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57C" w:rsidRPr="009F08AA" w:rsidRDefault="00C666DD" w:rsidP="002A21E9">
      <w:pPr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  <w:r w:rsidRPr="009F08A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-313116</wp:posOffset>
            </wp:positionH>
            <wp:positionV relativeFrom="paragraph">
              <wp:posOffset>-236342</wp:posOffset>
            </wp:positionV>
            <wp:extent cx="10575302" cy="7483056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eng.png"/>
                    <pic:cNvPicPr/>
                  </pic:nvPicPr>
                  <pic:blipFill>
                    <a:blip r:embed="rId5">
                      <a:alphaModFix amt="29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7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5302" cy="7483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57C" w:rsidRPr="009F08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Who we are | CNICK - Future on your hand |</w:t>
      </w:r>
      <w:r w:rsidR="00B50D52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CNICK is the </w:t>
      </w:r>
      <w:r w:rsidR="0018657C" w:rsidRPr="009F08AA">
        <w:rPr>
          <w:rFonts w:ascii="Times New Roman" w:eastAsia="Times New Roman" w:hAnsi="Times New Roman" w:cs="Times New Roman"/>
          <w:color w:val="0070C0"/>
          <w:sz w:val="20"/>
          <w:szCs w:val="20"/>
        </w:rPr>
        <w:t>first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Georgian high-tech Startup to enter US market. We believe in simplicity and beauty of the technologies. We develop Smart NFC Ring that replaces access card, manages smartphone and shares information. </w:t>
      </w:r>
      <w:r w:rsidR="004075D0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CNICK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want</w:t>
      </w:r>
      <w:r w:rsidR="004075D0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s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eliminate all barriers helping people to concentrate on things that truly matter.</w:t>
      </w:r>
      <w:r w:rsidR="00AF67CE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</w:t>
      </w:r>
      <w:r w:rsidR="004075D0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The ring</w:t>
      </w:r>
      <w:r w:rsidR="00B50D52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was born in Tbilisi, so we have</w:t>
      </w:r>
      <w:r w:rsidR="0031567D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a</w:t>
      </w:r>
      <w:r w:rsidR="00B50D52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huge passion to create</w:t>
      </w:r>
      <w:r w:rsidR="0031567D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an</w:t>
      </w:r>
      <w:r w:rsidR="00B50D52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outstanding experience for city visitors</w:t>
      </w:r>
      <w:r w:rsidR="00E26131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.</w:t>
      </w:r>
      <w:r w:rsidR="00B50D52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26131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We want to connect your and city’s heartbeat using innovative technology.</w:t>
      </w:r>
    </w:p>
    <w:p w:rsidR="003523E3" w:rsidRPr="009F08AA" w:rsidRDefault="003523E3" w:rsidP="002A21E9">
      <w:pPr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666DD" w:rsidRPr="009F08AA" w:rsidRDefault="00C666DD" w:rsidP="002A21E9">
      <w:pPr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55A00" w:rsidRPr="009F08AA" w:rsidRDefault="0018657C" w:rsidP="002A21E9">
      <w:pPr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Whom we help </w:t>
      </w:r>
      <w:r w:rsidR="004C579E" w:rsidRPr="009F08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|</w:t>
      </w:r>
      <w:r w:rsidR="004C579E" w:rsidRPr="009F08A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a-GE"/>
        </w:rPr>
        <w:t xml:space="preserve"> </w:t>
      </w:r>
      <w:r w:rsidRPr="009F08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Target audience</w:t>
      </w:r>
      <w:r w:rsidR="00B50D52" w:rsidRPr="009F08A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a-GE"/>
        </w:rPr>
        <w:t xml:space="preserve"> </w:t>
      </w:r>
      <w:r w:rsidR="00B50D52" w:rsidRPr="009F08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|</w:t>
      </w:r>
      <w:r w:rsidR="00B50D52" w:rsidRPr="009F08A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a-GE"/>
        </w:rPr>
        <w:t xml:space="preserve">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Out of </w:t>
      </w:r>
      <w:r w:rsidR="00E26131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3</w:t>
      </w:r>
      <w:r w:rsidR="0031567D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.5 MLN international visitors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Georgia 75%  are </w:t>
      </w:r>
      <w:r w:rsidRPr="009F08AA">
        <w:rPr>
          <w:rFonts w:ascii="Times New Roman" w:eastAsia="Times New Roman" w:hAnsi="Times New Roman" w:cs="Times New Roman"/>
          <w:color w:val="0070C0"/>
          <w:sz w:val="20"/>
          <w:szCs w:val="20"/>
        </w:rPr>
        <w:t>leisure travelers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31567D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1567D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O</w:t>
      </w:r>
      <w:r w:rsidR="00E53D33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ur target audience </w:t>
      </w:r>
      <w:r w:rsidR="00686121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is</w:t>
      </w:r>
      <w:r w:rsidR="00E53D33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digital n</w:t>
      </w:r>
      <w:r w:rsidR="0031567D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ative millen</w:t>
      </w:r>
      <w:r w:rsidR="00E26131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n</w:t>
      </w:r>
      <w:r w:rsidR="0031567D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ials. </w:t>
      </w:r>
      <w:r w:rsidR="0031567D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They face diverse</w:t>
      </w:r>
      <w:r w:rsidR="00D55A00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 challenges</w:t>
      </w:r>
      <w:r w:rsidR="00D55A00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. For example,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55A00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millennials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are engaged, </w:t>
      </w:r>
      <w:r w:rsidRPr="009F08AA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adventurous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and open to new ideas.  </w:t>
      </w:r>
      <w:r w:rsidR="0031567D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Also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every third traveler will </w:t>
      </w:r>
      <w:r w:rsidRPr="009F08AA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up travel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spend next year, which gives the</w:t>
      </w:r>
      <w:r w:rsidR="00D55A00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city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huge opportunity </w:t>
      </w:r>
      <w:r w:rsidR="0031567D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to boost </w:t>
      </w:r>
      <w:r w:rsidR="00E26131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the nighttime</w:t>
      </w:r>
      <w:r w:rsidR="0031567D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economy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D55A00" w:rsidRPr="009F08AA" w:rsidRDefault="00D55A00" w:rsidP="002A21E9">
      <w:pPr>
        <w:ind w:right="-5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D55A00" w:rsidRPr="009F08AA" w:rsidRDefault="0018657C" w:rsidP="002A21E9">
      <w:pPr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  <w:r w:rsidRPr="009F08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Key insights  </w:t>
      </w:r>
      <w:r w:rsidR="00D55A00" w:rsidRPr="009F08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|</w:t>
      </w:r>
      <w:r w:rsidR="00D55A00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</w:t>
      </w:r>
      <w:r w:rsidR="0031567D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Arriving </w:t>
      </w:r>
      <w:r w:rsidR="0031567D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in a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new city is full of challenges: you want to</w:t>
      </w:r>
      <w:r w:rsidR="0031567D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experience the best of it, </w:t>
      </w:r>
      <w:r w:rsidR="0031567D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BUT...</w:t>
      </w:r>
    </w:p>
    <w:p w:rsidR="0018657C" w:rsidRPr="009F08AA" w:rsidRDefault="0018657C" w:rsidP="002A21E9">
      <w:pPr>
        <w:numPr>
          <w:ilvl w:val="0"/>
          <w:numId w:val="1"/>
        </w:numPr>
        <w:ind w:left="0" w:right="-5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Variety of different tickets, passes, discount offers, </w:t>
      </w:r>
      <w:r w:rsidR="00D55A00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hundreds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city guides will make even experienced traveler </w:t>
      </w:r>
      <w:r w:rsidRPr="009F08AA">
        <w:rPr>
          <w:rFonts w:ascii="Times New Roman" w:eastAsia="Times New Roman" w:hAnsi="Times New Roman" w:cs="Times New Roman"/>
          <w:color w:val="0070C0"/>
          <w:sz w:val="20"/>
          <w:szCs w:val="20"/>
        </w:rPr>
        <w:t>confused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31567D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T</w:t>
      </w:r>
      <w:proofErr w:type="spellStart"/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ired</w:t>
      </w:r>
      <w:proofErr w:type="spellEnd"/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waiting in </w:t>
      </w:r>
      <w:proofErr w:type="spellStart"/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lin</w:t>
      </w:r>
      <w:proofErr w:type="spellEnd"/>
      <w:r w:rsidR="007C7779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e to see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your </w:t>
      </w:r>
      <w:r w:rsidR="00D55A00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favorite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DJ?</w:t>
      </w:r>
    </w:p>
    <w:p w:rsidR="0018657C" w:rsidRPr="009F08AA" w:rsidRDefault="00D55A00" w:rsidP="002A21E9">
      <w:pPr>
        <w:numPr>
          <w:ilvl w:val="0"/>
          <w:numId w:val="1"/>
        </w:numPr>
        <w:ind w:left="0" w:right="-5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Necessity to spend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hour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s</w:t>
      </w:r>
      <w:r w:rsidR="007C7779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and hours</w:t>
      </w:r>
      <w:r w:rsidR="007C7779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reading blogs, forums, </w:t>
      </w:r>
      <w:r w:rsidR="007C7779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BOOKING.com</w:t>
      </w:r>
      <w:r w:rsidR="007C7779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7C7779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TripAdvisor </w:t>
      </w:r>
      <w:r w:rsidR="007C7779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ratings</w:t>
      </w:r>
      <w:r w:rsidR="007C7779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</w:t>
      </w:r>
      <w:r w:rsidR="00AF67CE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etc.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will make you </w:t>
      </w:r>
      <w:r w:rsidR="0018657C" w:rsidRPr="009F08AA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waste 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our precious time in a new city</w:t>
      </w:r>
      <w:r w:rsidR="007C7779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, especially for nightlife.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</w:t>
      </w:r>
      <w:r w:rsidR="007C7779" w:rsidRPr="009F08AA">
        <w:rPr>
          <w:rFonts w:ascii="Times New Roman" w:eastAsia="Times New Roman" w:hAnsi="Times New Roman" w:cs="Times New Roman"/>
          <w:color w:val="0070C0"/>
          <w:sz w:val="20"/>
          <w:szCs w:val="20"/>
          <w:lang w:val="ka-GE"/>
        </w:rPr>
        <w:t>Reliable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source </w:t>
      </w:r>
      <w:r w:rsidR="007C7779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would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be </w:t>
      </w:r>
      <w:r w:rsidR="007C7779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a key to your action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.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18657C" w:rsidRPr="009F08AA" w:rsidRDefault="007C7779" w:rsidP="002A21E9">
      <w:pPr>
        <w:numPr>
          <w:ilvl w:val="0"/>
          <w:numId w:val="1"/>
        </w:numPr>
        <w:ind w:left="0" w:right="-5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color w:val="0070C0"/>
          <w:sz w:val="20"/>
          <w:szCs w:val="20"/>
          <w:lang w:val="ka-GE"/>
        </w:rPr>
        <w:t>Bored</w:t>
      </w:r>
      <w:r w:rsidR="00D55A00" w:rsidRPr="009F08AA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to </w:t>
      </w:r>
      <w:r w:rsidR="009F08AA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go with</w:t>
      </w:r>
      <w:r w:rsidR="00D55A00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26131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the flow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typical tourist </w:t>
      </w:r>
      <w:r w:rsidR="00C666DD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sites</w:t>
      </w:r>
      <w:r w:rsidR="00D55A00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?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Are 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you are striving for adve</w:t>
      </w:r>
      <w:r w:rsidR="00D55A00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ntures and unique experiences?</w:t>
      </w:r>
      <w:r w:rsidR="00E03694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Daytime you see the city, nighttime you feel it! </w:t>
      </w:r>
    </w:p>
    <w:p w:rsidR="00C666DD" w:rsidRPr="009F08AA" w:rsidRDefault="00C666DD" w:rsidP="00C666DD">
      <w:pPr>
        <w:ind w:right="-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55A00" w:rsidRPr="009F08AA" w:rsidRDefault="007C7779" w:rsidP="002A21E9">
      <w:pPr>
        <w:ind w:right="-57"/>
        <w:jc w:val="both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A 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New city is a jungle, feeling insecure is okay, but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we’ve got you covered</w:t>
      </w:r>
      <w:r w:rsidR="00D55A00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! </w:t>
      </w:r>
    </w:p>
    <w:p w:rsidR="008A3418" w:rsidRPr="009F08AA" w:rsidRDefault="008A3418" w:rsidP="002A21E9">
      <w:pPr>
        <w:ind w:right="-5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18657C" w:rsidRPr="009F08AA" w:rsidRDefault="008A3418" w:rsidP="002A21E9">
      <w:pPr>
        <w:ind w:right="-5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a-GE"/>
        </w:rPr>
      </w:pPr>
      <w:r w:rsidRPr="009F08AA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82503</wp:posOffset>
            </wp:positionH>
            <wp:positionV relativeFrom="paragraph">
              <wp:posOffset>43180</wp:posOffset>
            </wp:positionV>
            <wp:extent cx="334010" cy="334010"/>
            <wp:effectExtent l="0" t="0" r="0" b="0"/>
            <wp:wrapTight wrapText="bothSides">
              <wp:wrapPolygon edited="0">
                <wp:start x="9856" y="821"/>
                <wp:lineTo x="821" y="15605"/>
                <wp:lineTo x="821" y="19711"/>
                <wp:lineTo x="7392" y="19711"/>
                <wp:lineTo x="9034" y="15605"/>
                <wp:lineTo x="18068" y="11498"/>
                <wp:lineTo x="19711" y="7392"/>
                <wp:lineTo x="15605" y="821"/>
                <wp:lineTo x="9856" y="821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2349453_1638450862891080_5654416164210606080_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57C" w:rsidRPr="009F08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Product Idea</w:t>
      </w:r>
      <w:r w:rsidR="00D55A00" w:rsidRPr="009F08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a-GE"/>
        </w:rPr>
        <w:t xml:space="preserve"> </w:t>
      </w:r>
      <w:r w:rsidR="00D55A00" w:rsidRPr="009F08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|</w:t>
      </w:r>
      <w:r w:rsidR="00D55A00" w:rsidRPr="009F08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a-GE"/>
        </w:rPr>
        <w:t xml:space="preserve"> </w:t>
      </w:r>
      <w:r w:rsidR="0018657C" w:rsidRPr="009F08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Introducing  CNICK-Ki (</w:t>
      </w:r>
      <w:r w:rsidR="00D55A00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„Ki“ 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in Georgian</w:t>
      </w:r>
      <w:r w:rsidR="00D55A00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- </w:t>
      </w:r>
      <w:r w:rsidR="00D55A00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yes)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075D0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your key to night</w:t>
      </w:r>
      <w:r w:rsidR="007C7779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</w:t>
      </w:r>
      <w:r w:rsidR="004075D0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city - 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ring with special design </w:t>
      </w:r>
      <w:r w:rsidR="00D55A00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- </w:t>
      </w:r>
      <w:r w:rsidR="00D55A00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Georgian flag colors</w:t>
      </w:r>
      <w:r w:rsidR="00D55A00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,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</w:t>
      </w:r>
      <w:r w:rsidR="00D55A00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will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open every door of Tbilisi </w:t>
      </w:r>
      <w:r w:rsidR="00D55A00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Night</w:t>
      </w:r>
      <w:r w:rsidR="00C127A8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life with a single gesture</w:t>
      </w:r>
      <w:r w:rsidR="00C127A8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or as J. R. Tolkien would say  “ One ring to show you all”. </w:t>
      </w:r>
    </w:p>
    <w:p w:rsidR="0018657C" w:rsidRPr="009F08AA" w:rsidRDefault="0018657C" w:rsidP="002A21E9">
      <w:pPr>
        <w:ind w:right="-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31165" w:rsidRDefault="009F08AA" w:rsidP="00F31165">
      <w:pPr>
        <w:pStyle w:val="ListParagraph"/>
        <w:numPr>
          <w:ilvl w:val="0"/>
          <w:numId w:val="20"/>
        </w:numPr>
        <w:ind w:left="0" w:right="-5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Sylfaen" w:eastAsia="Times New Roman" w:hAnsi="Sylfaen" w:cs="Times New Roman"/>
          <w:b/>
          <w:color w:val="000000"/>
          <w:sz w:val="20"/>
          <w:szCs w:val="20"/>
          <w:lang w:val="ka-GE"/>
        </w:rPr>
        <w:t>RING</w:t>
      </w:r>
      <w:r w:rsidR="00E03694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- 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CNICK-Ki is your </w:t>
      </w:r>
      <w:r w:rsidR="0018657C" w:rsidRPr="009F08AA">
        <w:rPr>
          <w:rFonts w:ascii="Times New Roman" w:eastAsia="Times New Roman" w:hAnsi="Times New Roman" w:cs="Times New Roman"/>
          <w:color w:val="0070C0"/>
          <w:sz w:val="20"/>
          <w:szCs w:val="20"/>
        </w:rPr>
        <w:t>VIP city</w:t>
      </w:r>
      <w:r w:rsidR="00406AB3" w:rsidRPr="009F08AA">
        <w:rPr>
          <w:rFonts w:ascii="Times New Roman" w:eastAsia="Times New Roman" w:hAnsi="Times New Roman" w:cs="Times New Roman"/>
          <w:color w:val="0070C0"/>
          <w:sz w:val="20"/>
          <w:szCs w:val="20"/>
          <w:lang w:val="ka-GE"/>
        </w:rPr>
        <w:t xml:space="preserve"> night</w:t>
      </w:r>
      <w:r w:rsidR="0018657C" w:rsidRPr="009F08AA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pass</w:t>
      </w:r>
      <w:r w:rsidR="00C127A8" w:rsidRPr="009F08AA">
        <w:rPr>
          <w:rFonts w:ascii="Times New Roman" w:eastAsia="Times New Roman" w:hAnsi="Times New Roman" w:cs="Times New Roman"/>
          <w:color w:val="0070C0"/>
          <w:sz w:val="20"/>
          <w:szCs w:val="20"/>
          <w:lang w:val="ka-GE"/>
        </w:rPr>
        <w:t xml:space="preserve">. 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Public transport, </w:t>
      </w:r>
      <w:r w:rsidR="00C127A8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museums</w:t>
      </w:r>
      <w:r w:rsidR="00C127A8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, </w:t>
      </w:r>
      <w:r w:rsidR="00C127A8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pool parties, </w:t>
      </w:r>
      <w:r w:rsidR="00C127A8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casinos, </w:t>
      </w:r>
      <w:r w:rsidR="00C127A8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festivals, 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di</w:t>
      </w:r>
      <w:r w:rsidR="00C127A8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scount </w:t>
      </w:r>
      <w:r w:rsidR="00C127A8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for</w:t>
      </w:r>
      <w:r w:rsidR="00C127A8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restaurants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all in one ring</w:t>
      </w:r>
      <w:r w:rsidR="002116B4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, with no extra charge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C127A8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S</w:t>
      </w:r>
      <w:r w:rsidR="00C127A8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kip </w:t>
      </w:r>
      <w:r w:rsidR="00686121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a </w:t>
      </w:r>
      <w:r w:rsidR="00C127A8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line and be the first to see your favorite DJ!  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Want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more? Enjoy your loyalty points </w:t>
      </w:r>
      <w:r w:rsidR="00C127A8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accumulated on the r</w:t>
      </w:r>
      <w:r w:rsidR="004075D0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ing for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special amenities or 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your next trip to Tbilisi.</w:t>
      </w:r>
    </w:p>
    <w:p w:rsidR="009F08AA" w:rsidRPr="009F08AA" w:rsidRDefault="009F08AA" w:rsidP="009F08AA">
      <w:pPr>
        <w:pStyle w:val="ListParagraph"/>
        <w:ind w:left="0" w:right="-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F08AA" w:rsidRPr="009F08AA" w:rsidRDefault="009F08AA" w:rsidP="00F31165">
      <w:pPr>
        <w:pStyle w:val="ListParagraph"/>
        <w:numPr>
          <w:ilvl w:val="0"/>
          <w:numId w:val="20"/>
        </w:numPr>
        <w:ind w:left="0" w:right="-5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Sylfaen" w:eastAsia="Times New Roman" w:hAnsi="Sylfaen" w:cs="Times New Roman"/>
          <w:b/>
          <w:color w:val="000000"/>
          <w:sz w:val="20"/>
          <w:szCs w:val="20"/>
          <w:lang w:val="ka-GE"/>
        </w:rPr>
        <w:t>APPLICATION</w:t>
      </w:r>
      <w:r w:rsidR="00E03694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- 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Can't find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place to try best </w:t>
      </w:r>
      <w:proofErr w:type="spellStart"/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Khinkali</w:t>
      </w:r>
      <w:proofErr w:type="spellEnd"/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?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W</w:t>
      </w:r>
      <w:proofErr w:type="spellStart"/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proofErr w:type="spellEnd"/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have</w:t>
      </w:r>
      <w:r w:rsidR="00C127A8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a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local advisor to guide you.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Collaborationg with city hall, we developed unified platform for your comfort. With </w:t>
      </w:r>
      <w:r w:rsidR="004544FA" w:rsidRPr="009F08AA">
        <w:rPr>
          <w:rFonts w:ascii="Times New Roman" w:eastAsia="Times New Roman" w:hAnsi="Times New Roman" w:cs="Times New Roman"/>
          <w:color w:val="0070C0"/>
          <w:sz w:val="20"/>
          <w:szCs w:val="20"/>
          <w:lang w:val="ka-GE"/>
        </w:rPr>
        <w:t>CityApp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you can access most </w:t>
      </w:r>
      <w:r w:rsidR="0018657C" w:rsidRPr="009F08AA">
        <w:rPr>
          <w:rFonts w:ascii="Times New Roman" w:eastAsia="Times New Roman" w:hAnsi="Times New Roman" w:cs="Times New Roman"/>
          <w:color w:val="0070C0"/>
          <w:sz w:val="20"/>
          <w:szCs w:val="20"/>
        </w:rPr>
        <w:t>reliable information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about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daytime Tbilisi</w:t>
      </w:r>
      <w:r w:rsidR="004544FA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: public transport, top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destinat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ions, most delicious restaurant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, 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W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proofErr w:type="spellEnd"/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F</w:t>
      </w:r>
      <w:proofErr w:type="spellStart"/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proofErr w:type="spellEnd"/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hot</w:t>
      </w:r>
      <w:r w:rsidR="004544FA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spots</w:t>
      </w:r>
      <w:r w:rsidR="004544FA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, </w:t>
      </w:r>
      <w:r w:rsidR="004544FA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and best gift ideas #</w:t>
      </w:r>
      <w:r w:rsidR="004544FA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MadeI</w:t>
      </w:r>
      <w:proofErr w:type="spellStart"/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Georgia</w:t>
      </w:r>
      <w:proofErr w:type="spellEnd"/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And when it gets 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darker </w:t>
      </w:r>
      <w:r w:rsidR="00E03694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City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App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discloses </w:t>
      </w:r>
      <w:r w:rsidR="00406AB3" w:rsidRPr="009F08AA">
        <w:rPr>
          <w:rFonts w:ascii="Times New Roman" w:eastAsia="Times New Roman" w:hAnsi="Times New Roman" w:cs="Times New Roman"/>
          <w:color w:val="0070C0"/>
          <w:sz w:val="20"/>
          <w:szCs w:val="20"/>
          <w:lang w:val="ka-GE"/>
        </w:rPr>
        <w:t xml:space="preserve">night mode 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of app only for CNICK-Ki users – special offers, best </w:t>
      </w:r>
      <w:r w:rsidR="004544FA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events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, </w:t>
      </w:r>
      <w:r w:rsidR="004544FA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unique night tours and quests only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natives would know.</w:t>
      </w:r>
    </w:p>
    <w:p w:rsidR="00F31165" w:rsidRPr="009F08AA" w:rsidRDefault="00E03694" w:rsidP="009F08AA">
      <w:pPr>
        <w:pStyle w:val="ListParagraph"/>
        <w:ind w:left="0" w:right="-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</w:t>
      </w:r>
    </w:p>
    <w:p w:rsidR="0018657C" w:rsidRPr="009F08AA" w:rsidRDefault="009F08AA" w:rsidP="00F31165">
      <w:pPr>
        <w:pStyle w:val="ListParagraph"/>
        <w:numPr>
          <w:ilvl w:val="0"/>
          <w:numId w:val="20"/>
        </w:numPr>
        <w:ind w:left="0" w:right="-5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Sylfaen" w:eastAsia="Times New Roman" w:hAnsi="Sylfaen" w:cs="Times New Roman"/>
          <w:b/>
          <w:color w:val="000000"/>
          <w:sz w:val="20"/>
          <w:szCs w:val="20"/>
          <w:lang w:val="ka-GE"/>
        </w:rPr>
        <w:t>GAME</w:t>
      </w:r>
      <w:r w:rsidR="00E03694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</w:t>
      </w:r>
      <w:r w:rsidR="0037195B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–</w:t>
      </w:r>
      <w:r w:rsidR="004544FA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Try y</w:t>
      </w:r>
      <w:r w:rsidR="00E03694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ourself in a chase to become a </w:t>
      </w:r>
      <w:r w:rsidR="00E03694" w:rsidRPr="009F08AA">
        <w:rPr>
          <w:rFonts w:ascii="Times New Roman" w:eastAsia="Times New Roman" w:hAnsi="Times New Roman" w:cs="Times New Roman"/>
          <w:color w:val="0070C0"/>
          <w:sz w:val="20"/>
          <w:szCs w:val="20"/>
          <w:lang w:val="ka-GE"/>
        </w:rPr>
        <w:t>C</w:t>
      </w:r>
      <w:proofErr w:type="spellStart"/>
      <w:r w:rsidR="00E03694" w:rsidRPr="009F08AA">
        <w:rPr>
          <w:rFonts w:ascii="Times New Roman" w:eastAsia="Times New Roman" w:hAnsi="Times New Roman" w:cs="Times New Roman"/>
          <w:color w:val="0070C0"/>
          <w:sz w:val="20"/>
          <w:szCs w:val="20"/>
        </w:rPr>
        <w:t>ity</w:t>
      </w:r>
      <w:proofErr w:type="spellEnd"/>
      <w:r w:rsidR="00E03694" w:rsidRPr="009F08AA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</w:t>
      </w:r>
      <w:r w:rsidR="00E03694" w:rsidRPr="009F08AA">
        <w:rPr>
          <w:rFonts w:ascii="Times New Roman" w:eastAsia="Times New Roman" w:hAnsi="Times New Roman" w:cs="Times New Roman"/>
          <w:color w:val="0070C0"/>
          <w:sz w:val="20"/>
          <w:szCs w:val="20"/>
          <w:lang w:val="ka-GE"/>
        </w:rPr>
        <w:t>H</w:t>
      </w:r>
      <w:proofErr w:type="spellStart"/>
      <w:r w:rsidR="00406AB3" w:rsidRPr="009F08AA">
        <w:rPr>
          <w:rFonts w:ascii="Times New Roman" w:eastAsia="Times New Roman" w:hAnsi="Times New Roman" w:cs="Times New Roman"/>
          <w:color w:val="0070C0"/>
          <w:sz w:val="20"/>
          <w:szCs w:val="20"/>
        </w:rPr>
        <w:t>ero</w:t>
      </w:r>
      <w:proofErr w:type="spellEnd"/>
      <w:r w:rsidR="00406AB3" w:rsidRPr="009F08AA">
        <w:rPr>
          <w:rFonts w:ascii="Times New Roman" w:eastAsia="Times New Roman" w:hAnsi="Times New Roman" w:cs="Times New Roman"/>
          <w:color w:val="0070C0"/>
          <w:sz w:val="20"/>
          <w:szCs w:val="20"/>
        </w:rPr>
        <w:t>.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Unique concept of super fun night outdoor adventure</w:t>
      </w:r>
      <w:r w:rsidR="004075D0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4075D0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</w:t>
      </w:r>
      <w:r w:rsidR="00406AB3" w:rsidRPr="009F08AA">
        <w:rPr>
          <w:rFonts w:ascii="Times New Roman" w:eastAsia="Times New Roman" w:hAnsi="Times New Roman" w:cs="Times New Roman"/>
          <w:color w:val="0070C0"/>
          <w:sz w:val="20"/>
          <w:szCs w:val="20"/>
        </w:rPr>
        <w:t>Tbilisi Urban Quest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Follow the instructions of the </w:t>
      </w:r>
      <w:r w:rsidR="00E03694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NightA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pp, explore the city, compete with others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, </w:t>
      </w:r>
      <w:r w:rsidR="004544FA" w:rsidRPr="009F08AA">
        <w:rPr>
          <w:rFonts w:ascii="Times New Roman" w:eastAsia="Times New Roman" w:hAnsi="Times New Roman" w:cs="Times New Roman"/>
          <w:color w:val="0070C0"/>
          <w:sz w:val="20"/>
          <w:szCs w:val="20"/>
          <w:lang w:val="ka-GE"/>
        </w:rPr>
        <w:t>check-</w:t>
      </w:r>
      <w:r w:rsidR="000D047F" w:rsidRPr="009F08AA">
        <w:rPr>
          <w:rFonts w:ascii="Times New Roman" w:eastAsia="Times New Roman" w:hAnsi="Times New Roman" w:cs="Times New Roman"/>
          <w:color w:val="0070C0"/>
          <w:sz w:val="20"/>
          <w:szCs w:val="20"/>
          <w:lang w:val="ka-GE"/>
        </w:rPr>
        <w:t xml:space="preserve">in 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as many places as 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you can with CNICK-Ki ring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get </w:t>
      </w:r>
      <w:r w:rsidR="00406AB3" w:rsidRPr="009F08AA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rewarded </w:t>
      </w:r>
      <w:r w:rsidR="00406AB3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with hidden surprises and discounts. </w:t>
      </w:r>
    </w:p>
    <w:p w:rsidR="0018657C" w:rsidRPr="009F08AA" w:rsidRDefault="0018657C" w:rsidP="002A21E9">
      <w:pPr>
        <w:ind w:right="-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F08AA" w:rsidRDefault="0018657C" w:rsidP="002A21E9">
      <w:pPr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Don't forget that you bring back</w:t>
      </w:r>
      <w:r w:rsidR="00991F94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home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CNICK -</w:t>
      </w:r>
      <w:r w:rsidR="00E03694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Ki ring</w:t>
      </w:r>
      <w:r w:rsidR="00E03694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,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544FA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the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best reminder and</w:t>
      </w:r>
      <w:r w:rsidR="00E03694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</w:t>
      </w:r>
      <w:r w:rsidRPr="009F08AA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expression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 your unforgettable </w:t>
      </w:r>
      <w:r w:rsidR="0037195B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night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adventure</w:t>
      </w:r>
      <w:r w:rsidR="0037195B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s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8657C" w:rsidRPr="009F08AA" w:rsidRDefault="0018657C" w:rsidP="002A21E9">
      <w:pPr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4544FA" w:rsidRPr="009F08AA" w:rsidRDefault="004544FA" w:rsidP="002A21E9">
      <w:pPr>
        <w:ind w:right="-57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ka-GE"/>
        </w:rPr>
      </w:pPr>
      <w:r w:rsidRPr="009F08AA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ka-GE"/>
        </w:rPr>
        <w:t>Security is our priority.</w:t>
      </w:r>
    </w:p>
    <w:p w:rsidR="00E03694" w:rsidRPr="009F08AA" w:rsidRDefault="004544FA" w:rsidP="002A21E9">
      <w:pPr>
        <w:ind w:right="-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W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guarantee unprecedented extra </w:t>
      </w:r>
      <w:r w:rsidR="0018657C" w:rsidRPr="009F08AA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security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CNICK users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your ring will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include your medical information, Insurance ID and friend's contact, that can only be accessed in case of </w:t>
      </w:r>
      <w:r w:rsidR="0018657C" w:rsidRPr="009F08AA">
        <w:rPr>
          <w:rFonts w:ascii="Times New Roman" w:eastAsia="Times New Roman" w:hAnsi="Times New Roman" w:cs="Times New Roman"/>
          <w:color w:val="0070C0"/>
          <w:sz w:val="20"/>
          <w:szCs w:val="20"/>
        </w:rPr>
        <w:t>emergency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F08AA" w:rsidRDefault="0018657C" w:rsidP="002A21E9">
      <w:pPr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One time initial price</w:t>
      </w:r>
      <w:r w:rsidR="00115BDF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</w:t>
      </w:r>
      <w:r w:rsidR="00991F94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89$</w:t>
      </w:r>
      <w:r w:rsid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</w:t>
      </w:r>
      <w:r w:rsidR="009F08AA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U</w:t>
      </w:r>
      <w:r w:rsidR="00115BDF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nlimited pass for 3 days</w:t>
      </w:r>
      <w:r w:rsidR="00991F94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18657C" w:rsidRPr="009F08AA" w:rsidRDefault="00991F94" w:rsidP="002A21E9">
      <w:pPr>
        <w:ind w:right="-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+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29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$ for each next 3</w:t>
      </w:r>
      <w:r w:rsidR="00115BDF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-day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prolongation.</w:t>
      </w:r>
    </w:p>
    <w:p w:rsidR="000D047F" w:rsidRPr="009F08AA" w:rsidRDefault="000D047F" w:rsidP="002A21E9">
      <w:pPr>
        <w:ind w:righ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8657C" w:rsidRPr="009F08AA" w:rsidRDefault="0018657C" w:rsidP="002A21E9">
      <w:pPr>
        <w:ind w:right="-57"/>
        <w:jc w:val="both"/>
        <w:rPr>
          <w:rFonts w:ascii="Times New Roman" w:eastAsia="Times New Roman" w:hAnsi="Times New Roman" w:cs="Times New Roman"/>
          <w:b/>
          <w:sz w:val="20"/>
          <w:szCs w:val="20"/>
          <w:lang w:val="ka-GE"/>
        </w:rPr>
      </w:pPr>
      <w:r w:rsidRPr="009F08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Business Model</w:t>
      </w:r>
      <w:r w:rsidR="00E03694" w:rsidRPr="009F08A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a-GE"/>
        </w:rPr>
        <w:t xml:space="preserve"> </w:t>
      </w:r>
      <w:r w:rsidR="00E03694" w:rsidRPr="009F08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|</w:t>
      </w:r>
      <w:r w:rsidR="00991F94" w:rsidRPr="009F08A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a-GE"/>
        </w:rPr>
        <w:t xml:space="preserve"> </w:t>
      </w:r>
      <w:r w:rsidRPr="009F08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Company CNICK will have 3 strings of revenue:</w:t>
      </w:r>
    </w:p>
    <w:p w:rsidR="0018657C" w:rsidRPr="009F08AA" w:rsidRDefault="0018657C" w:rsidP="002A21E9">
      <w:pPr>
        <w:numPr>
          <w:ilvl w:val="0"/>
          <w:numId w:val="5"/>
        </w:numPr>
        <w:ind w:left="0" w:right="-5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From direct sales of the ring;</w:t>
      </w:r>
    </w:p>
    <w:p w:rsidR="0018657C" w:rsidRPr="009F08AA" w:rsidRDefault="00115BDF" w:rsidP="002A21E9">
      <w:pPr>
        <w:numPr>
          <w:ilvl w:val="0"/>
          <w:numId w:val="5"/>
        </w:numPr>
        <w:ind w:left="0" w:right="-5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From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ads in CityApp</w:t>
      </w:r>
      <w:r w:rsidR="00E03694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;</w:t>
      </w:r>
    </w:p>
    <w:p w:rsidR="00E03694" w:rsidRPr="009F08AA" w:rsidRDefault="00115BDF" w:rsidP="002A21E9">
      <w:pPr>
        <w:numPr>
          <w:ilvl w:val="0"/>
          <w:numId w:val="5"/>
        </w:numPr>
        <w:ind w:left="0" w:right="-5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ell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statistics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-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Tourists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interests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beravior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patterns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to government and businesses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:rsidR="000D047F" w:rsidRPr="009F08AA" w:rsidRDefault="000D047F" w:rsidP="002A21E9">
      <w:pPr>
        <w:ind w:right="-5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</w:rPr>
      </w:pPr>
    </w:p>
    <w:p w:rsidR="009F08AA" w:rsidRDefault="009F08AA" w:rsidP="002A21E9">
      <w:pPr>
        <w:ind w:right="-5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</w:rPr>
      </w:pPr>
    </w:p>
    <w:p w:rsidR="009F08AA" w:rsidRDefault="009F08AA" w:rsidP="002A21E9">
      <w:pPr>
        <w:ind w:right="-5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</w:rPr>
      </w:pPr>
    </w:p>
    <w:p w:rsidR="009F08AA" w:rsidRDefault="009F08AA" w:rsidP="002A21E9">
      <w:pPr>
        <w:ind w:right="-5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</w:rPr>
      </w:pPr>
    </w:p>
    <w:p w:rsidR="0018657C" w:rsidRPr="009F08AA" w:rsidRDefault="0018657C" w:rsidP="002A21E9">
      <w:pPr>
        <w:ind w:right="-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  <w:r w:rsidRPr="009F08AA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</w:rPr>
        <w:t>Campaign Objective</w:t>
      </w:r>
      <w:r w:rsidR="00115BDF" w:rsidRPr="009F08AA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val="ka-GE"/>
        </w:rPr>
        <w:t>s:</w:t>
      </w:r>
    </w:p>
    <w:p w:rsidR="0018657C" w:rsidRPr="009F08AA" w:rsidRDefault="00E03694" w:rsidP="002A21E9">
      <w:pPr>
        <w:ind w:right="-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1. C</w:t>
      </w:r>
      <w:proofErr w:type="spellStart"/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reate</w:t>
      </w:r>
      <w:proofErr w:type="spellEnd"/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intensive and unforgettable night experience in Tbilisi, that no oth</w:t>
      </w:r>
      <w:r w:rsidR="00115BDF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er country has ever done before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while keepi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ng you extra-safe and secured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;</w:t>
      </w:r>
    </w:p>
    <w:p w:rsidR="0018657C" w:rsidRPr="009F08AA" w:rsidRDefault="0018657C" w:rsidP="002A21E9">
      <w:pPr>
        <w:ind w:right="-57"/>
        <w:jc w:val="both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2. Make CNICK-KI</w:t>
      </w:r>
      <w:r w:rsidR="00E03694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ring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 international symbol of 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Tbilisi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nightlife</w:t>
      </w:r>
      <w:r w:rsidR="00115BDF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and position the city as innovative.</w:t>
      </w:r>
    </w:p>
    <w:p w:rsidR="0018657C" w:rsidRPr="009F08AA" w:rsidRDefault="0018657C" w:rsidP="002A21E9">
      <w:pPr>
        <w:ind w:right="-57"/>
        <w:jc w:val="both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3. Facilitat</w:t>
      </w:r>
      <w:r w:rsidR="00115BDF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e local businesses to see night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life potential clearly for further development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;</w:t>
      </w:r>
    </w:p>
    <w:p w:rsidR="009F08AA" w:rsidRDefault="000D047F" w:rsidP="002A21E9">
      <w:pPr>
        <w:ind w:right="-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4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Engage </w:t>
      </w:r>
      <w:r w:rsidR="00E03694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tourists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Spend more by providing </w:t>
      </w:r>
      <w:r w:rsidR="00115BDF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a 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wider range of activities.</w:t>
      </w:r>
    </w:p>
    <w:p w:rsidR="0018657C" w:rsidRPr="009F08AA" w:rsidRDefault="0018657C" w:rsidP="002A21E9">
      <w:pPr>
        <w:ind w:right="-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F08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KPI</w:t>
      </w:r>
      <w:r w:rsidR="00991F94" w:rsidRPr="009F08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a-GE"/>
        </w:rPr>
        <w:t>s</w:t>
      </w:r>
    </w:p>
    <w:p w:rsidR="0018657C" w:rsidRPr="009F08AA" w:rsidRDefault="009F08AA" w:rsidP="00393868">
      <w:pPr>
        <w:numPr>
          <w:ilvl w:val="0"/>
          <w:numId w:val="21"/>
        </w:numPr>
        <w:ind w:right="-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50 000 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A</w:t>
      </w:r>
      <w:r w:rsidR="0018657C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pp downloads</w:t>
      </w:r>
    </w:p>
    <w:p w:rsidR="0018657C" w:rsidRPr="009F08AA" w:rsidRDefault="0018657C" w:rsidP="00393868">
      <w:pPr>
        <w:numPr>
          <w:ilvl w:val="0"/>
          <w:numId w:val="21"/>
        </w:numPr>
        <w:ind w:right="-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5 000 rings sold</w:t>
      </w:r>
    </w:p>
    <w:p w:rsidR="0018657C" w:rsidRPr="009F08AA" w:rsidRDefault="0018657C" w:rsidP="00393868">
      <w:pPr>
        <w:numPr>
          <w:ilvl w:val="0"/>
          <w:numId w:val="21"/>
        </w:numPr>
        <w:ind w:right="-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3 000 games played</w:t>
      </w:r>
    </w:p>
    <w:p w:rsidR="0018657C" w:rsidRPr="009F08AA" w:rsidRDefault="0018657C" w:rsidP="00393868">
      <w:pPr>
        <w:numPr>
          <w:ilvl w:val="0"/>
          <w:numId w:val="21"/>
        </w:numPr>
        <w:ind w:right="-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Tbilis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Nightlife income increase by 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10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%</w:t>
      </w:r>
    </w:p>
    <w:p w:rsidR="0018657C" w:rsidRPr="009F08AA" w:rsidRDefault="0018657C" w:rsidP="002A21E9">
      <w:pPr>
        <w:ind w:right="-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D047F" w:rsidRDefault="0018657C" w:rsidP="002A21E9">
      <w:pPr>
        <w:ind w:right="-57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9F08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Key Messages</w:t>
      </w:r>
      <w:r w:rsidR="000D047F" w:rsidRPr="009F08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a-GE"/>
        </w:rPr>
        <w:t xml:space="preserve"> </w:t>
      </w:r>
      <w:r w:rsidR="000D047F" w:rsidRPr="009F08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|</w:t>
      </w:r>
      <w:r w:rsidR="000D047F" w:rsidRPr="009F08AA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9F08AA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Accept</w:t>
      </w:r>
      <w:r w:rsidR="00393868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CNICK</w:t>
      </w:r>
      <w:r w:rsidR="00393868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-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Ki to experience the best Nightlife and become Tbilisi Hero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</w:t>
      </w:r>
      <w:r w:rsidR="000D047F" w:rsidRPr="009F08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|</w:t>
      </w:r>
      <w:r w:rsidR="000D047F" w:rsidRPr="009F08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a-GE"/>
        </w:rPr>
        <w:t xml:space="preserve">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Feel the city with no limits</w:t>
      </w:r>
      <w:r w:rsidR="003A0A23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.</w:t>
      </w:r>
    </w:p>
    <w:p w:rsidR="009F08AA" w:rsidRPr="009F08AA" w:rsidRDefault="009F08AA" w:rsidP="002A21E9">
      <w:pPr>
        <w:ind w:right="-57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18657C" w:rsidRPr="009F08AA" w:rsidRDefault="0018657C" w:rsidP="002A21E9">
      <w:pPr>
        <w:ind w:right="-57"/>
        <w:jc w:val="both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9F08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Tone of voice</w:t>
      </w:r>
      <w:r w:rsidR="000D047F" w:rsidRPr="009F08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a-GE"/>
        </w:rPr>
        <w:t xml:space="preserve"> </w:t>
      </w:r>
      <w:r w:rsidR="000D047F" w:rsidRPr="009F08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|</w:t>
      </w:r>
      <w:r w:rsidR="000D047F" w:rsidRPr="009F08AA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Encoura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ging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, Energic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, fun, trustful and friendly.</w:t>
      </w:r>
    </w:p>
    <w:p w:rsidR="0018657C" w:rsidRPr="009F08AA" w:rsidRDefault="0018657C" w:rsidP="002A21E9">
      <w:pPr>
        <w:ind w:right="-57"/>
        <w:jc w:val="both"/>
        <w:rPr>
          <w:rFonts w:ascii="Times New Roman" w:eastAsia="Times New Roman" w:hAnsi="Times New Roman" w:cs="Times New Roman"/>
          <w:sz w:val="20"/>
          <w:szCs w:val="20"/>
          <w:lang w:val="ka-GE"/>
        </w:rPr>
      </w:pPr>
    </w:p>
    <w:p w:rsidR="0018657C" w:rsidRPr="009F08AA" w:rsidRDefault="00393868" w:rsidP="002A21E9">
      <w:pPr>
        <w:ind w:right="-57"/>
        <w:jc w:val="both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9F08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Deliverables</w:t>
      </w:r>
      <w:r w:rsidRPr="009F08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a-GE"/>
        </w:rPr>
        <w:t xml:space="preserve"> </w:t>
      </w:r>
      <w:r w:rsidRPr="009F08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|</w:t>
      </w:r>
      <w:r w:rsidRPr="009F08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a-GE"/>
        </w:rPr>
        <w:t xml:space="preserve"> </w:t>
      </w:r>
      <w:r w:rsidRPr="009F08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Budget</w:t>
      </w:r>
      <w:r w:rsidRPr="009F08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a-GE"/>
        </w:rPr>
        <w:t xml:space="preserve"> </w:t>
      </w:r>
      <w:r w:rsidRPr="009F08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|</w:t>
      </w:r>
      <w:r w:rsidR="00AD29F7" w:rsidRPr="009F08A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a-GE"/>
        </w:rPr>
        <w:t xml:space="preserve"> </w:t>
      </w:r>
      <w:r w:rsidR="0018657C" w:rsidRPr="009F08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Timeline</w:t>
      </w:r>
      <w:r w:rsidRPr="009F08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a-GE"/>
        </w:rPr>
        <w:t>:</w:t>
      </w:r>
    </w:p>
    <w:p w:rsidR="000D047F" w:rsidRPr="009F08AA" w:rsidRDefault="0018657C" w:rsidP="002A21E9">
      <w:pPr>
        <w:pStyle w:val="ListParagraph"/>
        <w:numPr>
          <w:ilvl w:val="0"/>
          <w:numId w:val="17"/>
        </w:numPr>
        <w:ind w:left="0" w:right="-5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App Platform - with information about night destinations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, game, loyalty system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$ 15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000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, 3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month</w:t>
      </w:r>
      <w:r w:rsidR="00115BDF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s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;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0D047F" w:rsidRPr="009F08AA" w:rsidRDefault="0018657C" w:rsidP="002A21E9">
      <w:pPr>
        <w:pStyle w:val="ListParagraph"/>
        <w:numPr>
          <w:ilvl w:val="0"/>
          <w:numId w:val="17"/>
        </w:numPr>
        <w:ind w:left="0" w:right="-5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Video - describing the whole idea and the fun it c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 deliver to those involved. 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$ 8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000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, 1 month;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18657C" w:rsidRPr="009F08AA" w:rsidRDefault="0018657C" w:rsidP="002A21E9">
      <w:pPr>
        <w:pStyle w:val="ListParagraph"/>
        <w:numPr>
          <w:ilvl w:val="0"/>
          <w:numId w:val="17"/>
        </w:numPr>
        <w:ind w:left="0" w:right="-5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Stand design and assembly for 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Airport POS – 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$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 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000</w:t>
      </w:r>
      <w:r w:rsidR="000D047F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, 1 month;</w:t>
      </w:r>
    </w:p>
    <w:p w:rsidR="000D047F" w:rsidRPr="009F08AA" w:rsidRDefault="000D047F" w:rsidP="002A21E9">
      <w:pPr>
        <w:pStyle w:val="ListParagraph"/>
        <w:numPr>
          <w:ilvl w:val="0"/>
          <w:numId w:val="17"/>
        </w:numPr>
        <w:ind w:left="0" w:right="-5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Brandbook and communication template – $2 000 2 week</w:t>
      </w:r>
      <w:r w:rsidR="00115BDF"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s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.</w:t>
      </w:r>
    </w:p>
    <w:p w:rsidR="0018657C" w:rsidRPr="009F08AA" w:rsidRDefault="000D047F" w:rsidP="002A21E9">
      <w:pPr>
        <w:ind w:right="-57"/>
        <w:jc w:val="both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>Overall -  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 xml:space="preserve">$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30 </w:t>
      </w: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000, 3 Month.</w:t>
      </w:r>
    </w:p>
    <w:p w:rsidR="0018657C" w:rsidRPr="009F08AA" w:rsidRDefault="0018657C" w:rsidP="002A21E9">
      <w:pPr>
        <w:ind w:right="-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657C" w:rsidRPr="009F08AA" w:rsidRDefault="00991F94" w:rsidP="002A21E9">
      <w:pPr>
        <w:ind w:right="-5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a-GE"/>
        </w:rPr>
      </w:pPr>
      <w:r w:rsidRPr="009F08A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Communication Channel</w:t>
      </w:r>
      <w:r w:rsidRPr="009F08A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a-GE"/>
        </w:rPr>
        <w:t xml:space="preserve"> </w:t>
      </w:r>
    </w:p>
    <w:p w:rsidR="0018657C" w:rsidRPr="009F08AA" w:rsidRDefault="004F3B42" w:rsidP="00AD29F7">
      <w:pPr>
        <w:ind w:right="-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0BDE0D92">
            <wp:simplePos x="0" y="0"/>
            <wp:positionH relativeFrom="column">
              <wp:posOffset>106355</wp:posOffset>
            </wp:positionH>
            <wp:positionV relativeFrom="paragraph">
              <wp:posOffset>93144</wp:posOffset>
            </wp:positionV>
            <wp:extent cx="334645" cy="334010"/>
            <wp:effectExtent l="0" t="0" r="0" b="0"/>
            <wp:wrapTight wrapText="bothSides">
              <wp:wrapPolygon edited="0">
                <wp:start x="820" y="0"/>
                <wp:lineTo x="0" y="2464"/>
                <wp:lineTo x="0" y="18890"/>
                <wp:lineTo x="820" y="20532"/>
                <wp:lineTo x="19674" y="20532"/>
                <wp:lineTo x="20493" y="18890"/>
                <wp:lineTo x="20493" y="2464"/>
                <wp:lineTo x="19674" y="0"/>
                <wp:lineTo x="82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stagram-logo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8A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943501</wp:posOffset>
            </wp:positionH>
            <wp:positionV relativeFrom="paragraph">
              <wp:posOffset>104497</wp:posOffset>
            </wp:positionV>
            <wp:extent cx="322580" cy="322580"/>
            <wp:effectExtent l="0" t="0" r="0" b="0"/>
            <wp:wrapTight wrapText="bothSides">
              <wp:wrapPolygon edited="0">
                <wp:start x="1701" y="0"/>
                <wp:lineTo x="0" y="1701"/>
                <wp:lineTo x="0" y="18709"/>
                <wp:lineTo x="1701" y="20409"/>
                <wp:lineTo x="18709" y="20409"/>
                <wp:lineTo x="20409" y="18709"/>
                <wp:lineTo x="20409" y="1701"/>
                <wp:lineTo x="18709" y="0"/>
                <wp:lineTo x="1701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00px-VK.com-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8A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7718B410">
            <wp:simplePos x="0" y="0"/>
            <wp:positionH relativeFrom="column">
              <wp:posOffset>1833415</wp:posOffset>
            </wp:positionH>
            <wp:positionV relativeFrom="paragraph">
              <wp:posOffset>81915</wp:posOffset>
            </wp:positionV>
            <wp:extent cx="345440" cy="345440"/>
            <wp:effectExtent l="0" t="0" r="0" b="0"/>
            <wp:wrapTight wrapText="bothSides">
              <wp:wrapPolygon edited="0">
                <wp:start x="0" y="0"/>
                <wp:lineTo x="0" y="20647"/>
                <wp:lineTo x="20647" y="20647"/>
                <wp:lineTo x="2064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00px-F_ic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8A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2580005</wp:posOffset>
            </wp:positionH>
            <wp:positionV relativeFrom="paragraph">
              <wp:posOffset>69215</wp:posOffset>
            </wp:positionV>
            <wp:extent cx="370205" cy="300990"/>
            <wp:effectExtent l="0" t="0" r="0" b="3810"/>
            <wp:wrapTight wrapText="bothSides">
              <wp:wrapPolygon edited="0">
                <wp:start x="11115" y="0"/>
                <wp:lineTo x="0" y="0"/>
                <wp:lineTo x="0" y="20051"/>
                <wp:lineTo x="2223" y="20962"/>
                <wp:lineTo x="11115" y="20962"/>
                <wp:lineTo x="12597" y="20962"/>
                <wp:lineTo x="17784" y="14582"/>
                <wp:lineTo x="20748" y="4557"/>
                <wp:lineTo x="20748" y="0"/>
                <wp:lineTo x="11115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_logo_bird_transparent_p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9F7" w:rsidRPr="009F08AA" w:rsidRDefault="00AD29F7" w:rsidP="00AD29F7">
      <w:pPr>
        <w:ind w:right="-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D29F7" w:rsidRPr="009F08AA" w:rsidRDefault="00AD29F7" w:rsidP="00AD29F7">
      <w:pPr>
        <w:ind w:right="-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D29F7" w:rsidRPr="009F08AA" w:rsidRDefault="004F3B42" w:rsidP="004F3B42">
      <w:pPr>
        <w:ind w:right="-5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  <w:r w:rsidRPr="009F08AA"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  <w:t>Other Digital Channels:</w:t>
      </w:r>
    </w:p>
    <w:p w:rsidR="004F3B42" w:rsidRPr="009F08AA" w:rsidRDefault="004F3B42" w:rsidP="00AD29F7">
      <w:pPr>
        <w:ind w:right="-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ka-GE"/>
        </w:rPr>
      </w:pPr>
      <w:r w:rsidRPr="009F08A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97511</wp:posOffset>
            </wp:positionV>
            <wp:extent cx="1062355" cy="177800"/>
            <wp:effectExtent l="0" t="0" r="4445" b="0"/>
            <wp:wrapTight wrapText="bothSides">
              <wp:wrapPolygon edited="0">
                <wp:start x="0" y="0"/>
                <wp:lineTo x="0" y="16971"/>
                <wp:lineTo x="11103" y="20057"/>
                <wp:lineTo x="13427" y="20057"/>
                <wp:lineTo x="21432" y="16971"/>
                <wp:lineTo x="21432" y="3086"/>
                <wp:lineTo x="955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280px-Booking.com_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8A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1869564</wp:posOffset>
            </wp:positionH>
            <wp:positionV relativeFrom="paragraph">
              <wp:posOffset>66552</wp:posOffset>
            </wp:positionV>
            <wp:extent cx="713105" cy="222250"/>
            <wp:effectExtent l="0" t="0" r="0" b="6350"/>
            <wp:wrapTight wrapText="bothSides">
              <wp:wrapPolygon edited="0">
                <wp:start x="1539" y="0"/>
                <wp:lineTo x="0" y="12343"/>
                <wp:lineTo x="0" y="20983"/>
                <wp:lineTo x="6155" y="20983"/>
                <wp:lineTo x="21158" y="17280"/>
                <wp:lineTo x="21158" y="2469"/>
                <wp:lineTo x="4616" y="0"/>
                <wp:lineTo x="1539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irbnb_Logo_Bél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B42" w:rsidRPr="009F08AA" w:rsidRDefault="004F3B42" w:rsidP="008A3418">
      <w:pPr>
        <w:ind w:right="-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F3B42" w:rsidRPr="009F08AA" w:rsidRDefault="00686121" w:rsidP="008A3418">
      <w:pPr>
        <w:ind w:right="-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8A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1012952</wp:posOffset>
            </wp:positionH>
            <wp:positionV relativeFrom="paragraph">
              <wp:posOffset>250952</wp:posOffset>
            </wp:positionV>
            <wp:extent cx="767715" cy="250825"/>
            <wp:effectExtent l="0" t="0" r="0" b="3175"/>
            <wp:wrapTight wrapText="bothSides">
              <wp:wrapPolygon edited="0">
                <wp:start x="0" y="0"/>
                <wp:lineTo x="0" y="20780"/>
                <wp:lineTo x="21082" y="20780"/>
                <wp:lineTo x="21082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oogle-AdWords-Logo-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B42" w:rsidRPr="009F08A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147676</wp:posOffset>
            </wp:positionH>
            <wp:positionV relativeFrom="paragraph">
              <wp:posOffset>82550</wp:posOffset>
            </wp:positionV>
            <wp:extent cx="1129030" cy="167005"/>
            <wp:effectExtent l="0" t="0" r="1270" b="0"/>
            <wp:wrapTight wrapText="bothSides">
              <wp:wrapPolygon edited="0">
                <wp:start x="729" y="0"/>
                <wp:lineTo x="0" y="0"/>
                <wp:lineTo x="0" y="18068"/>
                <wp:lineTo x="7532" y="19711"/>
                <wp:lineTo x="8990" y="19711"/>
                <wp:lineTo x="21381" y="18068"/>
                <wp:lineTo x="21381" y="1643"/>
                <wp:lineTo x="16036" y="0"/>
                <wp:lineTo x="729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A_logo_primary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B42" w:rsidRPr="009F08A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1777644</wp:posOffset>
            </wp:positionH>
            <wp:positionV relativeFrom="paragraph">
              <wp:posOffset>31750</wp:posOffset>
            </wp:positionV>
            <wp:extent cx="1078230" cy="236220"/>
            <wp:effectExtent l="0" t="0" r="1270" b="5080"/>
            <wp:wrapTight wrapText="bothSides">
              <wp:wrapPolygon edited="0">
                <wp:start x="0" y="0"/>
                <wp:lineTo x="0" y="20903"/>
                <wp:lineTo x="4834" y="20903"/>
                <wp:lineTo x="21371" y="15097"/>
                <wp:lineTo x="21371" y="5806"/>
                <wp:lineTo x="483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stel-world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0D9" w:rsidRPr="009F08AA" w:rsidRDefault="00B610D9" w:rsidP="008A3418">
      <w:pPr>
        <w:ind w:right="-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sectPr w:rsidR="00B610D9" w:rsidRPr="009F08AA" w:rsidSect="002A21E9">
      <w:pgSz w:w="16840" w:h="11900" w:orient="landscape"/>
      <w:pgMar w:top="530" w:right="755" w:bottom="762" w:left="572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08.1pt;height:242.65pt" o:bullet="t">
        <v:imagedata r:id="rId1" o:title="ring"/>
      </v:shape>
    </w:pict>
  </w:numPicBullet>
  <w:abstractNum w:abstractNumId="0" w15:restartNumberingAfterBreak="0">
    <w:nsid w:val="03C0136F"/>
    <w:multiLevelType w:val="multilevel"/>
    <w:tmpl w:val="63B0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5203A"/>
    <w:multiLevelType w:val="multilevel"/>
    <w:tmpl w:val="F50C81F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67454"/>
    <w:multiLevelType w:val="multilevel"/>
    <w:tmpl w:val="1A34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B6B46"/>
    <w:multiLevelType w:val="multilevel"/>
    <w:tmpl w:val="3B1C0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801043"/>
    <w:multiLevelType w:val="multilevel"/>
    <w:tmpl w:val="2862C3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95937"/>
    <w:multiLevelType w:val="multilevel"/>
    <w:tmpl w:val="B6429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72263E"/>
    <w:multiLevelType w:val="multilevel"/>
    <w:tmpl w:val="89DC26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2926DF"/>
    <w:multiLevelType w:val="multilevel"/>
    <w:tmpl w:val="F6AC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AD7BA0"/>
    <w:multiLevelType w:val="hybridMultilevel"/>
    <w:tmpl w:val="C31E09B8"/>
    <w:lvl w:ilvl="0" w:tplc="E4B6B4C6">
      <w:start w:val="2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C6523"/>
    <w:multiLevelType w:val="multilevel"/>
    <w:tmpl w:val="5C6AC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725549"/>
    <w:multiLevelType w:val="hybridMultilevel"/>
    <w:tmpl w:val="DEF4ED72"/>
    <w:lvl w:ilvl="0" w:tplc="AF62CC3E">
      <w:start w:val="2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83941"/>
    <w:multiLevelType w:val="multilevel"/>
    <w:tmpl w:val="5428D8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1640AB"/>
    <w:multiLevelType w:val="multilevel"/>
    <w:tmpl w:val="45066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6866D6"/>
    <w:multiLevelType w:val="hybridMultilevel"/>
    <w:tmpl w:val="C8B0A158"/>
    <w:lvl w:ilvl="0" w:tplc="8546743E">
      <w:start w:val="1"/>
      <w:numFmt w:val="decimal"/>
      <w:lvlText w:val="%1."/>
      <w:lvlJc w:val="left"/>
      <w:pPr>
        <w:ind w:left="-491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 w15:restartNumberingAfterBreak="0">
    <w:nsid w:val="4FFE7CE3"/>
    <w:multiLevelType w:val="multilevel"/>
    <w:tmpl w:val="EA82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A41885"/>
    <w:multiLevelType w:val="multilevel"/>
    <w:tmpl w:val="5C6AC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CA7464"/>
    <w:multiLevelType w:val="hybridMultilevel"/>
    <w:tmpl w:val="E78EC622"/>
    <w:lvl w:ilvl="0" w:tplc="BB509BF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4"/>
  </w:num>
  <w:num w:numId="6">
    <w:abstractNumId w:val="7"/>
  </w:num>
  <w:num w:numId="7">
    <w:abstractNumId w:val="0"/>
  </w:num>
  <w:num w:numId="8">
    <w:abstractNumId w:val="12"/>
  </w:num>
  <w:num w:numId="9">
    <w:abstractNumId w:val="3"/>
  </w:num>
  <w:num w:numId="10">
    <w:abstractNumId w:val="11"/>
    <w:lvlOverride w:ilvl="0">
      <w:lvl w:ilvl="0">
        <w:numFmt w:val="decimal"/>
        <w:lvlText w:val="%1."/>
        <w:lvlJc w:val="left"/>
      </w:lvl>
    </w:lvlOverride>
  </w:num>
  <w:num w:numId="11">
    <w:abstractNumId w:val="11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11"/>
    <w:lvlOverride w:ilvl="0">
      <w:lvl w:ilvl="0">
        <w:numFmt w:val="decimal"/>
        <w:lvlText w:val="%1."/>
        <w:lvlJc w:val="left"/>
      </w:lvl>
    </w:lvlOverride>
  </w:num>
  <w:num w:numId="14">
    <w:abstractNumId w:val="6"/>
    <w:lvlOverride w:ilvl="0">
      <w:lvl w:ilvl="0">
        <w:numFmt w:val="decimal"/>
        <w:lvlText w:val="%1."/>
        <w:lvlJc w:val="left"/>
      </w:lvl>
    </w:lvlOverride>
  </w:num>
  <w:num w:numId="15">
    <w:abstractNumId w:val="6"/>
    <w:lvlOverride w:ilvl="0">
      <w:lvl w:ilvl="0">
        <w:numFmt w:val="decimal"/>
        <w:lvlText w:val="%1."/>
        <w:lvlJc w:val="left"/>
      </w:lvl>
    </w:lvlOverride>
  </w:num>
  <w:num w:numId="16">
    <w:abstractNumId w:val="15"/>
  </w:num>
  <w:num w:numId="17">
    <w:abstractNumId w:val="13"/>
  </w:num>
  <w:num w:numId="18">
    <w:abstractNumId w:val="8"/>
  </w:num>
  <w:num w:numId="19">
    <w:abstractNumId w:val="10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7C"/>
    <w:rsid w:val="000D047F"/>
    <w:rsid w:val="00115BDF"/>
    <w:rsid w:val="0018657C"/>
    <w:rsid w:val="002116B4"/>
    <w:rsid w:val="002A21E9"/>
    <w:rsid w:val="0031567D"/>
    <w:rsid w:val="003523E3"/>
    <w:rsid w:val="0037195B"/>
    <w:rsid w:val="00393868"/>
    <w:rsid w:val="003A0A23"/>
    <w:rsid w:val="00406AB3"/>
    <w:rsid w:val="004075D0"/>
    <w:rsid w:val="00433E87"/>
    <w:rsid w:val="004544FA"/>
    <w:rsid w:val="004C24C1"/>
    <w:rsid w:val="004C579E"/>
    <w:rsid w:val="004F3B42"/>
    <w:rsid w:val="00686121"/>
    <w:rsid w:val="007C7779"/>
    <w:rsid w:val="00866F77"/>
    <w:rsid w:val="008A3418"/>
    <w:rsid w:val="00991F94"/>
    <w:rsid w:val="009F08AA"/>
    <w:rsid w:val="00A1171B"/>
    <w:rsid w:val="00AD29F7"/>
    <w:rsid w:val="00AF67CE"/>
    <w:rsid w:val="00B30599"/>
    <w:rsid w:val="00B50D52"/>
    <w:rsid w:val="00B610D9"/>
    <w:rsid w:val="00C127A8"/>
    <w:rsid w:val="00C51543"/>
    <w:rsid w:val="00C666DD"/>
    <w:rsid w:val="00D01DBE"/>
    <w:rsid w:val="00D12B83"/>
    <w:rsid w:val="00D43389"/>
    <w:rsid w:val="00D44E51"/>
    <w:rsid w:val="00D55A00"/>
    <w:rsid w:val="00E03694"/>
    <w:rsid w:val="00E26131"/>
    <w:rsid w:val="00E53D33"/>
    <w:rsid w:val="00F3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FC536"/>
  <w15:chartTrackingRefBased/>
  <w15:docId w15:val="{BED39D29-89F3-594A-8A22-33ECF71B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65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5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865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18657C"/>
  </w:style>
  <w:style w:type="paragraph" w:styleId="ListParagraph">
    <w:name w:val="List Paragraph"/>
    <w:basedOn w:val="Normal"/>
    <w:uiPriority w:val="34"/>
    <w:qFormat/>
    <w:rsid w:val="00406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Gvazava</dc:creator>
  <cp:keywords/>
  <dc:description/>
  <cp:lastModifiedBy>Nino Gvazava</cp:lastModifiedBy>
  <cp:revision>20</cp:revision>
  <dcterms:created xsi:type="dcterms:W3CDTF">2018-05-12T20:33:00Z</dcterms:created>
  <dcterms:modified xsi:type="dcterms:W3CDTF">2018-05-13T09:43:00Z</dcterms:modified>
</cp:coreProperties>
</file>