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78EE" w14:textId="659ACB7F" w:rsidR="000A0250" w:rsidRPr="00806ED3" w:rsidRDefault="00F24F09" w:rsidP="00DA11EF">
      <w:pPr>
        <w:tabs>
          <w:tab w:val="left" w:pos="1260"/>
        </w:tabs>
        <w:ind w:left="900" w:right="0" w:hanging="900"/>
        <w:rPr>
          <w:sz w:val="20"/>
          <w:szCs w:val="20"/>
        </w:rPr>
      </w:pPr>
      <w:r>
        <w:rPr>
          <w:noProof/>
          <w:sz w:val="20"/>
          <w:szCs w:val="20"/>
        </w:rPr>
        <w:drawing>
          <wp:anchor distT="0" distB="0" distL="114300" distR="114300" simplePos="0" relativeHeight="251659264" behindDoc="0" locked="0" layoutInCell="1" allowOverlap="1" wp14:anchorId="7E7DA279" wp14:editId="0B763220">
            <wp:simplePos x="0" y="0"/>
            <wp:positionH relativeFrom="column">
              <wp:posOffset>-457200</wp:posOffset>
            </wp:positionH>
            <wp:positionV relativeFrom="paragraph">
              <wp:posOffset>-744855</wp:posOffset>
            </wp:positionV>
            <wp:extent cx="7599522" cy="10812780"/>
            <wp:effectExtent l="0" t="0" r="1905" b="7620"/>
            <wp:wrapNone/>
            <wp:docPr id="723409233" name="Picture 3" descr="A screen 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09233" name="Picture 3" descr="A screen shot of a pho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2065" cy="10816398"/>
                    </a:xfrm>
                    <a:prstGeom prst="rect">
                      <a:avLst/>
                    </a:prstGeom>
                  </pic:spPr>
                </pic:pic>
              </a:graphicData>
            </a:graphic>
            <wp14:sizeRelH relativeFrom="page">
              <wp14:pctWidth>0</wp14:pctWidth>
            </wp14:sizeRelH>
            <wp14:sizeRelV relativeFrom="page">
              <wp14:pctHeight>0</wp14:pctHeight>
            </wp14:sizeRelV>
          </wp:anchor>
        </w:drawing>
      </w:r>
      <w:r w:rsidR="00127428" w:rsidRPr="00806ED3">
        <w:rPr>
          <w:sz w:val="20"/>
          <w:szCs w:val="20"/>
        </w:rPr>
        <w:t xml:space="preserve"> </w:t>
      </w:r>
    </w:p>
    <w:p w14:paraId="71609EB0" w14:textId="77777777" w:rsidR="000A0250" w:rsidRPr="00806ED3" w:rsidRDefault="000A0250" w:rsidP="00DA11EF">
      <w:pPr>
        <w:tabs>
          <w:tab w:val="left" w:pos="1260"/>
        </w:tabs>
        <w:ind w:left="900" w:right="0" w:hanging="900"/>
        <w:rPr>
          <w:sz w:val="20"/>
          <w:szCs w:val="20"/>
        </w:rPr>
      </w:pPr>
    </w:p>
    <w:p w14:paraId="0A02DD59" w14:textId="77777777" w:rsidR="000A0250" w:rsidRPr="00806ED3" w:rsidRDefault="000A0250" w:rsidP="00DA11EF">
      <w:pPr>
        <w:tabs>
          <w:tab w:val="left" w:pos="1260"/>
        </w:tabs>
        <w:ind w:left="900" w:right="0" w:hanging="900"/>
        <w:rPr>
          <w:sz w:val="20"/>
          <w:szCs w:val="20"/>
        </w:rPr>
      </w:pPr>
    </w:p>
    <w:p w14:paraId="2B62D7C3" w14:textId="77777777" w:rsidR="000A0250" w:rsidRPr="00806ED3" w:rsidRDefault="000A0250" w:rsidP="00DA11EF">
      <w:pPr>
        <w:tabs>
          <w:tab w:val="left" w:pos="1260"/>
        </w:tabs>
        <w:ind w:left="900" w:right="0" w:hanging="900"/>
        <w:rPr>
          <w:sz w:val="20"/>
          <w:szCs w:val="20"/>
        </w:rPr>
      </w:pPr>
    </w:p>
    <w:p w14:paraId="2A741DC1" w14:textId="77777777" w:rsidR="000A0250" w:rsidRPr="00806ED3" w:rsidRDefault="000A0250" w:rsidP="00DA11EF">
      <w:pPr>
        <w:tabs>
          <w:tab w:val="left" w:pos="1260"/>
        </w:tabs>
        <w:ind w:left="900" w:right="0" w:hanging="900"/>
        <w:rPr>
          <w:sz w:val="20"/>
          <w:szCs w:val="20"/>
        </w:rPr>
      </w:pPr>
    </w:p>
    <w:p w14:paraId="5D806033" w14:textId="77777777" w:rsidR="000A0250" w:rsidRPr="00806ED3" w:rsidRDefault="000A0250" w:rsidP="00DA11EF">
      <w:pPr>
        <w:tabs>
          <w:tab w:val="left" w:pos="1260"/>
        </w:tabs>
        <w:ind w:left="900" w:right="0" w:hanging="900"/>
        <w:rPr>
          <w:sz w:val="20"/>
          <w:szCs w:val="20"/>
        </w:rPr>
      </w:pPr>
    </w:p>
    <w:p w14:paraId="500849FF" w14:textId="77777777" w:rsidR="000A0250" w:rsidRPr="00806ED3" w:rsidRDefault="000A0250" w:rsidP="00DA11EF">
      <w:pPr>
        <w:tabs>
          <w:tab w:val="left" w:pos="1260"/>
        </w:tabs>
        <w:ind w:left="900" w:right="0" w:hanging="900"/>
        <w:rPr>
          <w:sz w:val="20"/>
          <w:szCs w:val="20"/>
        </w:rPr>
      </w:pPr>
    </w:p>
    <w:p w14:paraId="7DC84B99" w14:textId="77777777" w:rsidR="000A0250" w:rsidRPr="00806ED3" w:rsidRDefault="000A0250" w:rsidP="00DA11EF">
      <w:pPr>
        <w:tabs>
          <w:tab w:val="left" w:pos="1260"/>
        </w:tabs>
        <w:ind w:left="900" w:right="0" w:hanging="900"/>
        <w:rPr>
          <w:sz w:val="20"/>
          <w:szCs w:val="20"/>
        </w:rPr>
      </w:pPr>
    </w:p>
    <w:p w14:paraId="6435BF1C" w14:textId="77777777" w:rsidR="000A0250" w:rsidRPr="00806ED3" w:rsidRDefault="000A0250" w:rsidP="00DA11EF">
      <w:pPr>
        <w:tabs>
          <w:tab w:val="left" w:pos="1260"/>
        </w:tabs>
        <w:ind w:left="900" w:right="0" w:hanging="900"/>
        <w:rPr>
          <w:sz w:val="20"/>
          <w:szCs w:val="20"/>
        </w:rPr>
      </w:pPr>
    </w:p>
    <w:p w14:paraId="595008D1" w14:textId="77777777" w:rsidR="000A0250" w:rsidRPr="00806ED3" w:rsidRDefault="000A0250" w:rsidP="00DA11EF">
      <w:pPr>
        <w:tabs>
          <w:tab w:val="left" w:pos="1260"/>
        </w:tabs>
        <w:ind w:left="900" w:right="0" w:hanging="900"/>
        <w:rPr>
          <w:sz w:val="20"/>
          <w:szCs w:val="20"/>
        </w:rPr>
      </w:pPr>
    </w:p>
    <w:p w14:paraId="36505822" w14:textId="77777777" w:rsidR="000A0250" w:rsidRPr="00806ED3" w:rsidRDefault="000A0250" w:rsidP="00DA11EF">
      <w:pPr>
        <w:tabs>
          <w:tab w:val="left" w:pos="1260"/>
        </w:tabs>
        <w:ind w:left="900" w:right="0" w:hanging="900"/>
        <w:rPr>
          <w:sz w:val="20"/>
          <w:szCs w:val="20"/>
        </w:rPr>
      </w:pPr>
    </w:p>
    <w:p w14:paraId="39BD1E06" w14:textId="77777777" w:rsidR="000A0250" w:rsidRPr="00806ED3" w:rsidRDefault="000A0250" w:rsidP="00DA11EF">
      <w:pPr>
        <w:tabs>
          <w:tab w:val="left" w:pos="1260"/>
        </w:tabs>
        <w:ind w:left="900" w:right="0" w:hanging="900"/>
        <w:rPr>
          <w:sz w:val="20"/>
          <w:szCs w:val="20"/>
        </w:rPr>
      </w:pPr>
    </w:p>
    <w:p w14:paraId="4F20ABA5" w14:textId="77777777" w:rsidR="000A0250" w:rsidRPr="00806ED3" w:rsidRDefault="000A0250" w:rsidP="00DA11EF">
      <w:pPr>
        <w:tabs>
          <w:tab w:val="left" w:pos="1260"/>
        </w:tabs>
        <w:ind w:left="900" w:right="0" w:hanging="900"/>
        <w:rPr>
          <w:sz w:val="20"/>
          <w:szCs w:val="20"/>
        </w:rPr>
      </w:pPr>
    </w:p>
    <w:p w14:paraId="6006EEA3" w14:textId="77777777" w:rsidR="000A0250" w:rsidRPr="00806ED3" w:rsidRDefault="000A0250" w:rsidP="00DA11EF">
      <w:pPr>
        <w:tabs>
          <w:tab w:val="left" w:pos="1260"/>
        </w:tabs>
        <w:ind w:left="900" w:right="0" w:hanging="900"/>
        <w:rPr>
          <w:sz w:val="20"/>
          <w:szCs w:val="20"/>
        </w:rPr>
      </w:pPr>
    </w:p>
    <w:p w14:paraId="16CBC26E" w14:textId="77777777" w:rsidR="000A0250" w:rsidRPr="00806ED3" w:rsidRDefault="000A0250" w:rsidP="00DA11EF">
      <w:pPr>
        <w:tabs>
          <w:tab w:val="left" w:pos="1260"/>
        </w:tabs>
        <w:ind w:left="900" w:right="0" w:hanging="900"/>
        <w:rPr>
          <w:sz w:val="20"/>
          <w:szCs w:val="20"/>
        </w:rPr>
      </w:pPr>
    </w:p>
    <w:p w14:paraId="5F50D80B" w14:textId="77777777" w:rsidR="000A0250" w:rsidRPr="00806ED3" w:rsidRDefault="000A0250" w:rsidP="00DA11EF">
      <w:pPr>
        <w:tabs>
          <w:tab w:val="left" w:pos="1260"/>
        </w:tabs>
        <w:ind w:left="900" w:right="0" w:hanging="900"/>
        <w:rPr>
          <w:sz w:val="20"/>
          <w:szCs w:val="20"/>
        </w:rPr>
      </w:pPr>
    </w:p>
    <w:p w14:paraId="4625486E" w14:textId="77777777" w:rsidR="000A0250" w:rsidRPr="00806ED3" w:rsidRDefault="000A0250" w:rsidP="00DA11EF">
      <w:pPr>
        <w:tabs>
          <w:tab w:val="left" w:pos="1260"/>
        </w:tabs>
        <w:ind w:left="900" w:right="0" w:hanging="900"/>
        <w:rPr>
          <w:sz w:val="20"/>
          <w:szCs w:val="20"/>
        </w:rPr>
      </w:pPr>
    </w:p>
    <w:p w14:paraId="1F4C8541" w14:textId="77777777" w:rsidR="000A0250" w:rsidRPr="00806ED3" w:rsidRDefault="000A0250" w:rsidP="00DA11EF">
      <w:pPr>
        <w:tabs>
          <w:tab w:val="left" w:pos="1260"/>
        </w:tabs>
        <w:ind w:left="900" w:right="0" w:hanging="900"/>
        <w:rPr>
          <w:sz w:val="20"/>
          <w:szCs w:val="20"/>
        </w:rPr>
      </w:pPr>
    </w:p>
    <w:p w14:paraId="17DA1AEF" w14:textId="38919AC0" w:rsidR="00641C09" w:rsidRPr="00806ED3" w:rsidRDefault="00641C09" w:rsidP="00DA11EF">
      <w:pPr>
        <w:tabs>
          <w:tab w:val="left" w:pos="1260"/>
        </w:tabs>
        <w:ind w:left="900" w:right="0" w:hanging="900"/>
        <w:jc w:val="center"/>
        <w:rPr>
          <w:b/>
          <w:bCs/>
          <w:sz w:val="20"/>
          <w:szCs w:val="20"/>
        </w:rPr>
      </w:pPr>
      <w:r w:rsidRPr="00806ED3">
        <w:rPr>
          <w:noProof/>
          <w:sz w:val="20"/>
          <w:szCs w:val="20"/>
        </w:rPr>
        <w:drawing>
          <wp:inline distT="0" distB="0" distL="0" distR="0" wp14:anchorId="5F571127" wp14:editId="75AD8D56">
            <wp:extent cx="1905129" cy="754380"/>
            <wp:effectExtent l="0" t="0" r="0"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7537" cy="755334"/>
                    </a:xfrm>
                    <a:prstGeom prst="rect">
                      <a:avLst/>
                    </a:prstGeom>
                    <a:noFill/>
                    <a:ln>
                      <a:noFill/>
                    </a:ln>
                  </pic:spPr>
                </pic:pic>
              </a:graphicData>
            </a:graphic>
          </wp:inline>
        </w:drawing>
      </w:r>
      <w:r w:rsidRPr="00806ED3">
        <w:rPr>
          <w:sz w:val="20"/>
          <w:szCs w:val="20"/>
        </w:rPr>
        <w:br w:type="textWrapping" w:clear="all"/>
      </w:r>
    </w:p>
    <w:p w14:paraId="67FC1B5A" w14:textId="2A772E6A" w:rsidR="000A0250" w:rsidRPr="00806ED3" w:rsidRDefault="00641C09" w:rsidP="00DA11EF">
      <w:pPr>
        <w:tabs>
          <w:tab w:val="left" w:pos="1260"/>
        </w:tabs>
        <w:ind w:left="900" w:right="0" w:hanging="900"/>
        <w:jc w:val="center"/>
        <w:rPr>
          <w:rStyle w:val="Strong"/>
          <w:color w:val="4472C4" w:themeColor="accent1"/>
          <w:sz w:val="20"/>
          <w:szCs w:val="20"/>
        </w:rPr>
      </w:pPr>
      <w:r w:rsidRPr="00806ED3">
        <w:rPr>
          <w:rStyle w:val="Strong"/>
          <w:color w:val="4472C4" w:themeColor="accent1"/>
          <w:sz w:val="20"/>
          <w:szCs w:val="20"/>
        </w:rPr>
        <w:t>ხელშეკრულება</w:t>
      </w:r>
    </w:p>
    <w:p w14:paraId="4A225EBB" w14:textId="68C1D2A8" w:rsidR="000A0250" w:rsidRPr="00806ED3" w:rsidRDefault="00ED40EB" w:rsidP="00DA11EF">
      <w:pPr>
        <w:tabs>
          <w:tab w:val="left" w:pos="1260"/>
        </w:tabs>
        <w:ind w:left="900" w:right="0" w:hanging="900"/>
        <w:jc w:val="center"/>
        <w:rPr>
          <w:rStyle w:val="Strong"/>
          <w:color w:val="4472C4" w:themeColor="accent1"/>
          <w:sz w:val="20"/>
          <w:szCs w:val="20"/>
        </w:rPr>
      </w:pPr>
      <w:r w:rsidRPr="00806ED3">
        <w:rPr>
          <w:rStyle w:val="Strong"/>
          <w:color w:val="4472C4" w:themeColor="accent1"/>
          <w:sz w:val="20"/>
          <w:szCs w:val="20"/>
        </w:rPr>
        <w:t xml:space="preserve">იურიდიული </w:t>
      </w:r>
      <w:r w:rsidR="00A940BB" w:rsidRPr="00806ED3">
        <w:rPr>
          <w:rStyle w:val="Strong"/>
          <w:color w:val="4472C4" w:themeColor="accent1"/>
          <w:sz w:val="20"/>
          <w:szCs w:val="20"/>
        </w:rPr>
        <w:t>პირის</w:t>
      </w:r>
    </w:p>
    <w:p w14:paraId="2547EEF5" w14:textId="4DB23EDC" w:rsidR="00641C09" w:rsidRPr="00806ED3" w:rsidRDefault="00641C09" w:rsidP="00DA11EF">
      <w:pPr>
        <w:tabs>
          <w:tab w:val="left" w:pos="1260"/>
        </w:tabs>
        <w:ind w:left="900" w:right="0" w:hanging="900"/>
        <w:jc w:val="center"/>
        <w:rPr>
          <w:rStyle w:val="Strong"/>
          <w:color w:val="4472C4" w:themeColor="accent1"/>
          <w:sz w:val="20"/>
          <w:szCs w:val="20"/>
        </w:rPr>
      </w:pPr>
      <w:r w:rsidRPr="00806ED3">
        <w:rPr>
          <w:rStyle w:val="Strong"/>
          <w:color w:val="4472C4" w:themeColor="accent1"/>
          <w:sz w:val="20"/>
          <w:szCs w:val="20"/>
        </w:rPr>
        <w:t>საბანკო ოპერაციების წარმოების შესახებ</w:t>
      </w:r>
    </w:p>
    <w:p w14:paraId="53A70651" w14:textId="77777777" w:rsidR="00641C09" w:rsidRPr="00806ED3" w:rsidRDefault="00641C09" w:rsidP="00DA11EF">
      <w:pPr>
        <w:tabs>
          <w:tab w:val="left" w:pos="1260"/>
        </w:tabs>
        <w:ind w:left="900" w:right="0" w:hanging="900"/>
        <w:jc w:val="center"/>
        <w:rPr>
          <w:rStyle w:val="Strong"/>
          <w:color w:val="4472C4" w:themeColor="accent1"/>
          <w:sz w:val="20"/>
          <w:szCs w:val="20"/>
        </w:rPr>
      </w:pPr>
    </w:p>
    <w:p w14:paraId="570673DC" w14:textId="77777777" w:rsidR="00FB7B38" w:rsidRPr="00806ED3" w:rsidRDefault="00FB7B38" w:rsidP="00DA11EF">
      <w:pPr>
        <w:tabs>
          <w:tab w:val="left" w:pos="1260"/>
        </w:tabs>
        <w:ind w:left="900" w:right="0" w:hanging="900"/>
        <w:jc w:val="center"/>
        <w:rPr>
          <w:rStyle w:val="Strong"/>
          <w:sz w:val="20"/>
          <w:szCs w:val="20"/>
        </w:rPr>
      </w:pPr>
    </w:p>
    <w:p w14:paraId="2F9AB6AC" w14:textId="17F9D142" w:rsidR="00FB7B38" w:rsidRPr="00806ED3" w:rsidRDefault="00FB7B38" w:rsidP="00DA11EF">
      <w:pPr>
        <w:tabs>
          <w:tab w:val="left" w:pos="1260"/>
        </w:tabs>
        <w:ind w:left="900" w:right="0" w:hanging="900"/>
        <w:jc w:val="center"/>
        <w:rPr>
          <w:rStyle w:val="Strong"/>
          <w:sz w:val="20"/>
          <w:szCs w:val="20"/>
        </w:rPr>
      </w:pPr>
    </w:p>
    <w:p w14:paraId="055AEC3A" w14:textId="77777777" w:rsidR="00FB7B38" w:rsidRPr="00806ED3" w:rsidRDefault="00FB7B38" w:rsidP="00DA11EF">
      <w:pPr>
        <w:tabs>
          <w:tab w:val="left" w:pos="1260"/>
        </w:tabs>
        <w:ind w:left="900" w:right="0" w:hanging="900"/>
        <w:jc w:val="center"/>
        <w:rPr>
          <w:rStyle w:val="Strong"/>
          <w:sz w:val="20"/>
          <w:szCs w:val="20"/>
        </w:rPr>
      </w:pPr>
    </w:p>
    <w:p w14:paraId="095B35A5" w14:textId="77777777" w:rsidR="00FB7B38" w:rsidRPr="00806ED3" w:rsidRDefault="00FB7B38" w:rsidP="00DA11EF">
      <w:pPr>
        <w:tabs>
          <w:tab w:val="left" w:pos="1260"/>
        </w:tabs>
        <w:ind w:left="900" w:right="0" w:hanging="900"/>
        <w:jc w:val="center"/>
        <w:rPr>
          <w:rStyle w:val="Strong"/>
          <w:sz w:val="20"/>
          <w:szCs w:val="20"/>
        </w:rPr>
      </w:pPr>
    </w:p>
    <w:p w14:paraId="3F7BB239" w14:textId="77777777" w:rsidR="00FB7B38" w:rsidRPr="00806ED3" w:rsidRDefault="00FB7B38" w:rsidP="00DA11EF">
      <w:pPr>
        <w:tabs>
          <w:tab w:val="left" w:pos="1260"/>
        </w:tabs>
        <w:ind w:left="900" w:right="0" w:hanging="900"/>
        <w:jc w:val="center"/>
        <w:rPr>
          <w:rStyle w:val="Strong"/>
          <w:sz w:val="20"/>
          <w:szCs w:val="20"/>
        </w:rPr>
      </w:pPr>
    </w:p>
    <w:p w14:paraId="01C13EB1" w14:textId="77777777" w:rsidR="00FB7B38" w:rsidRPr="00806ED3" w:rsidRDefault="00FB7B38" w:rsidP="00DA11EF">
      <w:pPr>
        <w:tabs>
          <w:tab w:val="left" w:pos="1260"/>
        </w:tabs>
        <w:ind w:left="900" w:right="0" w:hanging="900"/>
        <w:jc w:val="center"/>
        <w:rPr>
          <w:rStyle w:val="Strong"/>
          <w:sz w:val="20"/>
          <w:szCs w:val="20"/>
        </w:rPr>
      </w:pPr>
    </w:p>
    <w:p w14:paraId="1763125A" w14:textId="77777777" w:rsidR="00FB7B38" w:rsidRPr="00806ED3" w:rsidRDefault="00FB7B38" w:rsidP="00DA11EF">
      <w:pPr>
        <w:tabs>
          <w:tab w:val="left" w:pos="1260"/>
        </w:tabs>
        <w:ind w:left="900" w:right="0" w:hanging="900"/>
        <w:jc w:val="center"/>
        <w:rPr>
          <w:rStyle w:val="Strong"/>
          <w:sz w:val="20"/>
          <w:szCs w:val="20"/>
        </w:rPr>
      </w:pPr>
    </w:p>
    <w:p w14:paraId="460938D0" w14:textId="77777777" w:rsidR="00FB7B38" w:rsidRPr="00806ED3" w:rsidRDefault="00FB7B38" w:rsidP="00DA11EF">
      <w:pPr>
        <w:tabs>
          <w:tab w:val="left" w:pos="1260"/>
        </w:tabs>
        <w:ind w:left="900" w:right="0" w:hanging="900"/>
        <w:jc w:val="center"/>
        <w:rPr>
          <w:rStyle w:val="Strong"/>
          <w:color w:val="002060"/>
          <w:sz w:val="20"/>
          <w:szCs w:val="20"/>
        </w:rPr>
      </w:pPr>
    </w:p>
    <w:p w14:paraId="144522EC" w14:textId="77777777" w:rsidR="00FB7B38" w:rsidRPr="00806ED3" w:rsidRDefault="00FB7B38" w:rsidP="00DA11EF">
      <w:pPr>
        <w:tabs>
          <w:tab w:val="left" w:pos="1260"/>
        </w:tabs>
        <w:ind w:left="900" w:right="0" w:hanging="900"/>
        <w:jc w:val="center"/>
        <w:rPr>
          <w:rStyle w:val="Strong"/>
          <w:color w:val="002060"/>
          <w:sz w:val="20"/>
          <w:szCs w:val="20"/>
        </w:rPr>
      </w:pPr>
    </w:p>
    <w:p w14:paraId="73FF1F6B" w14:textId="77777777" w:rsidR="00FB7B38" w:rsidRPr="00806ED3" w:rsidRDefault="00FB7B38" w:rsidP="00DA11EF">
      <w:pPr>
        <w:tabs>
          <w:tab w:val="left" w:pos="1260"/>
        </w:tabs>
        <w:ind w:left="900" w:right="0" w:hanging="900"/>
        <w:jc w:val="center"/>
        <w:rPr>
          <w:rStyle w:val="Strong"/>
          <w:color w:val="002060"/>
          <w:sz w:val="20"/>
          <w:szCs w:val="20"/>
        </w:rPr>
      </w:pPr>
    </w:p>
    <w:p w14:paraId="526383CE" w14:textId="7415DCC1" w:rsidR="00FB7B38" w:rsidRPr="00806ED3" w:rsidRDefault="00DA11EF" w:rsidP="00DA11EF">
      <w:pPr>
        <w:tabs>
          <w:tab w:val="left" w:pos="8580"/>
        </w:tabs>
        <w:ind w:left="900" w:right="0" w:hanging="900"/>
        <w:jc w:val="left"/>
        <w:rPr>
          <w:rStyle w:val="Strong"/>
          <w:color w:val="002060"/>
          <w:sz w:val="20"/>
          <w:szCs w:val="20"/>
        </w:rPr>
      </w:pPr>
      <w:r w:rsidRPr="00806ED3">
        <w:rPr>
          <w:rStyle w:val="Strong"/>
          <w:color w:val="002060"/>
          <w:sz w:val="20"/>
          <w:szCs w:val="20"/>
        </w:rPr>
        <w:tab/>
      </w:r>
      <w:r w:rsidRPr="00806ED3">
        <w:rPr>
          <w:rStyle w:val="Strong"/>
          <w:color w:val="002060"/>
          <w:sz w:val="20"/>
          <w:szCs w:val="20"/>
        </w:rPr>
        <w:tab/>
      </w:r>
    </w:p>
    <w:p w14:paraId="5B14DE52" w14:textId="77777777" w:rsidR="00FB7B38" w:rsidRPr="00806ED3" w:rsidRDefault="00FB7B38" w:rsidP="00DA11EF">
      <w:pPr>
        <w:tabs>
          <w:tab w:val="left" w:pos="1260"/>
        </w:tabs>
        <w:ind w:left="900" w:right="0" w:hanging="900"/>
        <w:jc w:val="center"/>
        <w:rPr>
          <w:rStyle w:val="Strong"/>
          <w:color w:val="002060"/>
          <w:sz w:val="20"/>
          <w:szCs w:val="20"/>
        </w:rPr>
      </w:pPr>
    </w:p>
    <w:p w14:paraId="1DD82ED1" w14:textId="77777777" w:rsidR="00FB7B38" w:rsidRPr="00806ED3" w:rsidRDefault="00FB7B38" w:rsidP="00DA11EF">
      <w:pPr>
        <w:tabs>
          <w:tab w:val="left" w:pos="1260"/>
        </w:tabs>
        <w:ind w:left="900" w:right="0" w:hanging="900"/>
        <w:rPr>
          <w:color w:val="002060"/>
          <w:sz w:val="20"/>
          <w:szCs w:val="20"/>
        </w:rPr>
      </w:pPr>
    </w:p>
    <w:p w14:paraId="1ECC6BA8" w14:textId="77777777" w:rsidR="00831DB2" w:rsidRPr="00806ED3" w:rsidRDefault="00B30DCA" w:rsidP="00DA11EF">
      <w:pPr>
        <w:tabs>
          <w:tab w:val="left" w:pos="1260"/>
        </w:tabs>
        <w:ind w:left="900" w:right="0" w:hanging="900"/>
        <w:rPr>
          <w:color w:val="002060"/>
          <w:sz w:val="20"/>
          <w:szCs w:val="20"/>
        </w:rPr>
      </w:pPr>
      <w:r w:rsidRPr="00806ED3">
        <w:rPr>
          <w:color w:val="002060"/>
          <w:sz w:val="20"/>
          <w:szCs w:val="20"/>
        </w:rPr>
        <w:br w:type="page"/>
      </w:r>
    </w:p>
    <w:sdt>
      <w:sdtPr>
        <w:rPr>
          <w:color w:val="002060"/>
          <w:sz w:val="20"/>
          <w:szCs w:val="20"/>
        </w:rPr>
        <w:id w:val="945967287"/>
        <w:docPartObj>
          <w:docPartGallery w:val="Table of Contents"/>
          <w:docPartUnique/>
        </w:docPartObj>
      </w:sdtPr>
      <w:sdtEndPr>
        <w:rPr>
          <w:noProof/>
        </w:rPr>
      </w:sdtEndPr>
      <w:sdtContent>
        <w:p w14:paraId="7069D4D8" w14:textId="27F6269D" w:rsidR="00F24F09" w:rsidRDefault="00F24F09" w:rsidP="00270EA4">
          <w:pPr>
            <w:tabs>
              <w:tab w:val="left" w:pos="1260"/>
            </w:tabs>
            <w:spacing w:after="240"/>
            <w:ind w:left="900" w:right="0" w:hanging="900"/>
            <w:rPr>
              <w:color w:val="002060"/>
              <w:sz w:val="20"/>
              <w:szCs w:val="20"/>
            </w:rPr>
          </w:pPr>
          <w:r>
            <w:rPr>
              <w:noProof/>
              <w:color w:val="002060"/>
              <w:sz w:val="20"/>
              <w:szCs w:val="20"/>
            </w:rPr>
            <w:drawing>
              <wp:anchor distT="0" distB="0" distL="114300" distR="114300" simplePos="0" relativeHeight="251660288" behindDoc="0" locked="0" layoutInCell="1" allowOverlap="1" wp14:anchorId="4E1CDD08" wp14:editId="1773E29F">
                <wp:simplePos x="0" y="0"/>
                <wp:positionH relativeFrom="column">
                  <wp:posOffset>-504825</wp:posOffset>
                </wp:positionH>
                <wp:positionV relativeFrom="paragraph">
                  <wp:posOffset>81280</wp:posOffset>
                </wp:positionV>
                <wp:extent cx="2676525" cy="10179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1017905"/>
                        </a:xfrm>
                        <a:prstGeom prst="rect">
                          <a:avLst/>
                        </a:prstGeom>
                        <a:noFill/>
                      </pic:spPr>
                    </pic:pic>
                  </a:graphicData>
                </a:graphic>
              </wp:anchor>
            </w:drawing>
          </w:r>
        </w:p>
        <w:p w14:paraId="46F7B4D1" w14:textId="3150B3AE" w:rsidR="00F24F09" w:rsidRDefault="00F24F09" w:rsidP="00270EA4">
          <w:pPr>
            <w:tabs>
              <w:tab w:val="left" w:pos="1260"/>
            </w:tabs>
            <w:spacing w:after="240"/>
            <w:ind w:left="900" w:right="0" w:hanging="900"/>
            <w:rPr>
              <w:color w:val="002060"/>
              <w:sz w:val="20"/>
              <w:szCs w:val="20"/>
            </w:rPr>
          </w:pPr>
        </w:p>
        <w:p w14:paraId="6ECCAECB" w14:textId="245BA5D6" w:rsidR="00F24F09" w:rsidRDefault="00F24F09" w:rsidP="00270EA4">
          <w:pPr>
            <w:tabs>
              <w:tab w:val="left" w:pos="1260"/>
            </w:tabs>
            <w:spacing w:after="240"/>
            <w:ind w:left="900" w:right="0" w:hanging="900"/>
            <w:rPr>
              <w:color w:val="002060"/>
              <w:sz w:val="20"/>
              <w:szCs w:val="20"/>
            </w:rPr>
          </w:pPr>
        </w:p>
        <w:p w14:paraId="34B97A85" w14:textId="6DB2C8A1" w:rsidR="00F24F09" w:rsidRPr="00806ED3" w:rsidRDefault="00F24F09" w:rsidP="00F24F09">
          <w:pPr>
            <w:tabs>
              <w:tab w:val="left" w:pos="1260"/>
            </w:tabs>
            <w:spacing w:after="240"/>
            <w:ind w:left="900" w:right="0" w:hanging="900"/>
            <w:rPr>
              <w:rStyle w:val="Strong"/>
              <w:color w:val="4472C4" w:themeColor="accent1"/>
              <w:sz w:val="20"/>
              <w:szCs w:val="20"/>
            </w:rPr>
          </w:pPr>
        </w:p>
        <w:p w14:paraId="17A5ABB6" w14:textId="7A8A38AF" w:rsidR="00E61733" w:rsidRPr="00F41377" w:rsidRDefault="001642B0">
          <w:pPr>
            <w:pStyle w:val="TOC1"/>
            <w:tabs>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r w:rsidRPr="00806ED3">
            <w:rPr>
              <w:rStyle w:val="Strong"/>
              <w:color w:val="4472C4" w:themeColor="accent1"/>
              <w:sz w:val="20"/>
              <w:szCs w:val="20"/>
            </w:rPr>
            <w:fldChar w:fldCharType="begin"/>
          </w:r>
          <w:r w:rsidRPr="00806ED3">
            <w:rPr>
              <w:rStyle w:val="Strong"/>
              <w:color w:val="4472C4" w:themeColor="accent1"/>
              <w:sz w:val="20"/>
              <w:szCs w:val="20"/>
            </w:rPr>
            <w:instrText xml:space="preserve"> TOC \o "1-1" \h \z \u </w:instrText>
          </w:r>
          <w:r w:rsidRPr="00806ED3">
            <w:rPr>
              <w:rStyle w:val="Strong"/>
              <w:color w:val="4472C4" w:themeColor="accent1"/>
              <w:sz w:val="20"/>
              <w:szCs w:val="20"/>
            </w:rPr>
            <w:fldChar w:fldCharType="separate"/>
          </w:r>
          <w:hyperlink w:anchor="_Toc217482308" w:history="1">
            <w:r w:rsidR="00E61733" w:rsidRPr="00F41377">
              <w:rPr>
                <w:rStyle w:val="Hyperlink"/>
                <w:b/>
                <w:bCs/>
                <w:noProof/>
                <w:color w:val="00B0F0"/>
                <w:sz w:val="22"/>
                <w:szCs w:val="22"/>
              </w:rPr>
              <w:t>საინფორმაციო ფურცელი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_Toc217482308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3</w:t>
            </w:r>
            <w:r w:rsidR="00E61733" w:rsidRPr="00F41377">
              <w:rPr>
                <w:b/>
                <w:bCs/>
                <w:noProof/>
                <w:webHidden/>
                <w:color w:val="00B0F0"/>
                <w:sz w:val="22"/>
                <w:szCs w:val="22"/>
              </w:rPr>
              <w:fldChar w:fldCharType="end"/>
            </w:r>
          </w:hyperlink>
        </w:p>
        <w:p w14:paraId="49B91299" w14:textId="3F742D31" w:rsidR="00E61733" w:rsidRPr="00F41377" w:rsidRDefault="00000000">
          <w:pPr>
            <w:pStyle w:val="TOC1"/>
            <w:tabs>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09" w:history="1">
            <w:r w:rsidR="00E61733" w:rsidRPr="00F41377">
              <w:rPr>
                <w:rStyle w:val="Hyperlink"/>
                <w:b/>
                <w:bCs/>
                <w:noProof/>
                <w:color w:val="00B0F0"/>
                <w:sz w:val="22"/>
                <w:szCs w:val="22"/>
              </w:rPr>
              <w:t>ნაწილი I</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_Toc217482309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4</w:t>
            </w:r>
            <w:r w:rsidR="00E61733" w:rsidRPr="00F41377">
              <w:rPr>
                <w:b/>
                <w:bCs/>
                <w:noProof/>
                <w:webHidden/>
                <w:color w:val="00B0F0"/>
                <w:sz w:val="22"/>
                <w:szCs w:val="22"/>
              </w:rPr>
              <w:fldChar w:fldCharType="end"/>
            </w:r>
          </w:hyperlink>
        </w:p>
        <w:p w14:paraId="5C0B5B3C" w14:textId="563B3057"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10" w:history="1">
            <w:r w:rsidR="00E61733" w:rsidRPr="00F41377">
              <w:rPr>
                <w:rStyle w:val="Hyperlink"/>
                <w:b/>
                <w:bCs/>
                <w:noProof/>
                <w:color w:val="00B0F0"/>
                <w:sz w:val="22"/>
                <w:szCs w:val="22"/>
              </w:rPr>
              <w:t>1.</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ტერმინთა განმარტება</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_Toc217482310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4</w:t>
            </w:r>
            <w:r w:rsidR="00E61733" w:rsidRPr="00F41377">
              <w:rPr>
                <w:b/>
                <w:bCs/>
                <w:noProof/>
                <w:webHidden/>
                <w:color w:val="00B0F0"/>
                <w:sz w:val="22"/>
                <w:szCs w:val="22"/>
              </w:rPr>
              <w:fldChar w:fldCharType="end"/>
            </w:r>
          </w:hyperlink>
        </w:p>
        <w:p w14:paraId="3AB7FCF7" w14:textId="634FB83C"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11" w:history="1">
            <w:r w:rsidR="00E61733" w:rsidRPr="00F41377">
              <w:rPr>
                <w:rStyle w:val="Hyperlink"/>
                <w:b/>
                <w:bCs/>
                <w:noProof/>
                <w:color w:val="00B0F0"/>
                <w:sz w:val="22"/>
                <w:szCs w:val="22"/>
              </w:rPr>
              <w:t>2.</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ხელშეკრულების საგანი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_Toc217482311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7</w:t>
            </w:r>
            <w:r w:rsidR="00E61733" w:rsidRPr="00F41377">
              <w:rPr>
                <w:b/>
                <w:bCs/>
                <w:noProof/>
                <w:webHidden/>
                <w:color w:val="00B0F0"/>
                <w:sz w:val="22"/>
                <w:szCs w:val="22"/>
              </w:rPr>
              <w:fldChar w:fldCharType="end"/>
            </w:r>
          </w:hyperlink>
        </w:p>
        <w:p w14:paraId="3F706659" w14:textId="4FEA1E3A"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12" w:history="1">
            <w:r w:rsidR="00E61733" w:rsidRPr="00F41377">
              <w:rPr>
                <w:rStyle w:val="Hyperlink"/>
                <w:b/>
                <w:bCs/>
                <w:noProof/>
                <w:color w:val="00B0F0"/>
                <w:sz w:val="22"/>
                <w:szCs w:val="22"/>
              </w:rPr>
              <w:t>3.</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საბანკო პროდუქტები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_Toc217482312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7</w:t>
            </w:r>
            <w:r w:rsidR="00E61733" w:rsidRPr="00F41377">
              <w:rPr>
                <w:b/>
                <w:bCs/>
                <w:noProof/>
                <w:webHidden/>
                <w:color w:val="00B0F0"/>
                <w:sz w:val="22"/>
                <w:szCs w:val="22"/>
              </w:rPr>
              <w:fldChar w:fldCharType="end"/>
            </w:r>
          </w:hyperlink>
        </w:p>
        <w:p w14:paraId="56133D45" w14:textId="7EC7C0AB"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13" w:history="1">
            <w:r w:rsidR="00E61733" w:rsidRPr="00F41377">
              <w:rPr>
                <w:rStyle w:val="Hyperlink"/>
                <w:b/>
                <w:bCs/>
                <w:noProof/>
                <w:color w:val="00B0F0"/>
                <w:sz w:val="22"/>
                <w:szCs w:val="22"/>
              </w:rPr>
              <w:t>4.</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კლიენტისთვის მისაწოდებელი მნიშვნელოვანი ინფორმაცია:</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_Toc217482313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8</w:t>
            </w:r>
            <w:r w:rsidR="00E61733" w:rsidRPr="00F41377">
              <w:rPr>
                <w:b/>
                <w:bCs/>
                <w:noProof/>
                <w:webHidden/>
                <w:color w:val="00B0F0"/>
                <w:sz w:val="22"/>
                <w:szCs w:val="22"/>
              </w:rPr>
              <w:fldChar w:fldCharType="end"/>
            </w:r>
          </w:hyperlink>
        </w:p>
        <w:p w14:paraId="3B227135" w14:textId="24A56AC5"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14" w:history="1">
            <w:r w:rsidR="00E61733" w:rsidRPr="00F41377">
              <w:rPr>
                <w:rStyle w:val="Hyperlink"/>
                <w:b/>
                <w:bCs/>
                <w:noProof/>
                <w:color w:val="00B0F0"/>
                <w:sz w:val="22"/>
                <w:szCs w:val="22"/>
              </w:rPr>
              <w:t>5.</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საბანკო პროდუქტის/მომსახურების საფასური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_Toc217482314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8</w:t>
            </w:r>
            <w:r w:rsidR="00E61733" w:rsidRPr="00F41377">
              <w:rPr>
                <w:b/>
                <w:bCs/>
                <w:noProof/>
                <w:webHidden/>
                <w:color w:val="00B0F0"/>
                <w:sz w:val="22"/>
                <w:szCs w:val="22"/>
              </w:rPr>
              <w:fldChar w:fldCharType="end"/>
            </w:r>
          </w:hyperlink>
        </w:p>
        <w:p w14:paraId="335DE2BC" w14:textId="5CF90D49"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15" w:history="1">
            <w:r w:rsidR="00E61733" w:rsidRPr="00F41377">
              <w:rPr>
                <w:rStyle w:val="Hyperlink"/>
                <w:b/>
                <w:bCs/>
                <w:noProof/>
                <w:color w:val="00B0F0"/>
                <w:sz w:val="22"/>
                <w:szCs w:val="22"/>
              </w:rPr>
              <w:t>6.</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მხარეთა უფლება-მოვალეობები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_Toc217482315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8</w:t>
            </w:r>
            <w:r w:rsidR="00E61733" w:rsidRPr="00F41377">
              <w:rPr>
                <w:b/>
                <w:bCs/>
                <w:noProof/>
                <w:webHidden/>
                <w:color w:val="00B0F0"/>
                <w:sz w:val="22"/>
                <w:szCs w:val="22"/>
              </w:rPr>
              <w:fldChar w:fldCharType="end"/>
            </w:r>
          </w:hyperlink>
        </w:p>
        <w:p w14:paraId="33D01007" w14:textId="0DC108C0"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16" w:history="1">
            <w:r w:rsidR="00E61733" w:rsidRPr="00F41377">
              <w:rPr>
                <w:rStyle w:val="Hyperlink"/>
                <w:b/>
                <w:bCs/>
                <w:noProof/>
                <w:color w:val="00B0F0"/>
                <w:sz w:val="22"/>
                <w:szCs w:val="22"/>
              </w:rPr>
              <w:t>7.</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მომსახურების მიღება წარმომადგენლის მეშვეობით</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_Toc217482316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9</w:t>
            </w:r>
            <w:r w:rsidR="00E61733" w:rsidRPr="00F41377">
              <w:rPr>
                <w:b/>
                <w:bCs/>
                <w:noProof/>
                <w:webHidden/>
                <w:color w:val="00B0F0"/>
                <w:sz w:val="22"/>
                <w:szCs w:val="22"/>
              </w:rPr>
              <w:fldChar w:fldCharType="end"/>
            </w:r>
          </w:hyperlink>
        </w:p>
        <w:p w14:paraId="5003AC31" w14:textId="2DD52F57"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17" w:history="1">
            <w:r w:rsidR="00E61733" w:rsidRPr="00F41377">
              <w:rPr>
                <w:rStyle w:val="Hyperlink"/>
                <w:b/>
                <w:bCs/>
                <w:noProof/>
                <w:color w:val="00B0F0"/>
                <w:sz w:val="22"/>
                <w:szCs w:val="22"/>
              </w:rPr>
              <w:t>8.</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კლიენტის მონაცემების / კლიენტის შესახებ ინფორმაციის გადაცემა და კონფიდენციალობის დაცვა</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_Toc217482317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10</w:t>
            </w:r>
            <w:r w:rsidR="00E61733" w:rsidRPr="00F41377">
              <w:rPr>
                <w:b/>
                <w:bCs/>
                <w:noProof/>
                <w:webHidden/>
                <w:color w:val="00B0F0"/>
                <w:sz w:val="22"/>
                <w:szCs w:val="22"/>
              </w:rPr>
              <w:fldChar w:fldCharType="end"/>
            </w:r>
          </w:hyperlink>
        </w:p>
        <w:p w14:paraId="37F1B0DD" w14:textId="6A6F4C57"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18" w:history="1">
            <w:r w:rsidR="00E61733" w:rsidRPr="00F41377">
              <w:rPr>
                <w:rStyle w:val="Hyperlink"/>
                <w:b/>
                <w:bCs/>
                <w:noProof/>
                <w:color w:val="00B0F0"/>
                <w:sz w:val="22"/>
                <w:szCs w:val="22"/>
              </w:rPr>
              <w:t>9.</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ფორს-მაჟორი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_Toc217482318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11</w:t>
            </w:r>
            <w:r w:rsidR="00E61733" w:rsidRPr="00F41377">
              <w:rPr>
                <w:b/>
                <w:bCs/>
                <w:noProof/>
                <w:webHidden/>
                <w:color w:val="00B0F0"/>
                <w:sz w:val="22"/>
                <w:szCs w:val="22"/>
              </w:rPr>
              <w:fldChar w:fldCharType="end"/>
            </w:r>
          </w:hyperlink>
        </w:p>
        <w:p w14:paraId="4E1AD8B0" w14:textId="50376DCF"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19" w:history="1">
            <w:r w:rsidR="00E61733" w:rsidRPr="00F41377">
              <w:rPr>
                <w:rStyle w:val="Hyperlink"/>
                <w:rFonts w:eastAsia="Calibri" w:cs="Arial"/>
                <w:b/>
                <w:bCs/>
                <w:noProof/>
                <w:color w:val="00B0F0"/>
                <w:sz w:val="22"/>
                <w:szCs w:val="22"/>
              </w:rPr>
              <w:t>10.</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ელექტრონული ხელმოწერა</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_Toc217482319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12</w:t>
            </w:r>
            <w:r w:rsidR="00E61733" w:rsidRPr="00F41377">
              <w:rPr>
                <w:b/>
                <w:bCs/>
                <w:noProof/>
                <w:webHidden/>
                <w:color w:val="00B0F0"/>
                <w:sz w:val="22"/>
                <w:szCs w:val="22"/>
              </w:rPr>
              <w:fldChar w:fldCharType="end"/>
            </w:r>
          </w:hyperlink>
        </w:p>
        <w:p w14:paraId="76F7BFEF" w14:textId="797C8A9E"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20" w:history="1">
            <w:r w:rsidR="00E61733" w:rsidRPr="00F41377">
              <w:rPr>
                <w:rStyle w:val="Hyperlink"/>
                <w:b/>
                <w:bCs/>
                <w:noProof/>
                <w:color w:val="00B0F0"/>
                <w:sz w:val="22"/>
                <w:szCs w:val="22"/>
              </w:rPr>
              <w:t>11.</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მხარეთა კომუნიკაცია</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_Toc217482320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13</w:t>
            </w:r>
            <w:r w:rsidR="00E61733" w:rsidRPr="00F41377">
              <w:rPr>
                <w:b/>
                <w:bCs/>
                <w:noProof/>
                <w:webHidden/>
                <w:color w:val="00B0F0"/>
                <w:sz w:val="22"/>
                <w:szCs w:val="22"/>
              </w:rPr>
              <w:fldChar w:fldCharType="end"/>
            </w:r>
          </w:hyperlink>
        </w:p>
        <w:p w14:paraId="198B3886" w14:textId="39DEC93C"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21" w:history="1">
            <w:r w:rsidR="00E61733" w:rsidRPr="00F41377">
              <w:rPr>
                <w:rStyle w:val="Hyperlink"/>
                <w:b/>
                <w:bCs/>
                <w:noProof/>
                <w:color w:val="00B0F0"/>
                <w:sz w:val="22"/>
                <w:szCs w:val="22"/>
              </w:rPr>
              <w:t>12.</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პრეტენზიის დაფიქსირება</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_Toc217482321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14</w:t>
            </w:r>
            <w:r w:rsidR="00E61733" w:rsidRPr="00F41377">
              <w:rPr>
                <w:b/>
                <w:bCs/>
                <w:noProof/>
                <w:webHidden/>
                <w:color w:val="00B0F0"/>
                <w:sz w:val="22"/>
                <w:szCs w:val="22"/>
              </w:rPr>
              <w:fldChar w:fldCharType="end"/>
            </w:r>
          </w:hyperlink>
        </w:p>
        <w:p w14:paraId="0D043A89" w14:textId="66B96474"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22" w:history="1">
            <w:r w:rsidR="00E61733" w:rsidRPr="00F41377">
              <w:rPr>
                <w:rStyle w:val="Hyperlink"/>
                <w:b/>
                <w:bCs/>
                <w:noProof/>
                <w:color w:val="00B0F0"/>
                <w:sz w:val="22"/>
                <w:szCs w:val="22"/>
              </w:rPr>
              <w:t>13.</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მხარეთა განცხადებები და გარანტიები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_Toc217482322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14</w:t>
            </w:r>
            <w:r w:rsidR="00E61733" w:rsidRPr="00F41377">
              <w:rPr>
                <w:b/>
                <w:bCs/>
                <w:noProof/>
                <w:webHidden/>
                <w:color w:val="00B0F0"/>
                <w:sz w:val="22"/>
                <w:szCs w:val="22"/>
              </w:rPr>
              <w:fldChar w:fldCharType="end"/>
            </w:r>
          </w:hyperlink>
        </w:p>
        <w:p w14:paraId="764642AD" w14:textId="47F6CD20"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23" w:history="1">
            <w:r w:rsidR="00E61733" w:rsidRPr="00F41377">
              <w:rPr>
                <w:rStyle w:val="Hyperlink"/>
                <w:b/>
                <w:bCs/>
                <w:noProof/>
                <w:color w:val="00B0F0"/>
                <w:sz w:val="22"/>
                <w:szCs w:val="22"/>
              </w:rPr>
              <w:t>14.</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მხარეთა პასუხისმგებლობა და პირგასამტეხლო</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_Toc217482323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16</w:t>
            </w:r>
            <w:r w:rsidR="00E61733" w:rsidRPr="00F41377">
              <w:rPr>
                <w:b/>
                <w:bCs/>
                <w:noProof/>
                <w:webHidden/>
                <w:color w:val="00B0F0"/>
                <w:sz w:val="22"/>
                <w:szCs w:val="22"/>
              </w:rPr>
              <w:fldChar w:fldCharType="end"/>
            </w:r>
          </w:hyperlink>
        </w:p>
        <w:p w14:paraId="0078EDCC" w14:textId="68927E22"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24" w:history="1">
            <w:r w:rsidR="00E61733" w:rsidRPr="00F41377">
              <w:rPr>
                <w:rStyle w:val="Hyperlink"/>
                <w:b/>
                <w:bCs/>
                <w:noProof/>
                <w:color w:val="00B0F0"/>
                <w:sz w:val="22"/>
                <w:szCs w:val="22"/>
              </w:rPr>
              <w:t>15.</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ხელშეკრულებაში ცვლილებების/დამატებების შეტანის წესი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_Toc217482324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17</w:t>
            </w:r>
            <w:r w:rsidR="00E61733" w:rsidRPr="00F41377">
              <w:rPr>
                <w:b/>
                <w:bCs/>
                <w:noProof/>
                <w:webHidden/>
                <w:color w:val="00B0F0"/>
                <w:sz w:val="22"/>
                <w:szCs w:val="22"/>
              </w:rPr>
              <w:fldChar w:fldCharType="end"/>
            </w:r>
          </w:hyperlink>
        </w:p>
        <w:p w14:paraId="3A4763D5" w14:textId="32DAC3C3"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25" w:history="1">
            <w:r w:rsidR="00E61733" w:rsidRPr="00F41377">
              <w:rPr>
                <w:rStyle w:val="Hyperlink"/>
                <w:b/>
                <w:bCs/>
                <w:noProof/>
                <w:color w:val="00B0F0"/>
                <w:sz w:val="22"/>
                <w:szCs w:val="22"/>
              </w:rPr>
              <w:t>16.</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საბანკო პროდუქტზე/მომსახურებაზე (ხელშეკრულებაზე) უარის თქმის უფლება</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_Toc217482325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18</w:t>
            </w:r>
            <w:r w:rsidR="00E61733" w:rsidRPr="00F41377">
              <w:rPr>
                <w:b/>
                <w:bCs/>
                <w:noProof/>
                <w:webHidden/>
                <w:color w:val="00B0F0"/>
                <w:sz w:val="22"/>
                <w:szCs w:val="22"/>
              </w:rPr>
              <w:fldChar w:fldCharType="end"/>
            </w:r>
          </w:hyperlink>
        </w:p>
        <w:p w14:paraId="5FCDA91C" w14:textId="0D94D5D4"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26" w:history="1">
            <w:r w:rsidR="00E61733" w:rsidRPr="00F41377">
              <w:rPr>
                <w:rStyle w:val="Hyperlink"/>
                <w:b/>
                <w:bCs/>
                <w:noProof/>
                <w:color w:val="00B0F0"/>
                <w:sz w:val="22"/>
                <w:szCs w:val="22"/>
              </w:rPr>
              <w:t>17.</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ხელშეკრულების შეწყვეტა, საბანკო მომსახურების შეჩერება.</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_Toc217482326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19</w:t>
            </w:r>
            <w:r w:rsidR="00E61733" w:rsidRPr="00F41377">
              <w:rPr>
                <w:b/>
                <w:bCs/>
                <w:noProof/>
                <w:webHidden/>
                <w:color w:val="00B0F0"/>
                <w:sz w:val="22"/>
                <w:szCs w:val="22"/>
              </w:rPr>
              <w:fldChar w:fldCharType="end"/>
            </w:r>
          </w:hyperlink>
        </w:p>
        <w:p w14:paraId="6FDD8E75" w14:textId="05DF3197"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27" w:history="1">
            <w:r w:rsidR="00E61733" w:rsidRPr="00F41377">
              <w:rPr>
                <w:rStyle w:val="Hyperlink"/>
                <w:b/>
                <w:bCs/>
                <w:noProof/>
                <w:color w:val="00B0F0"/>
                <w:sz w:val="22"/>
                <w:szCs w:val="22"/>
              </w:rPr>
              <w:t>18.</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დავების გადაწყვეტა და მარეგულირებელი კანონმდებლობა</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_Toc217482327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20</w:t>
            </w:r>
            <w:r w:rsidR="00E61733" w:rsidRPr="00F41377">
              <w:rPr>
                <w:b/>
                <w:bCs/>
                <w:noProof/>
                <w:webHidden/>
                <w:color w:val="00B0F0"/>
                <w:sz w:val="22"/>
                <w:szCs w:val="22"/>
              </w:rPr>
              <w:fldChar w:fldCharType="end"/>
            </w:r>
          </w:hyperlink>
        </w:p>
        <w:p w14:paraId="21AEFEF0" w14:textId="6141DDB0"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28" w:history="1">
            <w:r w:rsidR="00E61733" w:rsidRPr="00F41377">
              <w:rPr>
                <w:rStyle w:val="Hyperlink"/>
                <w:b/>
                <w:bCs/>
                <w:noProof/>
                <w:color w:val="00B0F0"/>
                <w:sz w:val="22"/>
                <w:szCs w:val="22"/>
              </w:rPr>
              <w:t>19.</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ხელშეკრულების ძალაში შესვლა და მოქმედების ვადა</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_Toc217482328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21</w:t>
            </w:r>
            <w:r w:rsidR="00E61733" w:rsidRPr="00F41377">
              <w:rPr>
                <w:b/>
                <w:bCs/>
                <w:noProof/>
                <w:webHidden/>
                <w:color w:val="00B0F0"/>
                <w:sz w:val="22"/>
                <w:szCs w:val="22"/>
              </w:rPr>
              <w:fldChar w:fldCharType="end"/>
            </w:r>
          </w:hyperlink>
        </w:p>
        <w:p w14:paraId="51770E56" w14:textId="26DEE38E"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29" w:history="1">
            <w:r w:rsidR="00E61733" w:rsidRPr="00F41377">
              <w:rPr>
                <w:rStyle w:val="Hyperlink"/>
                <w:b/>
                <w:bCs/>
                <w:noProof/>
                <w:color w:val="00B0F0"/>
                <w:sz w:val="22"/>
                <w:szCs w:val="22"/>
              </w:rPr>
              <w:t>20.</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საერთო დებულებები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_Toc217482329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21</w:t>
            </w:r>
            <w:r w:rsidR="00E61733" w:rsidRPr="00F41377">
              <w:rPr>
                <w:b/>
                <w:bCs/>
                <w:noProof/>
                <w:webHidden/>
                <w:color w:val="00B0F0"/>
                <w:sz w:val="22"/>
                <w:szCs w:val="22"/>
              </w:rPr>
              <w:fldChar w:fldCharType="end"/>
            </w:r>
          </w:hyperlink>
        </w:p>
        <w:p w14:paraId="5F6DC837" w14:textId="21DBCC28" w:rsidR="00E61733" w:rsidRPr="00F41377" w:rsidRDefault="00000000">
          <w:pPr>
            <w:pStyle w:val="TOC1"/>
            <w:tabs>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30" w:history="1">
            <w:r w:rsidR="00E61733" w:rsidRPr="00F41377">
              <w:rPr>
                <w:rStyle w:val="Hyperlink"/>
                <w:b/>
                <w:bCs/>
                <w:noProof/>
                <w:color w:val="00B0F0"/>
                <w:sz w:val="22"/>
                <w:szCs w:val="22"/>
              </w:rPr>
              <w:t>ნაწილი II</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_Toc217482330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23</w:t>
            </w:r>
            <w:r w:rsidR="00E61733" w:rsidRPr="00F41377">
              <w:rPr>
                <w:b/>
                <w:bCs/>
                <w:noProof/>
                <w:webHidden/>
                <w:color w:val="00B0F0"/>
                <w:sz w:val="22"/>
                <w:szCs w:val="22"/>
              </w:rPr>
              <w:fldChar w:fldCharType="end"/>
            </w:r>
          </w:hyperlink>
        </w:p>
        <w:p w14:paraId="11A6D10E" w14:textId="0833DF78"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31" w:history="1">
            <w:r w:rsidR="00E61733" w:rsidRPr="00F41377">
              <w:rPr>
                <w:rStyle w:val="Hyperlink"/>
                <w:b/>
                <w:bCs/>
                <w:noProof/>
                <w:color w:val="00B0F0"/>
                <w:sz w:val="22"/>
                <w:szCs w:val="22"/>
              </w:rPr>
              <w:t>21.</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საბანკო ანგარიში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_Toc217482331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23</w:t>
            </w:r>
            <w:r w:rsidR="00E61733" w:rsidRPr="00F41377">
              <w:rPr>
                <w:b/>
                <w:bCs/>
                <w:noProof/>
                <w:webHidden/>
                <w:color w:val="00B0F0"/>
                <w:sz w:val="22"/>
                <w:szCs w:val="22"/>
              </w:rPr>
              <w:fldChar w:fldCharType="end"/>
            </w:r>
          </w:hyperlink>
        </w:p>
        <w:p w14:paraId="47AECF37" w14:textId="4910B644"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32" w:history="1">
            <w:r w:rsidR="00E61733" w:rsidRPr="00F41377">
              <w:rPr>
                <w:rStyle w:val="Hyperlink"/>
                <w:b/>
                <w:bCs/>
                <w:noProof/>
                <w:color w:val="00B0F0"/>
                <w:sz w:val="22"/>
                <w:szCs w:val="22"/>
              </w:rPr>
              <w:t>22.</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საბანკო ბარათი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_Toc217482332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25</w:t>
            </w:r>
            <w:r w:rsidR="00E61733" w:rsidRPr="00F41377">
              <w:rPr>
                <w:b/>
                <w:bCs/>
                <w:noProof/>
                <w:webHidden/>
                <w:color w:val="00B0F0"/>
                <w:sz w:val="22"/>
                <w:szCs w:val="22"/>
              </w:rPr>
              <w:fldChar w:fldCharType="end"/>
            </w:r>
          </w:hyperlink>
        </w:p>
        <w:p w14:paraId="1850559D" w14:textId="212D26F9"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33" w:history="1">
            <w:r w:rsidR="00E61733" w:rsidRPr="00F41377">
              <w:rPr>
                <w:rStyle w:val="Hyperlink"/>
                <w:b/>
                <w:bCs/>
                <w:noProof/>
                <w:color w:val="00B0F0"/>
                <w:sz w:val="22"/>
                <w:szCs w:val="22"/>
              </w:rPr>
              <w:t>23.</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გადარიცხვები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_Toc217482333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30</w:t>
            </w:r>
            <w:r w:rsidR="00E61733" w:rsidRPr="00F41377">
              <w:rPr>
                <w:b/>
                <w:bCs/>
                <w:noProof/>
                <w:webHidden/>
                <w:color w:val="00B0F0"/>
                <w:sz w:val="22"/>
                <w:szCs w:val="22"/>
              </w:rPr>
              <w:fldChar w:fldCharType="end"/>
            </w:r>
          </w:hyperlink>
        </w:p>
        <w:p w14:paraId="5CF11956" w14:textId="5C3CD0E2"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34" w:history="1">
            <w:r w:rsidR="00E61733" w:rsidRPr="00F41377">
              <w:rPr>
                <w:rStyle w:val="Hyperlink"/>
                <w:b/>
                <w:bCs/>
                <w:noProof/>
                <w:color w:val="00B0F0"/>
                <w:sz w:val="22"/>
                <w:szCs w:val="22"/>
              </w:rPr>
              <w:t>24.</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დისტანციური საბანკო მომსახურების არხები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_Toc217482334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34</w:t>
            </w:r>
            <w:r w:rsidR="00E61733" w:rsidRPr="00F41377">
              <w:rPr>
                <w:b/>
                <w:bCs/>
                <w:noProof/>
                <w:webHidden/>
                <w:color w:val="00B0F0"/>
                <w:sz w:val="22"/>
                <w:szCs w:val="22"/>
              </w:rPr>
              <w:fldChar w:fldCharType="end"/>
            </w:r>
          </w:hyperlink>
        </w:p>
        <w:p w14:paraId="2865E604" w14:textId="2426514F"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35" w:history="1">
            <w:r w:rsidR="00E61733" w:rsidRPr="00F41377">
              <w:rPr>
                <w:rStyle w:val="Hyperlink"/>
                <w:b/>
                <w:bCs/>
                <w:noProof/>
                <w:color w:val="00B0F0"/>
                <w:sz w:val="22"/>
                <w:szCs w:val="22"/>
              </w:rPr>
              <w:t>25.</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სატარიფო ნაკრები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_Toc217482335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43</w:t>
            </w:r>
            <w:r w:rsidR="00E61733" w:rsidRPr="00F41377">
              <w:rPr>
                <w:b/>
                <w:bCs/>
                <w:noProof/>
                <w:webHidden/>
                <w:color w:val="00B0F0"/>
                <w:sz w:val="22"/>
                <w:szCs w:val="22"/>
              </w:rPr>
              <w:fldChar w:fldCharType="end"/>
            </w:r>
          </w:hyperlink>
        </w:p>
        <w:p w14:paraId="6835DEE6" w14:textId="6D0A0A0E"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36" w:history="1">
            <w:r w:rsidR="00E61733" w:rsidRPr="00F41377">
              <w:rPr>
                <w:rStyle w:val="Hyperlink"/>
                <w:b/>
                <w:bCs/>
                <w:noProof/>
                <w:color w:val="00B0F0"/>
                <w:sz w:val="22"/>
                <w:szCs w:val="22"/>
              </w:rPr>
              <w:t>26.</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სადეპოზიტო პროდუქტები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_Toc217482336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43</w:t>
            </w:r>
            <w:r w:rsidR="00E61733" w:rsidRPr="00F41377">
              <w:rPr>
                <w:b/>
                <w:bCs/>
                <w:noProof/>
                <w:webHidden/>
                <w:color w:val="00B0F0"/>
                <w:sz w:val="22"/>
                <w:szCs w:val="22"/>
              </w:rPr>
              <w:fldChar w:fldCharType="end"/>
            </w:r>
          </w:hyperlink>
        </w:p>
        <w:p w14:paraId="75B50747" w14:textId="3530AA6E"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37" w:history="1">
            <w:r w:rsidR="00E61733" w:rsidRPr="00F41377">
              <w:rPr>
                <w:rStyle w:val="Hyperlink"/>
                <w:b/>
                <w:bCs/>
                <w:noProof/>
                <w:color w:val="00B0F0"/>
                <w:sz w:val="22"/>
                <w:szCs w:val="22"/>
              </w:rPr>
              <w:t>27.</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b/>
                <w:bCs/>
                <w:noProof/>
                <w:color w:val="00B0F0"/>
                <w:sz w:val="22"/>
                <w:szCs w:val="22"/>
              </w:rPr>
              <w:t>საკრედიტო პროდუქტები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_Toc217482337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45</w:t>
            </w:r>
            <w:r w:rsidR="00E61733" w:rsidRPr="00F41377">
              <w:rPr>
                <w:b/>
                <w:bCs/>
                <w:noProof/>
                <w:webHidden/>
                <w:color w:val="00B0F0"/>
                <w:sz w:val="22"/>
                <w:szCs w:val="22"/>
              </w:rPr>
              <w:fldChar w:fldCharType="end"/>
            </w:r>
          </w:hyperlink>
        </w:p>
        <w:p w14:paraId="3CE513F2" w14:textId="270714CE" w:rsidR="00E61733" w:rsidRPr="00F41377" w:rsidRDefault="00000000">
          <w:pPr>
            <w:pStyle w:val="TOC1"/>
            <w:tabs>
              <w:tab w:val="left" w:pos="1224"/>
              <w:tab w:val="right" w:leader="dot" w:pos="10610"/>
            </w:tabs>
            <w:rPr>
              <w:rFonts w:asciiTheme="minorHAnsi" w:eastAsiaTheme="minorEastAsia" w:hAnsiTheme="minorHAnsi" w:cstheme="minorBidi"/>
              <w:b/>
              <w:bCs/>
              <w:noProof/>
              <w:color w:val="00B0F0"/>
              <w:kern w:val="2"/>
              <w:sz w:val="22"/>
              <w:szCs w:val="22"/>
              <w:lang w:eastAsia="ka-GE"/>
              <w14:ligatures w14:val="standardContextual"/>
            </w:rPr>
          </w:pPr>
          <w:hyperlink w:anchor="_Toc217482338" w:history="1">
            <w:r w:rsidR="00E61733" w:rsidRPr="00F41377">
              <w:rPr>
                <w:rStyle w:val="Hyperlink"/>
                <w:rFonts w:eastAsia="Sylfaen"/>
                <w:b/>
                <w:bCs/>
                <w:noProof/>
                <w:color w:val="00B0F0"/>
                <w:sz w:val="22"/>
                <w:szCs w:val="22"/>
              </w:rPr>
              <w:t>28.</w:t>
            </w:r>
            <w:r w:rsidR="00E61733" w:rsidRPr="00F41377">
              <w:rPr>
                <w:rFonts w:asciiTheme="minorHAnsi" w:eastAsiaTheme="minorEastAsia" w:hAnsiTheme="minorHAnsi" w:cstheme="minorBidi"/>
                <w:b/>
                <w:bCs/>
                <w:noProof/>
                <w:color w:val="00B0F0"/>
                <w:kern w:val="2"/>
                <w:sz w:val="22"/>
                <w:szCs w:val="22"/>
                <w:lang w:eastAsia="ka-GE"/>
                <w14:ligatures w14:val="standardContextual"/>
              </w:rPr>
              <w:tab/>
            </w:r>
            <w:r w:rsidR="00E61733" w:rsidRPr="00F41377">
              <w:rPr>
                <w:rStyle w:val="Hyperlink"/>
                <w:rFonts w:eastAsia="Sylfaen"/>
                <w:b/>
                <w:bCs/>
                <w:noProof/>
                <w:color w:val="00B0F0"/>
                <w:sz w:val="22"/>
                <w:szCs w:val="22"/>
              </w:rPr>
              <w:t>სხვა საბანკო პროდუქტები / მომსახურებები</w:t>
            </w:r>
            <w:r w:rsidR="00E61733" w:rsidRPr="00F41377">
              <w:rPr>
                <w:b/>
                <w:bCs/>
                <w:noProof/>
                <w:webHidden/>
                <w:color w:val="00B0F0"/>
                <w:sz w:val="22"/>
                <w:szCs w:val="22"/>
              </w:rPr>
              <w:tab/>
            </w:r>
            <w:r w:rsidR="00E61733" w:rsidRPr="00F41377">
              <w:rPr>
                <w:b/>
                <w:bCs/>
                <w:noProof/>
                <w:webHidden/>
                <w:color w:val="00B0F0"/>
                <w:sz w:val="22"/>
                <w:szCs w:val="22"/>
              </w:rPr>
              <w:fldChar w:fldCharType="begin"/>
            </w:r>
            <w:r w:rsidR="00E61733" w:rsidRPr="00F41377">
              <w:rPr>
                <w:b/>
                <w:bCs/>
                <w:noProof/>
                <w:webHidden/>
                <w:color w:val="00B0F0"/>
                <w:sz w:val="22"/>
                <w:szCs w:val="22"/>
              </w:rPr>
              <w:instrText xml:space="preserve"> PAGEREF _Toc217482338 \h </w:instrText>
            </w:r>
            <w:r w:rsidR="00E61733" w:rsidRPr="00F41377">
              <w:rPr>
                <w:b/>
                <w:bCs/>
                <w:noProof/>
                <w:webHidden/>
                <w:color w:val="00B0F0"/>
                <w:sz w:val="22"/>
                <w:szCs w:val="22"/>
              </w:rPr>
            </w:r>
            <w:r w:rsidR="00E61733" w:rsidRPr="00F41377">
              <w:rPr>
                <w:b/>
                <w:bCs/>
                <w:noProof/>
                <w:webHidden/>
                <w:color w:val="00B0F0"/>
                <w:sz w:val="22"/>
                <w:szCs w:val="22"/>
              </w:rPr>
              <w:fldChar w:fldCharType="separate"/>
            </w:r>
            <w:r w:rsidR="00D944EA" w:rsidRPr="00F41377">
              <w:rPr>
                <w:b/>
                <w:bCs/>
                <w:noProof/>
                <w:webHidden/>
                <w:color w:val="00B0F0"/>
                <w:sz w:val="22"/>
                <w:szCs w:val="22"/>
              </w:rPr>
              <w:t>52</w:t>
            </w:r>
            <w:r w:rsidR="00E61733" w:rsidRPr="00F41377">
              <w:rPr>
                <w:b/>
                <w:bCs/>
                <w:noProof/>
                <w:webHidden/>
                <w:color w:val="00B0F0"/>
                <w:sz w:val="22"/>
                <w:szCs w:val="22"/>
              </w:rPr>
              <w:fldChar w:fldCharType="end"/>
            </w:r>
          </w:hyperlink>
        </w:p>
        <w:p w14:paraId="5193DDBD" w14:textId="3B3B0D25" w:rsidR="00B4316C" w:rsidRPr="00806ED3" w:rsidRDefault="001642B0" w:rsidP="00DA11EF">
          <w:pPr>
            <w:tabs>
              <w:tab w:val="left" w:pos="1260"/>
            </w:tabs>
            <w:ind w:left="900" w:right="0" w:hanging="900"/>
            <w:rPr>
              <w:color w:val="002060"/>
              <w:sz w:val="20"/>
              <w:szCs w:val="20"/>
            </w:rPr>
          </w:pPr>
          <w:r w:rsidRPr="00806ED3">
            <w:rPr>
              <w:rStyle w:val="Strong"/>
              <w:color w:val="4472C4" w:themeColor="accent1"/>
              <w:sz w:val="20"/>
              <w:szCs w:val="20"/>
            </w:rPr>
            <w:fldChar w:fldCharType="end"/>
          </w:r>
        </w:p>
      </w:sdtContent>
    </w:sdt>
    <w:p w14:paraId="768CA770" w14:textId="5978BA1F" w:rsidR="00DF0906" w:rsidRPr="00806ED3" w:rsidRDefault="00DF0906" w:rsidP="00DA11EF">
      <w:pPr>
        <w:tabs>
          <w:tab w:val="left" w:pos="1260"/>
        </w:tabs>
        <w:ind w:left="900" w:right="0" w:hanging="900"/>
        <w:rPr>
          <w:color w:val="002060"/>
          <w:sz w:val="20"/>
          <w:szCs w:val="20"/>
          <w:lang w:val="en-US"/>
        </w:rPr>
      </w:pPr>
      <w:r w:rsidRPr="00806ED3">
        <w:rPr>
          <w:color w:val="002060"/>
          <w:sz w:val="20"/>
          <w:szCs w:val="20"/>
        </w:rPr>
        <w:br w:type="page"/>
      </w:r>
    </w:p>
    <w:p w14:paraId="63D58D1A" w14:textId="4D3C95FB" w:rsidR="001B153C" w:rsidRPr="00F41377" w:rsidRDefault="00F24F09" w:rsidP="00DA11EF">
      <w:pPr>
        <w:pStyle w:val="Title"/>
        <w:tabs>
          <w:tab w:val="left" w:pos="1260"/>
        </w:tabs>
        <w:ind w:left="900" w:right="0" w:hanging="900"/>
        <w:rPr>
          <w:color w:val="FFFFFF" w:themeColor="background1"/>
          <w:sz w:val="20"/>
          <w:szCs w:val="20"/>
        </w:rPr>
      </w:pPr>
      <w:bookmarkStart w:id="0" w:name="_Toc217482308"/>
      <w:r w:rsidRPr="00F41377">
        <w:rPr>
          <w:noProof/>
          <w:color w:val="FFFFFF" w:themeColor="background1"/>
          <w:sz w:val="20"/>
          <w:szCs w:val="20"/>
        </w:rPr>
        <w:lastRenderedPageBreak/>
        <w:drawing>
          <wp:anchor distT="0" distB="0" distL="114300" distR="114300" simplePos="0" relativeHeight="251662336" behindDoc="1" locked="0" layoutInCell="1" allowOverlap="1" wp14:anchorId="28528D76" wp14:editId="6C8A29E5">
            <wp:simplePos x="0" y="0"/>
            <wp:positionH relativeFrom="margin">
              <wp:posOffset>-484909</wp:posOffset>
            </wp:positionH>
            <wp:positionV relativeFrom="margin">
              <wp:posOffset>-699655</wp:posOffset>
            </wp:positionV>
            <wp:extent cx="7680960" cy="10856769"/>
            <wp:effectExtent l="0" t="0" r="0" b="1905"/>
            <wp:wrapNone/>
            <wp:docPr id="19625298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29822" name="Picture 19625298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80960" cy="10856769"/>
                    </a:xfrm>
                    <a:prstGeom prst="rect">
                      <a:avLst/>
                    </a:prstGeom>
                  </pic:spPr>
                </pic:pic>
              </a:graphicData>
            </a:graphic>
            <wp14:sizeRelH relativeFrom="page">
              <wp14:pctWidth>0</wp14:pctWidth>
            </wp14:sizeRelH>
            <wp14:sizeRelV relativeFrom="page">
              <wp14:pctHeight>0</wp14:pctHeight>
            </wp14:sizeRelV>
          </wp:anchor>
        </w:drawing>
      </w:r>
      <w:r w:rsidR="00DA11EF" w:rsidRPr="00F41377">
        <w:rPr>
          <w:color w:val="FFFFFF" w:themeColor="background1"/>
          <w:sz w:val="20"/>
          <w:szCs w:val="20"/>
        </w:rPr>
        <w:t>საინფორმაციო ფურცელი</w:t>
      </w:r>
      <w:bookmarkEnd w:id="0"/>
    </w:p>
    <w:p w14:paraId="69A89089" w14:textId="77777777" w:rsidR="008C4B51" w:rsidRPr="00806ED3" w:rsidRDefault="008C4B51" w:rsidP="00DA11EF">
      <w:pPr>
        <w:tabs>
          <w:tab w:val="left" w:pos="1260"/>
        </w:tabs>
        <w:ind w:left="900" w:right="0" w:hanging="900"/>
        <w:rPr>
          <w:sz w:val="20"/>
          <w:szCs w:val="20"/>
        </w:rPr>
      </w:pPr>
    </w:p>
    <w:tbl>
      <w:tblPr>
        <w:tblStyle w:val="TableGrid"/>
        <w:tblW w:w="918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497222" w:rsidRPr="00806ED3" w14:paraId="509DBC73" w14:textId="77777777" w:rsidTr="00F41377">
        <w:trPr>
          <w:trHeight w:val="3950"/>
        </w:trPr>
        <w:tc>
          <w:tcPr>
            <w:tcW w:w="9180" w:type="dxa"/>
          </w:tcPr>
          <w:p w14:paraId="600AC92B" w14:textId="77777777" w:rsidR="00497222" w:rsidRPr="00806ED3" w:rsidRDefault="00497222" w:rsidP="00DA11EF">
            <w:pPr>
              <w:tabs>
                <w:tab w:val="left" w:pos="1260"/>
              </w:tabs>
              <w:ind w:left="0" w:right="0"/>
              <w:rPr>
                <w:sz w:val="20"/>
                <w:szCs w:val="20"/>
                <w:lang w:eastAsia="ru-RU"/>
              </w:rPr>
            </w:pPr>
          </w:p>
          <w:p w14:paraId="4521CE1F" w14:textId="77777777" w:rsidR="00F24F09" w:rsidRDefault="00F24F09" w:rsidP="00DA11EF">
            <w:pPr>
              <w:tabs>
                <w:tab w:val="left" w:pos="1260"/>
              </w:tabs>
              <w:ind w:left="0" w:right="0"/>
              <w:rPr>
                <w:sz w:val="20"/>
                <w:szCs w:val="20"/>
                <w:lang w:eastAsia="ru-RU"/>
              </w:rPr>
            </w:pPr>
          </w:p>
          <w:p w14:paraId="032A4A8F" w14:textId="77777777" w:rsidR="00F24F09" w:rsidRDefault="00F24F09" w:rsidP="00DA11EF">
            <w:pPr>
              <w:tabs>
                <w:tab w:val="left" w:pos="1260"/>
              </w:tabs>
              <w:ind w:left="0" w:right="0"/>
              <w:rPr>
                <w:lang w:eastAsia="ru-RU"/>
              </w:rPr>
            </w:pPr>
          </w:p>
          <w:p w14:paraId="4D1C7117" w14:textId="77777777" w:rsidR="00F24F09" w:rsidRDefault="00F24F09" w:rsidP="00DA11EF">
            <w:pPr>
              <w:tabs>
                <w:tab w:val="left" w:pos="1260"/>
              </w:tabs>
              <w:ind w:left="0" w:right="0"/>
              <w:rPr>
                <w:lang w:eastAsia="ru-RU"/>
              </w:rPr>
            </w:pPr>
          </w:p>
          <w:p w14:paraId="68581A2F" w14:textId="77777777" w:rsidR="00F24F09" w:rsidRDefault="00F24F09" w:rsidP="00DA11EF">
            <w:pPr>
              <w:tabs>
                <w:tab w:val="left" w:pos="1260"/>
              </w:tabs>
              <w:ind w:left="0" w:right="0"/>
              <w:rPr>
                <w:lang w:eastAsia="ru-RU"/>
              </w:rPr>
            </w:pPr>
          </w:p>
          <w:p w14:paraId="79179EB4" w14:textId="43D1F2B0" w:rsidR="00A956A0" w:rsidRPr="00806ED3" w:rsidRDefault="004D7DE2" w:rsidP="00DA11EF">
            <w:pPr>
              <w:tabs>
                <w:tab w:val="left" w:pos="1260"/>
              </w:tabs>
              <w:ind w:left="0" w:right="0"/>
              <w:rPr>
                <w:color w:val="4472C4" w:themeColor="accent1"/>
                <w:sz w:val="20"/>
                <w:szCs w:val="20"/>
                <w:lang w:eastAsia="ru-RU"/>
              </w:rPr>
            </w:pPr>
            <w:r w:rsidRPr="00806ED3">
              <w:rPr>
                <w:sz w:val="20"/>
                <w:szCs w:val="20"/>
                <w:lang w:eastAsia="ru-RU"/>
              </w:rPr>
              <w:t xml:space="preserve">წინამდებარე დოკუმენტის ავტორია </w:t>
            </w:r>
            <w:r w:rsidR="008C4B51" w:rsidRPr="00806ED3">
              <w:rPr>
                <w:b/>
                <w:bCs/>
                <w:color w:val="4472C4" w:themeColor="accent1"/>
                <w:sz w:val="20"/>
                <w:szCs w:val="20"/>
                <w:lang w:eastAsia="ru-RU"/>
              </w:rPr>
              <w:t>სს „თიბისი ბანკი“</w:t>
            </w:r>
            <w:r w:rsidR="00EA6A44" w:rsidRPr="00806ED3">
              <w:rPr>
                <w:b/>
                <w:bCs/>
                <w:color w:val="4472C4" w:themeColor="accent1"/>
                <w:sz w:val="20"/>
                <w:szCs w:val="20"/>
                <w:lang w:eastAsia="ru-RU"/>
              </w:rPr>
              <w:t xml:space="preserve">, </w:t>
            </w:r>
            <w:r w:rsidR="000C2D63" w:rsidRPr="00806ED3">
              <w:rPr>
                <w:sz w:val="20"/>
                <w:szCs w:val="20"/>
                <w:lang w:eastAsia="ru-RU"/>
              </w:rPr>
              <w:t>საიდენტიფიკაციო ნომერი: 204854595</w:t>
            </w:r>
            <w:r w:rsidR="00EA6A44" w:rsidRPr="00806ED3">
              <w:rPr>
                <w:sz w:val="20"/>
                <w:szCs w:val="20"/>
                <w:lang w:eastAsia="ru-RU"/>
              </w:rPr>
              <w:t xml:space="preserve"> (შემდგომში - „</w:t>
            </w:r>
            <w:r w:rsidR="00EA6A44" w:rsidRPr="00806ED3">
              <w:rPr>
                <w:b/>
                <w:bCs/>
                <w:color w:val="4472C4" w:themeColor="accent1"/>
                <w:sz w:val="20"/>
                <w:szCs w:val="20"/>
                <w:lang w:eastAsia="ru-RU"/>
              </w:rPr>
              <w:t>ბანკი</w:t>
            </w:r>
            <w:r w:rsidR="00EA6A44" w:rsidRPr="00806ED3">
              <w:rPr>
                <w:sz w:val="20"/>
                <w:szCs w:val="20"/>
                <w:lang w:eastAsia="ru-RU"/>
              </w:rPr>
              <w:t>“)</w:t>
            </w:r>
            <w:r w:rsidR="003E6976" w:rsidRPr="00806ED3">
              <w:rPr>
                <w:sz w:val="20"/>
                <w:szCs w:val="20"/>
                <w:lang w:eastAsia="ru-RU"/>
              </w:rPr>
              <w:t>.</w:t>
            </w:r>
          </w:p>
          <w:p w14:paraId="7849A3AA" w14:textId="77777777" w:rsidR="00A956A0" w:rsidRPr="00806ED3" w:rsidRDefault="00A956A0" w:rsidP="00DA11EF">
            <w:pPr>
              <w:tabs>
                <w:tab w:val="left" w:pos="1260"/>
              </w:tabs>
              <w:ind w:left="0" w:right="0"/>
              <w:rPr>
                <w:color w:val="4472C4" w:themeColor="accent1"/>
                <w:sz w:val="20"/>
                <w:szCs w:val="20"/>
                <w:lang w:eastAsia="ru-RU"/>
              </w:rPr>
            </w:pPr>
          </w:p>
          <w:p w14:paraId="1AAFB7EA" w14:textId="5CCB7497" w:rsidR="00A956A0" w:rsidRPr="00806ED3" w:rsidRDefault="00FA005C" w:rsidP="00DA11EF">
            <w:pPr>
              <w:tabs>
                <w:tab w:val="left" w:pos="1260"/>
              </w:tabs>
              <w:ind w:left="0" w:right="0"/>
              <w:rPr>
                <w:sz w:val="20"/>
                <w:szCs w:val="20"/>
                <w:lang w:eastAsia="ru-RU"/>
              </w:rPr>
            </w:pPr>
            <w:r w:rsidRPr="00806ED3">
              <w:rPr>
                <w:b/>
                <w:bCs/>
                <w:color w:val="4472C4" w:themeColor="accent1"/>
                <w:sz w:val="20"/>
                <w:szCs w:val="20"/>
                <w:lang w:eastAsia="ru-RU"/>
              </w:rPr>
              <w:t>ბანკი</w:t>
            </w:r>
            <w:r w:rsidR="00EA6A44" w:rsidRPr="00806ED3">
              <w:rPr>
                <w:sz w:val="20"/>
                <w:szCs w:val="20"/>
                <w:lang w:eastAsia="ru-RU"/>
              </w:rPr>
              <w:t xml:space="preserve"> </w:t>
            </w:r>
            <w:r w:rsidR="000C2D63" w:rsidRPr="00806ED3">
              <w:rPr>
                <w:sz w:val="20"/>
                <w:szCs w:val="20"/>
                <w:lang w:eastAsia="ru-RU"/>
              </w:rPr>
              <w:t>წარმოადგენს ლიცენზირებულ ფინანსურ ინსტიტუტს</w:t>
            </w:r>
            <w:r w:rsidR="00B04959" w:rsidRPr="00806ED3">
              <w:rPr>
                <w:sz w:val="20"/>
                <w:szCs w:val="20"/>
                <w:lang w:eastAsia="ru-RU"/>
              </w:rPr>
              <w:t xml:space="preserve"> - კომერციულ ბანკს</w:t>
            </w:r>
            <w:r w:rsidR="000C2D63" w:rsidRPr="00806ED3">
              <w:rPr>
                <w:sz w:val="20"/>
                <w:szCs w:val="20"/>
                <w:lang w:eastAsia="ru-RU"/>
              </w:rPr>
              <w:t xml:space="preserve"> და მოქმედებს </w:t>
            </w:r>
            <w:r w:rsidR="00E20F24" w:rsidRPr="00806ED3">
              <w:rPr>
                <w:b/>
                <w:bCs/>
                <w:color w:val="4472C4" w:themeColor="accent1"/>
                <w:sz w:val="20"/>
                <w:szCs w:val="20"/>
                <w:lang w:eastAsia="ru-RU"/>
              </w:rPr>
              <w:t xml:space="preserve">საქართველოს </w:t>
            </w:r>
            <w:r w:rsidR="000273BF" w:rsidRPr="00806ED3">
              <w:rPr>
                <w:b/>
                <w:bCs/>
                <w:color w:val="4472C4" w:themeColor="accent1"/>
                <w:sz w:val="20"/>
                <w:szCs w:val="20"/>
                <w:lang w:eastAsia="ru-RU"/>
              </w:rPr>
              <w:t>ეროვნული</w:t>
            </w:r>
            <w:r w:rsidR="000273BF" w:rsidRPr="00806ED3">
              <w:rPr>
                <w:color w:val="4472C4" w:themeColor="accent1"/>
                <w:sz w:val="20"/>
                <w:szCs w:val="20"/>
                <w:lang w:eastAsia="ru-RU"/>
              </w:rPr>
              <w:t xml:space="preserve"> </w:t>
            </w:r>
            <w:r w:rsidR="000273BF" w:rsidRPr="00806ED3">
              <w:rPr>
                <w:b/>
                <w:bCs/>
                <w:color w:val="4472C4" w:themeColor="accent1"/>
                <w:sz w:val="20"/>
                <w:szCs w:val="20"/>
                <w:lang w:eastAsia="ru-RU"/>
              </w:rPr>
              <w:t>ბანკის</w:t>
            </w:r>
            <w:r w:rsidR="000273BF" w:rsidRPr="00806ED3">
              <w:rPr>
                <w:color w:val="4472C4" w:themeColor="accent1"/>
                <w:sz w:val="20"/>
                <w:szCs w:val="20"/>
                <w:lang w:eastAsia="ru-RU"/>
              </w:rPr>
              <w:t xml:space="preserve"> </w:t>
            </w:r>
            <w:r w:rsidR="000273BF" w:rsidRPr="00806ED3">
              <w:rPr>
                <w:sz w:val="20"/>
                <w:szCs w:val="20"/>
                <w:lang w:eastAsia="ru-RU"/>
              </w:rPr>
              <w:t xml:space="preserve">მიერ 1993 წლის 20 იანვარს გაცემული </w:t>
            </w:r>
            <w:r w:rsidR="008C4B51" w:rsidRPr="00806ED3">
              <w:rPr>
                <w:sz w:val="20"/>
                <w:szCs w:val="20"/>
                <w:lang w:eastAsia="ru-RU"/>
              </w:rPr>
              <w:t>№85</w:t>
            </w:r>
            <w:r w:rsidR="00B04959" w:rsidRPr="00806ED3">
              <w:rPr>
                <w:sz w:val="20"/>
                <w:szCs w:val="20"/>
                <w:lang w:eastAsia="ru-RU"/>
              </w:rPr>
              <w:t xml:space="preserve"> საბანკო ლიცენზიის საფუძველზე</w:t>
            </w:r>
            <w:r w:rsidR="003E6976" w:rsidRPr="00806ED3">
              <w:rPr>
                <w:sz w:val="20"/>
                <w:szCs w:val="20"/>
                <w:lang w:eastAsia="ru-RU"/>
              </w:rPr>
              <w:t>.</w:t>
            </w:r>
          </w:p>
          <w:p w14:paraId="40E0D4EA" w14:textId="77777777" w:rsidR="00B04959" w:rsidRPr="00806ED3" w:rsidRDefault="00B04959" w:rsidP="00DA11EF">
            <w:pPr>
              <w:tabs>
                <w:tab w:val="left" w:pos="1260"/>
              </w:tabs>
              <w:ind w:left="0" w:right="0"/>
              <w:rPr>
                <w:sz w:val="20"/>
                <w:szCs w:val="20"/>
                <w:lang w:eastAsia="ru-RU"/>
              </w:rPr>
            </w:pPr>
          </w:p>
          <w:p w14:paraId="2EF4A82E" w14:textId="0444A001" w:rsidR="00B04959" w:rsidRPr="00806ED3" w:rsidRDefault="00FA005C" w:rsidP="00DA11EF">
            <w:pPr>
              <w:tabs>
                <w:tab w:val="left" w:pos="1260"/>
              </w:tabs>
              <w:ind w:left="0" w:right="0"/>
              <w:rPr>
                <w:sz w:val="20"/>
                <w:szCs w:val="20"/>
                <w:lang w:eastAsia="ru-RU"/>
              </w:rPr>
            </w:pPr>
            <w:r w:rsidRPr="00806ED3">
              <w:rPr>
                <w:b/>
                <w:bCs/>
                <w:color w:val="4472C4" w:themeColor="accent1"/>
                <w:sz w:val="20"/>
                <w:szCs w:val="20"/>
                <w:lang w:eastAsia="ru-RU"/>
              </w:rPr>
              <w:t xml:space="preserve">ბანკის </w:t>
            </w:r>
            <w:proofErr w:type="spellStart"/>
            <w:r w:rsidR="00B04959" w:rsidRPr="00806ED3">
              <w:rPr>
                <w:sz w:val="20"/>
                <w:szCs w:val="20"/>
                <w:lang w:eastAsia="ru-RU"/>
              </w:rPr>
              <w:t>სათავო</w:t>
            </w:r>
            <w:proofErr w:type="spellEnd"/>
            <w:r w:rsidR="00B04959" w:rsidRPr="00806ED3">
              <w:rPr>
                <w:sz w:val="20"/>
                <w:szCs w:val="20"/>
                <w:lang w:eastAsia="ru-RU"/>
              </w:rPr>
              <w:t xml:space="preserve"> ოფის</w:t>
            </w:r>
            <w:r w:rsidR="005E3A52" w:rsidRPr="00806ED3">
              <w:rPr>
                <w:sz w:val="20"/>
                <w:szCs w:val="20"/>
                <w:lang w:eastAsia="ru-RU"/>
              </w:rPr>
              <w:t>ის მისამართია</w:t>
            </w:r>
            <w:r w:rsidR="00B04959" w:rsidRPr="00806ED3">
              <w:rPr>
                <w:sz w:val="20"/>
                <w:szCs w:val="20"/>
                <w:lang w:eastAsia="ru-RU"/>
              </w:rPr>
              <w:t xml:space="preserve"> </w:t>
            </w:r>
            <w:r w:rsidR="005E3A52" w:rsidRPr="00806ED3">
              <w:rPr>
                <w:sz w:val="20"/>
                <w:szCs w:val="20"/>
                <w:lang w:eastAsia="ru-RU"/>
              </w:rPr>
              <w:t>კოტე მარჯანიშვილის ქ</w:t>
            </w:r>
            <w:r w:rsidR="006B5C60" w:rsidRPr="00806ED3">
              <w:rPr>
                <w:sz w:val="20"/>
                <w:szCs w:val="20"/>
                <w:lang w:eastAsia="ru-RU"/>
              </w:rPr>
              <w:t>უჩა №</w:t>
            </w:r>
            <w:r w:rsidR="005E3A52" w:rsidRPr="00806ED3">
              <w:rPr>
                <w:sz w:val="20"/>
                <w:szCs w:val="20"/>
                <w:lang w:eastAsia="ru-RU"/>
              </w:rPr>
              <w:t>7,</w:t>
            </w:r>
            <w:r w:rsidR="002C3FFE" w:rsidRPr="00806ED3">
              <w:rPr>
                <w:sz w:val="20"/>
                <w:szCs w:val="20"/>
              </w:rPr>
              <w:t xml:space="preserve"> </w:t>
            </w:r>
            <w:r w:rsidR="002C3FFE" w:rsidRPr="00806ED3">
              <w:rPr>
                <w:sz w:val="20"/>
                <w:szCs w:val="20"/>
                <w:lang w:eastAsia="ru-RU"/>
              </w:rPr>
              <w:t>0102</w:t>
            </w:r>
            <w:r w:rsidR="005E3A52" w:rsidRPr="00806ED3">
              <w:rPr>
                <w:sz w:val="20"/>
                <w:szCs w:val="20"/>
                <w:lang w:eastAsia="ru-RU"/>
              </w:rPr>
              <w:t xml:space="preserve"> თბილისი, საქართველო</w:t>
            </w:r>
            <w:r w:rsidR="003E6976" w:rsidRPr="00806ED3">
              <w:rPr>
                <w:sz w:val="20"/>
                <w:szCs w:val="20"/>
                <w:lang w:eastAsia="ru-RU"/>
              </w:rPr>
              <w:t>.</w:t>
            </w:r>
          </w:p>
          <w:p w14:paraId="68E0E0F9" w14:textId="6EDF3C94" w:rsidR="006E4E3D" w:rsidRPr="00806ED3" w:rsidRDefault="006E4E3D" w:rsidP="00DA11EF">
            <w:pPr>
              <w:tabs>
                <w:tab w:val="left" w:pos="1260"/>
              </w:tabs>
              <w:ind w:left="0" w:right="0"/>
              <w:rPr>
                <w:sz w:val="20"/>
                <w:szCs w:val="20"/>
                <w:lang w:eastAsia="ru-RU"/>
              </w:rPr>
            </w:pPr>
          </w:p>
          <w:p w14:paraId="4D3E0034" w14:textId="7622FC46" w:rsidR="00A956A0" w:rsidRPr="00806ED3" w:rsidRDefault="00FA005C" w:rsidP="00DA11EF">
            <w:pPr>
              <w:tabs>
                <w:tab w:val="left" w:pos="1260"/>
              </w:tabs>
              <w:ind w:left="0" w:right="0"/>
              <w:rPr>
                <w:sz w:val="20"/>
                <w:szCs w:val="20"/>
                <w:lang w:eastAsia="ru-RU"/>
              </w:rPr>
            </w:pPr>
            <w:r w:rsidRPr="00806ED3">
              <w:rPr>
                <w:b/>
                <w:bCs/>
                <w:color w:val="4472C4" w:themeColor="accent1"/>
                <w:sz w:val="20"/>
                <w:szCs w:val="20"/>
                <w:lang w:eastAsia="ru-RU"/>
              </w:rPr>
              <w:t xml:space="preserve">ბანკის </w:t>
            </w:r>
            <w:r w:rsidR="00901742" w:rsidRPr="00806ED3">
              <w:rPr>
                <w:sz w:val="20"/>
                <w:szCs w:val="20"/>
                <w:lang w:eastAsia="ru-RU"/>
              </w:rPr>
              <w:t xml:space="preserve">მომსახურების პირობებისა და მომსახურების ობიექტების შესახებ ინფორმაცია </w:t>
            </w:r>
            <w:r w:rsidR="00833D38" w:rsidRPr="00806ED3">
              <w:rPr>
                <w:sz w:val="20"/>
                <w:szCs w:val="20"/>
                <w:lang w:eastAsia="ru-RU"/>
              </w:rPr>
              <w:t xml:space="preserve">ხელმისაწვდომია ბანკის </w:t>
            </w:r>
            <w:r w:rsidR="000B18C5" w:rsidRPr="00806ED3">
              <w:rPr>
                <w:b/>
                <w:bCs/>
                <w:color w:val="4472C4" w:themeColor="accent1"/>
                <w:sz w:val="20"/>
                <w:szCs w:val="20"/>
                <w:lang w:eastAsia="ru-RU"/>
              </w:rPr>
              <w:t>ვებგვერდზე</w:t>
            </w:r>
            <w:r w:rsidR="00833D38" w:rsidRPr="00806ED3">
              <w:rPr>
                <w:b/>
                <w:bCs/>
                <w:color w:val="4472C4" w:themeColor="accent1"/>
                <w:sz w:val="20"/>
                <w:szCs w:val="20"/>
                <w:lang w:eastAsia="ru-RU"/>
              </w:rPr>
              <w:t>:</w:t>
            </w:r>
            <w:r w:rsidR="00833D38" w:rsidRPr="00806ED3">
              <w:rPr>
                <w:color w:val="4472C4" w:themeColor="accent1"/>
                <w:sz w:val="20"/>
                <w:szCs w:val="20"/>
                <w:lang w:eastAsia="ru-RU"/>
              </w:rPr>
              <w:t xml:space="preserve"> </w:t>
            </w:r>
            <w:hyperlink r:id="rId12" w:history="1">
              <w:r w:rsidR="008C4B51" w:rsidRPr="00806ED3">
                <w:rPr>
                  <w:rStyle w:val="Hyperlink"/>
                  <w:sz w:val="20"/>
                  <w:szCs w:val="20"/>
                </w:rPr>
                <w:t>www.tbcbank.ge</w:t>
              </w:r>
            </w:hyperlink>
            <w:r w:rsidR="003E6976" w:rsidRPr="00806ED3">
              <w:rPr>
                <w:sz w:val="20"/>
                <w:szCs w:val="20"/>
                <w:lang w:eastAsia="ru-RU"/>
              </w:rPr>
              <w:t>.</w:t>
            </w:r>
          </w:p>
          <w:p w14:paraId="7E56CD66" w14:textId="77777777" w:rsidR="00604206" w:rsidRPr="00806ED3" w:rsidRDefault="00604206" w:rsidP="00DA11EF">
            <w:pPr>
              <w:tabs>
                <w:tab w:val="left" w:pos="1260"/>
              </w:tabs>
              <w:ind w:left="0" w:right="0"/>
              <w:rPr>
                <w:rStyle w:val="Hyperlink"/>
                <w:sz w:val="20"/>
                <w:szCs w:val="20"/>
              </w:rPr>
            </w:pPr>
          </w:p>
          <w:p w14:paraId="60EFB884" w14:textId="2A6F7B84" w:rsidR="00604206" w:rsidRPr="00806ED3" w:rsidRDefault="00FA005C" w:rsidP="00DA11EF">
            <w:pPr>
              <w:tabs>
                <w:tab w:val="left" w:pos="1260"/>
              </w:tabs>
              <w:ind w:left="0" w:right="0"/>
              <w:rPr>
                <w:rStyle w:val="Hyperlink"/>
                <w:sz w:val="20"/>
                <w:szCs w:val="20"/>
              </w:rPr>
            </w:pPr>
            <w:r w:rsidRPr="00806ED3">
              <w:rPr>
                <w:b/>
                <w:bCs/>
                <w:color w:val="4472C4" w:themeColor="accent1"/>
                <w:sz w:val="20"/>
                <w:szCs w:val="20"/>
                <w:lang w:eastAsia="ru-RU"/>
              </w:rPr>
              <w:t xml:space="preserve">ბანკის </w:t>
            </w:r>
            <w:r w:rsidR="00604206" w:rsidRPr="00F41377">
              <w:rPr>
                <w:rStyle w:val="Hyperlink"/>
                <w:color w:val="auto"/>
                <w:sz w:val="20"/>
                <w:szCs w:val="20"/>
                <w:u w:val="none"/>
              </w:rPr>
              <w:t>ნებისმიერ პროდუქტთან ან მომსახურებასთან დაკავშირებით კითხვების არსებობის შემთხვევაში, გთხოვთ დაგვიკავშირდეთ:</w:t>
            </w:r>
            <w:r w:rsidR="00604206" w:rsidRPr="00F41377">
              <w:rPr>
                <w:rStyle w:val="Hyperlink"/>
                <w:color w:val="auto"/>
                <w:sz w:val="20"/>
                <w:szCs w:val="20"/>
              </w:rPr>
              <w:t xml:space="preserve"> </w:t>
            </w:r>
          </w:p>
          <w:p w14:paraId="722D0FC5" w14:textId="77777777" w:rsidR="00604206" w:rsidRPr="00806ED3" w:rsidRDefault="00604206" w:rsidP="00DA11EF">
            <w:pPr>
              <w:tabs>
                <w:tab w:val="left" w:pos="1260"/>
              </w:tabs>
              <w:ind w:left="0" w:right="0"/>
              <w:rPr>
                <w:rStyle w:val="Hyperlink"/>
                <w:color w:val="auto"/>
                <w:sz w:val="20"/>
                <w:szCs w:val="20"/>
                <w:u w:val="none"/>
                <w:lang w:eastAsia="ru-RU"/>
              </w:rPr>
            </w:pPr>
          </w:p>
          <w:p w14:paraId="52A0336A" w14:textId="77777777" w:rsidR="00DE4894" w:rsidRPr="00806ED3" w:rsidRDefault="00DE4894" w:rsidP="00DA11EF">
            <w:pPr>
              <w:tabs>
                <w:tab w:val="left" w:pos="1260"/>
              </w:tabs>
              <w:ind w:left="0" w:right="0"/>
              <w:rPr>
                <w:rStyle w:val="Hyperlink"/>
                <w:color w:val="auto"/>
                <w:sz w:val="20"/>
                <w:szCs w:val="20"/>
                <w:u w:val="none"/>
                <w:lang w:eastAsia="ru-RU"/>
              </w:rPr>
            </w:pPr>
          </w:p>
          <w:p w14:paraId="19D3A6C0" w14:textId="3EF4B1C5" w:rsidR="00604206" w:rsidRPr="00806ED3" w:rsidRDefault="00604206" w:rsidP="00DA11EF">
            <w:pPr>
              <w:tabs>
                <w:tab w:val="left" w:pos="1260"/>
              </w:tabs>
              <w:ind w:left="0" w:right="0"/>
              <w:rPr>
                <w:rStyle w:val="Hyperlink"/>
                <w:color w:val="auto"/>
                <w:sz w:val="20"/>
                <w:szCs w:val="20"/>
                <w:lang w:eastAsia="ru-RU"/>
              </w:rPr>
            </w:pPr>
            <w:r w:rsidRPr="00806ED3">
              <w:rPr>
                <w:rStyle w:val="Hyperlink"/>
                <w:color w:val="auto"/>
                <w:sz w:val="20"/>
                <w:szCs w:val="20"/>
                <w:lang w:eastAsia="ru-RU"/>
              </w:rPr>
              <w:t xml:space="preserve">ტელეფონით: </w:t>
            </w:r>
            <w:r w:rsidR="00E80E36" w:rsidRPr="00806ED3">
              <w:rPr>
                <w:rStyle w:val="Hyperlink"/>
                <w:color w:val="auto"/>
                <w:sz w:val="20"/>
                <w:szCs w:val="20"/>
                <w:lang w:eastAsia="ru-RU"/>
              </w:rPr>
              <w:t xml:space="preserve">032 227 27 27 </w:t>
            </w:r>
          </w:p>
          <w:p w14:paraId="67B0CD71" w14:textId="77777777" w:rsidR="00604206" w:rsidRPr="00806ED3" w:rsidRDefault="00604206" w:rsidP="00DA11EF">
            <w:pPr>
              <w:tabs>
                <w:tab w:val="left" w:pos="1260"/>
              </w:tabs>
              <w:ind w:left="0" w:right="0"/>
              <w:rPr>
                <w:rStyle w:val="Hyperlink"/>
                <w:color w:val="auto"/>
                <w:sz w:val="20"/>
                <w:szCs w:val="20"/>
                <w:lang w:eastAsia="ru-RU"/>
              </w:rPr>
            </w:pPr>
          </w:p>
          <w:p w14:paraId="3EC1CF7E" w14:textId="77777777" w:rsidR="00E80E36" w:rsidRPr="00806ED3" w:rsidRDefault="00604206" w:rsidP="00DA11EF">
            <w:pPr>
              <w:tabs>
                <w:tab w:val="left" w:pos="1260"/>
              </w:tabs>
              <w:ind w:left="0" w:right="0"/>
              <w:rPr>
                <w:rStyle w:val="Hyperlink"/>
                <w:sz w:val="20"/>
                <w:szCs w:val="20"/>
                <w:lang w:eastAsia="ru-RU"/>
              </w:rPr>
            </w:pPr>
            <w:r w:rsidRPr="00806ED3">
              <w:rPr>
                <w:rStyle w:val="Hyperlink"/>
                <w:color w:val="auto"/>
                <w:sz w:val="20"/>
                <w:szCs w:val="20"/>
                <w:lang w:eastAsia="ru-RU"/>
              </w:rPr>
              <w:t>ელექტრონული ფოსტით:</w:t>
            </w:r>
            <w:r w:rsidR="00E80E36" w:rsidRPr="00806ED3">
              <w:rPr>
                <w:rStyle w:val="Hyperlink"/>
                <w:color w:val="auto"/>
                <w:sz w:val="20"/>
                <w:szCs w:val="20"/>
                <w:lang w:eastAsia="ru-RU"/>
              </w:rPr>
              <w:t xml:space="preserve"> </w:t>
            </w:r>
            <w:hyperlink r:id="rId13" w:history="1">
              <w:r w:rsidR="00E80E36" w:rsidRPr="00806ED3">
                <w:rPr>
                  <w:rStyle w:val="Hyperlink"/>
                  <w:sz w:val="20"/>
                  <w:szCs w:val="20"/>
                  <w:lang w:eastAsia="ru-RU"/>
                </w:rPr>
                <w:t>info@tbcbank.com.ge</w:t>
              </w:r>
            </w:hyperlink>
            <w:r w:rsidR="00E80E36" w:rsidRPr="00806ED3">
              <w:rPr>
                <w:rStyle w:val="Hyperlink"/>
                <w:sz w:val="20"/>
                <w:szCs w:val="20"/>
                <w:lang w:eastAsia="ru-RU"/>
              </w:rPr>
              <w:t xml:space="preserve"> </w:t>
            </w:r>
          </w:p>
          <w:p w14:paraId="56C14C6C" w14:textId="560A7022" w:rsidR="001B153C" w:rsidRPr="00806ED3" w:rsidRDefault="001B153C" w:rsidP="0097282F">
            <w:pPr>
              <w:tabs>
                <w:tab w:val="left" w:pos="1260"/>
              </w:tabs>
              <w:ind w:left="0" w:right="0"/>
              <w:rPr>
                <w:sz w:val="20"/>
                <w:szCs w:val="20"/>
              </w:rPr>
            </w:pPr>
          </w:p>
        </w:tc>
      </w:tr>
      <w:tr w:rsidR="00497222" w:rsidRPr="00806ED3" w14:paraId="72783DAD" w14:textId="77777777" w:rsidTr="00F41377">
        <w:trPr>
          <w:trHeight w:val="135"/>
        </w:trPr>
        <w:tc>
          <w:tcPr>
            <w:tcW w:w="9180" w:type="dxa"/>
          </w:tcPr>
          <w:p w14:paraId="4E537339" w14:textId="09C4F4B0" w:rsidR="00742ACF" w:rsidRPr="00806ED3" w:rsidRDefault="00742ACF" w:rsidP="00DA11EF">
            <w:pPr>
              <w:tabs>
                <w:tab w:val="left" w:pos="1260"/>
              </w:tabs>
              <w:ind w:left="0" w:right="0"/>
              <w:rPr>
                <w:sz w:val="20"/>
                <w:szCs w:val="20"/>
              </w:rPr>
            </w:pPr>
          </w:p>
        </w:tc>
      </w:tr>
      <w:tr w:rsidR="00497222" w:rsidRPr="00806ED3" w14:paraId="66593356" w14:textId="77777777" w:rsidTr="00F41377">
        <w:trPr>
          <w:trHeight w:val="726"/>
        </w:trPr>
        <w:tc>
          <w:tcPr>
            <w:tcW w:w="9180" w:type="dxa"/>
          </w:tcPr>
          <w:p w14:paraId="2A58FE7E" w14:textId="3734F255" w:rsidR="00A956A0" w:rsidRPr="00806ED3" w:rsidRDefault="00FA005C" w:rsidP="00DA11EF">
            <w:pPr>
              <w:tabs>
                <w:tab w:val="left" w:pos="1260"/>
              </w:tabs>
              <w:ind w:left="0" w:right="0"/>
              <w:rPr>
                <w:rStyle w:val="Hyperlink"/>
                <w:sz w:val="20"/>
                <w:szCs w:val="20"/>
                <w:lang w:eastAsia="ru-RU"/>
              </w:rPr>
            </w:pPr>
            <w:r w:rsidRPr="00806ED3">
              <w:rPr>
                <w:b/>
                <w:bCs/>
                <w:color w:val="4472C4" w:themeColor="accent1"/>
                <w:sz w:val="20"/>
                <w:szCs w:val="20"/>
                <w:lang w:eastAsia="ru-RU"/>
              </w:rPr>
              <w:t xml:space="preserve">ბანკის </w:t>
            </w:r>
            <w:r w:rsidR="00E80A38" w:rsidRPr="00806ED3">
              <w:rPr>
                <w:sz w:val="20"/>
                <w:szCs w:val="20"/>
                <w:lang w:eastAsia="ru-RU"/>
              </w:rPr>
              <w:t xml:space="preserve">საზედამხედველო ორგანოს წარმოადგენს </w:t>
            </w:r>
            <w:r w:rsidR="00E80A38" w:rsidRPr="00806ED3">
              <w:rPr>
                <w:b/>
                <w:bCs/>
                <w:color w:val="4472C4" w:themeColor="accent1"/>
                <w:sz w:val="20"/>
                <w:szCs w:val="20"/>
                <w:lang w:eastAsia="ru-RU"/>
              </w:rPr>
              <w:t>საქართველოს ეროვნული ბანკი</w:t>
            </w:r>
            <w:r w:rsidR="00DE4894" w:rsidRPr="00806ED3">
              <w:rPr>
                <w:b/>
                <w:bCs/>
                <w:color w:val="4472C4" w:themeColor="accent1"/>
                <w:sz w:val="20"/>
                <w:szCs w:val="20"/>
                <w:lang w:eastAsia="ru-RU"/>
              </w:rPr>
              <w:t xml:space="preserve"> </w:t>
            </w:r>
            <w:r w:rsidR="00DE4894" w:rsidRPr="00806ED3">
              <w:rPr>
                <w:sz w:val="20"/>
                <w:szCs w:val="20"/>
                <w:lang w:eastAsia="ru-RU"/>
              </w:rPr>
              <w:t>(</w:t>
            </w:r>
            <w:r w:rsidR="00E80A38" w:rsidRPr="00806ED3">
              <w:rPr>
                <w:sz w:val="20"/>
                <w:szCs w:val="20"/>
                <w:lang w:eastAsia="ru-RU"/>
              </w:rPr>
              <w:t>მისამართი:</w:t>
            </w:r>
            <w:r w:rsidR="002C3FFE" w:rsidRPr="00806ED3">
              <w:rPr>
                <w:sz w:val="20"/>
                <w:szCs w:val="20"/>
                <w:lang w:eastAsia="ru-RU"/>
              </w:rPr>
              <w:t xml:space="preserve"> </w:t>
            </w:r>
            <w:r w:rsidR="00E80A38" w:rsidRPr="00806ED3">
              <w:rPr>
                <w:sz w:val="20"/>
                <w:szCs w:val="20"/>
                <w:lang w:eastAsia="ru-RU"/>
              </w:rPr>
              <w:t>სანაპიროს ქუჩა № 2</w:t>
            </w:r>
            <w:r w:rsidR="002C3FFE" w:rsidRPr="00806ED3">
              <w:rPr>
                <w:sz w:val="20"/>
                <w:szCs w:val="20"/>
                <w:lang w:eastAsia="ru-RU"/>
              </w:rPr>
              <w:t>,</w:t>
            </w:r>
            <w:r w:rsidR="006B5C60" w:rsidRPr="00806ED3">
              <w:rPr>
                <w:sz w:val="20"/>
                <w:szCs w:val="20"/>
                <w:lang w:eastAsia="ru-RU"/>
              </w:rPr>
              <w:t xml:space="preserve"> 0114, თბილისი, საქართველო</w:t>
            </w:r>
            <w:r w:rsidR="00DE4894" w:rsidRPr="00806ED3">
              <w:rPr>
                <w:sz w:val="20"/>
                <w:szCs w:val="20"/>
                <w:lang w:eastAsia="ru-RU"/>
              </w:rPr>
              <w:t xml:space="preserve">), რომლის შესახებაც დეტალური ინფორმაცია შეგიძლიათ იხილოთ შემდეგ </w:t>
            </w:r>
            <w:r w:rsidR="00DE4894" w:rsidRPr="00806ED3">
              <w:rPr>
                <w:b/>
                <w:bCs/>
                <w:color w:val="4472C4" w:themeColor="accent1"/>
                <w:sz w:val="20"/>
                <w:szCs w:val="20"/>
                <w:lang w:eastAsia="ru-RU"/>
              </w:rPr>
              <w:t>ვებგვერდზე:</w:t>
            </w:r>
            <w:r w:rsidR="00E80A38" w:rsidRPr="00806ED3">
              <w:rPr>
                <w:color w:val="4472C4" w:themeColor="accent1"/>
                <w:sz w:val="20"/>
                <w:szCs w:val="20"/>
                <w:lang w:eastAsia="ru-RU"/>
              </w:rPr>
              <w:t xml:space="preserve"> </w:t>
            </w:r>
            <w:hyperlink r:id="rId14" w:history="1">
              <w:r w:rsidR="00E80A38" w:rsidRPr="00806ED3">
                <w:rPr>
                  <w:rStyle w:val="Hyperlink"/>
                  <w:sz w:val="20"/>
                  <w:szCs w:val="20"/>
                  <w:lang w:eastAsia="ru-RU"/>
                </w:rPr>
                <w:t>www.nbg.gov.ge</w:t>
              </w:r>
            </w:hyperlink>
            <w:r w:rsidR="003E6976" w:rsidRPr="00806ED3">
              <w:rPr>
                <w:rStyle w:val="Hyperlink"/>
                <w:sz w:val="20"/>
                <w:szCs w:val="20"/>
                <w:lang w:eastAsia="ru-RU"/>
              </w:rPr>
              <w:t>.</w:t>
            </w:r>
          </w:p>
          <w:p w14:paraId="09E30C3D" w14:textId="74EF9F04" w:rsidR="001B153C" w:rsidRPr="00806ED3" w:rsidRDefault="001B153C" w:rsidP="00DA11EF">
            <w:pPr>
              <w:tabs>
                <w:tab w:val="left" w:pos="1260"/>
              </w:tabs>
              <w:ind w:left="0" w:right="0"/>
              <w:rPr>
                <w:sz w:val="20"/>
                <w:szCs w:val="20"/>
              </w:rPr>
            </w:pPr>
          </w:p>
        </w:tc>
      </w:tr>
      <w:tr w:rsidR="00497222" w:rsidRPr="00806ED3" w14:paraId="0980C74C" w14:textId="77777777" w:rsidTr="00F41377">
        <w:trPr>
          <w:trHeight w:val="169"/>
        </w:trPr>
        <w:tc>
          <w:tcPr>
            <w:tcW w:w="9180" w:type="dxa"/>
          </w:tcPr>
          <w:p w14:paraId="07134668" w14:textId="77777777" w:rsidR="001B153C" w:rsidRPr="00806ED3" w:rsidRDefault="001B153C" w:rsidP="00DA11EF">
            <w:pPr>
              <w:tabs>
                <w:tab w:val="left" w:pos="1260"/>
              </w:tabs>
              <w:ind w:left="0" w:right="0"/>
              <w:rPr>
                <w:sz w:val="20"/>
                <w:szCs w:val="20"/>
              </w:rPr>
            </w:pPr>
          </w:p>
        </w:tc>
      </w:tr>
      <w:tr w:rsidR="00497222" w:rsidRPr="00806ED3" w14:paraId="19C9A1BD" w14:textId="77777777" w:rsidTr="00F41377">
        <w:trPr>
          <w:trHeight w:val="1259"/>
        </w:trPr>
        <w:tc>
          <w:tcPr>
            <w:tcW w:w="9180" w:type="dxa"/>
          </w:tcPr>
          <w:p w14:paraId="6C15C23D" w14:textId="430166D9" w:rsidR="00E80A38" w:rsidRPr="00806ED3" w:rsidRDefault="00E80A38" w:rsidP="00DA11EF">
            <w:pPr>
              <w:tabs>
                <w:tab w:val="left" w:pos="1260"/>
              </w:tabs>
              <w:ind w:left="0" w:right="0"/>
              <w:rPr>
                <w:sz w:val="20"/>
                <w:szCs w:val="20"/>
              </w:rPr>
            </w:pPr>
            <w:r w:rsidRPr="00806ED3">
              <w:rPr>
                <w:sz w:val="20"/>
                <w:szCs w:val="20"/>
              </w:rPr>
              <w:t xml:space="preserve">წინამდებარე ხელშეკრულება </w:t>
            </w:r>
            <w:r w:rsidR="00ED40EB" w:rsidRPr="00806ED3">
              <w:rPr>
                <w:sz w:val="20"/>
                <w:szCs w:val="20"/>
              </w:rPr>
              <w:t xml:space="preserve">იურიდიული </w:t>
            </w:r>
            <w:r w:rsidR="00A940BB"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საბანკო ოპერაციების წარმოების შესახებ (შემდგომში - „</w:t>
            </w:r>
            <w:r w:rsidRPr="00806ED3">
              <w:rPr>
                <w:b/>
                <w:bCs/>
                <w:color w:val="4472C4" w:themeColor="accent1"/>
                <w:sz w:val="20"/>
                <w:szCs w:val="20"/>
              </w:rPr>
              <w:t>ხელშეკრულება</w:t>
            </w:r>
            <w:r w:rsidRPr="00806ED3">
              <w:rPr>
                <w:sz w:val="20"/>
                <w:szCs w:val="20"/>
              </w:rPr>
              <w:t xml:space="preserve">“) </w:t>
            </w:r>
            <w:r w:rsidR="00421953" w:rsidRPr="00806ED3">
              <w:rPr>
                <w:sz w:val="20"/>
                <w:szCs w:val="20"/>
              </w:rPr>
              <w:t>ადგენს</w:t>
            </w:r>
            <w:r w:rsidR="0049551B" w:rsidRPr="00806ED3">
              <w:rPr>
                <w:sz w:val="20"/>
                <w:szCs w:val="20"/>
              </w:rPr>
              <w:t xml:space="preserve"> ძირითად წესებსა და პირობებს, რომლებიც არეგულირებს საბანკო ურთიერთობას </w:t>
            </w:r>
            <w:r w:rsidR="0049551B" w:rsidRPr="00806ED3">
              <w:rPr>
                <w:b/>
                <w:bCs/>
                <w:color w:val="4472C4" w:themeColor="accent1"/>
                <w:sz w:val="20"/>
                <w:szCs w:val="20"/>
              </w:rPr>
              <w:t xml:space="preserve">კლიენტსა </w:t>
            </w:r>
            <w:r w:rsidR="0049551B" w:rsidRPr="00806ED3">
              <w:rPr>
                <w:sz w:val="20"/>
                <w:szCs w:val="20"/>
              </w:rPr>
              <w:t xml:space="preserve">და </w:t>
            </w:r>
            <w:r w:rsidR="0049551B" w:rsidRPr="00806ED3">
              <w:rPr>
                <w:b/>
                <w:bCs/>
                <w:color w:val="4472C4" w:themeColor="accent1"/>
                <w:sz w:val="20"/>
                <w:szCs w:val="20"/>
              </w:rPr>
              <w:t>ბანკს</w:t>
            </w:r>
            <w:r w:rsidRPr="00806ED3">
              <w:rPr>
                <w:color w:val="4472C4" w:themeColor="accent1"/>
                <w:sz w:val="20"/>
                <w:szCs w:val="20"/>
              </w:rPr>
              <w:t xml:space="preserve"> </w:t>
            </w:r>
            <w:r w:rsidR="0049551B" w:rsidRPr="00806ED3">
              <w:rPr>
                <w:sz w:val="20"/>
                <w:szCs w:val="20"/>
              </w:rPr>
              <w:t>შორის.</w:t>
            </w:r>
            <w:r w:rsidR="00313429" w:rsidRPr="00806ED3">
              <w:rPr>
                <w:sz w:val="20"/>
                <w:szCs w:val="20"/>
              </w:rPr>
              <w:t xml:space="preserve"> </w:t>
            </w:r>
            <w:r w:rsidR="00421953" w:rsidRPr="00806ED3">
              <w:rPr>
                <w:b/>
                <w:bCs/>
                <w:color w:val="4472C4" w:themeColor="accent1"/>
                <w:sz w:val="20"/>
                <w:szCs w:val="20"/>
              </w:rPr>
              <w:t>ხელშეკრულება</w:t>
            </w:r>
            <w:r w:rsidR="00421953" w:rsidRPr="00806ED3">
              <w:rPr>
                <w:color w:val="4472C4" w:themeColor="accent1"/>
                <w:sz w:val="20"/>
                <w:szCs w:val="20"/>
              </w:rPr>
              <w:t xml:space="preserve"> </w:t>
            </w:r>
            <w:r w:rsidR="00421953" w:rsidRPr="00806ED3">
              <w:rPr>
                <w:sz w:val="20"/>
                <w:szCs w:val="20"/>
              </w:rPr>
              <w:t xml:space="preserve">განსაზღვრავს </w:t>
            </w:r>
            <w:r w:rsidR="00421953" w:rsidRPr="00806ED3">
              <w:rPr>
                <w:b/>
                <w:bCs/>
                <w:color w:val="4472C4" w:themeColor="accent1"/>
                <w:sz w:val="20"/>
                <w:szCs w:val="20"/>
              </w:rPr>
              <w:t>საბანკო პროდუქტებისა</w:t>
            </w:r>
            <w:r w:rsidR="00421953" w:rsidRPr="00806ED3">
              <w:rPr>
                <w:color w:val="4472C4" w:themeColor="accent1"/>
                <w:sz w:val="20"/>
                <w:szCs w:val="20"/>
              </w:rPr>
              <w:t xml:space="preserve"> </w:t>
            </w:r>
            <w:r w:rsidR="00421953" w:rsidRPr="00806ED3">
              <w:rPr>
                <w:sz w:val="20"/>
                <w:szCs w:val="20"/>
              </w:rPr>
              <w:t xml:space="preserve">და </w:t>
            </w:r>
            <w:r w:rsidR="0069314A" w:rsidRPr="00806ED3">
              <w:rPr>
                <w:b/>
                <w:bCs/>
                <w:color w:val="4472C4" w:themeColor="accent1"/>
                <w:sz w:val="20"/>
                <w:szCs w:val="20"/>
              </w:rPr>
              <w:t>საბანკო</w:t>
            </w:r>
            <w:r w:rsidR="0069314A" w:rsidRPr="00806ED3">
              <w:rPr>
                <w:color w:val="4472C4" w:themeColor="accent1"/>
                <w:sz w:val="20"/>
                <w:szCs w:val="20"/>
              </w:rPr>
              <w:t xml:space="preserve"> </w:t>
            </w:r>
            <w:r w:rsidR="00421953" w:rsidRPr="00806ED3">
              <w:rPr>
                <w:b/>
                <w:bCs/>
                <w:color w:val="4472C4" w:themeColor="accent1"/>
                <w:sz w:val="20"/>
                <w:szCs w:val="20"/>
              </w:rPr>
              <w:t>მომსახურების</w:t>
            </w:r>
            <w:r w:rsidR="00421953" w:rsidRPr="00806ED3">
              <w:rPr>
                <w:color w:val="4472C4" w:themeColor="accent1"/>
                <w:sz w:val="20"/>
                <w:szCs w:val="20"/>
              </w:rPr>
              <w:t xml:space="preserve"> </w:t>
            </w:r>
            <w:r w:rsidR="00421953" w:rsidRPr="00806ED3">
              <w:rPr>
                <w:sz w:val="20"/>
                <w:szCs w:val="20"/>
              </w:rPr>
              <w:t xml:space="preserve">დეტალურ აღწერას და </w:t>
            </w:r>
            <w:r w:rsidR="00421953" w:rsidRPr="00806ED3">
              <w:rPr>
                <w:b/>
                <w:bCs/>
                <w:color w:val="4472C4" w:themeColor="accent1"/>
                <w:sz w:val="20"/>
                <w:szCs w:val="20"/>
              </w:rPr>
              <w:t>მხარეთა</w:t>
            </w:r>
            <w:r w:rsidR="00421953" w:rsidRPr="00806ED3">
              <w:rPr>
                <w:color w:val="4472C4" w:themeColor="accent1"/>
                <w:sz w:val="20"/>
                <w:szCs w:val="20"/>
              </w:rPr>
              <w:t xml:space="preserve"> </w:t>
            </w:r>
            <w:r w:rsidR="00421953" w:rsidRPr="00806ED3">
              <w:rPr>
                <w:sz w:val="20"/>
                <w:szCs w:val="20"/>
              </w:rPr>
              <w:t>უფლება-მოვალეობებს, რომელიც წარმოიშობა აღნიშნული პროდუქტებითა და მომსახურებით სარგებლობისას.</w:t>
            </w:r>
            <w:r w:rsidR="004E70EC" w:rsidRPr="00806ED3">
              <w:rPr>
                <w:sz w:val="20"/>
                <w:szCs w:val="20"/>
              </w:rPr>
              <w:t xml:space="preserve"> </w:t>
            </w:r>
            <w:r w:rsidR="00E77575" w:rsidRPr="00806ED3">
              <w:rPr>
                <w:b/>
                <w:bCs/>
                <w:color w:val="4472C4" w:themeColor="accent1"/>
                <w:sz w:val="20"/>
                <w:szCs w:val="20"/>
              </w:rPr>
              <w:t>ხელშეკრულება</w:t>
            </w:r>
            <w:r w:rsidR="00E77575" w:rsidRPr="00806ED3">
              <w:rPr>
                <w:color w:val="4472C4" w:themeColor="accent1"/>
                <w:sz w:val="20"/>
                <w:szCs w:val="20"/>
              </w:rPr>
              <w:t xml:space="preserve"> </w:t>
            </w:r>
            <w:r w:rsidR="00E77575" w:rsidRPr="00806ED3">
              <w:rPr>
                <w:sz w:val="20"/>
                <w:szCs w:val="20"/>
              </w:rPr>
              <w:t xml:space="preserve">წარმოადგენს </w:t>
            </w:r>
            <w:r w:rsidR="00E77575" w:rsidRPr="00806ED3">
              <w:rPr>
                <w:b/>
                <w:bCs/>
                <w:color w:val="4472C4" w:themeColor="accent1"/>
                <w:sz w:val="20"/>
                <w:szCs w:val="20"/>
              </w:rPr>
              <w:t>ბანკის</w:t>
            </w:r>
            <w:r w:rsidR="00E77575" w:rsidRPr="00806ED3">
              <w:rPr>
                <w:color w:val="4472C4" w:themeColor="accent1"/>
                <w:sz w:val="20"/>
                <w:szCs w:val="20"/>
              </w:rPr>
              <w:t xml:space="preserve"> </w:t>
            </w:r>
            <w:r w:rsidR="00E77575" w:rsidRPr="00806ED3">
              <w:rPr>
                <w:sz w:val="20"/>
                <w:szCs w:val="20"/>
              </w:rPr>
              <w:t xml:space="preserve">მიერ </w:t>
            </w:r>
            <w:r w:rsidR="00E77575" w:rsidRPr="00806ED3">
              <w:rPr>
                <w:b/>
                <w:bCs/>
                <w:color w:val="4472C4" w:themeColor="accent1"/>
                <w:sz w:val="20"/>
                <w:szCs w:val="20"/>
              </w:rPr>
              <w:t>კლიენტისთვის</w:t>
            </w:r>
            <w:r w:rsidR="00E77575" w:rsidRPr="00806ED3">
              <w:rPr>
                <w:color w:val="4472C4" w:themeColor="accent1"/>
                <w:sz w:val="20"/>
                <w:szCs w:val="20"/>
              </w:rPr>
              <w:t xml:space="preserve"> </w:t>
            </w:r>
            <w:r w:rsidR="00E77575" w:rsidRPr="00806ED3">
              <w:rPr>
                <w:sz w:val="20"/>
                <w:szCs w:val="20"/>
              </w:rPr>
              <w:t>შეთავაზებულ</w:t>
            </w:r>
            <w:r w:rsidR="008C05DE" w:rsidRPr="00806ED3">
              <w:rPr>
                <w:sz w:val="20"/>
                <w:szCs w:val="20"/>
              </w:rPr>
              <w:t xml:space="preserve"> ყველა მიმდინარე და სამომავლო </w:t>
            </w:r>
            <w:r w:rsidR="008C05DE" w:rsidRPr="00806ED3">
              <w:rPr>
                <w:b/>
                <w:bCs/>
                <w:color w:val="4472C4" w:themeColor="accent1"/>
                <w:sz w:val="20"/>
                <w:szCs w:val="20"/>
              </w:rPr>
              <w:t>საბანკო</w:t>
            </w:r>
            <w:r w:rsidR="008C05DE" w:rsidRPr="00806ED3">
              <w:rPr>
                <w:color w:val="4472C4" w:themeColor="accent1"/>
                <w:sz w:val="20"/>
                <w:szCs w:val="20"/>
              </w:rPr>
              <w:t xml:space="preserve"> </w:t>
            </w:r>
            <w:r w:rsidR="008C05DE" w:rsidRPr="00806ED3">
              <w:rPr>
                <w:b/>
                <w:bCs/>
                <w:color w:val="4472C4" w:themeColor="accent1"/>
                <w:sz w:val="20"/>
                <w:szCs w:val="20"/>
              </w:rPr>
              <w:t>პროდუქტებისა</w:t>
            </w:r>
            <w:r w:rsidR="008C05DE" w:rsidRPr="00806ED3">
              <w:rPr>
                <w:color w:val="4472C4" w:themeColor="accent1"/>
                <w:sz w:val="20"/>
                <w:szCs w:val="20"/>
              </w:rPr>
              <w:t xml:space="preserve"> </w:t>
            </w:r>
            <w:r w:rsidR="008C05DE" w:rsidRPr="00806ED3">
              <w:rPr>
                <w:sz w:val="20"/>
                <w:szCs w:val="20"/>
              </w:rPr>
              <w:t xml:space="preserve">და </w:t>
            </w:r>
            <w:r w:rsidR="00931125" w:rsidRPr="00806ED3">
              <w:rPr>
                <w:b/>
                <w:bCs/>
                <w:color w:val="4472C4" w:themeColor="accent1"/>
                <w:sz w:val="20"/>
                <w:szCs w:val="20"/>
              </w:rPr>
              <w:t>საბანკო</w:t>
            </w:r>
            <w:r w:rsidR="00931125" w:rsidRPr="00806ED3">
              <w:rPr>
                <w:color w:val="4472C4" w:themeColor="accent1"/>
                <w:sz w:val="20"/>
                <w:szCs w:val="20"/>
              </w:rPr>
              <w:t xml:space="preserve"> </w:t>
            </w:r>
            <w:r w:rsidR="008C05DE" w:rsidRPr="00806ED3">
              <w:rPr>
                <w:b/>
                <w:bCs/>
                <w:color w:val="4472C4" w:themeColor="accent1"/>
                <w:sz w:val="20"/>
                <w:szCs w:val="20"/>
              </w:rPr>
              <w:t>მომსახურების</w:t>
            </w:r>
            <w:r w:rsidR="008C05DE" w:rsidRPr="00806ED3">
              <w:rPr>
                <w:color w:val="4472C4" w:themeColor="accent1"/>
                <w:sz w:val="20"/>
                <w:szCs w:val="20"/>
              </w:rPr>
              <w:t xml:space="preserve"> </w:t>
            </w:r>
            <w:r w:rsidR="008C05DE" w:rsidRPr="00806ED3">
              <w:rPr>
                <w:sz w:val="20"/>
                <w:szCs w:val="20"/>
              </w:rPr>
              <w:t xml:space="preserve">სამართლებრივი ურთიერთობის განუყოფელ ნაწილს და აქვს სავალდებულო ძალა </w:t>
            </w:r>
            <w:r w:rsidR="008C05DE" w:rsidRPr="00806ED3">
              <w:rPr>
                <w:b/>
                <w:bCs/>
                <w:color w:val="4472C4" w:themeColor="accent1"/>
                <w:sz w:val="20"/>
                <w:szCs w:val="20"/>
              </w:rPr>
              <w:t>მხარეთათვის.</w:t>
            </w:r>
          </w:p>
        </w:tc>
      </w:tr>
      <w:tr w:rsidR="00497222" w:rsidRPr="00806ED3" w14:paraId="51E7148A" w14:textId="77777777" w:rsidTr="00F41377">
        <w:trPr>
          <w:trHeight w:val="181"/>
        </w:trPr>
        <w:tc>
          <w:tcPr>
            <w:tcW w:w="9180" w:type="dxa"/>
          </w:tcPr>
          <w:p w14:paraId="49D029F9" w14:textId="77777777" w:rsidR="00E80A38" w:rsidRPr="00806ED3" w:rsidRDefault="00E80A38" w:rsidP="00DA11EF">
            <w:pPr>
              <w:tabs>
                <w:tab w:val="left" w:pos="1260"/>
              </w:tabs>
              <w:ind w:left="0" w:right="0"/>
              <w:rPr>
                <w:sz w:val="20"/>
                <w:szCs w:val="20"/>
              </w:rPr>
            </w:pPr>
          </w:p>
        </w:tc>
      </w:tr>
      <w:tr w:rsidR="00497222" w:rsidRPr="00806ED3" w14:paraId="1BE416DB" w14:textId="77777777" w:rsidTr="00F41377">
        <w:trPr>
          <w:trHeight w:val="363"/>
        </w:trPr>
        <w:tc>
          <w:tcPr>
            <w:tcW w:w="9180" w:type="dxa"/>
          </w:tcPr>
          <w:p w14:paraId="61808E68" w14:textId="130B184D" w:rsidR="006A752D" w:rsidRPr="00806ED3" w:rsidRDefault="00F527CD" w:rsidP="00DA11EF">
            <w:pPr>
              <w:tabs>
                <w:tab w:val="left" w:pos="1260"/>
              </w:tabs>
              <w:ind w:left="0" w:right="0"/>
              <w:rPr>
                <w:sz w:val="20"/>
                <w:szCs w:val="20"/>
              </w:rPr>
            </w:pPr>
            <w:r w:rsidRPr="00806ED3">
              <w:rPr>
                <w:sz w:val="20"/>
                <w:szCs w:val="20"/>
              </w:rPr>
              <w:t xml:space="preserve">გაეცანით მომხმარებელთათვის სასარგებლო ინფორმაციას </w:t>
            </w:r>
            <w:r w:rsidRPr="00806ED3">
              <w:rPr>
                <w:b/>
                <w:bCs/>
                <w:color w:val="4472C4" w:themeColor="accent1"/>
                <w:sz w:val="20"/>
                <w:szCs w:val="20"/>
              </w:rPr>
              <w:t>საქართველოს ეროვნული ბანკის</w:t>
            </w:r>
            <w:r w:rsidRPr="00806ED3">
              <w:rPr>
                <w:color w:val="4472C4" w:themeColor="accent1"/>
                <w:sz w:val="20"/>
                <w:szCs w:val="20"/>
              </w:rPr>
              <w:t xml:space="preserve"> </w:t>
            </w:r>
            <w:r w:rsidRPr="00806ED3">
              <w:rPr>
                <w:sz w:val="20"/>
                <w:szCs w:val="20"/>
              </w:rPr>
              <w:t>ვებ გვერდსა – </w:t>
            </w:r>
            <w:hyperlink r:id="rId15" w:history="1">
              <w:r w:rsidRPr="00806ED3">
                <w:rPr>
                  <w:color w:val="4472C4" w:themeColor="accent1"/>
                  <w:sz w:val="20"/>
                  <w:szCs w:val="20"/>
                  <w:u w:val="single"/>
                </w:rPr>
                <w:t>www.nbg.gov.ge/cp</w:t>
              </w:r>
            </w:hyperlink>
            <w:r w:rsidRPr="00806ED3">
              <w:rPr>
                <w:sz w:val="20"/>
                <w:szCs w:val="20"/>
              </w:rPr>
              <w:t xml:space="preserve"> და ცხელ ხაზზე –  032 2 406 406.  </w:t>
            </w:r>
          </w:p>
        </w:tc>
      </w:tr>
      <w:tr w:rsidR="00497222" w:rsidRPr="00806ED3" w14:paraId="42DA6DF0" w14:textId="77777777" w:rsidTr="00F41377">
        <w:trPr>
          <w:trHeight w:val="169"/>
        </w:trPr>
        <w:tc>
          <w:tcPr>
            <w:tcW w:w="9180" w:type="dxa"/>
          </w:tcPr>
          <w:p w14:paraId="1BB67CB2" w14:textId="77777777" w:rsidR="00497222" w:rsidRPr="00806ED3" w:rsidRDefault="00497222" w:rsidP="00DA11EF">
            <w:pPr>
              <w:tabs>
                <w:tab w:val="left" w:pos="1260"/>
              </w:tabs>
              <w:ind w:left="900" w:right="0" w:hanging="900"/>
              <w:rPr>
                <w:sz w:val="20"/>
                <w:szCs w:val="20"/>
              </w:rPr>
            </w:pPr>
          </w:p>
        </w:tc>
      </w:tr>
    </w:tbl>
    <w:p w14:paraId="078914C7" w14:textId="12931A4E" w:rsidR="00391610" w:rsidRPr="00806ED3" w:rsidRDefault="00391610" w:rsidP="00DA11EF">
      <w:pPr>
        <w:tabs>
          <w:tab w:val="left" w:pos="1260"/>
        </w:tabs>
        <w:ind w:left="900" w:right="0" w:hanging="900"/>
        <w:rPr>
          <w:sz w:val="20"/>
          <w:szCs w:val="20"/>
        </w:rPr>
      </w:pPr>
      <w:r w:rsidRPr="00806ED3">
        <w:rPr>
          <w:sz w:val="20"/>
          <w:szCs w:val="20"/>
        </w:rPr>
        <w:br w:type="page"/>
      </w:r>
    </w:p>
    <w:p w14:paraId="75F7F7AD" w14:textId="37D7B189" w:rsidR="00B4316C" w:rsidRPr="00806ED3" w:rsidRDefault="00497222" w:rsidP="00F41377">
      <w:pPr>
        <w:pStyle w:val="Title"/>
        <w:tabs>
          <w:tab w:val="left" w:pos="1260"/>
        </w:tabs>
        <w:ind w:left="900" w:right="0" w:hanging="900"/>
        <w:rPr>
          <w:sz w:val="20"/>
          <w:szCs w:val="20"/>
        </w:rPr>
      </w:pPr>
      <w:bookmarkStart w:id="1" w:name="_Toc217482309"/>
      <w:r w:rsidRPr="00806ED3">
        <w:rPr>
          <w:sz w:val="20"/>
          <w:szCs w:val="20"/>
        </w:rPr>
        <w:lastRenderedPageBreak/>
        <w:t>ნაწილი I</w:t>
      </w:r>
      <w:bookmarkEnd w:id="1"/>
    </w:p>
    <w:p w14:paraId="1E7814FB" w14:textId="17439B5E" w:rsidR="004D5ADA" w:rsidRPr="00806ED3" w:rsidRDefault="004D5ADA" w:rsidP="00DA11EF">
      <w:pPr>
        <w:pStyle w:val="Heading1"/>
        <w:tabs>
          <w:tab w:val="left" w:pos="1260"/>
        </w:tabs>
        <w:ind w:left="900" w:right="0" w:hanging="630"/>
        <w:rPr>
          <w:b/>
          <w:bCs/>
          <w:color w:val="4472C4" w:themeColor="accent1"/>
          <w:sz w:val="20"/>
          <w:szCs w:val="20"/>
        </w:rPr>
      </w:pPr>
      <w:bookmarkStart w:id="2" w:name="_Toc217482310"/>
      <w:r w:rsidRPr="00806ED3">
        <w:rPr>
          <w:b/>
          <w:bCs/>
          <w:color w:val="4472C4" w:themeColor="accent1"/>
          <w:sz w:val="20"/>
          <w:szCs w:val="20"/>
        </w:rPr>
        <w:t>ტერმინთა განმარტება</w:t>
      </w:r>
      <w:bookmarkEnd w:id="2"/>
    </w:p>
    <w:p w14:paraId="0DB6C1F1" w14:textId="6DED4692" w:rsidR="00A910FC" w:rsidRPr="00806ED3" w:rsidRDefault="00A910FC" w:rsidP="00DA11EF">
      <w:pPr>
        <w:pStyle w:val="Heading2"/>
        <w:numPr>
          <w:ilvl w:val="0"/>
          <w:numId w:val="0"/>
        </w:numPr>
        <w:tabs>
          <w:tab w:val="left" w:pos="1260"/>
        </w:tabs>
        <w:ind w:right="0"/>
        <w:rPr>
          <w:sz w:val="20"/>
          <w:szCs w:val="20"/>
        </w:rPr>
      </w:pPr>
      <w:bookmarkStart w:id="3" w:name="_Toc205896400"/>
      <w:r w:rsidRPr="00806ED3">
        <w:rPr>
          <w:sz w:val="20"/>
          <w:szCs w:val="20"/>
        </w:rPr>
        <w:t xml:space="preserve">თუ წინამდებარე </w:t>
      </w:r>
      <w:r w:rsidRPr="00806ED3">
        <w:rPr>
          <w:b/>
          <w:bCs/>
          <w:color w:val="4472C4" w:themeColor="accent1"/>
          <w:sz w:val="20"/>
          <w:szCs w:val="20"/>
        </w:rPr>
        <w:t>ხელშეკრულები</w:t>
      </w:r>
      <w:r w:rsidR="00931125" w:rsidRPr="00806ED3">
        <w:rPr>
          <w:b/>
          <w:bCs/>
          <w:color w:val="4472C4" w:themeColor="accent1"/>
          <w:sz w:val="20"/>
          <w:szCs w:val="20"/>
        </w:rPr>
        <w:t>თ</w:t>
      </w:r>
      <w:r w:rsidRPr="00806ED3">
        <w:rPr>
          <w:color w:val="4472C4" w:themeColor="accent1"/>
          <w:sz w:val="20"/>
          <w:szCs w:val="20"/>
        </w:rPr>
        <w:t xml:space="preserve"> </w:t>
      </w:r>
      <w:r w:rsidRPr="00806ED3">
        <w:rPr>
          <w:sz w:val="20"/>
          <w:szCs w:val="20"/>
        </w:rPr>
        <w:t xml:space="preserve">სხვა რამ არ არის განსაზღვრული </w:t>
      </w:r>
      <w:r w:rsidR="00C4764C" w:rsidRPr="00806ED3">
        <w:rPr>
          <w:sz w:val="20"/>
          <w:szCs w:val="20"/>
        </w:rPr>
        <w:t>ან/და</w:t>
      </w:r>
      <w:r w:rsidRPr="00806ED3">
        <w:rPr>
          <w:sz w:val="20"/>
          <w:szCs w:val="20"/>
        </w:rPr>
        <w:t xml:space="preserve"> </w:t>
      </w:r>
      <w:r w:rsidR="00D1458D" w:rsidRPr="00806ED3">
        <w:rPr>
          <w:b/>
          <w:bCs/>
          <w:color w:val="4472C4" w:themeColor="accent1"/>
          <w:sz w:val="20"/>
          <w:szCs w:val="20"/>
        </w:rPr>
        <w:t>ხელშეკრულების</w:t>
      </w:r>
      <w:r w:rsidR="00D1458D" w:rsidRPr="00806ED3">
        <w:rPr>
          <w:color w:val="4472C4" w:themeColor="accent1"/>
          <w:sz w:val="20"/>
          <w:szCs w:val="20"/>
        </w:rPr>
        <w:t xml:space="preserve"> </w:t>
      </w:r>
      <w:r w:rsidR="004E775F" w:rsidRPr="00806ED3">
        <w:rPr>
          <w:sz w:val="20"/>
          <w:szCs w:val="20"/>
        </w:rPr>
        <w:t>კონტექსტიდან</w:t>
      </w:r>
      <w:r w:rsidR="00D1458D" w:rsidRPr="00806ED3">
        <w:rPr>
          <w:sz w:val="20"/>
          <w:szCs w:val="20"/>
        </w:rPr>
        <w:t xml:space="preserve"> სხვა რამ არ გამომდინარეობს, ქვემოთ მოცემულ ტერმინებს </w:t>
      </w:r>
      <w:r w:rsidR="00931125" w:rsidRPr="00806ED3">
        <w:rPr>
          <w:sz w:val="20"/>
          <w:szCs w:val="20"/>
        </w:rPr>
        <w:t>აქვთ</w:t>
      </w:r>
      <w:r w:rsidR="00D1458D" w:rsidRPr="00806ED3">
        <w:rPr>
          <w:sz w:val="20"/>
          <w:szCs w:val="20"/>
        </w:rPr>
        <w:t xml:space="preserve"> შემდეგი მნიშვნელობა:</w:t>
      </w:r>
      <w:bookmarkEnd w:id="3"/>
    </w:p>
    <w:p w14:paraId="43E4C15C" w14:textId="77777777" w:rsidR="00D82A69" w:rsidRPr="00806ED3" w:rsidRDefault="00D82A69" w:rsidP="00DA11EF">
      <w:pPr>
        <w:tabs>
          <w:tab w:val="left" w:pos="1260"/>
        </w:tabs>
        <w:ind w:left="900" w:right="0" w:hanging="900"/>
        <w:rPr>
          <w:sz w:val="20"/>
          <w:szCs w:val="20"/>
        </w:rPr>
      </w:pPr>
    </w:p>
    <w:tbl>
      <w:tblPr>
        <w:tblStyle w:val="TableGrid"/>
        <w:tblW w:w="1071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435"/>
        <w:gridCol w:w="7290"/>
      </w:tblGrid>
      <w:tr w:rsidR="00F01A04" w:rsidRPr="00806ED3" w14:paraId="0E329D18" w14:textId="77777777" w:rsidTr="00F41377">
        <w:tc>
          <w:tcPr>
            <w:tcW w:w="990" w:type="dxa"/>
          </w:tcPr>
          <w:p w14:paraId="244DC14F" w14:textId="0AE3C15E" w:rsidR="007A583D" w:rsidRPr="00806ED3" w:rsidRDefault="007A583D" w:rsidP="00DA11EF">
            <w:pPr>
              <w:pStyle w:val="Heading2"/>
              <w:ind w:right="0"/>
              <w:rPr>
                <w:sz w:val="20"/>
                <w:szCs w:val="20"/>
              </w:rPr>
            </w:pPr>
          </w:p>
        </w:tc>
        <w:tc>
          <w:tcPr>
            <w:tcW w:w="2435" w:type="dxa"/>
          </w:tcPr>
          <w:p w14:paraId="55FDB9C2" w14:textId="0B0E446B"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ავტორიზაცია</w:t>
            </w:r>
          </w:p>
        </w:tc>
        <w:tc>
          <w:tcPr>
            <w:tcW w:w="7290" w:type="dxa"/>
          </w:tcPr>
          <w:p w14:paraId="01CC1AF3" w14:textId="3D6361F6" w:rsidR="007A583D" w:rsidRPr="00806ED3" w:rsidRDefault="007A583D" w:rsidP="00DA11EF">
            <w:pPr>
              <w:pStyle w:val="Heading4"/>
              <w:numPr>
                <w:ilvl w:val="0"/>
                <w:numId w:val="0"/>
              </w:numPr>
              <w:tabs>
                <w:tab w:val="left" w:pos="1260"/>
              </w:tabs>
              <w:ind w:right="0"/>
              <w:rPr>
                <w:sz w:val="20"/>
                <w:szCs w:val="20"/>
              </w:rPr>
            </w:pPr>
            <w:r w:rsidRPr="00806ED3">
              <w:rPr>
                <w:sz w:val="20"/>
                <w:szCs w:val="20"/>
              </w:rPr>
              <w:t xml:space="preserve">პროცესი, რომლის მეშვეობითაც </w:t>
            </w:r>
            <w:r w:rsidRPr="00806ED3">
              <w:rPr>
                <w:b/>
                <w:bCs/>
                <w:color w:val="4472C4" w:themeColor="accent1"/>
                <w:sz w:val="20"/>
                <w:szCs w:val="20"/>
              </w:rPr>
              <w:t>ბანკი</w:t>
            </w:r>
            <w:r w:rsidRPr="00806ED3">
              <w:rPr>
                <w:sz w:val="20"/>
                <w:szCs w:val="20"/>
              </w:rPr>
              <w:t xml:space="preserve"> </w:t>
            </w:r>
            <w:r w:rsidRPr="00806ED3">
              <w:rPr>
                <w:b/>
                <w:bCs/>
                <w:color w:val="4472C4" w:themeColor="accent1"/>
                <w:sz w:val="20"/>
                <w:szCs w:val="20"/>
              </w:rPr>
              <w:t>კლიენტის</w:t>
            </w:r>
            <w:r w:rsidRPr="00806ED3">
              <w:rPr>
                <w:sz w:val="20"/>
                <w:szCs w:val="20"/>
              </w:rPr>
              <w:t xml:space="preserve"> იდენტიფიკაციას ახორციელებს და რომლის საფუძველზეც </w:t>
            </w:r>
            <w:r w:rsidRPr="00806ED3">
              <w:rPr>
                <w:b/>
                <w:bCs/>
                <w:color w:val="4472C4" w:themeColor="accent1"/>
                <w:sz w:val="20"/>
                <w:szCs w:val="20"/>
              </w:rPr>
              <w:t>ბანკი</w:t>
            </w:r>
            <w:r w:rsidRPr="00806ED3">
              <w:rPr>
                <w:sz w:val="20"/>
                <w:szCs w:val="20"/>
              </w:rPr>
              <w:t xml:space="preserve"> უწევს </w:t>
            </w:r>
            <w:r w:rsidRPr="00806ED3">
              <w:rPr>
                <w:b/>
                <w:bCs/>
                <w:color w:val="4472C4" w:themeColor="accent1"/>
                <w:sz w:val="20"/>
                <w:szCs w:val="20"/>
              </w:rPr>
              <w:t>კლიენტს</w:t>
            </w:r>
            <w:r w:rsidRPr="00806ED3">
              <w:rPr>
                <w:sz w:val="20"/>
                <w:szCs w:val="20"/>
              </w:rPr>
              <w:t xml:space="preserve"> </w:t>
            </w:r>
            <w:r w:rsidRPr="00806ED3">
              <w:rPr>
                <w:b/>
                <w:bCs/>
                <w:color w:val="4472C4" w:themeColor="accent1"/>
                <w:sz w:val="20"/>
                <w:szCs w:val="20"/>
              </w:rPr>
              <w:t>საბანკო</w:t>
            </w:r>
            <w:r w:rsidRPr="00806ED3">
              <w:rPr>
                <w:sz w:val="20"/>
                <w:szCs w:val="20"/>
              </w:rPr>
              <w:t xml:space="preserve"> </w:t>
            </w:r>
            <w:r w:rsidRPr="00806ED3">
              <w:rPr>
                <w:b/>
                <w:bCs/>
                <w:color w:val="4472C4" w:themeColor="accent1"/>
                <w:sz w:val="20"/>
                <w:szCs w:val="20"/>
              </w:rPr>
              <w:t>მომსახურებას.</w:t>
            </w:r>
            <w:r w:rsidRPr="00806ED3">
              <w:rPr>
                <w:sz w:val="20"/>
                <w:szCs w:val="20"/>
              </w:rPr>
              <w:t xml:space="preserve"> </w:t>
            </w:r>
          </w:p>
        </w:tc>
      </w:tr>
      <w:tr w:rsidR="00F01A04" w:rsidRPr="00806ED3" w14:paraId="4EB134E6" w14:textId="77777777" w:rsidTr="00F41377">
        <w:tc>
          <w:tcPr>
            <w:tcW w:w="990" w:type="dxa"/>
          </w:tcPr>
          <w:p w14:paraId="509A1254" w14:textId="33431446" w:rsidR="007A583D" w:rsidRPr="00806ED3" w:rsidRDefault="007A583D" w:rsidP="00DA11EF">
            <w:pPr>
              <w:pStyle w:val="Heading2"/>
              <w:ind w:right="0"/>
              <w:rPr>
                <w:sz w:val="20"/>
                <w:szCs w:val="20"/>
              </w:rPr>
            </w:pPr>
          </w:p>
        </w:tc>
        <w:tc>
          <w:tcPr>
            <w:tcW w:w="2435" w:type="dxa"/>
          </w:tcPr>
          <w:p w14:paraId="41BDF689" w14:textId="23B9CA36"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ავტორიზებული ტრანზაქცია</w:t>
            </w:r>
          </w:p>
        </w:tc>
        <w:tc>
          <w:tcPr>
            <w:tcW w:w="7290" w:type="dxa"/>
          </w:tcPr>
          <w:p w14:paraId="2FA7AD54" w14:textId="191BD71F" w:rsidR="007A583D" w:rsidRPr="00806ED3" w:rsidRDefault="007A583D" w:rsidP="00DA11EF">
            <w:pPr>
              <w:pStyle w:val="Heading4"/>
              <w:numPr>
                <w:ilvl w:val="0"/>
                <w:numId w:val="0"/>
              </w:numPr>
              <w:tabs>
                <w:tab w:val="left" w:pos="1260"/>
              </w:tabs>
              <w:ind w:right="0"/>
              <w:rPr>
                <w:rFonts w:cs="AcadMtavr"/>
                <w:sz w:val="20"/>
                <w:szCs w:val="20"/>
              </w:rPr>
            </w:pPr>
            <w:r w:rsidRPr="00806ED3">
              <w:rPr>
                <w:sz w:val="20"/>
                <w:szCs w:val="20"/>
              </w:rPr>
              <w:t xml:space="preserve">ტრანზაქციის (მათ შორის </w:t>
            </w:r>
            <w:r w:rsidRPr="00806ED3">
              <w:rPr>
                <w:b/>
                <w:bCs/>
                <w:color w:val="4472C4" w:themeColor="accent1"/>
                <w:sz w:val="20"/>
                <w:szCs w:val="20"/>
              </w:rPr>
              <w:t>ციფრული საფულით (</w:t>
            </w:r>
            <w:proofErr w:type="spellStart"/>
            <w:r w:rsidRPr="00806ED3">
              <w:rPr>
                <w:b/>
                <w:bCs/>
                <w:color w:val="4472C4" w:themeColor="accent1"/>
                <w:sz w:val="20"/>
                <w:szCs w:val="20"/>
              </w:rPr>
              <w:t>Digital</w:t>
            </w:r>
            <w:proofErr w:type="spellEnd"/>
            <w:r w:rsidRPr="00806ED3">
              <w:rPr>
                <w:b/>
                <w:bCs/>
                <w:color w:val="4472C4" w:themeColor="accent1"/>
                <w:sz w:val="20"/>
                <w:szCs w:val="20"/>
              </w:rPr>
              <w:t xml:space="preserve"> </w:t>
            </w:r>
            <w:proofErr w:type="spellStart"/>
            <w:r w:rsidRPr="00806ED3">
              <w:rPr>
                <w:b/>
                <w:bCs/>
                <w:color w:val="4472C4" w:themeColor="accent1"/>
                <w:sz w:val="20"/>
                <w:szCs w:val="20"/>
              </w:rPr>
              <w:t>Wallet</w:t>
            </w:r>
            <w:proofErr w:type="spellEnd"/>
            <w:r w:rsidRPr="00806ED3">
              <w:rPr>
                <w:b/>
                <w:bCs/>
                <w:color w:val="4472C4" w:themeColor="accent1"/>
                <w:sz w:val="20"/>
                <w:szCs w:val="20"/>
              </w:rPr>
              <w:t>)</w:t>
            </w:r>
            <w:r w:rsidRPr="00806ED3">
              <w:rPr>
                <w:sz w:val="20"/>
                <w:szCs w:val="20"/>
              </w:rPr>
              <w:t xml:space="preserve"> განხორციელებული ტრანზაქციის) დადასტურება </w:t>
            </w:r>
            <w:r w:rsidRPr="00806ED3">
              <w:rPr>
                <w:b/>
                <w:bCs/>
                <w:color w:val="4472C4" w:themeColor="accent1"/>
                <w:sz w:val="20"/>
                <w:szCs w:val="20"/>
              </w:rPr>
              <w:t>პინ</w:t>
            </w:r>
            <w:r w:rsidR="00C3443C" w:rsidRPr="00806ED3">
              <w:rPr>
                <w:b/>
                <w:bCs/>
                <w:color w:val="4472C4" w:themeColor="accent1"/>
                <w:sz w:val="20"/>
                <w:szCs w:val="20"/>
              </w:rPr>
              <w:t>-</w:t>
            </w:r>
            <w:r w:rsidRPr="00806ED3">
              <w:rPr>
                <w:b/>
                <w:bCs/>
                <w:color w:val="4472C4" w:themeColor="accent1"/>
                <w:sz w:val="20"/>
                <w:szCs w:val="20"/>
              </w:rPr>
              <w:t>კოდით</w:t>
            </w:r>
            <w:r w:rsidRPr="00806ED3">
              <w:rPr>
                <w:color w:val="4472C4" w:themeColor="accent1"/>
                <w:sz w:val="20"/>
                <w:szCs w:val="20"/>
              </w:rPr>
              <w:t xml:space="preserve"> </w:t>
            </w:r>
            <w:r w:rsidRPr="00806ED3">
              <w:rPr>
                <w:sz w:val="20"/>
                <w:szCs w:val="20"/>
              </w:rPr>
              <w:t xml:space="preserve">ან/და </w:t>
            </w:r>
            <w:r w:rsidRPr="00806ED3">
              <w:rPr>
                <w:b/>
                <w:bCs/>
                <w:color w:val="4472C4" w:themeColor="accent1"/>
                <w:sz w:val="20"/>
                <w:szCs w:val="20"/>
              </w:rPr>
              <w:t>ბარათის</w:t>
            </w:r>
            <w:r w:rsidRPr="00806ED3">
              <w:rPr>
                <w:color w:val="4472C4" w:themeColor="accent1"/>
                <w:sz w:val="20"/>
                <w:szCs w:val="20"/>
              </w:rPr>
              <w:t xml:space="preserve"> </w:t>
            </w:r>
            <w:r w:rsidRPr="00806ED3">
              <w:rPr>
                <w:sz w:val="20"/>
                <w:szCs w:val="20"/>
              </w:rPr>
              <w:t xml:space="preserve">უკანა მხარეს განთავსებული უსაფრთხოების კოდით ან/და 3D უსაფრთხოების კოდით ან/და ამ რეკვიზიტების ერთობლიობით ან/და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დადგენილი სხვა მექანიზმით, რომელიც გადაეცემა უშუალოდ </w:t>
            </w:r>
            <w:r w:rsidRPr="00806ED3">
              <w:rPr>
                <w:b/>
                <w:bCs/>
                <w:color w:val="4472C4" w:themeColor="accent1"/>
                <w:sz w:val="20"/>
                <w:szCs w:val="20"/>
              </w:rPr>
              <w:t>კლიენტს/ბარათის მფლობელს</w:t>
            </w:r>
            <w:r w:rsidRPr="00806ED3">
              <w:rPr>
                <w:color w:val="4472C4" w:themeColor="accent1"/>
                <w:sz w:val="20"/>
                <w:szCs w:val="20"/>
              </w:rPr>
              <w:t xml:space="preserve"> </w:t>
            </w:r>
            <w:r w:rsidRPr="00806ED3">
              <w:rPr>
                <w:sz w:val="20"/>
                <w:szCs w:val="20"/>
              </w:rPr>
              <w:t xml:space="preserve">და რომლის კონფიდენციალობაზე/უსაფრთხოდ შენახვაზე პასუხისმგებელია </w:t>
            </w:r>
            <w:r w:rsidRPr="00806ED3">
              <w:rPr>
                <w:b/>
                <w:bCs/>
                <w:color w:val="4472C4" w:themeColor="accent1"/>
                <w:sz w:val="20"/>
                <w:szCs w:val="20"/>
              </w:rPr>
              <w:t>კლიენტი/ბარათის მფლობელი</w:t>
            </w:r>
            <w:r w:rsidRPr="00806ED3">
              <w:rPr>
                <w:sz w:val="20"/>
                <w:szCs w:val="20"/>
              </w:rPr>
              <w:t>.</w:t>
            </w:r>
          </w:p>
        </w:tc>
      </w:tr>
      <w:tr w:rsidR="00F01A04" w:rsidRPr="00806ED3" w14:paraId="2FBFE8E7" w14:textId="77777777" w:rsidTr="00F41377">
        <w:tc>
          <w:tcPr>
            <w:tcW w:w="990" w:type="dxa"/>
          </w:tcPr>
          <w:p w14:paraId="3EB22893" w14:textId="77777777" w:rsidR="007A583D" w:rsidRPr="00806ED3" w:rsidRDefault="007A583D" w:rsidP="00DA11EF">
            <w:pPr>
              <w:pStyle w:val="Heading2"/>
              <w:ind w:right="0"/>
              <w:rPr>
                <w:sz w:val="20"/>
                <w:szCs w:val="20"/>
              </w:rPr>
            </w:pPr>
          </w:p>
        </w:tc>
        <w:tc>
          <w:tcPr>
            <w:tcW w:w="2435" w:type="dxa"/>
          </w:tcPr>
          <w:p w14:paraId="53CB6E7C" w14:textId="1C183D10"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აშშ დოლარი ან USD</w:t>
            </w:r>
          </w:p>
        </w:tc>
        <w:tc>
          <w:tcPr>
            <w:tcW w:w="7290" w:type="dxa"/>
          </w:tcPr>
          <w:p w14:paraId="3E5A7825" w14:textId="68EB4E33" w:rsidR="007A583D" w:rsidRPr="00806ED3" w:rsidRDefault="007A583D" w:rsidP="00DA11EF">
            <w:pPr>
              <w:tabs>
                <w:tab w:val="left" w:pos="1260"/>
              </w:tabs>
              <w:ind w:left="0" w:right="0"/>
              <w:rPr>
                <w:b/>
                <w:bCs/>
                <w:color w:val="4472C4" w:themeColor="accent1"/>
                <w:sz w:val="20"/>
                <w:szCs w:val="20"/>
              </w:rPr>
            </w:pPr>
            <w:r w:rsidRPr="00806ED3">
              <w:rPr>
                <w:sz w:val="20"/>
                <w:szCs w:val="20"/>
              </w:rPr>
              <w:t>ამერიკის შეერთებული შტატების ოფიციალური ფულადი ერთეული.</w:t>
            </w:r>
          </w:p>
        </w:tc>
      </w:tr>
      <w:tr w:rsidR="00F01A04" w:rsidRPr="00806ED3" w14:paraId="0387BAD1" w14:textId="77777777" w:rsidTr="00F41377">
        <w:tc>
          <w:tcPr>
            <w:tcW w:w="990" w:type="dxa"/>
          </w:tcPr>
          <w:p w14:paraId="117B10C7" w14:textId="77777777" w:rsidR="007A583D" w:rsidRPr="00806ED3" w:rsidRDefault="007A583D" w:rsidP="00DA11EF">
            <w:pPr>
              <w:pStyle w:val="Heading2"/>
              <w:ind w:right="0"/>
              <w:rPr>
                <w:sz w:val="20"/>
                <w:szCs w:val="20"/>
              </w:rPr>
            </w:pPr>
          </w:p>
        </w:tc>
        <w:tc>
          <w:tcPr>
            <w:tcW w:w="2435" w:type="dxa"/>
          </w:tcPr>
          <w:p w14:paraId="393F4E0D" w14:textId="644A45B2"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ანგარიშ(ებ)ი</w:t>
            </w:r>
          </w:p>
        </w:tc>
        <w:tc>
          <w:tcPr>
            <w:tcW w:w="7290" w:type="dxa"/>
          </w:tcPr>
          <w:p w14:paraId="4CA2258F" w14:textId="0A416000"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ნებისმიერი საბანკო </w:t>
            </w:r>
            <w:r w:rsidRPr="00806ED3">
              <w:rPr>
                <w:b/>
                <w:bCs/>
                <w:color w:val="4472C4" w:themeColor="accent1"/>
                <w:sz w:val="20"/>
                <w:szCs w:val="20"/>
              </w:rPr>
              <w:t>ანგარიში,</w:t>
            </w:r>
            <w:r w:rsidRPr="00806ED3">
              <w:rPr>
                <w:sz w:val="20"/>
                <w:szCs w:val="20"/>
              </w:rPr>
              <w:t xml:space="preserve"> მათ შორის</w:t>
            </w:r>
            <w:r w:rsidR="00A71356" w:rsidRPr="00806ED3">
              <w:rPr>
                <w:sz w:val="20"/>
                <w:szCs w:val="20"/>
              </w:rPr>
              <w:t xml:space="preserve"> </w:t>
            </w:r>
            <w:r w:rsidRPr="00806ED3">
              <w:rPr>
                <w:sz w:val="20"/>
                <w:szCs w:val="20"/>
              </w:rPr>
              <w:t xml:space="preserve">მიმდინარე, საბარათე, მოთხოვნამდე ანაბრის, მულტისავალუტო და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 xml:space="preserve">შეთავაზებული </w:t>
            </w:r>
            <w:r w:rsidR="00AE1C26" w:rsidRPr="00806ED3">
              <w:rPr>
                <w:sz w:val="20"/>
                <w:szCs w:val="20"/>
              </w:rPr>
              <w:t xml:space="preserve">სხვა </w:t>
            </w:r>
            <w:r w:rsidRPr="00806ED3">
              <w:rPr>
                <w:b/>
                <w:bCs/>
                <w:color w:val="4472C4" w:themeColor="accent1"/>
                <w:sz w:val="20"/>
                <w:szCs w:val="20"/>
              </w:rPr>
              <w:t>ანგარიში.</w:t>
            </w:r>
          </w:p>
        </w:tc>
      </w:tr>
      <w:tr w:rsidR="00F01A04" w:rsidRPr="00806ED3" w14:paraId="0635B0A5" w14:textId="77777777" w:rsidTr="00F41377">
        <w:tc>
          <w:tcPr>
            <w:tcW w:w="990" w:type="dxa"/>
          </w:tcPr>
          <w:p w14:paraId="3DD981E4" w14:textId="77777777" w:rsidR="007A583D" w:rsidRPr="00806ED3" w:rsidRDefault="007A583D" w:rsidP="00DA11EF">
            <w:pPr>
              <w:pStyle w:val="Heading2"/>
              <w:ind w:right="0"/>
              <w:rPr>
                <w:sz w:val="20"/>
                <w:szCs w:val="20"/>
              </w:rPr>
            </w:pPr>
          </w:p>
        </w:tc>
        <w:tc>
          <w:tcPr>
            <w:tcW w:w="2435" w:type="dxa"/>
          </w:tcPr>
          <w:p w14:paraId="5C58E8DC" w14:textId="6BB4E6C0"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 xml:space="preserve">არასანქცირებული </w:t>
            </w:r>
            <w:proofErr w:type="spellStart"/>
            <w:r w:rsidRPr="00806ED3">
              <w:rPr>
                <w:b/>
                <w:bCs/>
                <w:color w:val="4472C4" w:themeColor="accent1"/>
                <w:sz w:val="20"/>
                <w:szCs w:val="20"/>
              </w:rPr>
              <w:t>ოვერდრაფტი</w:t>
            </w:r>
            <w:proofErr w:type="spellEnd"/>
          </w:p>
        </w:tc>
        <w:tc>
          <w:tcPr>
            <w:tcW w:w="7290" w:type="dxa"/>
          </w:tcPr>
          <w:p w14:paraId="59EA2260" w14:textId="549C13A7"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ბანკის</w:t>
            </w:r>
            <w:r w:rsidRPr="00806ED3">
              <w:rPr>
                <w:rFonts w:cs="AcadMtavr"/>
                <w:color w:val="4472C4" w:themeColor="accent1"/>
                <w:sz w:val="20"/>
                <w:szCs w:val="20"/>
              </w:rPr>
              <w:t xml:space="preserve"> </w:t>
            </w:r>
            <w:r w:rsidRPr="00806ED3">
              <w:rPr>
                <w:sz w:val="20"/>
                <w:szCs w:val="20"/>
              </w:rPr>
              <w:t>თანხმობის</w:t>
            </w:r>
            <w:r w:rsidRPr="00806ED3">
              <w:rPr>
                <w:rFonts w:cs="AcadMtavr"/>
                <w:sz w:val="20"/>
                <w:szCs w:val="20"/>
              </w:rPr>
              <w:t xml:space="preserve"> (</w:t>
            </w:r>
            <w:r w:rsidRPr="00806ED3">
              <w:rPr>
                <w:sz w:val="20"/>
                <w:szCs w:val="20"/>
              </w:rPr>
              <w:t>ნებართვის</w:t>
            </w:r>
            <w:r w:rsidRPr="00806ED3">
              <w:rPr>
                <w:rFonts w:cs="AcadMtavr"/>
                <w:sz w:val="20"/>
                <w:szCs w:val="20"/>
              </w:rPr>
              <w:t xml:space="preserve">) </w:t>
            </w:r>
            <w:r w:rsidRPr="00806ED3">
              <w:rPr>
                <w:sz w:val="20"/>
                <w:szCs w:val="20"/>
              </w:rPr>
              <w:t>გარეშე</w:t>
            </w:r>
            <w:r w:rsidRPr="00806ED3">
              <w:rPr>
                <w:rFonts w:cs="AcadMtavr"/>
                <w:sz w:val="20"/>
                <w:szCs w:val="20"/>
              </w:rPr>
              <w:t xml:space="preserve"> </w:t>
            </w:r>
            <w:r w:rsidRPr="00806ED3">
              <w:rPr>
                <w:sz w:val="20"/>
                <w:szCs w:val="20"/>
              </w:rPr>
              <w:t>საბარათე</w:t>
            </w:r>
            <w:r w:rsidRPr="00806ED3">
              <w:rPr>
                <w:rFonts w:cs="AcadMtavr"/>
                <w:sz w:val="20"/>
                <w:szCs w:val="20"/>
              </w:rPr>
              <w:t xml:space="preserve"> </w:t>
            </w:r>
            <w:r w:rsidRPr="00806ED3">
              <w:rPr>
                <w:b/>
                <w:bCs/>
                <w:color w:val="4472C4" w:themeColor="accent1"/>
                <w:sz w:val="20"/>
                <w:szCs w:val="20"/>
              </w:rPr>
              <w:t>ანგარიშზე</w:t>
            </w:r>
            <w:r w:rsidRPr="00806ED3">
              <w:rPr>
                <w:rFonts w:cs="AcadMtavr"/>
                <w:sz w:val="20"/>
                <w:szCs w:val="20"/>
              </w:rPr>
              <w:t xml:space="preserve"> </w:t>
            </w:r>
            <w:r w:rsidRPr="00806ED3">
              <w:rPr>
                <w:sz w:val="20"/>
                <w:szCs w:val="20"/>
              </w:rPr>
              <w:t>წარმოშობილი</w:t>
            </w:r>
            <w:r w:rsidRPr="00806ED3">
              <w:rPr>
                <w:rFonts w:cs="AcadMtavr"/>
                <w:sz w:val="20"/>
                <w:szCs w:val="20"/>
              </w:rPr>
              <w:t xml:space="preserve"> </w:t>
            </w:r>
            <w:r w:rsidRPr="00806ED3">
              <w:rPr>
                <w:sz w:val="20"/>
                <w:szCs w:val="20"/>
              </w:rPr>
              <w:t>უარყოფითი ნაშთი</w:t>
            </w:r>
            <w:r w:rsidRPr="00806ED3">
              <w:rPr>
                <w:rFonts w:cs="AcadMtavr"/>
                <w:sz w:val="20"/>
                <w:szCs w:val="20"/>
              </w:rPr>
              <w:t xml:space="preserve"> (</w:t>
            </w:r>
            <w:r w:rsidRPr="00806ED3">
              <w:rPr>
                <w:sz w:val="20"/>
                <w:szCs w:val="20"/>
              </w:rPr>
              <w:t>დავალიანება</w:t>
            </w:r>
            <w:r w:rsidRPr="00806ED3">
              <w:rPr>
                <w:rFonts w:cs="AcadMtavr"/>
                <w:sz w:val="20"/>
                <w:szCs w:val="20"/>
              </w:rPr>
              <w:t>)</w:t>
            </w:r>
            <w:r w:rsidR="00276077" w:rsidRPr="00806ED3">
              <w:rPr>
                <w:rFonts w:cs="AcadMtavr"/>
                <w:sz w:val="20"/>
                <w:szCs w:val="20"/>
              </w:rPr>
              <w:t>.</w:t>
            </w:r>
          </w:p>
        </w:tc>
      </w:tr>
      <w:tr w:rsidR="00F01A04" w:rsidRPr="00806ED3" w14:paraId="16EF11FB" w14:textId="77777777" w:rsidTr="00F41377">
        <w:tc>
          <w:tcPr>
            <w:tcW w:w="990" w:type="dxa"/>
          </w:tcPr>
          <w:p w14:paraId="68A0977D" w14:textId="77777777" w:rsidR="007A583D" w:rsidRPr="00806ED3" w:rsidRDefault="007A583D" w:rsidP="00DA11EF">
            <w:pPr>
              <w:pStyle w:val="Heading2"/>
              <w:ind w:right="0"/>
              <w:rPr>
                <w:sz w:val="20"/>
                <w:szCs w:val="20"/>
              </w:rPr>
            </w:pPr>
          </w:p>
        </w:tc>
        <w:tc>
          <w:tcPr>
            <w:tcW w:w="2435" w:type="dxa"/>
          </w:tcPr>
          <w:p w14:paraId="73E0817B" w14:textId="0CF051D0" w:rsidR="007A583D" w:rsidRPr="00806ED3" w:rsidRDefault="007A583D" w:rsidP="00DA11EF">
            <w:pPr>
              <w:tabs>
                <w:tab w:val="left" w:pos="1260"/>
              </w:tabs>
              <w:ind w:left="0" w:right="0"/>
              <w:jc w:val="left"/>
              <w:rPr>
                <w:b/>
                <w:bCs/>
                <w:color w:val="4472C4" w:themeColor="accent1"/>
                <w:sz w:val="20"/>
                <w:szCs w:val="20"/>
              </w:rPr>
            </w:pPr>
            <w:proofErr w:type="spellStart"/>
            <w:r w:rsidRPr="00806ED3">
              <w:rPr>
                <w:b/>
                <w:bCs/>
                <w:color w:val="4472C4" w:themeColor="accent1"/>
                <w:sz w:val="20"/>
                <w:szCs w:val="20"/>
              </w:rPr>
              <w:t>არაავტორიზებული</w:t>
            </w:r>
            <w:proofErr w:type="spellEnd"/>
            <w:r w:rsidRPr="00806ED3">
              <w:rPr>
                <w:b/>
                <w:bCs/>
                <w:color w:val="4472C4" w:themeColor="accent1"/>
                <w:sz w:val="20"/>
                <w:szCs w:val="20"/>
              </w:rPr>
              <w:t xml:space="preserve"> ტრანზაქცია</w:t>
            </w:r>
          </w:p>
        </w:tc>
        <w:tc>
          <w:tcPr>
            <w:tcW w:w="7290" w:type="dxa"/>
          </w:tcPr>
          <w:p w14:paraId="06D43B2E" w14:textId="7A7F57F3" w:rsidR="007A583D" w:rsidRPr="00806ED3" w:rsidRDefault="007A583D" w:rsidP="00DA11EF">
            <w:pPr>
              <w:tabs>
                <w:tab w:val="left" w:pos="1260"/>
              </w:tabs>
              <w:ind w:left="0" w:right="0"/>
              <w:rPr>
                <w:b/>
                <w:bCs/>
                <w:color w:val="4472C4" w:themeColor="accent1"/>
                <w:sz w:val="20"/>
                <w:szCs w:val="20"/>
              </w:rPr>
            </w:pPr>
            <w:r w:rsidRPr="00806ED3">
              <w:rPr>
                <w:sz w:val="20"/>
                <w:szCs w:val="20"/>
              </w:rPr>
              <w:t xml:space="preserve">ტრანზაქცია, რომელიც არ არის შესრულებული </w:t>
            </w:r>
            <w:r w:rsidRPr="00806ED3">
              <w:rPr>
                <w:b/>
                <w:bCs/>
                <w:color w:val="4472C4" w:themeColor="accent1"/>
                <w:sz w:val="20"/>
                <w:szCs w:val="20"/>
              </w:rPr>
              <w:t>კლიენტის/ბარათის მფლობელის</w:t>
            </w:r>
            <w:r w:rsidRPr="00806ED3">
              <w:rPr>
                <w:color w:val="4472C4" w:themeColor="accent1"/>
                <w:sz w:val="20"/>
                <w:szCs w:val="20"/>
              </w:rPr>
              <w:t xml:space="preserve"> </w:t>
            </w:r>
            <w:r w:rsidRPr="00806ED3">
              <w:rPr>
                <w:sz w:val="20"/>
                <w:szCs w:val="20"/>
              </w:rPr>
              <w:t xml:space="preserve">ნებართვით (არ არის ავტორიზებული)/შესრულებულია </w:t>
            </w:r>
            <w:r w:rsidRPr="00806ED3">
              <w:rPr>
                <w:b/>
                <w:bCs/>
                <w:color w:val="4472C4" w:themeColor="accent1"/>
                <w:sz w:val="20"/>
                <w:szCs w:val="20"/>
              </w:rPr>
              <w:t>ბარათის</w:t>
            </w:r>
            <w:r w:rsidRPr="00806ED3">
              <w:rPr>
                <w:sz w:val="20"/>
                <w:szCs w:val="20"/>
              </w:rPr>
              <w:t xml:space="preserve"> ფლობასთან/გამოყენებასთან/უსაფრთხოებასთან და კონფიდენციალობასთან დაკავშირებით 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 xml:space="preserve">გათვალისწინებული პირობების </w:t>
            </w:r>
            <w:r w:rsidRPr="00806ED3">
              <w:rPr>
                <w:b/>
                <w:bCs/>
                <w:color w:val="4472C4" w:themeColor="accent1"/>
                <w:sz w:val="20"/>
                <w:szCs w:val="20"/>
              </w:rPr>
              <w:t>კლიენტის/ბარათის მფლობელის</w:t>
            </w:r>
            <w:r w:rsidRPr="00806ED3">
              <w:rPr>
                <w:color w:val="4472C4" w:themeColor="accent1"/>
                <w:sz w:val="20"/>
                <w:szCs w:val="20"/>
              </w:rPr>
              <w:t xml:space="preserve"> </w:t>
            </w:r>
            <w:r w:rsidRPr="00806ED3">
              <w:rPr>
                <w:sz w:val="20"/>
                <w:szCs w:val="20"/>
              </w:rPr>
              <w:t xml:space="preserve">მიერ განზრახ დარღვევით ან/და უხეში გაუფრთხილებლობით ან/და </w:t>
            </w:r>
            <w:r w:rsidRPr="00806ED3">
              <w:rPr>
                <w:b/>
                <w:bCs/>
                <w:color w:val="4472C4" w:themeColor="accent1"/>
                <w:sz w:val="20"/>
                <w:szCs w:val="20"/>
              </w:rPr>
              <w:t>კლიენტის/ბარათის მფლობელის</w:t>
            </w:r>
            <w:r w:rsidRPr="00806ED3">
              <w:rPr>
                <w:color w:val="4472C4" w:themeColor="accent1"/>
                <w:sz w:val="20"/>
                <w:szCs w:val="20"/>
              </w:rPr>
              <w:t xml:space="preserve"> </w:t>
            </w:r>
            <w:r w:rsidRPr="00806ED3">
              <w:rPr>
                <w:sz w:val="20"/>
                <w:szCs w:val="20"/>
              </w:rPr>
              <w:t xml:space="preserve">ან </w:t>
            </w:r>
            <w:r w:rsidRPr="00806ED3">
              <w:rPr>
                <w:b/>
                <w:bCs/>
                <w:color w:val="4472C4" w:themeColor="accent1"/>
                <w:sz w:val="20"/>
                <w:szCs w:val="20"/>
              </w:rPr>
              <w:t>მესამე</w:t>
            </w:r>
            <w:r w:rsidRPr="00806ED3">
              <w:rPr>
                <w:color w:val="4472C4" w:themeColor="accent1"/>
                <w:sz w:val="20"/>
                <w:szCs w:val="20"/>
              </w:rPr>
              <w:t xml:space="preserve"> </w:t>
            </w:r>
            <w:r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მიერ თაღლითური ქმედების/ტრანზაქციის განხორციელებით.  </w:t>
            </w:r>
          </w:p>
        </w:tc>
      </w:tr>
      <w:tr w:rsidR="00F01A04" w:rsidRPr="00806ED3" w14:paraId="6AC0C945" w14:textId="77777777" w:rsidTr="00F41377">
        <w:tc>
          <w:tcPr>
            <w:tcW w:w="990" w:type="dxa"/>
          </w:tcPr>
          <w:p w14:paraId="2D771B43" w14:textId="77777777" w:rsidR="007A583D" w:rsidRPr="00806ED3" w:rsidRDefault="007A583D" w:rsidP="00DA11EF">
            <w:pPr>
              <w:pStyle w:val="Heading2"/>
              <w:ind w:right="0"/>
              <w:rPr>
                <w:sz w:val="20"/>
                <w:szCs w:val="20"/>
              </w:rPr>
            </w:pPr>
          </w:p>
        </w:tc>
        <w:tc>
          <w:tcPr>
            <w:tcW w:w="2435" w:type="dxa"/>
          </w:tcPr>
          <w:p w14:paraId="4D5DB0EE" w14:textId="7E954DA8"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ბარათი</w:t>
            </w:r>
          </w:p>
        </w:tc>
        <w:tc>
          <w:tcPr>
            <w:tcW w:w="7290" w:type="dxa"/>
          </w:tcPr>
          <w:p w14:paraId="1E598144" w14:textId="08C8232E"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w:t>
            </w:r>
            <w:proofErr w:type="spellStart"/>
            <w:r w:rsidRPr="00806ED3">
              <w:rPr>
                <w:sz w:val="20"/>
                <w:szCs w:val="20"/>
              </w:rPr>
              <w:t>ემიტირებული</w:t>
            </w:r>
            <w:proofErr w:type="spellEnd"/>
            <w:r w:rsidRPr="00806ED3">
              <w:rPr>
                <w:sz w:val="20"/>
                <w:szCs w:val="20"/>
              </w:rPr>
              <w:t xml:space="preserve"> ძირითადი ან/და დამატებითი, ლოკალური ან საერთაშორისო (</w:t>
            </w:r>
            <w:r w:rsidR="00D2735E" w:rsidRPr="00806ED3">
              <w:rPr>
                <w:sz w:val="20"/>
                <w:szCs w:val="20"/>
              </w:rPr>
              <w:t>“</w:t>
            </w:r>
            <w:proofErr w:type="spellStart"/>
            <w:r w:rsidRPr="00806ED3">
              <w:rPr>
                <w:sz w:val="20"/>
                <w:szCs w:val="20"/>
              </w:rPr>
              <w:t>V</w:t>
            </w:r>
            <w:r w:rsidR="00D2735E" w:rsidRPr="00806ED3">
              <w:rPr>
                <w:sz w:val="20"/>
                <w:szCs w:val="20"/>
              </w:rPr>
              <w:t>isa</w:t>
            </w:r>
            <w:proofErr w:type="spellEnd"/>
            <w:r w:rsidR="00D2735E" w:rsidRPr="00806ED3">
              <w:rPr>
                <w:sz w:val="20"/>
                <w:szCs w:val="20"/>
              </w:rPr>
              <w:t>”</w:t>
            </w:r>
            <w:r w:rsidRPr="00806ED3">
              <w:rPr>
                <w:sz w:val="20"/>
                <w:szCs w:val="20"/>
              </w:rPr>
              <w:t xml:space="preserve">, </w:t>
            </w:r>
            <w:r w:rsidR="00D2735E" w:rsidRPr="00806ED3">
              <w:rPr>
                <w:sz w:val="20"/>
                <w:szCs w:val="20"/>
              </w:rPr>
              <w:t>“</w:t>
            </w:r>
            <w:proofErr w:type="spellStart"/>
            <w:r w:rsidRPr="00806ED3">
              <w:rPr>
                <w:sz w:val="20"/>
                <w:szCs w:val="20"/>
              </w:rPr>
              <w:t>MasterCard</w:t>
            </w:r>
            <w:proofErr w:type="spellEnd"/>
            <w:r w:rsidR="00D2735E" w:rsidRPr="00806ED3">
              <w:rPr>
                <w:sz w:val="20"/>
                <w:szCs w:val="20"/>
              </w:rPr>
              <w:t>”</w:t>
            </w:r>
            <w:r w:rsidRPr="00806ED3">
              <w:rPr>
                <w:sz w:val="20"/>
                <w:szCs w:val="20"/>
              </w:rPr>
              <w:t xml:space="preserve"> ან სხვა </w:t>
            </w:r>
            <w:proofErr w:type="spellStart"/>
            <w:r w:rsidRPr="00806ED3">
              <w:rPr>
                <w:sz w:val="20"/>
                <w:szCs w:val="20"/>
              </w:rPr>
              <w:t>საგადახდო</w:t>
            </w:r>
            <w:proofErr w:type="spellEnd"/>
            <w:r w:rsidRPr="00806ED3">
              <w:rPr>
                <w:sz w:val="20"/>
                <w:szCs w:val="20"/>
              </w:rPr>
              <w:t xml:space="preserve"> სისტემის </w:t>
            </w:r>
            <w:r w:rsidRPr="00806ED3">
              <w:rPr>
                <w:b/>
                <w:bCs/>
                <w:color w:val="4472C4" w:themeColor="accent1"/>
                <w:sz w:val="20"/>
                <w:szCs w:val="20"/>
              </w:rPr>
              <w:t>ბარათი</w:t>
            </w:r>
            <w:r w:rsidRPr="00806ED3">
              <w:rPr>
                <w:sz w:val="20"/>
                <w:szCs w:val="20"/>
              </w:rPr>
              <w:t xml:space="preserve">), პლასტიკური ან ციფრული </w:t>
            </w:r>
            <w:proofErr w:type="spellStart"/>
            <w:r w:rsidRPr="00806ED3">
              <w:rPr>
                <w:sz w:val="20"/>
                <w:szCs w:val="20"/>
              </w:rPr>
              <w:t>საგადახდო</w:t>
            </w:r>
            <w:proofErr w:type="spellEnd"/>
            <w:r w:rsidRPr="00806ED3">
              <w:rPr>
                <w:sz w:val="20"/>
                <w:szCs w:val="20"/>
              </w:rPr>
              <w:t xml:space="preserve"> ინსტრუმენტი.  </w:t>
            </w:r>
          </w:p>
        </w:tc>
      </w:tr>
      <w:tr w:rsidR="00F01A04" w:rsidRPr="00806ED3" w14:paraId="2DE138A4" w14:textId="77777777" w:rsidTr="00F41377">
        <w:tc>
          <w:tcPr>
            <w:tcW w:w="990" w:type="dxa"/>
          </w:tcPr>
          <w:p w14:paraId="5D054537" w14:textId="77777777" w:rsidR="007A583D" w:rsidRPr="00806ED3" w:rsidRDefault="007A583D" w:rsidP="00DA11EF">
            <w:pPr>
              <w:pStyle w:val="Heading2"/>
              <w:ind w:right="0"/>
              <w:rPr>
                <w:sz w:val="20"/>
                <w:szCs w:val="20"/>
              </w:rPr>
            </w:pPr>
          </w:p>
        </w:tc>
        <w:tc>
          <w:tcPr>
            <w:tcW w:w="2435" w:type="dxa"/>
          </w:tcPr>
          <w:p w14:paraId="2E3D3B67" w14:textId="01393F2C"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 xml:space="preserve">ბარათის მფლობელი </w:t>
            </w:r>
          </w:p>
        </w:tc>
        <w:tc>
          <w:tcPr>
            <w:tcW w:w="7290" w:type="dxa"/>
          </w:tcPr>
          <w:p w14:paraId="7E1CB1E2" w14:textId="0C39356F"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პირი</w:t>
            </w:r>
            <w:r w:rsidRPr="00806ED3">
              <w:rPr>
                <w:rFonts w:cs="AcadMtavr"/>
                <w:b/>
                <w:bCs/>
                <w:color w:val="4472C4" w:themeColor="accent1"/>
                <w:sz w:val="20"/>
                <w:szCs w:val="20"/>
              </w:rPr>
              <w:t>,</w:t>
            </w:r>
            <w:r w:rsidRPr="00806ED3">
              <w:rPr>
                <w:rFonts w:cs="AcadMtavr"/>
                <w:color w:val="4472C4" w:themeColor="accent1"/>
                <w:sz w:val="20"/>
                <w:szCs w:val="20"/>
              </w:rPr>
              <w:t xml:space="preserve"> </w:t>
            </w:r>
            <w:r w:rsidRPr="00806ED3">
              <w:rPr>
                <w:sz w:val="20"/>
                <w:szCs w:val="20"/>
              </w:rPr>
              <w:t>რომლის</w:t>
            </w:r>
            <w:r w:rsidRPr="00806ED3">
              <w:rPr>
                <w:rFonts w:cs="AcadMtavr"/>
                <w:sz w:val="20"/>
                <w:szCs w:val="20"/>
              </w:rPr>
              <w:t xml:space="preserve"> </w:t>
            </w:r>
            <w:r w:rsidRPr="00806ED3">
              <w:rPr>
                <w:sz w:val="20"/>
                <w:szCs w:val="20"/>
              </w:rPr>
              <w:t>სახელზეც</w:t>
            </w:r>
            <w:r w:rsidRPr="00806ED3">
              <w:rPr>
                <w:rFonts w:cs="AcadMtavr"/>
                <w:sz w:val="20"/>
                <w:szCs w:val="20"/>
              </w:rPr>
              <w:t xml:space="preserve"> </w:t>
            </w:r>
            <w:r w:rsidRPr="00806ED3">
              <w:rPr>
                <w:sz w:val="20"/>
                <w:szCs w:val="20"/>
              </w:rPr>
              <w:t>გაცემულია</w:t>
            </w:r>
            <w:r w:rsidRPr="00806ED3">
              <w:rPr>
                <w:rFonts w:cs="AcadMtavr"/>
                <w:sz w:val="20"/>
                <w:szCs w:val="20"/>
              </w:rPr>
              <w:t xml:space="preserve"> </w:t>
            </w:r>
            <w:r w:rsidRPr="00806ED3">
              <w:rPr>
                <w:b/>
                <w:bCs/>
                <w:color w:val="4472C4" w:themeColor="accent1"/>
                <w:sz w:val="20"/>
                <w:szCs w:val="20"/>
              </w:rPr>
              <w:t>ბარათი</w:t>
            </w:r>
            <w:r w:rsidRPr="00806ED3">
              <w:rPr>
                <w:rFonts w:cs="AcadMtavr"/>
                <w:color w:val="4472C4" w:themeColor="accent1"/>
                <w:sz w:val="20"/>
                <w:szCs w:val="20"/>
              </w:rPr>
              <w:t xml:space="preserve"> </w:t>
            </w:r>
            <w:r w:rsidRPr="00806ED3">
              <w:rPr>
                <w:rFonts w:cs="AcadMtavr"/>
                <w:sz w:val="20"/>
                <w:szCs w:val="20"/>
              </w:rPr>
              <w:t>(</w:t>
            </w:r>
            <w:r w:rsidRPr="00806ED3">
              <w:rPr>
                <w:sz w:val="20"/>
                <w:szCs w:val="20"/>
              </w:rPr>
              <w:t>შესაძლებელია</w:t>
            </w:r>
            <w:r w:rsidRPr="00806ED3">
              <w:rPr>
                <w:rFonts w:cs="AcadMtavr"/>
                <w:sz w:val="20"/>
                <w:szCs w:val="20"/>
              </w:rPr>
              <w:t xml:space="preserve"> </w:t>
            </w:r>
            <w:r w:rsidRPr="00806ED3">
              <w:rPr>
                <w:sz w:val="20"/>
                <w:szCs w:val="20"/>
              </w:rPr>
              <w:t>იყოს</w:t>
            </w:r>
            <w:r w:rsidRPr="00806ED3">
              <w:rPr>
                <w:rFonts w:cs="AcadMtavr"/>
                <w:sz w:val="20"/>
                <w:szCs w:val="20"/>
              </w:rPr>
              <w:t xml:space="preserve"> </w:t>
            </w:r>
            <w:r w:rsidRPr="00806ED3">
              <w:rPr>
                <w:b/>
                <w:bCs/>
                <w:color w:val="4472C4" w:themeColor="accent1"/>
                <w:sz w:val="20"/>
                <w:szCs w:val="20"/>
              </w:rPr>
              <w:t>კლიენტი</w:t>
            </w:r>
            <w:r w:rsidRPr="00806ED3">
              <w:rPr>
                <w:rFonts w:cs="AcadMtavr"/>
                <w:color w:val="4472C4" w:themeColor="accent1"/>
                <w:sz w:val="20"/>
                <w:szCs w:val="20"/>
              </w:rPr>
              <w:t xml:space="preserve"> </w:t>
            </w:r>
            <w:r w:rsidRPr="00806ED3">
              <w:rPr>
                <w:sz w:val="20"/>
                <w:szCs w:val="20"/>
              </w:rPr>
              <w:t>ან</w:t>
            </w:r>
            <w:r w:rsidRPr="00806ED3">
              <w:rPr>
                <w:rFonts w:cs="AcadMtavr"/>
                <w:sz w:val="20"/>
                <w:szCs w:val="20"/>
              </w:rPr>
              <w:t xml:space="preserve"> </w:t>
            </w:r>
            <w:r w:rsidRPr="00806ED3">
              <w:rPr>
                <w:sz w:val="20"/>
                <w:szCs w:val="20"/>
              </w:rPr>
              <w:t>მის</w:t>
            </w:r>
            <w:r w:rsidRPr="00806ED3">
              <w:rPr>
                <w:rFonts w:cs="AcadMtavr"/>
                <w:sz w:val="20"/>
                <w:szCs w:val="20"/>
              </w:rPr>
              <w:t xml:space="preserve"> </w:t>
            </w:r>
            <w:r w:rsidRPr="00806ED3">
              <w:rPr>
                <w:sz w:val="20"/>
                <w:szCs w:val="20"/>
              </w:rPr>
              <w:t>მიერ</w:t>
            </w:r>
            <w:r w:rsidRPr="00806ED3">
              <w:rPr>
                <w:rFonts w:cs="AcadMtavr"/>
                <w:sz w:val="20"/>
                <w:szCs w:val="20"/>
              </w:rPr>
              <w:t xml:space="preserve"> </w:t>
            </w:r>
            <w:r w:rsidRPr="00806ED3">
              <w:rPr>
                <w:sz w:val="20"/>
                <w:szCs w:val="20"/>
              </w:rPr>
              <w:t>დასახელებული</w:t>
            </w:r>
            <w:r w:rsidRPr="00806ED3">
              <w:rPr>
                <w:rFonts w:cs="AcadMtavr"/>
                <w:sz w:val="20"/>
                <w:szCs w:val="20"/>
              </w:rPr>
              <w:t xml:space="preserve"> </w:t>
            </w:r>
            <w:r w:rsidRPr="00806ED3">
              <w:rPr>
                <w:b/>
                <w:bCs/>
                <w:color w:val="4472C4" w:themeColor="accent1"/>
                <w:sz w:val="20"/>
                <w:szCs w:val="20"/>
              </w:rPr>
              <w:t>პირი</w:t>
            </w:r>
            <w:r w:rsidRPr="00806ED3">
              <w:rPr>
                <w:rFonts w:cs="AcadMtavr"/>
                <w:sz w:val="20"/>
                <w:szCs w:val="20"/>
              </w:rPr>
              <w:t>).</w:t>
            </w:r>
          </w:p>
        </w:tc>
      </w:tr>
      <w:tr w:rsidR="00F01A04" w:rsidRPr="00806ED3" w14:paraId="1C45BFC6" w14:textId="77777777" w:rsidTr="00F41377">
        <w:tc>
          <w:tcPr>
            <w:tcW w:w="990" w:type="dxa"/>
          </w:tcPr>
          <w:p w14:paraId="59F083F3" w14:textId="77777777" w:rsidR="007A583D" w:rsidRPr="00806ED3" w:rsidRDefault="007A583D" w:rsidP="00DA11EF">
            <w:pPr>
              <w:pStyle w:val="Heading2"/>
              <w:ind w:right="0"/>
              <w:rPr>
                <w:sz w:val="20"/>
                <w:szCs w:val="20"/>
              </w:rPr>
            </w:pPr>
          </w:p>
        </w:tc>
        <w:tc>
          <w:tcPr>
            <w:tcW w:w="2435" w:type="dxa"/>
          </w:tcPr>
          <w:p w14:paraId="7B02D6C4" w14:textId="13FBAD77"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ბანკი</w:t>
            </w:r>
          </w:p>
        </w:tc>
        <w:tc>
          <w:tcPr>
            <w:tcW w:w="7290" w:type="dxa"/>
          </w:tcPr>
          <w:p w14:paraId="36F62712" w14:textId="74EF160A" w:rsidR="007A583D" w:rsidRPr="00806ED3" w:rsidRDefault="007A583D" w:rsidP="00DA11EF">
            <w:pPr>
              <w:tabs>
                <w:tab w:val="left" w:pos="1260"/>
              </w:tabs>
              <w:ind w:left="0" w:right="0"/>
              <w:rPr>
                <w:b/>
                <w:bCs/>
                <w:color w:val="4472C4" w:themeColor="accent1"/>
                <w:sz w:val="20"/>
                <w:szCs w:val="20"/>
              </w:rPr>
            </w:pPr>
            <w:r w:rsidRPr="00806ED3">
              <w:rPr>
                <w:sz w:val="20"/>
                <w:szCs w:val="20"/>
                <w:lang w:eastAsia="ru-RU"/>
              </w:rPr>
              <w:t xml:space="preserve">სს „თიბისი ბანკი“ (საიდენტიფიკაციო ნომერი: 204854595; საბანკო ლიცენზიის №85; ვებგვერდი: www.tbcbank.ge; ელექტრონული ფოსტის მისამართი: </w:t>
            </w:r>
            <w:hyperlink r:id="rId16" w:history="1">
              <w:r w:rsidRPr="00806ED3">
                <w:rPr>
                  <w:rStyle w:val="Hyperlink"/>
                  <w:sz w:val="20"/>
                  <w:szCs w:val="20"/>
                  <w:lang w:eastAsia="ru-RU"/>
                </w:rPr>
                <w:t>info@tbcbank.com.ge</w:t>
              </w:r>
            </w:hyperlink>
            <w:r w:rsidRPr="00806ED3">
              <w:rPr>
                <w:sz w:val="20"/>
                <w:szCs w:val="20"/>
                <w:lang w:eastAsia="ru-RU"/>
              </w:rPr>
              <w:t xml:space="preserve">; საზედამხედველო ორგანო: „საქართველოს ეროვნული ბანკი“; მისამართი: თბილისი, სანაპიროს ქუჩა №2; ვებგვერდი: </w:t>
            </w:r>
            <w:hyperlink r:id="rId17" w:history="1">
              <w:r w:rsidRPr="00806ED3">
                <w:rPr>
                  <w:rStyle w:val="Hyperlink"/>
                  <w:sz w:val="20"/>
                  <w:szCs w:val="20"/>
                  <w:lang w:eastAsia="ru-RU"/>
                </w:rPr>
                <w:t>www.nbg.gov.ge</w:t>
              </w:r>
            </w:hyperlink>
            <w:r w:rsidRPr="00806ED3">
              <w:rPr>
                <w:sz w:val="20"/>
                <w:szCs w:val="20"/>
                <w:lang w:eastAsia="ru-RU"/>
              </w:rPr>
              <w:t>).</w:t>
            </w:r>
          </w:p>
        </w:tc>
      </w:tr>
      <w:tr w:rsidR="00F01A04" w:rsidRPr="00806ED3" w14:paraId="273FC3E4" w14:textId="77777777" w:rsidTr="00F41377">
        <w:tc>
          <w:tcPr>
            <w:tcW w:w="990" w:type="dxa"/>
          </w:tcPr>
          <w:p w14:paraId="19D13497" w14:textId="77777777" w:rsidR="007A583D" w:rsidRPr="00806ED3" w:rsidRDefault="007A583D" w:rsidP="00DA11EF">
            <w:pPr>
              <w:pStyle w:val="Heading2"/>
              <w:ind w:right="0"/>
              <w:rPr>
                <w:sz w:val="20"/>
                <w:szCs w:val="20"/>
              </w:rPr>
            </w:pPr>
          </w:p>
        </w:tc>
        <w:tc>
          <w:tcPr>
            <w:tcW w:w="2435" w:type="dxa"/>
          </w:tcPr>
          <w:p w14:paraId="09DB4D64" w14:textId="37FCCA58"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ბანკის ქსელი</w:t>
            </w:r>
          </w:p>
        </w:tc>
        <w:tc>
          <w:tcPr>
            <w:tcW w:w="7290" w:type="dxa"/>
          </w:tcPr>
          <w:p w14:paraId="3D34A236" w14:textId="4721665A"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მიზნებისათვის გულისხმობს, </w:t>
            </w:r>
            <w:r w:rsidRPr="00806ED3">
              <w:rPr>
                <w:b/>
                <w:bCs/>
                <w:color w:val="4472C4" w:themeColor="accent1"/>
                <w:sz w:val="20"/>
                <w:szCs w:val="20"/>
              </w:rPr>
              <w:t>ბანკს</w:t>
            </w:r>
            <w:r w:rsidR="00CE7F95" w:rsidRPr="00806ED3">
              <w:rPr>
                <w:b/>
                <w:bCs/>
                <w:color w:val="4472C4" w:themeColor="accent1"/>
                <w:sz w:val="20"/>
                <w:szCs w:val="20"/>
              </w:rPr>
              <w:t>ა</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პარტნიორ ბანკებს</w:t>
            </w:r>
            <w:r w:rsidRPr="00806ED3">
              <w:rPr>
                <w:color w:val="4472C4" w:themeColor="accent1"/>
                <w:sz w:val="20"/>
                <w:szCs w:val="20"/>
              </w:rPr>
              <w:t xml:space="preserve">. </w:t>
            </w:r>
          </w:p>
        </w:tc>
      </w:tr>
      <w:tr w:rsidR="00F01A04" w:rsidRPr="00806ED3" w14:paraId="45E82A00" w14:textId="77777777" w:rsidTr="00F41377">
        <w:tc>
          <w:tcPr>
            <w:tcW w:w="990" w:type="dxa"/>
          </w:tcPr>
          <w:p w14:paraId="48ED9508" w14:textId="77777777" w:rsidR="007A583D" w:rsidRPr="00806ED3" w:rsidRDefault="007A583D" w:rsidP="00DA11EF">
            <w:pPr>
              <w:pStyle w:val="Heading2"/>
              <w:ind w:right="0"/>
              <w:rPr>
                <w:sz w:val="20"/>
                <w:szCs w:val="20"/>
              </w:rPr>
            </w:pPr>
          </w:p>
        </w:tc>
        <w:tc>
          <w:tcPr>
            <w:tcW w:w="2435" w:type="dxa"/>
          </w:tcPr>
          <w:p w14:paraId="5D7B2222" w14:textId="32E1D697"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ბანკომატი</w:t>
            </w:r>
          </w:p>
        </w:tc>
        <w:tc>
          <w:tcPr>
            <w:tcW w:w="7290" w:type="dxa"/>
          </w:tcPr>
          <w:p w14:paraId="57D94991" w14:textId="67606E6C" w:rsidR="007A583D" w:rsidRPr="00806ED3" w:rsidRDefault="007A583D" w:rsidP="00DA11EF">
            <w:pPr>
              <w:tabs>
                <w:tab w:val="left" w:pos="1260"/>
              </w:tabs>
              <w:ind w:left="0" w:right="0"/>
              <w:rPr>
                <w:b/>
                <w:bCs/>
                <w:color w:val="4472C4" w:themeColor="accent1"/>
                <w:sz w:val="20"/>
                <w:szCs w:val="20"/>
              </w:rPr>
            </w:pPr>
            <w:r w:rsidRPr="00806ED3">
              <w:rPr>
                <w:sz w:val="20"/>
                <w:szCs w:val="20"/>
              </w:rPr>
              <w:t xml:space="preserve">თვითმომსახურების ტექნიკურ-პროგრამული მოწყობილობა, რომლის მეშვეობითაც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შეუძლია </w:t>
            </w:r>
            <w:r w:rsidRPr="00806ED3">
              <w:rPr>
                <w:b/>
                <w:bCs/>
                <w:color w:val="4472C4" w:themeColor="accent1"/>
                <w:sz w:val="20"/>
                <w:szCs w:val="20"/>
              </w:rPr>
              <w:t>კანონმდებლობითა</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განსაზღვრული ოპერაციების შესრულება, მათ შორის </w:t>
            </w:r>
            <w:r w:rsidRPr="00806ED3">
              <w:rPr>
                <w:b/>
                <w:bCs/>
                <w:color w:val="4472C4" w:themeColor="accent1"/>
                <w:sz w:val="20"/>
                <w:szCs w:val="20"/>
              </w:rPr>
              <w:t>ანგარიშიდან</w:t>
            </w:r>
            <w:r w:rsidRPr="00806ED3">
              <w:rPr>
                <w:color w:val="4472C4" w:themeColor="accent1"/>
                <w:sz w:val="20"/>
                <w:szCs w:val="20"/>
              </w:rPr>
              <w:t xml:space="preserve"> </w:t>
            </w:r>
            <w:r w:rsidRPr="00806ED3">
              <w:rPr>
                <w:sz w:val="20"/>
                <w:szCs w:val="20"/>
              </w:rPr>
              <w:t xml:space="preserve">ნაღდი ფულის გატანა, </w:t>
            </w:r>
            <w:r w:rsidRPr="00806ED3">
              <w:rPr>
                <w:b/>
                <w:bCs/>
                <w:color w:val="4472C4" w:themeColor="accent1"/>
                <w:sz w:val="20"/>
                <w:szCs w:val="20"/>
              </w:rPr>
              <w:t>ანგარიშზე</w:t>
            </w:r>
            <w:r w:rsidRPr="00806ED3">
              <w:rPr>
                <w:color w:val="4472C4" w:themeColor="accent1"/>
                <w:sz w:val="20"/>
                <w:szCs w:val="20"/>
              </w:rPr>
              <w:t xml:space="preserve"> </w:t>
            </w:r>
            <w:r w:rsidRPr="00806ED3">
              <w:rPr>
                <w:sz w:val="20"/>
                <w:szCs w:val="20"/>
              </w:rPr>
              <w:t>არსებული ნაშთის (ბალანსის) შემოწმება და სხვ.</w:t>
            </w:r>
          </w:p>
        </w:tc>
      </w:tr>
      <w:tr w:rsidR="00F01A04" w:rsidRPr="00806ED3" w14:paraId="23A58D07" w14:textId="77777777" w:rsidTr="00F41377">
        <w:tc>
          <w:tcPr>
            <w:tcW w:w="990" w:type="dxa"/>
          </w:tcPr>
          <w:p w14:paraId="657553C7" w14:textId="77777777" w:rsidR="007A583D" w:rsidRPr="00806ED3" w:rsidRDefault="007A583D" w:rsidP="00DA11EF">
            <w:pPr>
              <w:pStyle w:val="Heading2"/>
              <w:ind w:right="0"/>
              <w:rPr>
                <w:sz w:val="20"/>
                <w:szCs w:val="20"/>
              </w:rPr>
            </w:pPr>
          </w:p>
        </w:tc>
        <w:tc>
          <w:tcPr>
            <w:tcW w:w="2435" w:type="dxa"/>
          </w:tcPr>
          <w:p w14:paraId="611BF932" w14:textId="67412489"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ვებგვერდი</w:t>
            </w:r>
          </w:p>
        </w:tc>
        <w:tc>
          <w:tcPr>
            <w:tcW w:w="7290" w:type="dxa"/>
          </w:tcPr>
          <w:p w14:paraId="0933CF54" w14:textId="49238FE8"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ინტერნეტ გვერდი.</w:t>
            </w:r>
          </w:p>
        </w:tc>
      </w:tr>
      <w:tr w:rsidR="00F01A04" w:rsidRPr="00806ED3" w14:paraId="0B852F7D" w14:textId="77777777" w:rsidTr="00F41377">
        <w:tc>
          <w:tcPr>
            <w:tcW w:w="990" w:type="dxa"/>
          </w:tcPr>
          <w:p w14:paraId="03D4182C" w14:textId="77777777" w:rsidR="007A583D" w:rsidRPr="00806ED3" w:rsidRDefault="007A583D" w:rsidP="00DA11EF">
            <w:pPr>
              <w:pStyle w:val="Heading2"/>
              <w:ind w:right="0"/>
              <w:rPr>
                <w:sz w:val="20"/>
                <w:szCs w:val="20"/>
              </w:rPr>
            </w:pPr>
          </w:p>
        </w:tc>
        <w:tc>
          <w:tcPr>
            <w:tcW w:w="2435" w:type="dxa"/>
          </w:tcPr>
          <w:p w14:paraId="7AB00029" w14:textId="0490D1A3"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განაცხადი</w:t>
            </w:r>
          </w:p>
        </w:tc>
        <w:tc>
          <w:tcPr>
            <w:tcW w:w="7290" w:type="dxa"/>
          </w:tcPr>
          <w:p w14:paraId="4D031D3B" w14:textId="670B6E1F"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დადგენილი წერილობითი, ელექტრონული ან სხვა მსგავსი საშუალებებით, მათ შორის, </w:t>
            </w:r>
            <w:r w:rsidRPr="00806ED3">
              <w:rPr>
                <w:b/>
                <w:bCs/>
                <w:color w:val="4472C4" w:themeColor="accent1"/>
                <w:sz w:val="20"/>
                <w:szCs w:val="20"/>
              </w:rPr>
              <w:t>ბანკის</w:t>
            </w:r>
            <w:r w:rsidRPr="00806ED3">
              <w:rPr>
                <w:color w:val="4472C4" w:themeColor="accent1"/>
                <w:sz w:val="20"/>
                <w:szCs w:val="20"/>
              </w:rPr>
              <w:t xml:space="preserve"> </w:t>
            </w:r>
            <w:r w:rsidRPr="00806ED3">
              <w:rPr>
                <w:b/>
                <w:bCs/>
                <w:color w:val="4472C4" w:themeColor="accent1"/>
                <w:sz w:val="20"/>
                <w:szCs w:val="20"/>
              </w:rPr>
              <w:t>დისტანციური არხით,</w:t>
            </w:r>
            <w:r w:rsidRPr="00806ED3">
              <w:rPr>
                <w:color w:val="4472C4" w:themeColor="accent1"/>
                <w:sz w:val="20"/>
                <w:szCs w:val="20"/>
              </w:rPr>
              <w:t xml:space="preserve"> </w:t>
            </w:r>
            <w:r w:rsidRPr="00806ED3">
              <w:rPr>
                <w:sz w:val="20"/>
                <w:szCs w:val="20"/>
              </w:rPr>
              <w:t xml:space="preserve">შექმნილი წერილობითი ან ელექტრონული ინფორმაცია, რომელსაც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ეთანხმება გარკვეული ქმედებით (მაგალითად, ღილაკის დაჭერით, დოკუმენტაციის გაგზავნით, თანხის გადარიცხვით, ერთჯერადი კოდის გაცხადებით და სხვ.), რაც ადასტურებს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ნებას და ითვლება მატერიალურ დოკუმენტზე თანხმობის განცხადების/ნების გამოხატვის თანაბარი იურიდიული ძალის მქონედ. </w:t>
            </w:r>
          </w:p>
        </w:tc>
      </w:tr>
      <w:tr w:rsidR="00983077" w:rsidRPr="00806ED3" w14:paraId="1DEE9C81" w14:textId="77777777" w:rsidTr="00F41377">
        <w:tc>
          <w:tcPr>
            <w:tcW w:w="990" w:type="dxa"/>
          </w:tcPr>
          <w:p w14:paraId="2298CCE1" w14:textId="77777777" w:rsidR="00983077" w:rsidRPr="00806ED3" w:rsidRDefault="00983077" w:rsidP="00DA11EF">
            <w:pPr>
              <w:pStyle w:val="Heading2"/>
              <w:ind w:right="0"/>
              <w:rPr>
                <w:sz w:val="20"/>
                <w:szCs w:val="20"/>
              </w:rPr>
            </w:pPr>
          </w:p>
        </w:tc>
        <w:tc>
          <w:tcPr>
            <w:tcW w:w="2435" w:type="dxa"/>
          </w:tcPr>
          <w:p w14:paraId="5AF89081" w14:textId="767589AC" w:rsidR="00983077" w:rsidRPr="00806ED3" w:rsidRDefault="00983077" w:rsidP="00DA11EF">
            <w:pPr>
              <w:tabs>
                <w:tab w:val="left" w:pos="1260"/>
              </w:tabs>
              <w:ind w:left="0" w:right="0"/>
              <w:jc w:val="left"/>
              <w:rPr>
                <w:b/>
                <w:bCs/>
                <w:color w:val="4472C4" w:themeColor="accent1"/>
                <w:sz w:val="20"/>
                <w:szCs w:val="20"/>
              </w:rPr>
            </w:pPr>
            <w:r w:rsidRPr="00806ED3">
              <w:rPr>
                <w:b/>
                <w:bCs/>
                <w:color w:val="4472C4" w:themeColor="accent1"/>
                <w:sz w:val="20"/>
                <w:szCs w:val="20"/>
              </w:rPr>
              <w:t>განვითარებული ელექტრონული ხელმოწერა</w:t>
            </w:r>
          </w:p>
        </w:tc>
        <w:tc>
          <w:tcPr>
            <w:tcW w:w="7290" w:type="dxa"/>
          </w:tcPr>
          <w:p w14:paraId="20A51C90" w14:textId="243F4D11" w:rsidR="00044E8C" w:rsidRPr="00806ED3" w:rsidRDefault="00226497" w:rsidP="00DA11EF">
            <w:pPr>
              <w:tabs>
                <w:tab w:val="left" w:pos="1260"/>
              </w:tabs>
              <w:ind w:left="0" w:right="0"/>
              <w:rPr>
                <w:sz w:val="20"/>
                <w:szCs w:val="20"/>
              </w:rPr>
            </w:pPr>
            <w:r w:rsidRPr="00806ED3">
              <w:rPr>
                <w:b/>
                <w:bCs/>
                <w:color w:val="4472C4" w:themeColor="accent1"/>
                <w:sz w:val="20"/>
                <w:szCs w:val="20"/>
              </w:rPr>
              <w:t>ბანკის</w:t>
            </w:r>
            <w:r w:rsidRPr="00806ED3">
              <w:rPr>
                <w:sz w:val="20"/>
                <w:szCs w:val="20"/>
              </w:rPr>
              <w:t xml:space="preserve"> მიერ ხელმომწერი პირისგან </w:t>
            </w:r>
            <w:r w:rsidR="00CA0095" w:rsidRPr="00806ED3">
              <w:rPr>
                <w:sz w:val="20"/>
                <w:szCs w:val="20"/>
              </w:rPr>
              <w:t>ნებისმიერი ფორმით მიღებული</w:t>
            </w:r>
            <w:r w:rsidRPr="00806ED3">
              <w:rPr>
                <w:sz w:val="20"/>
                <w:szCs w:val="20"/>
              </w:rPr>
              <w:t xml:space="preserve"> </w:t>
            </w:r>
            <w:r w:rsidR="00044E8C" w:rsidRPr="00806ED3">
              <w:rPr>
                <w:sz w:val="20"/>
                <w:szCs w:val="20"/>
              </w:rPr>
              <w:t>ელექტრონული ხელმოწერა, რომელიც:</w:t>
            </w:r>
          </w:p>
          <w:p w14:paraId="79457E20" w14:textId="77777777" w:rsidR="00044E8C" w:rsidRPr="00806ED3" w:rsidRDefault="00044E8C" w:rsidP="00DA11EF">
            <w:pPr>
              <w:tabs>
                <w:tab w:val="left" w:pos="1260"/>
              </w:tabs>
              <w:ind w:left="0" w:right="0"/>
              <w:rPr>
                <w:sz w:val="20"/>
                <w:szCs w:val="20"/>
              </w:rPr>
            </w:pPr>
            <w:r w:rsidRPr="00806ED3">
              <w:rPr>
                <w:sz w:val="20"/>
                <w:szCs w:val="20"/>
              </w:rPr>
              <w:t>ა) დაკავშირებულია მხოლოდ ხელმომწერთან;</w:t>
            </w:r>
          </w:p>
          <w:p w14:paraId="7A048C34" w14:textId="77777777" w:rsidR="00044E8C" w:rsidRPr="00806ED3" w:rsidRDefault="00044E8C" w:rsidP="00DA11EF">
            <w:pPr>
              <w:tabs>
                <w:tab w:val="left" w:pos="1260"/>
              </w:tabs>
              <w:ind w:left="0" w:right="0"/>
              <w:rPr>
                <w:sz w:val="20"/>
                <w:szCs w:val="20"/>
              </w:rPr>
            </w:pPr>
            <w:r w:rsidRPr="00806ED3">
              <w:rPr>
                <w:sz w:val="20"/>
                <w:szCs w:val="20"/>
              </w:rPr>
              <w:t>ბ) უზრუნველყოფს ხელმომწერის იდენტიფიკაციის შესაძლებლობას;</w:t>
            </w:r>
          </w:p>
          <w:p w14:paraId="1B83AD64" w14:textId="77777777" w:rsidR="00044E8C" w:rsidRPr="00806ED3" w:rsidRDefault="00044E8C" w:rsidP="00DA11EF">
            <w:pPr>
              <w:tabs>
                <w:tab w:val="left" w:pos="1260"/>
              </w:tabs>
              <w:ind w:left="0" w:right="0"/>
              <w:rPr>
                <w:sz w:val="20"/>
                <w:szCs w:val="20"/>
              </w:rPr>
            </w:pPr>
            <w:r w:rsidRPr="00806ED3">
              <w:rPr>
                <w:sz w:val="20"/>
                <w:szCs w:val="20"/>
              </w:rPr>
              <w:t>გ) შექმნილია ელექტრონული ხელმოწერის შექმნის იმ მონაცემების გამოყენებით, რომელთა გამოყენება მხოლოდ ხელმომწერს შეუძლია მტკიცე რწმუნებით და ერთპიროვნული კონტროლით;</w:t>
            </w:r>
          </w:p>
          <w:p w14:paraId="0CCC8A9F" w14:textId="259F8A9B" w:rsidR="00983077" w:rsidRPr="00806ED3" w:rsidRDefault="00044E8C" w:rsidP="00DA11EF">
            <w:pPr>
              <w:tabs>
                <w:tab w:val="left" w:pos="1260"/>
              </w:tabs>
              <w:ind w:left="0" w:right="0"/>
              <w:rPr>
                <w:color w:val="4472C4" w:themeColor="accent1"/>
                <w:sz w:val="20"/>
                <w:szCs w:val="20"/>
              </w:rPr>
            </w:pPr>
            <w:r w:rsidRPr="00806ED3">
              <w:rPr>
                <w:sz w:val="20"/>
                <w:szCs w:val="20"/>
              </w:rPr>
              <w:t>დ) ხელმოწერილ მონაცემებთან არის დაკავშირებული ისე, რომ უზრუნველყოფს ამ მონაცემების შემდგომი ცვლილების აღმოჩენას.</w:t>
            </w:r>
          </w:p>
        </w:tc>
      </w:tr>
      <w:tr w:rsidR="00F01A04" w:rsidRPr="00806ED3" w14:paraId="1163F1D5" w14:textId="77777777" w:rsidTr="00F41377">
        <w:tc>
          <w:tcPr>
            <w:tcW w:w="990" w:type="dxa"/>
          </w:tcPr>
          <w:p w14:paraId="4DC017A8" w14:textId="77777777" w:rsidR="007A583D" w:rsidRPr="00806ED3" w:rsidRDefault="007A583D" w:rsidP="00DA11EF">
            <w:pPr>
              <w:pStyle w:val="Heading2"/>
              <w:ind w:right="0"/>
              <w:rPr>
                <w:sz w:val="20"/>
                <w:szCs w:val="20"/>
              </w:rPr>
            </w:pPr>
          </w:p>
        </w:tc>
        <w:tc>
          <w:tcPr>
            <w:tcW w:w="2435" w:type="dxa"/>
          </w:tcPr>
          <w:p w14:paraId="5D586A30" w14:textId="310CACE4"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გადახარჯვა</w:t>
            </w:r>
          </w:p>
        </w:tc>
        <w:tc>
          <w:tcPr>
            <w:tcW w:w="7290" w:type="dxa"/>
          </w:tcPr>
          <w:p w14:paraId="23EE8B55" w14:textId="5238E887"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ბანკსა</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კლიენტს/ბარათის მფლობელს</w:t>
            </w:r>
            <w:r w:rsidRPr="00806ED3">
              <w:rPr>
                <w:color w:val="4472C4" w:themeColor="accent1"/>
                <w:sz w:val="20"/>
                <w:szCs w:val="20"/>
              </w:rPr>
              <w:t xml:space="preserve"> </w:t>
            </w:r>
            <w:r w:rsidRPr="00806ED3">
              <w:rPr>
                <w:sz w:val="20"/>
                <w:szCs w:val="20"/>
              </w:rPr>
              <w:t xml:space="preserve">შორის შეთანხმებულ თანხაზე მეტი ოდენობის თანხის </w:t>
            </w:r>
            <w:r w:rsidRPr="00806ED3">
              <w:rPr>
                <w:b/>
                <w:bCs/>
                <w:color w:val="4472C4" w:themeColor="accent1"/>
                <w:sz w:val="20"/>
                <w:szCs w:val="20"/>
              </w:rPr>
              <w:t>კლიენტის/ბარათის მფლობელის</w:t>
            </w:r>
            <w:r w:rsidRPr="00806ED3">
              <w:rPr>
                <w:color w:val="4472C4" w:themeColor="accent1"/>
                <w:sz w:val="20"/>
                <w:szCs w:val="20"/>
              </w:rPr>
              <w:t xml:space="preserve"> </w:t>
            </w:r>
            <w:r w:rsidRPr="00806ED3">
              <w:rPr>
                <w:sz w:val="20"/>
                <w:szCs w:val="20"/>
              </w:rPr>
              <w:t>მიერ ათვისება</w:t>
            </w:r>
            <w:r w:rsidR="006377A3" w:rsidRPr="00806ED3">
              <w:rPr>
                <w:sz w:val="20"/>
                <w:szCs w:val="20"/>
              </w:rPr>
              <w:t>.</w:t>
            </w:r>
          </w:p>
        </w:tc>
      </w:tr>
      <w:tr w:rsidR="00F01A04" w:rsidRPr="00806ED3" w14:paraId="6D81F5E6" w14:textId="77777777" w:rsidTr="00F41377">
        <w:tc>
          <w:tcPr>
            <w:tcW w:w="990" w:type="dxa"/>
          </w:tcPr>
          <w:p w14:paraId="16D66225" w14:textId="77777777" w:rsidR="007A583D" w:rsidRPr="00806ED3" w:rsidRDefault="007A583D" w:rsidP="00DA11EF">
            <w:pPr>
              <w:pStyle w:val="Heading2"/>
              <w:ind w:right="0"/>
              <w:rPr>
                <w:sz w:val="20"/>
                <w:szCs w:val="20"/>
              </w:rPr>
            </w:pPr>
          </w:p>
        </w:tc>
        <w:tc>
          <w:tcPr>
            <w:tcW w:w="2435" w:type="dxa"/>
          </w:tcPr>
          <w:p w14:paraId="397FF34B" w14:textId="462AA8E0"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გირვანქა სტერლინგი ან GBP</w:t>
            </w:r>
          </w:p>
        </w:tc>
        <w:tc>
          <w:tcPr>
            <w:tcW w:w="7290" w:type="dxa"/>
          </w:tcPr>
          <w:p w14:paraId="7CA55384" w14:textId="0912BC6C" w:rsidR="007A583D" w:rsidRPr="00806ED3" w:rsidRDefault="007A583D" w:rsidP="00DA11EF">
            <w:pPr>
              <w:tabs>
                <w:tab w:val="left" w:pos="1260"/>
              </w:tabs>
              <w:ind w:left="0" w:right="0"/>
              <w:rPr>
                <w:b/>
                <w:bCs/>
                <w:color w:val="4472C4" w:themeColor="accent1"/>
                <w:sz w:val="20"/>
                <w:szCs w:val="20"/>
              </w:rPr>
            </w:pPr>
            <w:r w:rsidRPr="00806ED3">
              <w:rPr>
                <w:sz w:val="20"/>
                <w:szCs w:val="20"/>
              </w:rPr>
              <w:t>გაერთიანებული სამეფოს ოფიციალური ფულის ერთეული</w:t>
            </w:r>
            <w:r w:rsidR="006377A3" w:rsidRPr="00806ED3">
              <w:rPr>
                <w:sz w:val="20"/>
                <w:szCs w:val="20"/>
              </w:rPr>
              <w:t>.</w:t>
            </w:r>
          </w:p>
        </w:tc>
      </w:tr>
      <w:tr w:rsidR="00F01A04" w:rsidRPr="00806ED3" w14:paraId="3762DF13" w14:textId="77777777" w:rsidTr="00F41377">
        <w:tc>
          <w:tcPr>
            <w:tcW w:w="990" w:type="dxa"/>
          </w:tcPr>
          <w:p w14:paraId="15C88538" w14:textId="77777777" w:rsidR="007A583D" w:rsidRPr="00806ED3" w:rsidRDefault="007A583D" w:rsidP="00DA11EF">
            <w:pPr>
              <w:pStyle w:val="Heading2"/>
              <w:ind w:right="0"/>
              <w:rPr>
                <w:sz w:val="20"/>
                <w:szCs w:val="20"/>
              </w:rPr>
            </w:pPr>
          </w:p>
        </w:tc>
        <w:tc>
          <w:tcPr>
            <w:tcW w:w="2435" w:type="dxa"/>
          </w:tcPr>
          <w:p w14:paraId="48AB7183" w14:textId="0EAB9D82"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დეპოზიტების დაზღვევის სააგენტო</w:t>
            </w:r>
          </w:p>
        </w:tc>
        <w:tc>
          <w:tcPr>
            <w:tcW w:w="7290" w:type="dxa"/>
          </w:tcPr>
          <w:p w14:paraId="742E82F5" w14:textId="68C62ABD" w:rsidR="007A583D" w:rsidRPr="00806ED3" w:rsidRDefault="007A583D" w:rsidP="00DA11EF">
            <w:pPr>
              <w:tabs>
                <w:tab w:val="left" w:pos="1260"/>
              </w:tabs>
              <w:ind w:left="0" w:right="0"/>
              <w:rPr>
                <w:b/>
                <w:bCs/>
                <w:color w:val="4472C4" w:themeColor="accent1"/>
                <w:sz w:val="20"/>
                <w:szCs w:val="20"/>
              </w:rPr>
            </w:pPr>
            <w:r w:rsidRPr="00806ED3">
              <w:rPr>
                <w:sz w:val="20"/>
                <w:szCs w:val="20"/>
              </w:rPr>
              <w:t>დამოუკიდებელი საჯარო სამართლის იურიდიული პირი, რომლის მთავარი ფუნქციაა საქართველოში მოქმედ ყველა კომერციულ ბანკში არსებული რეზიდენტი და არარეზიდენტი პირების დეპოზიტების დაზღვევა.</w:t>
            </w:r>
          </w:p>
        </w:tc>
      </w:tr>
      <w:tr w:rsidR="00F01A04" w:rsidRPr="00806ED3" w14:paraId="12C5E312" w14:textId="77777777" w:rsidTr="00F41377">
        <w:tc>
          <w:tcPr>
            <w:tcW w:w="990" w:type="dxa"/>
          </w:tcPr>
          <w:p w14:paraId="47A03847" w14:textId="77777777" w:rsidR="007A583D" w:rsidRPr="00806ED3" w:rsidRDefault="007A583D" w:rsidP="00DA11EF">
            <w:pPr>
              <w:pStyle w:val="Heading2"/>
              <w:ind w:right="0"/>
              <w:rPr>
                <w:sz w:val="20"/>
                <w:szCs w:val="20"/>
              </w:rPr>
            </w:pPr>
          </w:p>
        </w:tc>
        <w:tc>
          <w:tcPr>
            <w:tcW w:w="2435" w:type="dxa"/>
          </w:tcPr>
          <w:p w14:paraId="689BD5A1" w14:textId="4BEC6DB0"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დავალება</w:t>
            </w:r>
          </w:p>
        </w:tc>
        <w:tc>
          <w:tcPr>
            <w:tcW w:w="7290" w:type="dxa"/>
          </w:tcPr>
          <w:p w14:paraId="3D5F7986" w14:textId="4838D014"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 xml:space="preserve">მიცემული ნებისმიერი დავალება ან/და მითითება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შესაბამისად, მათ შორის, </w:t>
            </w:r>
            <w:proofErr w:type="spellStart"/>
            <w:r w:rsidRPr="00806ED3">
              <w:rPr>
                <w:b/>
                <w:bCs/>
                <w:color w:val="4472C4" w:themeColor="accent1"/>
                <w:sz w:val="20"/>
                <w:szCs w:val="20"/>
              </w:rPr>
              <w:t>საგადახდო</w:t>
            </w:r>
            <w:proofErr w:type="spellEnd"/>
            <w:r w:rsidRPr="00806ED3">
              <w:rPr>
                <w:b/>
                <w:bCs/>
                <w:color w:val="4472C4" w:themeColor="accent1"/>
                <w:sz w:val="20"/>
                <w:szCs w:val="20"/>
              </w:rPr>
              <w:t xml:space="preserve"> დავალება</w:t>
            </w:r>
            <w:r w:rsidRPr="00806ED3">
              <w:rPr>
                <w:color w:val="4472C4" w:themeColor="accent1"/>
                <w:sz w:val="20"/>
                <w:szCs w:val="20"/>
              </w:rPr>
              <w:t xml:space="preserve">. </w:t>
            </w:r>
          </w:p>
        </w:tc>
      </w:tr>
      <w:tr w:rsidR="00F01A04" w:rsidRPr="00806ED3" w14:paraId="44093C2A" w14:textId="77777777" w:rsidTr="00F41377">
        <w:tc>
          <w:tcPr>
            <w:tcW w:w="990" w:type="dxa"/>
          </w:tcPr>
          <w:p w14:paraId="51525609" w14:textId="77777777" w:rsidR="007A583D" w:rsidRPr="00806ED3" w:rsidRDefault="007A583D" w:rsidP="00DA11EF">
            <w:pPr>
              <w:pStyle w:val="Heading2"/>
              <w:ind w:right="0"/>
              <w:rPr>
                <w:sz w:val="20"/>
                <w:szCs w:val="20"/>
              </w:rPr>
            </w:pPr>
          </w:p>
        </w:tc>
        <w:tc>
          <w:tcPr>
            <w:tcW w:w="2435" w:type="dxa"/>
          </w:tcPr>
          <w:p w14:paraId="5EBB82B7" w14:textId="48B73FBB"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 xml:space="preserve"> ელექტრონული კომერცია</w:t>
            </w:r>
            <w:r w:rsidR="009C7952" w:rsidRPr="00806ED3">
              <w:rPr>
                <w:b/>
                <w:bCs/>
                <w:color w:val="4472C4" w:themeColor="accent1"/>
                <w:sz w:val="20"/>
                <w:szCs w:val="20"/>
              </w:rPr>
              <w:t xml:space="preserve"> (ელ. კომერცია)</w:t>
            </w:r>
          </w:p>
        </w:tc>
        <w:tc>
          <w:tcPr>
            <w:tcW w:w="7290" w:type="dxa"/>
          </w:tcPr>
          <w:p w14:paraId="5A929273" w14:textId="3201A906" w:rsidR="007A583D" w:rsidRPr="00806ED3" w:rsidRDefault="007A583D" w:rsidP="00DA11EF">
            <w:pPr>
              <w:tabs>
                <w:tab w:val="left" w:pos="1260"/>
              </w:tabs>
              <w:ind w:left="0" w:right="0"/>
              <w:rPr>
                <w:b/>
                <w:bCs/>
                <w:color w:val="4472C4" w:themeColor="accent1"/>
                <w:sz w:val="20"/>
                <w:szCs w:val="20"/>
              </w:rPr>
            </w:pPr>
            <w:r w:rsidRPr="00806ED3">
              <w:rPr>
                <w:sz w:val="20"/>
                <w:szCs w:val="20"/>
              </w:rPr>
              <w:t>ვირტუალური პოს ტერმინალი (ელექტრონულ-პროგრამული უზრუნველყოფა), რომლის საშუალებით ინტერნეტ სივრცეში ხორციელდება სავაჭრო/მომსახურების ობიექტის სასარგებლოდ საბარათე ოპერაცია, ასევე ოპერაციის გაუქმებისა და თანხის დაბრუნების ოპერაციები.</w:t>
            </w:r>
          </w:p>
        </w:tc>
      </w:tr>
      <w:tr w:rsidR="00F01A04" w:rsidRPr="00806ED3" w14:paraId="2FC85610" w14:textId="77777777" w:rsidTr="00F41377">
        <w:tc>
          <w:tcPr>
            <w:tcW w:w="990" w:type="dxa"/>
          </w:tcPr>
          <w:p w14:paraId="2EED86CC" w14:textId="77777777" w:rsidR="007A583D" w:rsidRPr="00806ED3" w:rsidRDefault="007A583D" w:rsidP="00DA11EF">
            <w:pPr>
              <w:pStyle w:val="Heading2"/>
              <w:ind w:right="0"/>
              <w:rPr>
                <w:sz w:val="20"/>
                <w:szCs w:val="20"/>
              </w:rPr>
            </w:pPr>
          </w:p>
        </w:tc>
        <w:tc>
          <w:tcPr>
            <w:tcW w:w="2435" w:type="dxa"/>
          </w:tcPr>
          <w:p w14:paraId="6959051E" w14:textId="61831563"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ელექტრონული ხელმოწერა</w:t>
            </w:r>
          </w:p>
        </w:tc>
        <w:tc>
          <w:tcPr>
            <w:tcW w:w="7290" w:type="dxa"/>
          </w:tcPr>
          <w:p w14:paraId="172634E8" w14:textId="3914CE3D"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კანონმდებლობითა</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 xml:space="preserve">მოქმედი სტანდარტებისა და წესის შესაბამისად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განსაზღვრული საბანკო ოპერაციის წარმოების, საკრედიტო, სადეპოზიტო პროდუქტებთან დაკავშირებული ან/და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განსაზღვრული სხვა გარიგების, ხელშეკრულების ან/და დოკუმენტის დადასტურების/ხელმოწერის მიზნით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ელექტრონული ფორმით (მათ შორის ელექტრონული ხელმოწერის პლატფორმა </w:t>
            </w:r>
            <w:proofErr w:type="spellStart"/>
            <w:r w:rsidRPr="00806ED3">
              <w:rPr>
                <w:sz w:val="20"/>
                <w:szCs w:val="20"/>
              </w:rPr>
              <w:t>Signify</w:t>
            </w:r>
            <w:proofErr w:type="spellEnd"/>
            <w:r w:rsidRPr="00806ED3">
              <w:rPr>
                <w:sz w:val="20"/>
                <w:szCs w:val="20"/>
              </w:rPr>
              <w:t xml:space="preserve">-ის მეშვეობით) ხელმოწერის (მათ შორის კვალიფიციური ან განვითარებული ელექტრონული ხელმოწერის) შესრულება. </w:t>
            </w:r>
          </w:p>
        </w:tc>
      </w:tr>
      <w:tr w:rsidR="00F01A04" w:rsidRPr="00806ED3" w14:paraId="044BFE14" w14:textId="77777777" w:rsidTr="00F41377">
        <w:tc>
          <w:tcPr>
            <w:tcW w:w="990" w:type="dxa"/>
          </w:tcPr>
          <w:p w14:paraId="33BF6941" w14:textId="77777777" w:rsidR="007A583D" w:rsidRPr="00806ED3" w:rsidRDefault="007A583D" w:rsidP="00DA11EF">
            <w:pPr>
              <w:pStyle w:val="Heading2"/>
              <w:ind w:right="0"/>
              <w:rPr>
                <w:sz w:val="20"/>
                <w:szCs w:val="20"/>
              </w:rPr>
            </w:pPr>
          </w:p>
        </w:tc>
        <w:tc>
          <w:tcPr>
            <w:tcW w:w="2435" w:type="dxa"/>
          </w:tcPr>
          <w:p w14:paraId="5135B841" w14:textId="7F435CF0"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ევრო ან EUR</w:t>
            </w:r>
          </w:p>
        </w:tc>
        <w:tc>
          <w:tcPr>
            <w:tcW w:w="7290" w:type="dxa"/>
          </w:tcPr>
          <w:p w14:paraId="14EA870F" w14:textId="6E38C3D0" w:rsidR="007A583D" w:rsidRPr="00806ED3" w:rsidRDefault="007A583D" w:rsidP="00DA11EF">
            <w:pPr>
              <w:tabs>
                <w:tab w:val="left" w:pos="1260"/>
              </w:tabs>
              <w:ind w:left="0" w:right="0"/>
              <w:rPr>
                <w:b/>
                <w:bCs/>
                <w:color w:val="4472C4" w:themeColor="accent1"/>
                <w:sz w:val="20"/>
                <w:szCs w:val="20"/>
              </w:rPr>
            </w:pPr>
            <w:r w:rsidRPr="00806ED3">
              <w:rPr>
                <w:sz w:val="20"/>
                <w:szCs w:val="20"/>
              </w:rPr>
              <w:t xml:space="preserve">ევროკავშირის ზოგიერთი წევრი ქვეყნის, აგრეთვე </w:t>
            </w:r>
            <w:proofErr w:type="spellStart"/>
            <w:r w:rsidRPr="00806ED3">
              <w:rPr>
                <w:sz w:val="20"/>
                <w:szCs w:val="20"/>
              </w:rPr>
              <w:t>არაევროკავშირის</w:t>
            </w:r>
            <w:proofErr w:type="spellEnd"/>
            <w:r w:rsidRPr="00806ED3">
              <w:rPr>
                <w:sz w:val="20"/>
                <w:szCs w:val="20"/>
              </w:rPr>
              <w:t xml:space="preserve"> ზოგიერთი ქვეყნის ოფიციალური ფულადი ერთეული.</w:t>
            </w:r>
          </w:p>
        </w:tc>
      </w:tr>
      <w:tr w:rsidR="00F01A04" w:rsidRPr="00806ED3" w14:paraId="25525923" w14:textId="77777777" w:rsidTr="00F41377">
        <w:tc>
          <w:tcPr>
            <w:tcW w:w="990" w:type="dxa"/>
          </w:tcPr>
          <w:p w14:paraId="071E8AB6" w14:textId="77777777" w:rsidR="007A583D" w:rsidRPr="00806ED3" w:rsidRDefault="007A583D" w:rsidP="00DA11EF">
            <w:pPr>
              <w:pStyle w:val="Heading2"/>
              <w:ind w:right="0"/>
              <w:rPr>
                <w:sz w:val="20"/>
                <w:szCs w:val="20"/>
              </w:rPr>
            </w:pPr>
          </w:p>
        </w:tc>
        <w:tc>
          <w:tcPr>
            <w:tcW w:w="2435" w:type="dxa"/>
          </w:tcPr>
          <w:p w14:paraId="39BC136D" w14:textId="0299053B"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ინტერნეტ-ბანკი</w:t>
            </w:r>
          </w:p>
        </w:tc>
        <w:tc>
          <w:tcPr>
            <w:tcW w:w="7290" w:type="dxa"/>
          </w:tcPr>
          <w:p w14:paraId="7F4215FC" w14:textId="3EDC7EED" w:rsidR="007A583D" w:rsidRPr="00806ED3" w:rsidRDefault="007A583D" w:rsidP="00DA11EF">
            <w:pPr>
              <w:tabs>
                <w:tab w:val="left" w:pos="1260"/>
              </w:tabs>
              <w:ind w:left="0" w:right="0"/>
              <w:rPr>
                <w:b/>
                <w:bCs/>
                <w:color w:val="4472C4" w:themeColor="accent1"/>
                <w:sz w:val="20"/>
                <w:szCs w:val="20"/>
              </w:rPr>
            </w:pPr>
            <w:r w:rsidRPr="00806ED3">
              <w:rPr>
                <w:sz w:val="20"/>
                <w:szCs w:val="20"/>
              </w:rPr>
              <w:t xml:space="preserve">წინამდებარე </w:t>
            </w:r>
            <w:r w:rsidRPr="00806ED3">
              <w:rPr>
                <w:b/>
                <w:bCs/>
                <w:color w:val="4472C4" w:themeColor="accent1"/>
                <w:sz w:val="20"/>
                <w:szCs w:val="20"/>
              </w:rPr>
              <w:t>ხელშეკრულები</w:t>
            </w:r>
            <w:r w:rsidR="009C7952" w:rsidRPr="00806ED3">
              <w:rPr>
                <w:b/>
                <w:bCs/>
                <w:color w:val="4472C4" w:themeColor="accent1"/>
                <w:sz w:val="20"/>
                <w:szCs w:val="20"/>
              </w:rPr>
              <w:t>თ</w:t>
            </w:r>
            <w:r w:rsidRPr="00806ED3">
              <w:rPr>
                <w:sz w:val="20"/>
                <w:szCs w:val="20"/>
              </w:rPr>
              <w:t xml:space="preserve"> განსაზღვრული </w:t>
            </w:r>
            <w:r w:rsidR="009C7952" w:rsidRPr="00806ED3">
              <w:rPr>
                <w:sz w:val="20"/>
                <w:szCs w:val="20"/>
              </w:rPr>
              <w:t xml:space="preserve">დისტანციური მომსახურებისთვის განკუთვნილი </w:t>
            </w:r>
            <w:r w:rsidR="009F3CDC" w:rsidRPr="00806ED3">
              <w:rPr>
                <w:b/>
                <w:bCs/>
                <w:color w:val="4472C4" w:themeColor="accent1"/>
                <w:sz w:val="20"/>
                <w:szCs w:val="20"/>
              </w:rPr>
              <w:t>საბანკო პროდუქტი</w:t>
            </w:r>
            <w:r w:rsidR="009F3CDC" w:rsidRPr="00806ED3">
              <w:rPr>
                <w:sz w:val="20"/>
                <w:szCs w:val="20"/>
              </w:rPr>
              <w:t>.</w:t>
            </w:r>
          </w:p>
        </w:tc>
      </w:tr>
      <w:tr w:rsidR="00F01A04" w:rsidRPr="00806ED3" w14:paraId="76D869BB" w14:textId="77777777" w:rsidTr="00F41377">
        <w:tc>
          <w:tcPr>
            <w:tcW w:w="990" w:type="dxa"/>
          </w:tcPr>
          <w:p w14:paraId="7C92A755" w14:textId="77777777" w:rsidR="007A583D" w:rsidRPr="00806ED3" w:rsidRDefault="007A583D" w:rsidP="00DA11EF">
            <w:pPr>
              <w:pStyle w:val="Heading2"/>
              <w:ind w:right="0"/>
              <w:rPr>
                <w:sz w:val="20"/>
                <w:szCs w:val="20"/>
              </w:rPr>
            </w:pPr>
          </w:p>
        </w:tc>
        <w:tc>
          <w:tcPr>
            <w:tcW w:w="2435" w:type="dxa"/>
          </w:tcPr>
          <w:p w14:paraId="212A65B0" w14:textId="24F8AF34"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კლიენტი</w:t>
            </w:r>
          </w:p>
        </w:tc>
        <w:tc>
          <w:tcPr>
            <w:tcW w:w="7290" w:type="dxa"/>
          </w:tcPr>
          <w:p w14:paraId="728BC383" w14:textId="5759C114" w:rsidR="007A583D" w:rsidRPr="00806ED3" w:rsidRDefault="00ED40EB" w:rsidP="00DA11EF">
            <w:pPr>
              <w:tabs>
                <w:tab w:val="left" w:pos="1260"/>
              </w:tabs>
              <w:ind w:left="0" w:right="0"/>
              <w:rPr>
                <w:b/>
                <w:bCs/>
                <w:color w:val="4472C4" w:themeColor="accent1"/>
                <w:sz w:val="20"/>
                <w:szCs w:val="20"/>
              </w:rPr>
            </w:pPr>
            <w:r w:rsidRPr="00806ED3">
              <w:rPr>
                <w:b/>
                <w:bCs/>
                <w:color w:val="4472C4" w:themeColor="accent1"/>
                <w:sz w:val="20"/>
                <w:szCs w:val="20"/>
              </w:rPr>
              <w:t xml:space="preserve">იურიდიული </w:t>
            </w:r>
            <w:r w:rsidR="007A583D" w:rsidRPr="00806ED3">
              <w:rPr>
                <w:b/>
                <w:bCs/>
                <w:color w:val="4472C4" w:themeColor="accent1"/>
                <w:sz w:val="20"/>
                <w:szCs w:val="20"/>
              </w:rPr>
              <w:t>პირი,</w:t>
            </w:r>
            <w:r w:rsidR="007A583D" w:rsidRPr="00806ED3">
              <w:rPr>
                <w:color w:val="4472C4" w:themeColor="accent1"/>
                <w:sz w:val="20"/>
                <w:szCs w:val="20"/>
              </w:rPr>
              <w:t xml:space="preserve"> </w:t>
            </w:r>
            <w:r w:rsidR="007A583D" w:rsidRPr="00806ED3">
              <w:rPr>
                <w:sz w:val="20"/>
                <w:szCs w:val="20"/>
              </w:rPr>
              <w:t xml:space="preserve">რომელიც </w:t>
            </w:r>
            <w:r w:rsidR="009C7952" w:rsidRPr="00806ED3">
              <w:rPr>
                <w:sz w:val="20"/>
                <w:szCs w:val="20"/>
              </w:rPr>
              <w:t xml:space="preserve">წარმოადგენს წინამდებარე </w:t>
            </w:r>
            <w:r w:rsidR="009C7952" w:rsidRPr="00806ED3">
              <w:rPr>
                <w:b/>
                <w:bCs/>
                <w:color w:val="4472C4" w:themeColor="accent1"/>
                <w:sz w:val="20"/>
                <w:szCs w:val="20"/>
              </w:rPr>
              <w:t>ხელშეკრულების</w:t>
            </w:r>
            <w:r w:rsidR="009C7952" w:rsidRPr="00806ED3">
              <w:rPr>
                <w:sz w:val="20"/>
                <w:szCs w:val="20"/>
              </w:rPr>
              <w:t xml:space="preserve"> მხარეს და </w:t>
            </w:r>
            <w:r w:rsidR="007A583D" w:rsidRPr="00806ED3">
              <w:rPr>
                <w:sz w:val="20"/>
                <w:szCs w:val="20"/>
              </w:rPr>
              <w:t xml:space="preserve">სარგებლობს </w:t>
            </w:r>
            <w:r w:rsidR="009C7952" w:rsidRPr="00806ED3">
              <w:rPr>
                <w:sz w:val="20"/>
                <w:szCs w:val="20"/>
              </w:rPr>
              <w:t xml:space="preserve">ან შესაძლოა ისარგებლოს </w:t>
            </w:r>
            <w:r w:rsidR="007A583D" w:rsidRPr="00806ED3">
              <w:rPr>
                <w:sz w:val="20"/>
                <w:szCs w:val="20"/>
              </w:rPr>
              <w:t xml:space="preserve">წინამდებარე </w:t>
            </w:r>
            <w:r w:rsidR="007A583D" w:rsidRPr="00806ED3">
              <w:rPr>
                <w:b/>
                <w:bCs/>
                <w:color w:val="4472C4" w:themeColor="accent1"/>
                <w:sz w:val="20"/>
                <w:szCs w:val="20"/>
              </w:rPr>
              <w:t>ხელშეკრულებით</w:t>
            </w:r>
            <w:r w:rsidR="007A583D" w:rsidRPr="00806ED3">
              <w:rPr>
                <w:color w:val="4472C4" w:themeColor="accent1"/>
                <w:sz w:val="20"/>
                <w:szCs w:val="20"/>
              </w:rPr>
              <w:t xml:space="preserve"> </w:t>
            </w:r>
            <w:r w:rsidR="007A583D" w:rsidRPr="00806ED3">
              <w:rPr>
                <w:sz w:val="20"/>
                <w:szCs w:val="20"/>
              </w:rPr>
              <w:t xml:space="preserve">განსაზღვრული </w:t>
            </w:r>
            <w:r w:rsidR="007A583D" w:rsidRPr="00806ED3">
              <w:rPr>
                <w:b/>
                <w:bCs/>
                <w:color w:val="4472C4" w:themeColor="accent1"/>
                <w:sz w:val="20"/>
                <w:szCs w:val="20"/>
              </w:rPr>
              <w:t>საბანკო პროდუქტით/მომსახურებით</w:t>
            </w:r>
            <w:r w:rsidR="009C7952" w:rsidRPr="00806ED3">
              <w:rPr>
                <w:b/>
                <w:bCs/>
                <w:color w:val="4472C4" w:themeColor="accent1"/>
                <w:sz w:val="20"/>
                <w:szCs w:val="20"/>
              </w:rPr>
              <w:t>.</w:t>
            </w:r>
          </w:p>
        </w:tc>
      </w:tr>
      <w:tr w:rsidR="00F01A04" w:rsidRPr="00806ED3" w14:paraId="67B107F5" w14:textId="77777777" w:rsidTr="00F41377">
        <w:tc>
          <w:tcPr>
            <w:tcW w:w="990" w:type="dxa"/>
          </w:tcPr>
          <w:p w14:paraId="27C09C19" w14:textId="77777777" w:rsidR="007A583D" w:rsidRPr="00806ED3" w:rsidRDefault="007A583D" w:rsidP="00DA11EF">
            <w:pPr>
              <w:pStyle w:val="Heading2"/>
              <w:ind w:right="0"/>
              <w:rPr>
                <w:sz w:val="20"/>
                <w:szCs w:val="20"/>
              </w:rPr>
            </w:pPr>
          </w:p>
        </w:tc>
        <w:tc>
          <w:tcPr>
            <w:tcW w:w="2435" w:type="dxa"/>
          </w:tcPr>
          <w:p w14:paraId="2331375C" w14:textId="60461041"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კანონმდებლობა</w:t>
            </w:r>
          </w:p>
        </w:tc>
        <w:tc>
          <w:tcPr>
            <w:tcW w:w="7290" w:type="dxa"/>
          </w:tcPr>
          <w:p w14:paraId="32259AD1" w14:textId="7AEA8558" w:rsidR="007A583D" w:rsidRPr="00806ED3" w:rsidRDefault="007A583D" w:rsidP="00DA11EF">
            <w:pPr>
              <w:tabs>
                <w:tab w:val="left" w:pos="1260"/>
              </w:tabs>
              <w:ind w:left="0" w:right="0"/>
              <w:rPr>
                <w:b/>
                <w:bCs/>
                <w:color w:val="4472C4" w:themeColor="accent1"/>
                <w:sz w:val="20"/>
                <w:szCs w:val="20"/>
              </w:rPr>
            </w:pPr>
            <w:r w:rsidRPr="00806ED3">
              <w:rPr>
                <w:sz w:val="20"/>
                <w:szCs w:val="20"/>
              </w:rPr>
              <w:t>საქართველოს მოქმედი საკანონმდებლო და კანონქვემდებარე ნორმატიული აქტები, აგრეთვე საქართველოს ნორმატიულ აქტთა სისტემაში მოქცეული საქართველოს საერთაშორისო ხელშეკრულებები და შეთანხმებების ერთობლიობა;</w:t>
            </w:r>
          </w:p>
        </w:tc>
      </w:tr>
      <w:tr w:rsidR="00F01A04" w:rsidRPr="00806ED3" w14:paraId="725F2BA7" w14:textId="77777777" w:rsidTr="00F41377">
        <w:tc>
          <w:tcPr>
            <w:tcW w:w="990" w:type="dxa"/>
          </w:tcPr>
          <w:p w14:paraId="0BEDA912" w14:textId="77777777" w:rsidR="007A583D" w:rsidRPr="00806ED3" w:rsidRDefault="007A583D" w:rsidP="00DA11EF">
            <w:pPr>
              <w:pStyle w:val="Heading2"/>
              <w:ind w:right="0"/>
              <w:rPr>
                <w:sz w:val="20"/>
                <w:szCs w:val="20"/>
              </w:rPr>
            </w:pPr>
          </w:p>
        </w:tc>
        <w:tc>
          <w:tcPr>
            <w:tcW w:w="2435" w:type="dxa"/>
          </w:tcPr>
          <w:p w14:paraId="377BCEB0" w14:textId="5D69ACF4"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მესამე პირი</w:t>
            </w:r>
          </w:p>
        </w:tc>
        <w:tc>
          <w:tcPr>
            <w:tcW w:w="7290" w:type="dxa"/>
          </w:tcPr>
          <w:p w14:paraId="23B503CA" w14:textId="3A1CF0D2" w:rsidR="007A583D" w:rsidRPr="00806ED3" w:rsidRDefault="007A583D" w:rsidP="00DA11EF">
            <w:pPr>
              <w:tabs>
                <w:tab w:val="left" w:pos="1260"/>
              </w:tabs>
              <w:ind w:left="0" w:right="0"/>
              <w:rPr>
                <w:b/>
                <w:bCs/>
                <w:color w:val="4472C4" w:themeColor="accent1"/>
                <w:sz w:val="20"/>
                <w:szCs w:val="20"/>
              </w:rPr>
            </w:pPr>
            <w:r w:rsidRPr="00806ED3">
              <w:rPr>
                <w:sz w:val="20"/>
                <w:szCs w:val="20"/>
              </w:rPr>
              <w:t xml:space="preserve">ნებისმიერი </w:t>
            </w:r>
            <w:r w:rsidRPr="00806ED3">
              <w:rPr>
                <w:b/>
                <w:bCs/>
                <w:color w:val="4472C4" w:themeColor="accent1"/>
                <w:sz w:val="20"/>
                <w:szCs w:val="20"/>
              </w:rPr>
              <w:t>პირი</w:t>
            </w:r>
            <w:r w:rsidRPr="00806ED3">
              <w:rPr>
                <w:sz w:val="20"/>
                <w:szCs w:val="20"/>
              </w:rPr>
              <w:t xml:space="preserve">, გარდა </w:t>
            </w:r>
            <w:r w:rsidRPr="00806ED3">
              <w:rPr>
                <w:b/>
                <w:bCs/>
                <w:color w:val="4472C4" w:themeColor="accent1"/>
                <w:sz w:val="20"/>
                <w:szCs w:val="20"/>
              </w:rPr>
              <w:t>კლიენტისა</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ბანკისა</w:t>
            </w:r>
            <w:r w:rsidRPr="00806ED3">
              <w:rPr>
                <w:color w:val="4472C4" w:themeColor="accent1"/>
                <w:sz w:val="20"/>
                <w:szCs w:val="20"/>
              </w:rPr>
              <w:t>.</w:t>
            </w:r>
          </w:p>
        </w:tc>
      </w:tr>
      <w:tr w:rsidR="00F01A04" w:rsidRPr="00806ED3" w14:paraId="7DA95680" w14:textId="77777777" w:rsidTr="00F41377">
        <w:tc>
          <w:tcPr>
            <w:tcW w:w="990" w:type="dxa"/>
          </w:tcPr>
          <w:p w14:paraId="21A4D181" w14:textId="77777777" w:rsidR="007A583D" w:rsidRPr="00806ED3" w:rsidRDefault="007A583D" w:rsidP="00DA11EF">
            <w:pPr>
              <w:pStyle w:val="Heading2"/>
              <w:ind w:right="0"/>
              <w:rPr>
                <w:sz w:val="20"/>
                <w:szCs w:val="20"/>
              </w:rPr>
            </w:pPr>
          </w:p>
        </w:tc>
        <w:tc>
          <w:tcPr>
            <w:tcW w:w="2435" w:type="dxa"/>
          </w:tcPr>
          <w:p w14:paraId="4B06079F" w14:textId="4D1BE465"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მინიმალური ნაშთი</w:t>
            </w:r>
          </w:p>
        </w:tc>
        <w:tc>
          <w:tcPr>
            <w:tcW w:w="7290" w:type="dxa"/>
          </w:tcPr>
          <w:p w14:paraId="415F3CB9" w14:textId="4215DEB1" w:rsidR="007A583D" w:rsidRPr="00806ED3" w:rsidRDefault="007A583D" w:rsidP="00DA11EF">
            <w:pPr>
              <w:tabs>
                <w:tab w:val="left" w:pos="1260"/>
              </w:tabs>
              <w:ind w:left="0" w:right="0"/>
              <w:rPr>
                <w:b/>
                <w:bCs/>
                <w:color w:val="4472C4" w:themeColor="accent1"/>
                <w:sz w:val="20"/>
                <w:szCs w:val="20"/>
              </w:rPr>
            </w:pPr>
            <w:r w:rsidRPr="00806ED3">
              <w:rPr>
                <w:sz w:val="20"/>
                <w:szCs w:val="20"/>
              </w:rPr>
              <w:t>თანხა</w:t>
            </w:r>
            <w:r w:rsidRPr="00806ED3">
              <w:rPr>
                <w:rFonts w:cs="AcadMtavr"/>
                <w:sz w:val="20"/>
                <w:szCs w:val="20"/>
              </w:rPr>
              <w:t xml:space="preserve">, </w:t>
            </w:r>
            <w:r w:rsidRPr="00806ED3">
              <w:rPr>
                <w:sz w:val="20"/>
                <w:szCs w:val="20"/>
              </w:rPr>
              <w:t>რომელიც</w:t>
            </w:r>
            <w:r w:rsidRPr="00806ED3">
              <w:rPr>
                <w:rFonts w:cs="AcadMtavr"/>
                <w:sz w:val="20"/>
                <w:szCs w:val="20"/>
              </w:rPr>
              <w:t xml:space="preserve"> </w:t>
            </w:r>
            <w:r w:rsidRPr="00806ED3">
              <w:rPr>
                <w:sz w:val="20"/>
                <w:szCs w:val="20"/>
              </w:rPr>
              <w:t>დაბლოკილია</w:t>
            </w:r>
            <w:r w:rsidRPr="00806ED3">
              <w:rPr>
                <w:rFonts w:cs="AcadMtavr"/>
                <w:sz w:val="20"/>
                <w:szCs w:val="20"/>
              </w:rPr>
              <w:t xml:space="preserve"> </w:t>
            </w:r>
            <w:r w:rsidRPr="00806ED3">
              <w:rPr>
                <w:sz w:val="20"/>
                <w:szCs w:val="20"/>
              </w:rPr>
              <w:t>საბარათე</w:t>
            </w:r>
            <w:r w:rsidRPr="00806ED3">
              <w:rPr>
                <w:rFonts w:cs="AcadMtavr"/>
                <w:sz w:val="20"/>
                <w:szCs w:val="20"/>
              </w:rPr>
              <w:t xml:space="preserve"> </w:t>
            </w:r>
            <w:r w:rsidRPr="00806ED3">
              <w:rPr>
                <w:b/>
                <w:bCs/>
                <w:color w:val="4472C4" w:themeColor="accent1"/>
                <w:sz w:val="20"/>
                <w:szCs w:val="20"/>
              </w:rPr>
              <w:t>ანგარიშზე</w:t>
            </w:r>
            <w:r w:rsidRPr="00806ED3">
              <w:rPr>
                <w:rFonts w:cs="AcadMtavr"/>
                <w:sz w:val="20"/>
                <w:szCs w:val="20"/>
              </w:rPr>
              <w:t xml:space="preserve"> </w:t>
            </w:r>
            <w:r w:rsidRPr="00806ED3">
              <w:rPr>
                <w:b/>
                <w:bCs/>
                <w:color w:val="4472C4" w:themeColor="accent1"/>
                <w:sz w:val="20"/>
                <w:szCs w:val="20"/>
              </w:rPr>
              <w:t>ბარათის</w:t>
            </w:r>
            <w:r w:rsidRPr="00806ED3">
              <w:rPr>
                <w:rFonts w:cs="AcadMtavr"/>
                <w:sz w:val="20"/>
                <w:szCs w:val="20"/>
              </w:rPr>
              <w:t xml:space="preserve"> </w:t>
            </w:r>
            <w:r w:rsidRPr="00806ED3">
              <w:rPr>
                <w:sz w:val="20"/>
                <w:szCs w:val="20"/>
              </w:rPr>
              <w:t>მოქმედების</w:t>
            </w:r>
            <w:r w:rsidRPr="00806ED3">
              <w:rPr>
                <w:rFonts w:cs="AcadMtavr"/>
                <w:sz w:val="20"/>
                <w:szCs w:val="20"/>
              </w:rPr>
              <w:t xml:space="preserve"> </w:t>
            </w:r>
            <w:r w:rsidRPr="00806ED3">
              <w:rPr>
                <w:sz w:val="20"/>
                <w:szCs w:val="20"/>
              </w:rPr>
              <w:t>ვადის</w:t>
            </w:r>
            <w:r w:rsidRPr="00806ED3">
              <w:rPr>
                <w:rFonts w:cs="AcadMtavr"/>
                <w:sz w:val="20"/>
                <w:szCs w:val="20"/>
              </w:rPr>
              <w:t xml:space="preserve"> </w:t>
            </w:r>
            <w:r w:rsidRPr="00806ED3">
              <w:rPr>
                <w:sz w:val="20"/>
                <w:szCs w:val="20"/>
              </w:rPr>
              <w:t>განმავლობაში</w:t>
            </w:r>
            <w:r w:rsidRPr="00806ED3">
              <w:rPr>
                <w:rFonts w:cs="AcadMtavr"/>
                <w:sz w:val="20"/>
                <w:szCs w:val="20"/>
              </w:rPr>
              <w:t>.</w:t>
            </w:r>
          </w:p>
        </w:tc>
      </w:tr>
      <w:tr w:rsidR="00F01A04" w:rsidRPr="00806ED3" w14:paraId="628C2DC4" w14:textId="77777777" w:rsidTr="00F41377">
        <w:tc>
          <w:tcPr>
            <w:tcW w:w="990" w:type="dxa"/>
          </w:tcPr>
          <w:p w14:paraId="3CB0D58C" w14:textId="77777777" w:rsidR="007A583D" w:rsidRPr="00806ED3" w:rsidRDefault="007A583D" w:rsidP="00DA11EF">
            <w:pPr>
              <w:pStyle w:val="Heading2"/>
              <w:ind w:right="0"/>
              <w:rPr>
                <w:sz w:val="20"/>
                <w:szCs w:val="20"/>
              </w:rPr>
            </w:pPr>
          </w:p>
        </w:tc>
        <w:tc>
          <w:tcPr>
            <w:tcW w:w="2435" w:type="dxa"/>
          </w:tcPr>
          <w:p w14:paraId="66FD23A3" w14:textId="63AD2348"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მობაილ ბანკი</w:t>
            </w:r>
          </w:p>
        </w:tc>
        <w:tc>
          <w:tcPr>
            <w:tcW w:w="7290" w:type="dxa"/>
          </w:tcPr>
          <w:p w14:paraId="184D24DF" w14:textId="76BEEBAF" w:rsidR="007A583D" w:rsidRPr="00806ED3" w:rsidRDefault="00911386" w:rsidP="00DA11EF">
            <w:pPr>
              <w:tabs>
                <w:tab w:val="left" w:pos="1260"/>
              </w:tabs>
              <w:ind w:left="0" w:right="0"/>
              <w:rPr>
                <w:sz w:val="20"/>
                <w:szCs w:val="20"/>
              </w:rPr>
            </w:pPr>
            <w:r w:rsidRPr="00806ED3">
              <w:rPr>
                <w:sz w:val="20"/>
                <w:szCs w:val="20"/>
              </w:rPr>
              <w:t xml:space="preserve">წინამდებარე </w:t>
            </w:r>
            <w:r w:rsidRPr="00806ED3">
              <w:rPr>
                <w:b/>
                <w:bCs/>
                <w:color w:val="4472C4" w:themeColor="accent1"/>
                <w:sz w:val="20"/>
                <w:szCs w:val="20"/>
              </w:rPr>
              <w:t>ხელშეკრულები</w:t>
            </w:r>
            <w:r w:rsidR="009C7952" w:rsidRPr="00806ED3">
              <w:rPr>
                <w:b/>
                <w:bCs/>
                <w:color w:val="4472C4" w:themeColor="accent1"/>
                <w:sz w:val="20"/>
                <w:szCs w:val="20"/>
              </w:rPr>
              <w:t xml:space="preserve">თ, </w:t>
            </w:r>
            <w:r w:rsidR="009C7952" w:rsidRPr="00806ED3">
              <w:rPr>
                <w:sz w:val="20"/>
                <w:szCs w:val="20"/>
              </w:rPr>
              <w:t>დისტანციური მომსახურებისთვის</w:t>
            </w:r>
            <w:r w:rsidR="009C7952" w:rsidRPr="00806ED3">
              <w:rPr>
                <w:b/>
                <w:bCs/>
                <w:sz w:val="20"/>
                <w:szCs w:val="20"/>
              </w:rPr>
              <w:t xml:space="preserve"> </w:t>
            </w:r>
            <w:r w:rsidR="009F3CDC" w:rsidRPr="00806ED3">
              <w:rPr>
                <w:sz w:val="20"/>
                <w:szCs w:val="20"/>
              </w:rPr>
              <w:t xml:space="preserve">განსაზღვრული </w:t>
            </w:r>
            <w:r w:rsidR="009F3CDC" w:rsidRPr="00806ED3">
              <w:rPr>
                <w:b/>
                <w:bCs/>
                <w:color w:val="4472C4" w:themeColor="accent1"/>
                <w:sz w:val="20"/>
                <w:szCs w:val="20"/>
              </w:rPr>
              <w:t>საბანკო პროდუქტი</w:t>
            </w:r>
            <w:r w:rsidR="009F3CDC" w:rsidRPr="00806ED3">
              <w:rPr>
                <w:sz w:val="20"/>
                <w:szCs w:val="20"/>
              </w:rPr>
              <w:t>.</w:t>
            </w:r>
          </w:p>
        </w:tc>
      </w:tr>
      <w:tr w:rsidR="00F01A04" w:rsidRPr="00806ED3" w14:paraId="65CF1BA7" w14:textId="77777777" w:rsidTr="00F41377">
        <w:tc>
          <w:tcPr>
            <w:tcW w:w="990" w:type="dxa"/>
          </w:tcPr>
          <w:p w14:paraId="390DA65A" w14:textId="77777777" w:rsidR="007A583D" w:rsidRPr="00806ED3" w:rsidRDefault="007A583D" w:rsidP="00DA11EF">
            <w:pPr>
              <w:pStyle w:val="Heading2"/>
              <w:ind w:right="0"/>
              <w:rPr>
                <w:sz w:val="20"/>
                <w:szCs w:val="20"/>
              </w:rPr>
            </w:pPr>
          </w:p>
        </w:tc>
        <w:tc>
          <w:tcPr>
            <w:tcW w:w="2435" w:type="dxa"/>
          </w:tcPr>
          <w:p w14:paraId="5BB39ACB" w14:textId="042F6E68"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მხარე/მხარეები</w:t>
            </w:r>
          </w:p>
        </w:tc>
        <w:tc>
          <w:tcPr>
            <w:tcW w:w="7290" w:type="dxa"/>
          </w:tcPr>
          <w:p w14:paraId="14463E42" w14:textId="5B0471C7"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ერთობლივად მოხსენიებულია, როგორც მხარეები, ხოლო ცალ-ცალკე - მხარე.</w:t>
            </w:r>
          </w:p>
        </w:tc>
      </w:tr>
      <w:tr w:rsidR="00F01A04" w:rsidRPr="00806ED3" w14:paraId="4562EBB9" w14:textId="77777777" w:rsidTr="00F41377">
        <w:tc>
          <w:tcPr>
            <w:tcW w:w="990" w:type="dxa"/>
          </w:tcPr>
          <w:p w14:paraId="32579979" w14:textId="77777777" w:rsidR="007A583D" w:rsidRPr="00806ED3" w:rsidRDefault="007A583D" w:rsidP="00DA11EF">
            <w:pPr>
              <w:pStyle w:val="Heading2"/>
              <w:ind w:right="0"/>
              <w:rPr>
                <w:sz w:val="20"/>
                <w:szCs w:val="20"/>
              </w:rPr>
            </w:pPr>
          </w:p>
        </w:tc>
        <w:tc>
          <w:tcPr>
            <w:tcW w:w="2435" w:type="dxa"/>
          </w:tcPr>
          <w:p w14:paraId="65A77E83" w14:textId="5934DCE2" w:rsidR="007A583D" w:rsidRPr="00806ED3" w:rsidRDefault="007A583D" w:rsidP="00DA11EF">
            <w:pPr>
              <w:tabs>
                <w:tab w:val="left" w:pos="1260"/>
              </w:tabs>
              <w:ind w:left="0" w:right="0"/>
              <w:jc w:val="left"/>
              <w:rPr>
                <w:b/>
                <w:bCs/>
                <w:color w:val="4472C4" w:themeColor="accent1"/>
                <w:sz w:val="20"/>
                <w:szCs w:val="20"/>
              </w:rPr>
            </w:pPr>
            <w:proofErr w:type="spellStart"/>
            <w:r w:rsidRPr="00806ED3">
              <w:rPr>
                <w:b/>
                <w:bCs/>
                <w:color w:val="4472C4" w:themeColor="accent1"/>
                <w:sz w:val="20"/>
                <w:szCs w:val="20"/>
              </w:rPr>
              <w:t>ოვერდრაფტი</w:t>
            </w:r>
            <w:proofErr w:type="spellEnd"/>
          </w:p>
        </w:tc>
        <w:tc>
          <w:tcPr>
            <w:tcW w:w="7290" w:type="dxa"/>
          </w:tcPr>
          <w:p w14:paraId="65AD5356" w14:textId="5C0AA883"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 xml:space="preserve">არასანქცირებული </w:t>
            </w:r>
            <w:r w:rsidRPr="00806ED3">
              <w:rPr>
                <w:sz w:val="20"/>
                <w:szCs w:val="20"/>
              </w:rPr>
              <w:t xml:space="preserve">და </w:t>
            </w:r>
            <w:r w:rsidRPr="00806ED3">
              <w:rPr>
                <w:b/>
                <w:bCs/>
                <w:color w:val="4472C4" w:themeColor="accent1"/>
                <w:sz w:val="20"/>
                <w:szCs w:val="20"/>
              </w:rPr>
              <w:t xml:space="preserve">ავტომატური </w:t>
            </w:r>
            <w:proofErr w:type="spellStart"/>
            <w:r w:rsidRPr="00806ED3">
              <w:rPr>
                <w:b/>
                <w:bCs/>
                <w:color w:val="4472C4" w:themeColor="accent1"/>
                <w:sz w:val="20"/>
                <w:szCs w:val="20"/>
              </w:rPr>
              <w:t>ოვერდრაფტი</w:t>
            </w:r>
            <w:proofErr w:type="spellEnd"/>
            <w:r w:rsidRPr="00806ED3">
              <w:rPr>
                <w:b/>
                <w:bCs/>
                <w:color w:val="4472C4" w:themeColor="accent1"/>
                <w:sz w:val="20"/>
                <w:szCs w:val="20"/>
              </w:rPr>
              <w:t>.</w:t>
            </w:r>
          </w:p>
        </w:tc>
      </w:tr>
      <w:tr w:rsidR="00F01A04" w:rsidRPr="00806ED3" w14:paraId="21FE140B" w14:textId="77777777" w:rsidTr="00F41377">
        <w:tc>
          <w:tcPr>
            <w:tcW w:w="990" w:type="dxa"/>
          </w:tcPr>
          <w:p w14:paraId="245D5A07" w14:textId="77777777" w:rsidR="007A583D" w:rsidRPr="00806ED3" w:rsidRDefault="007A583D" w:rsidP="00DA11EF">
            <w:pPr>
              <w:pStyle w:val="Heading2"/>
              <w:ind w:right="0"/>
              <w:rPr>
                <w:sz w:val="20"/>
                <w:szCs w:val="20"/>
              </w:rPr>
            </w:pPr>
          </w:p>
        </w:tc>
        <w:tc>
          <w:tcPr>
            <w:tcW w:w="2435" w:type="dxa"/>
          </w:tcPr>
          <w:p w14:paraId="2C5380EE" w14:textId="69FECADA"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პარტნიორი ბანკები</w:t>
            </w:r>
          </w:p>
        </w:tc>
        <w:tc>
          <w:tcPr>
            <w:tcW w:w="7290" w:type="dxa"/>
          </w:tcPr>
          <w:p w14:paraId="1A8601C1" w14:textId="6EB8F7E4" w:rsidR="007A583D" w:rsidRPr="00806ED3" w:rsidRDefault="007A583D" w:rsidP="00DA11EF">
            <w:pPr>
              <w:tabs>
                <w:tab w:val="left" w:pos="1260"/>
              </w:tabs>
              <w:ind w:left="0" w:right="0"/>
              <w:rPr>
                <w:b/>
                <w:bCs/>
                <w:color w:val="4472C4" w:themeColor="accent1"/>
                <w:sz w:val="20"/>
                <w:szCs w:val="20"/>
              </w:rPr>
            </w:pPr>
            <w:r w:rsidRPr="00806ED3">
              <w:rPr>
                <w:sz w:val="20"/>
                <w:szCs w:val="20"/>
              </w:rPr>
              <w:t xml:space="preserve">პარტნიორი ბანკების ნუსხა იხ. შემდეგ </w:t>
            </w:r>
            <w:r w:rsidRPr="00806ED3">
              <w:rPr>
                <w:b/>
                <w:bCs/>
                <w:color w:val="4472C4" w:themeColor="accent1"/>
                <w:sz w:val="20"/>
                <w:szCs w:val="20"/>
              </w:rPr>
              <w:t>ვებგვერდზე</w:t>
            </w:r>
            <w:r w:rsidRPr="00806ED3">
              <w:rPr>
                <w:b/>
                <w:bCs/>
                <w:sz w:val="20"/>
                <w:szCs w:val="20"/>
              </w:rPr>
              <w:t>:</w:t>
            </w:r>
            <w:r w:rsidRPr="00806ED3">
              <w:rPr>
                <w:sz w:val="20"/>
                <w:szCs w:val="20"/>
              </w:rPr>
              <w:t xml:space="preserve">   </w:t>
            </w:r>
            <w:hyperlink r:id="rId18" w:history="1">
              <w:r w:rsidRPr="00806ED3">
                <w:rPr>
                  <w:rStyle w:val="Hyperlink"/>
                  <w:rFonts w:eastAsiaTheme="majorEastAsia"/>
                  <w:sz w:val="20"/>
                  <w:szCs w:val="20"/>
                </w:rPr>
                <w:t>https://www.tbcbank.ge/web/ka/web/guest/terms-and-fees-for-individuals</w:t>
              </w:r>
            </w:hyperlink>
            <w:r w:rsidRPr="00806ED3">
              <w:rPr>
                <w:sz w:val="20"/>
                <w:szCs w:val="20"/>
              </w:rPr>
              <w:t xml:space="preserve">). </w:t>
            </w:r>
          </w:p>
        </w:tc>
      </w:tr>
      <w:tr w:rsidR="00F01A04" w:rsidRPr="00806ED3" w14:paraId="580BEAC7" w14:textId="77777777" w:rsidTr="00F41377">
        <w:tc>
          <w:tcPr>
            <w:tcW w:w="990" w:type="dxa"/>
          </w:tcPr>
          <w:p w14:paraId="658B3480" w14:textId="77777777" w:rsidR="007A583D" w:rsidRPr="00806ED3" w:rsidRDefault="007A583D" w:rsidP="00DA11EF">
            <w:pPr>
              <w:pStyle w:val="Heading2"/>
              <w:ind w:right="0"/>
              <w:rPr>
                <w:sz w:val="20"/>
                <w:szCs w:val="20"/>
              </w:rPr>
            </w:pPr>
          </w:p>
        </w:tc>
        <w:tc>
          <w:tcPr>
            <w:tcW w:w="2435" w:type="dxa"/>
          </w:tcPr>
          <w:p w14:paraId="2869F2C9" w14:textId="10EAA624"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პირი</w:t>
            </w:r>
          </w:p>
        </w:tc>
        <w:tc>
          <w:tcPr>
            <w:tcW w:w="7290" w:type="dxa"/>
          </w:tcPr>
          <w:p w14:paraId="0393CC29" w14:textId="14F47FBC" w:rsidR="007A583D" w:rsidRPr="00806ED3" w:rsidRDefault="007A583D" w:rsidP="00DA11EF">
            <w:pPr>
              <w:tabs>
                <w:tab w:val="left" w:pos="1260"/>
              </w:tabs>
              <w:ind w:left="0" w:right="0"/>
              <w:rPr>
                <w:b/>
                <w:bCs/>
                <w:color w:val="4472C4" w:themeColor="accent1"/>
                <w:sz w:val="20"/>
                <w:szCs w:val="20"/>
              </w:rPr>
            </w:pPr>
            <w:r w:rsidRPr="00806ED3">
              <w:rPr>
                <w:sz w:val="20"/>
                <w:szCs w:val="20"/>
              </w:rPr>
              <w:t xml:space="preserve">ფიზიკური პირი, იურიდიული პირი (მათ შორის და არამხოლოდ, საჯარო სამართლის იურიდიული პირი, არასამეწარმეო (არაკომერციული) იურიდიული პირი ან/და </w:t>
            </w:r>
            <w:r w:rsidRPr="00806ED3">
              <w:rPr>
                <w:b/>
                <w:bCs/>
                <w:color w:val="4472C4" w:themeColor="accent1"/>
                <w:sz w:val="20"/>
                <w:szCs w:val="20"/>
              </w:rPr>
              <w:t>კანონმდებლობის</w:t>
            </w:r>
            <w:r w:rsidRPr="00806ED3">
              <w:rPr>
                <w:color w:val="4472C4" w:themeColor="accent1"/>
                <w:sz w:val="20"/>
                <w:szCs w:val="20"/>
              </w:rPr>
              <w:t xml:space="preserve"> </w:t>
            </w:r>
            <w:r w:rsidRPr="00806ED3">
              <w:rPr>
                <w:sz w:val="20"/>
                <w:szCs w:val="20"/>
              </w:rPr>
              <w:t>საფუძველზე შექმნილი სხვა ორგანიზაციული/არარეგისტრირებული წარმონაქმნი).</w:t>
            </w:r>
          </w:p>
        </w:tc>
      </w:tr>
      <w:tr w:rsidR="00F01A04" w:rsidRPr="00806ED3" w14:paraId="6713223E" w14:textId="77777777" w:rsidTr="00F41377">
        <w:tc>
          <w:tcPr>
            <w:tcW w:w="990" w:type="dxa"/>
          </w:tcPr>
          <w:p w14:paraId="75600A0D" w14:textId="77777777" w:rsidR="007A583D" w:rsidRPr="00806ED3" w:rsidRDefault="007A583D" w:rsidP="00DA11EF">
            <w:pPr>
              <w:pStyle w:val="Heading2"/>
              <w:ind w:right="0"/>
              <w:rPr>
                <w:sz w:val="20"/>
                <w:szCs w:val="20"/>
              </w:rPr>
            </w:pPr>
          </w:p>
        </w:tc>
        <w:tc>
          <w:tcPr>
            <w:tcW w:w="2435" w:type="dxa"/>
          </w:tcPr>
          <w:p w14:paraId="006E948E" w14:textId="717520ED"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პლასტიკური ბარათი</w:t>
            </w:r>
          </w:p>
        </w:tc>
        <w:tc>
          <w:tcPr>
            <w:tcW w:w="7290" w:type="dxa"/>
          </w:tcPr>
          <w:p w14:paraId="2D45BA91" w14:textId="357D1A09"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 xml:space="preserve">ბანკის </w:t>
            </w:r>
            <w:r w:rsidRPr="00806ED3">
              <w:rPr>
                <w:sz w:val="20"/>
                <w:szCs w:val="20"/>
              </w:rPr>
              <w:t xml:space="preserve">მიერ </w:t>
            </w:r>
            <w:proofErr w:type="spellStart"/>
            <w:r w:rsidRPr="00806ED3">
              <w:rPr>
                <w:sz w:val="20"/>
                <w:szCs w:val="20"/>
              </w:rPr>
              <w:t>ემიტირებული</w:t>
            </w:r>
            <w:proofErr w:type="spellEnd"/>
            <w:r w:rsidRPr="00806ED3">
              <w:rPr>
                <w:sz w:val="20"/>
                <w:szCs w:val="20"/>
              </w:rPr>
              <w:t xml:space="preserve"> მატერიალური ფორმის მქონე </w:t>
            </w:r>
            <w:r w:rsidRPr="00806ED3">
              <w:rPr>
                <w:b/>
                <w:bCs/>
                <w:color w:val="4472C4" w:themeColor="accent1"/>
                <w:sz w:val="20"/>
                <w:szCs w:val="20"/>
              </w:rPr>
              <w:t>ბარათი</w:t>
            </w:r>
            <w:r w:rsidRPr="00806ED3">
              <w:rPr>
                <w:sz w:val="20"/>
                <w:szCs w:val="20"/>
              </w:rPr>
              <w:t>.</w:t>
            </w:r>
          </w:p>
        </w:tc>
      </w:tr>
      <w:tr w:rsidR="00F01A04" w:rsidRPr="00806ED3" w14:paraId="59169031" w14:textId="77777777" w:rsidTr="00F41377">
        <w:tc>
          <w:tcPr>
            <w:tcW w:w="990" w:type="dxa"/>
          </w:tcPr>
          <w:p w14:paraId="51377F94" w14:textId="77777777" w:rsidR="007A583D" w:rsidRPr="00806ED3" w:rsidRDefault="007A583D" w:rsidP="00DA11EF">
            <w:pPr>
              <w:pStyle w:val="Heading2"/>
              <w:ind w:right="0"/>
              <w:rPr>
                <w:sz w:val="20"/>
                <w:szCs w:val="20"/>
              </w:rPr>
            </w:pPr>
          </w:p>
        </w:tc>
        <w:tc>
          <w:tcPr>
            <w:tcW w:w="2435" w:type="dxa"/>
          </w:tcPr>
          <w:p w14:paraId="59261F37" w14:textId="2C23D5CE"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პინ-კოდი</w:t>
            </w:r>
          </w:p>
        </w:tc>
        <w:tc>
          <w:tcPr>
            <w:tcW w:w="7290" w:type="dxa"/>
          </w:tcPr>
          <w:p w14:paraId="268861A4" w14:textId="689FA80B"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 xml:space="preserve">ბარათის მფლობელის </w:t>
            </w:r>
            <w:r w:rsidRPr="00806ED3">
              <w:rPr>
                <w:sz w:val="20"/>
                <w:szCs w:val="20"/>
              </w:rPr>
              <w:t>პერსონალური, კონფიდენციალური კოდი, რომელიც გამოიყენება</w:t>
            </w:r>
            <w:r w:rsidR="00663AC9" w:rsidRPr="00806ED3">
              <w:rPr>
                <w:sz w:val="20"/>
                <w:szCs w:val="20"/>
              </w:rPr>
              <w:t>,</w:t>
            </w:r>
            <w:r w:rsidRPr="00806ED3">
              <w:rPr>
                <w:sz w:val="20"/>
                <w:szCs w:val="20"/>
              </w:rPr>
              <w:t xml:space="preserve"> როგორც </w:t>
            </w:r>
            <w:r w:rsidRPr="00806ED3">
              <w:rPr>
                <w:b/>
                <w:bCs/>
                <w:color w:val="4472C4" w:themeColor="accent1"/>
                <w:sz w:val="20"/>
                <w:szCs w:val="20"/>
              </w:rPr>
              <w:t>ბარათის მფლობელის</w:t>
            </w:r>
            <w:r w:rsidRPr="00806ED3">
              <w:rPr>
                <w:sz w:val="20"/>
                <w:szCs w:val="20"/>
              </w:rPr>
              <w:t xml:space="preserve"> </w:t>
            </w:r>
            <w:proofErr w:type="spellStart"/>
            <w:r w:rsidRPr="00806ED3">
              <w:rPr>
                <w:sz w:val="20"/>
                <w:szCs w:val="20"/>
              </w:rPr>
              <w:t>ავთენტიფიკაციის</w:t>
            </w:r>
            <w:proofErr w:type="spellEnd"/>
            <w:r w:rsidRPr="00806ED3">
              <w:rPr>
                <w:sz w:val="20"/>
                <w:szCs w:val="20"/>
              </w:rPr>
              <w:t xml:space="preserve"> ერთ-ერთი ელემენტი;</w:t>
            </w:r>
          </w:p>
        </w:tc>
      </w:tr>
      <w:tr w:rsidR="00F01A04" w:rsidRPr="00806ED3" w14:paraId="2E2742CD" w14:textId="77777777" w:rsidTr="00F41377">
        <w:tc>
          <w:tcPr>
            <w:tcW w:w="990" w:type="dxa"/>
          </w:tcPr>
          <w:p w14:paraId="4F617AF0" w14:textId="77777777" w:rsidR="007A583D" w:rsidRPr="00806ED3" w:rsidRDefault="007A583D" w:rsidP="00DA11EF">
            <w:pPr>
              <w:pStyle w:val="Heading2"/>
              <w:ind w:right="0"/>
              <w:rPr>
                <w:sz w:val="20"/>
                <w:szCs w:val="20"/>
              </w:rPr>
            </w:pPr>
          </w:p>
        </w:tc>
        <w:tc>
          <w:tcPr>
            <w:tcW w:w="2435" w:type="dxa"/>
          </w:tcPr>
          <w:p w14:paraId="69B63070" w14:textId="078A7D1F"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პოს ტერმინალი</w:t>
            </w:r>
          </w:p>
        </w:tc>
        <w:tc>
          <w:tcPr>
            <w:tcW w:w="7290" w:type="dxa"/>
          </w:tcPr>
          <w:p w14:paraId="0D6D1E12" w14:textId="66EED09C" w:rsidR="007A583D" w:rsidRPr="00806ED3" w:rsidRDefault="007A583D" w:rsidP="00DA11EF">
            <w:pPr>
              <w:tabs>
                <w:tab w:val="left" w:pos="1260"/>
              </w:tabs>
              <w:ind w:left="0" w:right="0"/>
              <w:rPr>
                <w:b/>
                <w:bCs/>
                <w:color w:val="4472C4" w:themeColor="accent1"/>
                <w:sz w:val="20"/>
                <w:szCs w:val="20"/>
              </w:rPr>
            </w:pPr>
            <w:r w:rsidRPr="00806ED3">
              <w:rPr>
                <w:sz w:val="20"/>
                <w:szCs w:val="20"/>
              </w:rPr>
              <w:t>ელექტრონულ-ტექნიკური მოწყობილობა, რომლის საშუალებით ფიზიკურ სივრცეში ხორციელდება სავაჭრო/მომსახურების ობიექტის სასარგებლოდ საბარათე ოპერაცია, ასევე ოპერაციის გაუქმებისა და თანხის დაბრუნების ოპერაციები.</w:t>
            </w:r>
          </w:p>
        </w:tc>
      </w:tr>
      <w:tr w:rsidR="00F01A04" w:rsidRPr="00806ED3" w14:paraId="34F42066" w14:textId="77777777" w:rsidTr="00F41377">
        <w:tc>
          <w:tcPr>
            <w:tcW w:w="990" w:type="dxa"/>
          </w:tcPr>
          <w:p w14:paraId="1E96C2F0" w14:textId="77777777" w:rsidR="007A583D" w:rsidRPr="00806ED3" w:rsidRDefault="007A583D" w:rsidP="00DA11EF">
            <w:pPr>
              <w:pStyle w:val="Heading2"/>
              <w:ind w:right="0"/>
              <w:rPr>
                <w:sz w:val="20"/>
                <w:szCs w:val="20"/>
              </w:rPr>
            </w:pPr>
          </w:p>
        </w:tc>
        <w:tc>
          <w:tcPr>
            <w:tcW w:w="2435" w:type="dxa"/>
          </w:tcPr>
          <w:p w14:paraId="18C142CA" w14:textId="6D20A84B" w:rsidR="007A583D" w:rsidRPr="00806ED3" w:rsidRDefault="007A583D" w:rsidP="00DA11EF">
            <w:pPr>
              <w:tabs>
                <w:tab w:val="left" w:pos="1260"/>
              </w:tabs>
              <w:ind w:left="0" w:right="0"/>
              <w:jc w:val="left"/>
              <w:rPr>
                <w:b/>
                <w:bCs/>
                <w:color w:val="4472C4" w:themeColor="accent1"/>
                <w:sz w:val="20"/>
                <w:szCs w:val="20"/>
              </w:rPr>
            </w:pPr>
            <w:proofErr w:type="spellStart"/>
            <w:r w:rsidRPr="00806ED3">
              <w:rPr>
                <w:b/>
                <w:bCs/>
                <w:color w:val="4472C4" w:themeColor="accent1"/>
                <w:sz w:val="20"/>
                <w:szCs w:val="20"/>
              </w:rPr>
              <w:t>პროფაილინგი</w:t>
            </w:r>
            <w:proofErr w:type="spellEnd"/>
          </w:p>
        </w:tc>
        <w:tc>
          <w:tcPr>
            <w:tcW w:w="7290" w:type="dxa"/>
          </w:tcPr>
          <w:p w14:paraId="492BEB71" w14:textId="18E538CA"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მონაცემთა</w:t>
            </w:r>
            <w:r w:rsidRPr="00806ED3">
              <w:rPr>
                <w:color w:val="4472C4" w:themeColor="accent1"/>
                <w:sz w:val="20"/>
                <w:szCs w:val="20"/>
              </w:rPr>
              <w:t xml:space="preserve"> </w:t>
            </w:r>
            <w:r w:rsidRPr="00806ED3">
              <w:rPr>
                <w:sz w:val="20"/>
                <w:szCs w:val="20"/>
              </w:rPr>
              <w:t xml:space="preserve">ავტომატური დამუშავების ნებისმიერი ფორმა, რომელიც გულისხმობს </w:t>
            </w:r>
            <w:r w:rsidRPr="00806ED3">
              <w:rPr>
                <w:b/>
                <w:bCs/>
                <w:color w:val="4472C4" w:themeColor="accent1"/>
                <w:sz w:val="20"/>
                <w:szCs w:val="20"/>
              </w:rPr>
              <w:t>მონაცემების</w:t>
            </w:r>
            <w:r w:rsidRPr="00806ED3">
              <w:rPr>
                <w:color w:val="4472C4" w:themeColor="accent1"/>
                <w:sz w:val="20"/>
                <w:szCs w:val="20"/>
              </w:rPr>
              <w:t xml:space="preserve"> </w:t>
            </w:r>
            <w:r w:rsidRPr="00806ED3">
              <w:rPr>
                <w:sz w:val="20"/>
                <w:szCs w:val="20"/>
              </w:rPr>
              <w:t>გამოყენებას ფიზიკურ პირთან დაკავშირებული გარკვეული პიროვნული მახასიათებლების შესაფასებლად, კერძოდ, იმ მახასიათებლების ანალიზსა და პროგნოზირებას, რომლებიც შეეხება ფიზიკური პირის მიერ სამუშაოს შესრულების ხარისხს, მის ეკონომიკურ მდგომარეობას, ჯანმრთელობას, პირად ინტერესებს, სანდოობას, ქცევას, ადგილსამყოფელს ან გადაადგილებას;</w:t>
            </w:r>
          </w:p>
        </w:tc>
      </w:tr>
      <w:tr w:rsidR="00F01A04" w:rsidRPr="00806ED3" w14:paraId="14DC8912" w14:textId="77777777" w:rsidTr="00F41377">
        <w:tc>
          <w:tcPr>
            <w:tcW w:w="990" w:type="dxa"/>
          </w:tcPr>
          <w:p w14:paraId="6729DD09" w14:textId="77777777" w:rsidR="007A583D" w:rsidRPr="00806ED3" w:rsidRDefault="007A583D" w:rsidP="00DA11EF">
            <w:pPr>
              <w:pStyle w:val="Heading2"/>
              <w:ind w:right="0"/>
              <w:rPr>
                <w:sz w:val="20"/>
                <w:szCs w:val="20"/>
              </w:rPr>
            </w:pPr>
          </w:p>
        </w:tc>
        <w:tc>
          <w:tcPr>
            <w:tcW w:w="2435" w:type="dxa"/>
          </w:tcPr>
          <w:p w14:paraId="4C1189AC" w14:textId="307D5DF6"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საჯარო რეესტრი</w:t>
            </w:r>
          </w:p>
        </w:tc>
        <w:tc>
          <w:tcPr>
            <w:tcW w:w="7290" w:type="dxa"/>
          </w:tcPr>
          <w:p w14:paraId="57DB586F" w14:textId="548A6FB9" w:rsidR="007A583D" w:rsidRPr="00806ED3" w:rsidRDefault="007A583D" w:rsidP="00DA11EF">
            <w:pPr>
              <w:tabs>
                <w:tab w:val="left" w:pos="1260"/>
              </w:tabs>
              <w:ind w:left="0" w:right="0"/>
              <w:rPr>
                <w:b/>
                <w:bCs/>
                <w:color w:val="4472C4" w:themeColor="accent1"/>
                <w:sz w:val="20"/>
                <w:szCs w:val="20"/>
              </w:rPr>
            </w:pPr>
            <w:r w:rsidRPr="00806ED3">
              <w:rPr>
                <w:sz w:val="20"/>
                <w:szCs w:val="20"/>
              </w:rPr>
              <w:t>საქართველოს იუსტიციის სამინისტროს მმართველობის სფეროში შემავალი საჯარო სამართლის იურიდიული პირი საჯარო რეესტრის ეროვნული სააგენტო.</w:t>
            </w:r>
          </w:p>
        </w:tc>
      </w:tr>
      <w:tr w:rsidR="00F01A04" w:rsidRPr="00806ED3" w14:paraId="02422EB6" w14:textId="77777777" w:rsidTr="00F41377">
        <w:tc>
          <w:tcPr>
            <w:tcW w:w="990" w:type="dxa"/>
          </w:tcPr>
          <w:p w14:paraId="2A47B564" w14:textId="77777777" w:rsidR="007A583D" w:rsidRPr="00806ED3" w:rsidRDefault="007A583D" w:rsidP="00DA11EF">
            <w:pPr>
              <w:pStyle w:val="Heading2"/>
              <w:ind w:right="0"/>
              <w:rPr>
                <w:sz w:val="20"/>
                <w:szCs w:val="20"/>
              </w:rPr>
            </w:pPr>
          </w:p>
        </w:tc>
        <w:tc>
          <w:tcPr>
            <w:tcW w:w="2435" w:type="dxa"/>
          </w:tcPr>
          <w:p w14:paraId="1C068C28" w14:textId="2A0AAECF"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საბანკო დღე</w:t>
            </w:r>
          </w:p>
        </w:tc>
        <w:tc>
          <w:tcPr>
            <w:tcW w:w="7290" w:type="dxa"/>
          </w:tcPr>
          <w:p w14:paraId="423B914E" w14:textId="33C2F460" w:rsidR="007A583D" w:rsidRPr="00806ED3" w:rsidRDefault="007A583D" w:rsidP="00DA11EF">
            <w:pPr>
              <w:tabs>
                <w:tab w:val="left" w:pos="1260"/>
              </w:tabs>
              <w:ind w:left="0" w:right="0"/>
              <w:rPr>
                <w:b/>
                <w:bCs/>
                <w:color w:val="4472C4" w:themeColor="accent1"/>
                <w:sz w:val="20"/>
                <w:szCs w:val="20"/>
              </w:rPr>
            </w:pPr>
            <w:r w:rsidRPr="00806ED3">
              <w:rPr>
                <w:sz w:val="20"/>
                <w:szCs w:val="20"/>
              </w:rPr>
              <w:t xml:space="preserve">კვირის დღეები ორშაბათიდან პარასკევის ჩათვლით, როდესაც საქართველოში კომერციული ბანკები ღიაა და წარმართავენ თავიანთ საქმიანობას, გარდა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განსაზღვრული დასვენების ან/და კომერციული ბანკებისთვის </w:t>
            </w:r>
            <w:r w:rsidRPr="00806ED3">
              <w:rPr>
                <w:b/>
                <w:bCs/>
                <w:color w:val="4472C4" w:themeColor="accent1"/>
                <w:sz w:val="20"/>
                <w:szCs w:val="20"/>
              </w:rPr>
              <w:t>კანონმდებლობით</w:t>
            </w:r>
            <w:r w:rsidRPr="00806ED3">
              <w:rPr>
                <w:color w:val="4472C4" w:themeColor="accent1"/>
                <w:sz w:val="20"/>
                <w:szCs w:val="20"/>
              </w:rPr>
              <w:t xml:space="preserve"> </w:t>
            </w:r>
            <w:r w:rsidRPr="00806ED3">
              <w:rPr>
                <w:sz w:val="20"/>
                <w:szCs w:val="20"/>
              </w:rPr>
              <w:t>განსაზღვრული ოფიციალური უქმე დღეებისა.</w:t>
            </w:r>
          </w:p>
        </w:tc>
      </w:tr>
      <w:tr w:rsidR="00F01A04" w:rsidRPr="00806ED3" w14:paraId="2543325B" w14:textId="77777777" w:rsidTr="00F41377">
        <w:tc>
          <w:tcPr>
            <w:tcW w:w="990" w:type="dxa"/>
          </w:tcPr>
          <w:p w14:paraId="282F5362" w14:textId="77777777" w:rsidR="007A583D" w:rsidRPr="00806ED3" w:rsidRDefault="007A583D" w:rsidP="00DA11EF">
            <w:pPr>
              <w:pStyle w:val="Heading2"/>
              <w:ind w:right="0"/>
              <w:rPr>
                <w:sz w:val="20"/>
                <w:szCs w:val="20"/>
              </w:rPr>
            </w:pPr>
          </w:p>
        </w:tc>
        <w:tc>
          <w:tcPr>
            <w:tcW w:w="2435" w:type="dxa"/>
          </w:tcPr>
          <w:p w14:paraId="3A9EA188" w14:textId="7EC5D961"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საბანკო მომსახურება</w:t>
            </w:r>
          </w:p>
        </w:tc>
        <w:tc>
          <w:tcPr>
            <w:tcW w:w="7290" w:type="dxa"/>
          </w:tcPr>
          <w:p w14:paraId="72A7AA75" w14:textId="6C33D2DF"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b/>
                <w:bCs/>
                <w:color w:val="4472C4" w:themeColor="accent1"/>
                <w:sz w:val="20"/>
                <w:szCs w:val="20"/>
              </w:rPr>
              <w:t>საბანკო პროდუქტის</w:t>
            </w:r>
            <w:r w:rsidRPr="00806ED3">
              <w:rPr>
                <w:color w:val="4472C4" w:themeColor="accent1"/>
                <w:sz w:val="20"/>
                <w:szCs w:val="20"/>
              </w:rPr>
              <w:t xml:space="preserve"> </w:t>
            </w:r>
            <w:r w:rsidRPr="00806ED3">
              <w:rPr>
                <w:sz w:val="20"/>
                <w:szCs w:val="20"/>
              </w:rPr>
              <w:t>ფარგლებში</w:t>
            </w:r>
            <w:r w:rsidRPr="00806ED3">
              <w:rPr>
                <w:b/>
                <w:bCs/>
                <w:sz w:val="20"/>
                <w:szCs w:val="20"/>
              </w:rPr>
              <w:t xml:space="preserve"> </w:t>
            </w:r>
            <w:r w:rsidRPr="00806ED3">
              <w:rPr>
                <w:sz w:val="20"/>
                <w:szCs w:val="20"/>
              </w:rPr>
              <w:t xml:space="preserve">გაწეული მომსახურება წინამდებარე </w:t>
            </w:r>
            <w:r w:rsidRPr="00806ED3">
              <w:rPr>
                <w:b/>
                <w:bCs/>
                <w:color w:val="4472C4" w:themeColor="accent1"/>
                <w:sz w:val="20"/>
                <w:szCs w:val="20"/>
              </w:rPr>
              <w:t xml:space="preserve">ხელშეკრულებით </w:t>
            </w:r>
            <w:r w:rsidRPr="00806ED3">
              <w:rPr>
                <w:sz w:val="20"/>
                <w:szCs w:val="20"/>
              </w:rPr>
              <w:t>ან/და მასთან დაკავშირებული სხვა ხელშეკრულებით/დოკუმენტით</w:t>
            </w:r>
            <w:r w:rsidRPr="00806ED3">
              <w:rPr>
                <w:color w:val="4472C4" w:themeColor="accent1"/>
                <w:sz w:val="20"/>
                <w:szCs w:val="20"/>
              </w:rPr>
              <w:t xml:space="preserve"> </w:t>
            </w:r>
            <w:r w:rsidRPr="00806ED3">
              <w:rPr>
                <w:sz w:val="20"/>
                <w:szCs w:val="20"/>
              </w:rPr>
              <w:t xml:space="preserve">განსაზღვრული წესებისა და პირობების შესაბამისად. </w:t>
            </w:r>
          </w:p>
        </w:tc>
      </w:tr>
      <w:tr w:rsidR="00F01A04" w:rsidRPr="00806ED3" w14:paraId="2F46218E" w14:textId="77777777" w:rsidTr="00F41377">
        <w:tc>
          <w:tcPr>
            <w:tcW w:w="990" w:type="dxa"/>
          </w:tcPr>
          <w:p w14:paraId="64DA54F3" w14:textId="77777777" w:rsidR="007A583D" w:rsidRPr="00806ED3" w:rsidRDefault="007A583D" w:rsidP="00DA11EF">
            <w:pPr>
              <w:pStyle w:val="Heading2"/>
              <w:ind w:right="0"/>
              <w:rPr>
                <w:sz w:val="20"/>
                <w:szCs w:val="20"/>
              </w:rPr>
            </w:pPr>
          </w:p>
        </w:tc>
        <w:tc>
          <w:tcPr>
            <w:tcW w:w="2435" w:type="dxa"/>
          </w:tcPr>
          <w:p w14:paraId="26F9C8B8" w14:textId="49895AD5"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საბანკო პროდუქტი</w:t>
            </w:r>
          </w:p>
        </w:tc>
        <w:tc>
          <w:tcPr>
            <w:tcW w:w="7290" w:type="dxa"/>
          </w:tcPr>
          <w:p w14:paraId="5795F789" w14:textId="356E763F"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მე-2 ნაწილით განსაზღვრული საბანკო პროდუქტები, რომლის წესები და პირობები განისაზღვრება წინამდებარე </w:t>
            </w:r>
            <w:r w:rsidRPr="00806ED3">
              <w:rPr>
                <w:b/>
                <w:bCs/>
                <w:color w:val="4472C4" w:themeColor="accent1"/>
                <w:sz w:val="20"/>
                <w:szCs w:val="20"/>
              </w:rPr>
              <w:t xml:space="preserve">ხელშეკრულებით </w:t>
            </w:r>
            <w:r w:rsidRPr="00806ED3">
              <w:rPr>
                <w:sz w:val="20"/>
                <w:szCs w:val="20"/>
              </w:rPr>
              <w:t>ან/და მასთან დაკავშირებული სხვა ხელშეკრულებით/დოკუმენტით</w:t>
            </w:r>
            <w:r w:rsidRPr="00806ED3">
              <w:rPr>
                <w:b/>
                <w:bCs/>
                <w:sz w:val="20"/>
                <w:szCs w:val="20"/>
              </w:rPr>
              <w:t>.</w:t>
            </w:r>
          </w:p>
        </w:tc>
      </w:tr>
      <w:tr w:rsidR="00F01A04" w:rsidRPr="00806ED3" w14:paraId="51A40AC8" w14:textId="77777777" w:rsidTr="00F41377">
        <w:tc>
          <w:tcPr>
            <w:tcW w:w="990" w:type="dxa"/>
          </w:tcPr>
          <w:p w14:paraId="29C417F6" w14:textId="77777777" w:rsidR="007A583D" w:rsidRPr="00806ED3" w:rsidRDefault="007A583D" w:rsidP="00DA11EF">
            <w:pPr>
              <w:pStyle w:val="Heading2"/>
              <w:ind w:right="0"/>
              <w:rPr>
                <w:sz w:val="20"/>
                <w:szCs w:val="20"/>
              </w:rPr>
            </w:pPr>
          </w:p>
        </w:tc>
        <w:tc>
          <w:tcPr>
            <w:tcW w:w="2435" w:type="dxa"/>
          </w:tcPr>
          <w:p w14:paraId="1608AF63" w14:textId="1A6FF9C5"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საინფორმაციო მასალა</w:t>
            </w:r>
          </w:p>
        </w:tc>
        <w:tc>
          <w:tcPr>
            <w:tcW w:w="7290" w:type="dxa"/>
          </w:tcPr>
          <w:p w14:paraId="663D1D90" w14:textId="54CDCC9D"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მიერ გავრცელებული ინფორმაცია საჯარო არხებით, მათ შორის, ბუკლეტებით</w:t>
            </w:r>
            <w:r w:rsidRPr="00806ED3">
              <w:rPr>
                <w:rFonts w:cs="Avaza"/>
                <w:sz w:val="20"/>
                <w:szCs w:val="20"/>
              </w:rPr>
              <w:t xml:space="preserve">, </w:t>
            </w:r>
            <w:r w:rsidRPr="00806ED3">
              <w:rPr>
                <w:sz w:val="20"/>
                <w:szCs w:val="20"/>
              </w:rPr>
              <w:t>ბროშურებით</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b/>
                <w:bCs/>
                <w:color w:val="4472C4" w:themeColor="accent1"/>
                <w:sz w:val="20"/>
                <w:szCs w:val="20"/>
              </w:rPr>
              <w:t>ვებგვერდზე</w:t>
            </w:r>
            <w:r w:rsidRPr="00806ED3">
              <w:rPr>
                <w:rFonts w:cs="Avaza"/>
                <w:color w:val="4472C4" w:themeColor="accent1"/>
                <w:sz w:val="20"/>
                <w:szCs w:val="20"/>
              </w:rPr>
              <w:t xml:space="preserve"> </w:t>
            </w:r>
            <w:r w:rsidRPr="00806ED3">
              <w:rPr>
                <w:sz w:val="20"/>
                <w:szCs w:val="20"/>
              </w:rPr>
              <w:t>შესაბამისი</w:t>
            </w:r>
            <w:r w:rsidRPr="00806ED3">
              <w:rPr>
                <w:rFonts w:cs="Avaza"/>
                <w:sz w:val="20"/>
                <w:szCs w:val="20"/>
              </w:rPr>
              <w:t xml:space="preserve"> </w:t>
            </w:r>
            <w:r w:rsidRPr="00806ED3">
              <w:rPr>
                <w:sz w:val="20"/>
                <w:szCs w:val="20"/>
              </w:rPr>
              <w:t>ინფორმაციის</w:t>
            </w:r>
            <w:r w:rsidRPr="00806ED3">
              <w:rPr>
                <w:rFonts w:cs="Avaza"/>
                <w:sz w:val="20"/>
                <w:szCs w:val="20"/>
              </w:rPr>
              <w:t xml:space="preserve"> </w:t>
            </w:r>
            <w:r w:rsidRPr="00806ED3">
              <w:rPr>
                <w:sz w:val="20"/>
                <w:szCs w:val="20"/>
              </w:rPr>
              <w:t>განთავსებით</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სხვა.</w:t>
            </w:r>
          </w:p>
        </w:tc>
      </w:tr>
      <w:tr w:rsidR="00F01A04" w:rsidRPr="00806ED3" w14:paraId="018F3F22" w14:textId="77777777" w:rsidTr="00F41377">
        <w:tc>
          <w:tcPr>
            <w:tcW w:w="990" w:type="dxa"/>
          </w:tcPr>
          <w:p w14:paraId="250BF46A" w14:textId="77777777" w:rsidR="007A583D" w:rsidRPr="00806ED3" w:rsidRDefault="007A583D" w:rsidP="00DA11EF">
            <w:pPr>
              <w:pStyle w:val="Heading2"/>
              <w:ind w:right="0"/>
              <w:rPr>
                <w:sz w:val="20"/>
                <w:szCs w:val="20"/>
              </w:rPr>
            </w:pPr>
          </w:p>
        </w:tc>
        <w:tc>
          <w:tcPr>
            <w:tcW w:w="2435" w:type="dxa"/>
          </w:tcPr>
          <w:p w14:paraId="56AC4140" w14:textId="0CE8F7F5"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საკომისიო</w:t>
            </w:r>
          </w:p>
        </w:tc>
        <w:tc>
          <w:tcPr>
            <w:tcW w:w="7290" w:type="dxa"/>
          </w:tcPr>
          <w:p w14:paraId="29501DAD" w14:textId="607D2AA6"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საბანკო პროდუქტით/მომსახურებით</w:t>
            </w:r>
            <w:r w:rsidRPr="00806ED3">
              <w:rPr>
                <w:color w:val="4472C4" w:themeColor="accent1"/>
                <w:sz w:val="20"/>
                <w:szCs w:val="20"/>
              </w:rPr>
              <w:t xml:space="preserve"> </w:t>
            </w:r>
            <w:r w:rsidRPr="00806ED3">
              <w:rPr>
                <w:sz w:val="20"/>
                <w:szCs w:val="20"/>
              </w:rPr>
              <w:t xml:space="preserve">სარგებლობის სანაცვლოდ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 xml:space="preserve">გადასახდელი თანხა, რომლის ოდენობა განისაზღვრება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მიერ.</w:t>
            </w:r>
          </w:p>
        </w:tc>
      </w:tr>
      <w:tr w:rsidR="00F01A04" w:rsidRPr="00806ED3" w14:paraId="0419642E" w14:textId="77777777" w:rsidTr="00F41377">
        <w:tc>
          <w:tcPr>
            <w:tcW w:w="990" w:type="dxa"/>
          </w:tcPr>
          <w:p w14:paraId="6C1C31AF" w14:textId="77777777" w:rsidR="007A583D" w:rsidRPr="00806ED3" w:rsidRDefault="007A583D" w:rsidP="00DA11EF">
            <w:pPr>
              <w:pStyle w:val="Heading2"/>
              <w:ind w:right="0"/>
              <w:rPr>
                <w:sz w:val="20"/>
                <w:szCs w:val="20"/>
              </w:rPr>
            </w:pPr>
          </w:p>
        </w:tc>
        <w:tc>
          <w:tcPr>
            <w:tcW w:w="2435" w:type="dxa"/>
          </w:tcPr>
          <w:p w14:paraId="10AB0548" w14:textId="46602390"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საკრედიტო საინფორმაციო ბიურო</w:t>
            </w:r>
          </w:p>
        </w:tc>
        <w:tc>
          <w:tcPr>
            <w:tcW w:w="7290" w:type="dxa"/>
          </w:tcPr>
          <w:p w14:paraId="0BF654A1" w14:textId="76A79818" w:rsidR="007A583D" w:rsidRPr="00806ED3" w:rsidRDefault="007A583D" w:rsidP="00DA11EF">
            <w:pPr>
              <w:tabs>
                <w:tab w:val="left" w:pos="1260"/>
              </w:tabs>
              <w:ind w:left="0" w:right="0"/>
              <w:rPr>
                <w:b/>
                <w:bCs/>
                <w:color w:val="4472C4" w:themeColor="accent1"/>
                <w:sz w:val="20"/>
                <w:szCs w:val="20"/>
              </w:rPr>
            </w:pPr>
            <w:r w:rsidRPr="00806ED3">
              <w:rPr>
                <w:sz w:val="20"/>
                <w:szCs w:val="20"/>
              </w:rPr>
              <w:t xml:space="preserve">სს „საკრედიტო საინფორმაციო ბიურო </w:t>
            </w:r>
            <w:proofErr w:type="spellStart"/>
            <w:r w:rsidRPr="00806ED3">
              <w:rPr>
                <w:sz w:val="20"/>
                <w:szCs w:val="20"/>
              </w:rPr>
              <w:t>კრედიტინფო</w:t>
            </w:r>
            <w:proofErr w:type="spellEnd"/>
            <w:r w:rsidRPr="00806ED3">
              <w:rPr>
                <w:sz w:val="20"/>
                <w:szCs w:val="20"/>
              </w:rPr>
              <w:t xml:space="preserve"> საქართველო“.</w:t>
            </w:r>
          </w:p>
        </w:tc>
      </w:tr>
      <w:tr w:rsidR="00F01A04" w:rsidRPr="00806ED3" w14:paraId="0DA4EA5D" w14:textId="77777777" w:rsidTr="00F41377">
        <w:tc>
          <w:tcPr>
            <w:tcW w:w="990" w:type="dxa"/>
          </w:tcPr>
          <w:p w14:paraId="6313626D" w14:textId="77777777" w:rsidR="007A583D" w:rsidRPr="00806ED3" w:rsidRDefault="007A583D" w:rsidP="00DA11EF">
            <w:pPr>
              <w:pStyle w:val="Heading2"/>
              <w:ind w:right="0"/>
              <w:rPr>
                <w:sz w:val="20"/>
                <w:szCs w:val="20"/>
              </w:rPr>
            </w:pPr>
          </w:p>
        </w:tc>
        <w:tc>
          <w:tcPr>
            <w:tcW w:w="2435" w:type="dxa"/>
          </w:tcPr>
          <w:p w14:paraId="79B3E9F4" w14:textId="3D68546B" w:rsidR="007A583D" w:rsidRPr="00806ED3" w:rsidRDefault="007A583D" w:rsidP="00DA11EF">
            <w:pPr>
              <w:tabs>
                <w:tab w:val="left" w:pos="1260"/>
              </w:tabs>
              <w:ind w:left="0" w:right="0"/>
              <w:jc w:val="left"/>
              <w:rPr>
                <w:b/>
                <w:bCs/>
                <w:color w:val="4472C4" w:themeColor="accent1"/>
                <w:sz w:val="20"/>
                <w:szCs w:val="20"/>
              </w:rPr>
            </w:pPr>
            <w:proofErr w:type="spellStart"/>
            <w:r w:rsidRPr="00806ED3">
              <w:rPr>
                <w:b/>
                <w:bCs/>
                <w:color w:val="4472C4" w:themeColor="accent1"/>
                <w:sz w:val="20"/>
                <w:szCs w:val="20"/>
              </w:rPr>
              <w:t>სსგს</w:t>
            </w:r>
            <w:proofErr w:type="spellEnd"/>
          </w:p>
        </w:tc>
        <w:tc>
          <w:tcPr>
            <w:tcW w:w="7290" w:type="dxa"/>
          </w:tcPr>
          <w:p w14:paraId="0623273C" w14:textId="1682BD84" w:rsidR="007A583D" w:rsidRPr="00806ED3" w:rsidRDefault="007A583D" w:rsidP="00DA11EF">
            <w:pPr>
              <w:tabs>
                <w:tab w:val="left" w:pos="1260"/>
              </w:tabs>
              <w:ind w:left="0" w:right="0"/>
              <w:rPr>
                <w:b/>
                <w:bCs/>
                <w:color w:val="4472C4" w:themeColor="accent1"/>
                <w:sz w:val="20"/>
                <w:szCs w:val="20"/>
              </w:rPr>
            </w:pPr>
            <w:r w:rsidRPr="00806ED3">
              <w:rPr>
                <w:sz w:val="20"/>
                <w:szCs w:val="20"/>
              </w:rPr>
              <w:t>სახელმწიფო სერვისების განვითარების სააგენტო.</w:t>
            </w:r>
          </w:p>
        </w:tc>
      </w:tr>
      <w:tr w:rsidR="00F01A04" w:rsidRPr="00806ED3" w14:paraId="50F2D6B1" w14:textId="77777777" w:rsidTr="00F41377">
        <w:tc>
          <w:tcPr>
            <w:tcW w:w="990" w:type="dxa"/>
          </w:tcPr>
          <w:p w14:paraId="326A7738" w14:textId="77777777" w:rsidR="007A583D" w:rsidRPr="00806ED3" w:rsidRDefault="007A583D" w:rsidP="00DA11EF">
            <w:pPr>
              <w:pStyle w:val="Heading2"/>
              <w:ind w:right="0"/>
              <w:rPr>
                <w:sz w:val="20"/>
                <w:szCs w:val="20"/>
              </w:rPr>
            </w:pPr>
          </w:p>
        </w:tc>
        <w:tc>
          <w:tcPr>
            <w:tcW w:w="2435" w:type="dxa"/>
          </w:tcPr>
          <w:p w14:paraId="396C6C39" w14:textId="6E60CD28"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 xml:space="preserve">სატელეფონო სერვისცენტრი </w:t>
            </w:r>
          </w:p>
        </w:tc>
        <w:tc>
          <w:tcPr>
            <w:tcW w:w="7290" w:type="dxa"/>
          </w:tcPr>
          <w:p w14:paraId="0F80881F" w14:textId="12AB5AE4"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სატელეფონო მომსახურება, რომლის მეშვეობითაც </w:t>
            </w:r>
            <w:r w:rsidRPr="00806ED3">
              <w:rPr>
                <w:b/>
                <w:bCs/>
                <w:color w:val="4472C4" w:themeColor="accent1"/>
                <w:sz w:val="20"/>
                <w:szCs w:val="20"/>
              </w:rPr>
              <w:t>კლიენტი</w:t>
            </w:r>
            <w:r w:rsidRPr="00806ED3">
              <w:rPr>
                <w:color w:val="4472C4" w:themeColor="accent1"/>
                <w:sz w:val="20"/>
                <w:szCs w:val="20"/>
              </w:rPr>
              <w:t xml:space="preserve">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 xml:space="preserve">ფიზიკურად მისვლის გარეშე, სატელეფონო სერვის-ცენტრის საშუალებით, შემდეგ ტელეფონის ნომერზე დარეკვის გზით (+995) 032 227 27 27) უფლებამოსილია მიიღოს ინფორმაცია ან/და მომსახურება წინამდებარე </w:t>
            </w:r>
            <w:r w:rsidRPr="00806ED3">
              <w:rPr>
                <w:b/>
                <w:bCs/>
                <w:color w:val="4472C4" w:themeColor="accent1"/>
                <w:sz w:val="20"/>
                <w:szCs w:val="20"/>
              </w:rPr>
              <w:t xml:space="preserve">ხელშეკრულებით </w:t>
            </w:r>
            <w:r w:rsidRPr="00806ED3">
              <w:rPr>
                <w:sz w:val="20"/>
                <w:szCs w:val="20"/>
              </w:rPr>
              <w:t>გათვალისწინებული პირობების შესაბამისად.</w:t>
            </w:r>
          </w:p>
        </w:tc>
      </w:tr>
      <w:tr w:rsidR="00F01A04" w:rsidRPr="00806ED3" w14:paraId="73C53A87" w14:textId="77777777" w:rsidTr="00F41377">
        <w:tc>
          <w:tcPr>
            <w:tcW w:w="990" w:type="dxa"/>
          </w:tcPr>
          <w:p w14:paraId="2646331E" w14:textId="77777777" w:rsidR="007A583D" w:rsidRPr="00806ED3" w:rsidRDefault="007A583D" w:rsidP="00DA11EF">
            <w:pPr>
              <w:pStyle w:val="Heading2"/>
              <w:ind w:right="0"/>
              <w:rPr>
                <w:sz w:val="20"/>
                <w:szCs w:val="20"/>
              </w:rPr>
            </w:pPr>
          </w:p>
        </w:tc>
        <w:tc>
          <w:tcPr>
            <w:tcW w:w="2435" w:type="dxa"/>
          </w:tcPr>
          <w:p w14:paraId="6E23C390" w14:textId="1A629FD7" w:rsidR="007A583D" w:rsidRPr="00806ED3" w:rsidRDefault="007A583D" w:rsidP="00DA11EF">
            <w:pPr>
              <w:tabs>
                <w:tab w:val="left" w:pos="1260"/>
              </w:tabs>
              <w:ind w:left="0" w:right="0"/>
              <w:jc w:val="left"/>
              <w:rPr>
                <w:b/>
                <w:bCs/>
                <w:color w:val="4472C4" w:themeColor="accent1"/>
                <w:sz w:val="20"/>
                <w:szCs w:val="20"/>
              </w:rPr>
            </w:pPr>
            <w:proofErr w:type="spellStart"/>
            <w:r w:rsidRPr="00806ED3">
              <w:rPr>
                <w:b/>
                <w:bCs/>
                <w:color w:val="4472C4" w:themeColor="accent1"/>
                <w:sz w:val="20"/>
                <w:szCs w:val="20"/>
              </w:rPr>
              <w:t>საგადახდო</w:t>
            </w:r>
            <w:proofErr w:type="spellEnd"/>
            <w:r w:rsidRPr="00806ED3">
              <w:rPr>
                <w:b/>
                <w:bCs/>
                <w:color w:val="4472C4" w:themeColor="accent1"/>
                <w:sz w:val="20"/>
                <w:szCs w:val="20"/>
              </w:rPr>
              <w:t xml:space="preserve"> დავალება</w:t>
            </w:r>
          </w:p>
        </w:tc>
        <w:tc>
          <w:tcPr>
            <w:tcW w:w="7290" w:type="dxa"/>
          </w:tcPr>
          <w:p w14:paraId="6D1257F5" w14:textId="549AA91C"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გადახდის ოპერაციის შესრულებაზე მიცემული დავალება.</w:t>
            </w:r>
          </w:p>
        </w:tc>
      </w:tr>
      <w:tr w:rsidR="00F01A04" w:rsidRPr="00806ED3" w14:paraId="7715249D" w14:textId="77777777" w:rsidTr="00F41377">
        <w:tc>
          <w:tcPr>
            <w:tcW w:w="990" w:type="dxa"/>
          </w:tcPr>
          <w:p w14:paraId="31BBB3DD" w14:textId="77777777" w:rsidR="007A583D" w:rsidRPr="00806ED3" w:rsidRDefault="007A583D" w:rsidP="00DA11EF">
            <w:pPr>
              <w:pStyle w:val="Heading2"/>
              <w:ind w:right="0"/>
              <w:rPr>
                <w:sz w:val="20"/>
                <w:szCs w:val="20"/>
              </w:rPr>
            </w:pPr>
          </w:p>
        </w:tc>
        <w:tc>
          <w:tcPr>
            <w:tcW w:w="2435" w:type="dxa"/>
          </w:tcPr>
          <w:p w14:paraId="08EFEEF1" w14:textId="7BAFABFE"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სტოპ-სია</w:t>
            </w:r>
          </w:p>
        </w:tc>
        <w:tc>
          <w:tcPr>
            <w:tcW w:w="7290" w:type="dxa"/>
          </w:tcPr>
          <w:p w14:paraId="77AE5C3A" w14:textId="39FB4D2B" w:rsidR="007A583D" w:rsidRPr="00806ED3" w:rsidRDefault="007A583D" w:rsidP="00DA11EF">
            <w:pPr>
              <w:tabs>
                <w:tab w:val="left" w:pos="1260"/>
              </w:tabs>
              <w:ind w:left="0" w:right="0"/>
              <w:rPr>
                <w:b/>
                <w:bCs/>
                <w:color w:val="4472C4" w:themeColor="accent1"/>
                <w:sz w:val="20"/>
                <w:szCs w:val="20"/>
              </w:rPr>
            </w:pPr>
            <w:r w:rsidRPr="00806ED3">
              <w:rPr>
                <w:sz w:val="20"/>
                <w:szCs w:val="20"/>
              </w:rPr>
              <w:t xml:space="preserve">იმ </w:t>
            </w:r>
            <w:r w:rsidRPr="00806ED3">
              <w:rPr>
                <w:b/>
                <w:bCs/>
                <w:color w:val="4472C4" w:themeColor="accent1"/>
                <w:sz w:val="20"/>
                <w:szCs w:val="20"/>
              </w:rPr>
              <w:t>ბარათების</w:t>
            </w:r>
            <w:r w:rsidRPr="00806ED3">
              <w:rPr>
                <w:sz w:val="20"/>
                <w:szCs w:val="20"/>
              </w:rPr>
              <w:t xml:space="preserve"> საერთაშორისო ან ლოკალური სია, რომლებზეც  შეზღუდულია ტრანზაქციების განხორციელება და ვრცელდება მომსახურების განსაკუთრებული რეჟიმი.</w:t>
            </w:r>
          </w:p>
        </w:tc>
      </w:tr>
      <w:tr w:rsidR="00F01A04" w:rsidRPr="00806ED3" w14:paraId="73CB52B2" w14:textId="77777777" w:rsidTr="00F41377">
        <w:tc>
          <w:tcPr>
            <w:tcW w:w="990" w:type="dxa"/>
          </w:tcPr>
          <w:p w14:paraId="2E3D9691" w14:textId="77777777" w:rsidR="007A583D" w:rsidRPr="00806ED3" w:rsidRDefault="007A583D" w:rsidP="00DA11EF">
            <w:pPr>
              <w:pStyle w:val="Heading2"/>
              <w:ind w:right="0"/>
              <w:rPr>
                <w:sz w:val="20"/>
                <w:szCs w:val="20"/>
              </w:rPr>
            </w:pPr>
          </w:p>
        </w:tc>
        <w:tc>
          <w:tcPr>
            <w:tcW w:w="2435" w:type="dxa"/>
          </w:tcPr>
          <w:p w14:paraId="0BC6076E" w14:textId="3860DD10"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სწრაფი გადახდის ტერმინალი</w:t>
            </w:r>
          </w:p>
        </w:tc>
        <w:tc>
          <w:tcPr>
            <w:tcW w:w="7290" w:type="dxa"/>
          </w:tcPr>
          <w:p w14:paraId="4717B6C4" w14:textId="2E6DAF59" w:rsidR="007A583D" w:rsidRPr="00806ED3" w:rsidRDefault="007A583D" w:rsidP="00DA11EF">
            <w:pPr>
              <w:tabs>
                <w:tab w:val="left" w:pos="1260"/>
              </w:tabs>
              <w:ind w:left="0" w:right="0"/>
              <w:rPr>
                <w:b/>
                <w:bCs/>
                <w:color w:val="4472C4" w:themeColor="accent1"/>
                <w:sz w:val="20"/>
                <w:szCs w:val="20"/>
              </w:rPr>
            </w:pPr>
            <w:r w:rsidRPr="00806ED3">
              <w:rPr>
                <w:sz w:val="20"/>
                <w:szCs w:val="20"/>
              </w:rPr>
              <w:t xml:space="preserve">ელექტრონულ-ტექნიკური თვითმომსახურების მოწყობილობა, რომლის საშუალებით შესაძლებელია </w:t>
            </w:r>
            <w:r w:rsidR="009C7952" w:rsidRPr="00806ED3">
              <w:rPr>
                <w:sz w:val="20"/>
                <w:szCs w:val="20"/>
              </w:rPr>
              <w:t>გარკვეული</w:t>
            </w:r>
            <w:r w:rsidRPr="00806ED3">
              <w:rPr>
                <w:sz w:val="20"/>
                <w:szCs w:val="20"/>
              </w:rPr>
              <w:t xml:space="preserve"> საბანკო ოპერაციების დამოუკიდებლად შესრულება.</w:t>
            </w:r>
          </w:p>
        </w:tc>
      </w:tr>
      <w:tr w:rsidR="00F01A04" w:rsidRPr="00806ED3" w14:paraId="4EB3F2A9" w14:textId="77777777" w:rsidTr="00F41377">
        <w:tc>
          <w:tcPr>
            <w:tcW w:w="990" w:type="dxa"/>
          </w:tcPr>
          <w:p w14:paraId="67CB0046" w14:textId="77777777" w:rsidR="007A583D" w:rsidRPr="00806ED3" w:rsidRDefault="007A583D" w:rsidP="00DA11EF">
            <w:pPr>
              <w:pStyle w:val="Heading2"/>
              <w:ind w:right="0"/>
              <w:rPr>
                <w:sz w:val="20"/>
                <w:szCs w:val="20"/>
              </w:rPr>
            </w:pPr>
          </w:p>
        </w:tc>
        <w:tc>
          <w:tcPr>
            <w:tcW w:w="2435" w:type="dxa"/>
          </w:tcPr>
          <w:p w14:paraId="71D675B0" w14:textId="6BF0650B"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საქართველოს ეროვნული ბანკი</w:t>
            </w:r>
          </w:p>
        </w:tc>
        <w:tc>
          <w:tcPr>
            <w:tcW w:w="7290" w:type="dxa"/>
          </w:tcPr>
          <w:p w14:paraId="4B6DCF3B" w14:textId="333E3BB2" w:rsidR="007A583D" w:rsidRPr="00806ED3" w:rsidRDefault="007A583D" w:rsidP="00DA11EF">
            <w:pPr>
              <w:tabs>
                <w:tab w:val="left" w:pos="1260"/>
              </w:tabs>
              <w:ind w:left="0" w:right="0"/>
              <w:rPr>
                <w:b/>
                <w:bCs/>
                <w:color w:val="4472C4" w:themeColor="accent1"/>
                <w:sz w:val="20"/>
                <w:szCs w:val="20"/>
              </w:rPr>
            </w:pPr>
            <w:r w:rsidRPr="00806ED3">
              <w:rPr>
                <w:sz w:val="20"/>
                <w:szCs w:val="20"/>
                <w:lang w:eastAsia="ru-RU"/>
              </w:rPr>
              <w:t xml:space="preserve">„საქართველოს ეროვნული ბანკი“; მისამართი: თბილისი, სანაპიროს ქუჩა № 2; ვებგვერდი: </w:t>
            </w:r>
            <w:hyperlink r:id="rId19" w:history="1">
              <w:r w:rsidRPr="00806ED3">
                <w:rPr>
                  <w:rStyle w:val="Hyperlink"/>
                  <w:sz w:val="20"/>
                  <w:szCs w:val="20"/>
                  <w:lang w:eastAsia="ru-RU"/>
                </w:rPr>
                <w:t>www.nbg.gov.ge</w:t>
              </w:r>
            </w:hyperlink>
            <w:r w:rsidRPr="00806ED3">
              <w:rPr>
                <w:sz w:val="20"/>
                <w:szCs w:val="20"/>
                <w:lang w:eastAsia="ru-RU"/>
              </w:rPr>
              <w:t>).</w:t>
            </w:r>
          </w:p>
        </w:tc>
      </w:tr>
      <w:tr w:rsidR="00F01A04" w:rsidRPr="00806ED3" w14:paraId="76EAF21F" w14:textId="77777777" w:rsidTr="00F41377">
        <w:tc>
          <w:tcPr>
            <w:tcW w:w="990" w:type="dxa"/>
          </w:tcPr>
          <w:p w14:paraId="766B5CB1" w14:textId="77777777" w:rsidR="007A583D" w:rsidRPr="00806ED3" w:rsidRDefault="007A583D" w:rsidP="00DA11EF">
            <w:pPr>
              <w:pStyle w:val="Heading2"/>
              <w:ind w:right="0"/>
              <w:rPr>
                <w:sz w:val="20"/>
                <w:szCs w:val="20"/>
              </w:rPr>
            </w:pPr>
          </w:p>
        </w:tc>
        <w:tc>
          <w:tcPr>
            <w:tcW w:w="2435" w:type="dxa"/>
          </w:tcPr>
          <w:p w14:paraId="0FCFDFD9" w14:textId="5DAEA810"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სპეციალური ორდერი</w:t>
            </w:r>
          </w:p>
        </w:tc>
        <w:tc>
          <w:tcPr>
            <w:tcW w:w="7290" w:type="dxa"/>
          </w:tcPr>
          <w:p w14:paraId="34CB50E3" w14:textId="1072507F"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ბანკისგან</w:t>
            </w:r>
            <w:r w:rsidRPr="00806ED3">
              <w:rPr>
                <w:rFonts w:cs="Avaza Mtavruli"/>
                <w:color w:val="4472C4" w:themeColor="accent1"/>
                <w:sz w:val="20"/>
                <w:szCs w:val="20"/>
              </w:rPr>
              <w:t xml:space="preserve"> </w:t>
            </w:r>
            <w:r w:rsidRPr="00806ED3">
              <w:rPr>
                <w:sz w:val="20"/>
                <w:szCs w:val="20"/>
              </w:rPr>
              <w:t>წინასწარ</w:t>
            </w:r>
            <w:r w:rsidRPr="00806ED3">
              <w:rPr>
                <w:rFonts w:cs="Avaza Mtavruli"/>
                <w:sz w:val="20"/>
                <w:szCs w:val="20"/>
              </w:rPr>
              <w:t xml:space="preserve"> </w:t>
            </w:r>
            <w:r w:rsidRPr="00806ED3">
              <w:rPr>
                <w:sz w:val="20"/>
                <w:szCs w:val="20"/>
              </w:rPr>
              <w:t>მიღებული</w:t>
            </w:r>
            <w:r w:rsidRPr="00806ED3">
              <w:rPr>
                <w:rFonts w:cs="Avaza Mtavruli"/>
                <w:sz w:val="20"/>
                <w:szCs w:val="20"/>
              </w:rPr>
              <w:t xml:space="preserve"> </w:t>
            </w:r>
            <w:r w:rsidRPr="00806ED3">
              <w:rPr>
                <w:sz w:val="20"/>
                <w:szCs w:val="20"/>
              </w:rPr>
              <w:t>სპეციალური</w:t>
            </w:r>
            <w:r w:rsidRPr="00806ED3">
              <w:rPr>
                <w:rFonts w:cs="Avaza Mtavruli"/>
                <w:sz w:val="20"/>
                <w:szCs w:val="20"/>
              </w:rPr>
              <w:t xml:space="preserve"> </w:t>
            </w:r>
            <w:r w:rsidRPr="00806ED3">
              <w:rPr>
                <w:sz w:val="20"/>
                <w:szCs w:val="20"/>
              </w:rPr>
              <w:t>ფორმის</w:t>
            </w:r>
            <w:r w:rsidRPr="00806ED3">
              <w:rPr>
                <w:rFonts w:cs="Avaza Mtavruli"/>
                <w:sz w:val="20"/>
                <w:szCs w:val="20"/>
              </w:rPr>
              <w:t xml:space="preserve"> </w:t>
            </w:r>
            <w:r w:rsidRPr="00806ED3">
              <w:rPr>
                <w:sz w:val="20"/>
                <w:szCs w:val="20"/>
              </w:rPr>
              <w:t>სალაროს</w:t>
            </w:r>
            <w:r w:rsidRPr="00806ED3">
              <w:rPr>
                <w:rFonts w:cs="Avaza Mtavruli"/>
                <w:sz w:val="20"/>
                <w:szCs w:val="20"/>
              </w:rPr>
              <w:t xml:space="preserve"> </w:t>
            </w:r>
            <w:r w:rsidRPr="00806ED3">
              <w:rPr>
                <w:sz w:val="20"/>
                <w:szCs w:val="20"/>
              </w:rPr>
              <w:t>გასავლის</w:t>
            </w:r>
            <w:r w:rsidRPr="00806ED3">
              <w:rPr>
                <w:rFonts w:cs="Avaza Mtavruli"/>
                <w:sz w:val="20"/>
                <w:szCs w:val="20"/>
              </w:rPr>
              <w:t xml:space="preserve"> </w:t>
            </w:r>
            <w:r w:rsidRPr="00806ED3">
              <w:rPr>
                <w:sz w:val="20"/>
                <w:szCs w:val="20"/>
              </w:rPr>
              <w:t>ორდერი.</w:t>
            </w:r>
          </w:p>
        </w:tc>
      </w:tr>
      <w:tr w:rsidR="00F01A04" w:rsidRPr="00806ED3" w14:paraId="6A8BEBAD" w14:textId="77777777" w:rsidTr="00F41377">
        <w:tc>
          <w:tcPr>
            <w:tcW w:w="990" w:type="dxa"/>
          </w:tcPr>
          <w:p w14:paraId="3D139016" w14:textId="77777777" w:rsidR="007A583D" w:rsidRPr="00806ED3" w:rsidRDefault="007A583D" w:rsidP="00DA11EF">
            <w:pPr>
              <w:pStyle w:val="Heading2"/>
              <w:ind w:right="0"/>
              <w:rPr>
                <w:sz w:val="20"/>
                <w:szCs w:val="20"/>
              </w:rPr>
            </w:pPr>
          </w:p>
        </w:tc>
        <w:tc>
          <w:tcPr>
            <w:tcW w:w="2435" w:type="dxa"/>
          </w:tcPr>
          <w:p w14:paraId="328B7FB9" w14:textId="4692D69E"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სპეციფიკური საფინანსო პროდუქტი</w:t>
            </w:r>
          </w:p>
        </w:tc>
        <w:tc>
          <w:tcPr>
            <w:tcW w:w="7290" w:type="dxa"/>
          </w:tcPr>
          <w:p w14:paraId="2CAFACFB" w14:textId="0A403D73" w:rsidR="007A583D" w:rsidRPr="00806ED3" w:rsidRDefault="007A583D" w:rsidP="00DA11EF">
            <w:pPr>
              <w:tabs>
                <w:tab w:val="left" w:pos="1260"/>
              </w:tabs>
              <w:ind w:left="0" w:right="0"/>
              <w:rPr>
                <w:b/>
                <w:bCs/>
                <w:color w:val="4472C4" w:themeColor="accent1"/>
                <w:sz w:val="20"/>
                <w:szCs w:val="20"/>
              </w:rPr>
            </w:pPr>
            <w:r w:rsidRPr="00806ED3">
              <w:rPr>
                <w:sz w:val="20"/>
                <w:szCs w:val="20"/>
              </w:rPr>
              <w:t xml:space="preserve">კრედიტი, მათ შორის, </w:t>
            </w:r>
            <w:proofErr w:type="spellStart"/>
            <w:r w:rsidRPr="00806ED3">
              <w:rPr>
                <w:b/>
                <w:bCs/>
                <w:color w:val="4472C4" w:themeColor="accent1"/>
                <w:sz w:val="20"/>
                <w:szCs w:val="20"/>
              </w:rPr>
              <w:t>ოვერდრაფტი</w:t>
            </w:r>
            <w:proofErr w:type="spellEnd"/>
            <w:r w:rsidRPr="00806ED3">
              <w:rPr>
                <w:sz w:val="20"/>
                <w:szCs w:val="20"/>
              </w:rPr>
              <w:t xml:space="preserve">, საკრედიტო </w:t>
            </w:r>
            <w:r w:rsidRPr="00806ED3">
              <w:rPr>
                <w:b/>
                <w:bCs/>
                <w:color w:val="4472C4" w:themeColor="accent1"/>
                <w:sz w:val="20"/>
                <w:szCs w:val="20"/>
              </w:rPr>
              <w:t>ბარათი</w:t>
            </w:r>
            <w:r w:rsidRPr="00806ED3">
              <w:rPr>
                <w:sz w:val="20"/>
                <w:szCs w:val="20"/>
              </w:rPr>
              <w:t xml:space="preserve">,  რომლის მთლიანი თანხა ნაკლებია 1 000 000 </w:t>
            </w:r>
            <w:r w:rsidRPr="00806ED3">
              <w:rPr>
                <w:b/>
                <w:bCs/>
                <w:color w:val="4472C4" w:themeColor="accent1"/>
                <w:sz w:val="20"/>
                <w:szCs w:val="20"/>
              </w:rPr>
              <w:t>ლარზე</w:t>
            </w:r>
            <w:r w:rsidRPr="00806ED3">
              <w:rPr>
                <w:color w:val="4472C4" w:themeColor="accent1"/>
                <w:sz w:val="20"/>
                <w:szCs w:val="20"/>
              </w:rPr>
              <w:t xml:space="preserve"> </w:t>
            </w:r>
            <w:r w:rsidRPr="00806ED3">
              <w:rPr>
                <w:sz w:val="20"/>
                <w:szCs w:val="20"/>
              </w:rPr>
              <w:t xml:space="preserve">ან მის ეკვივალენტზე სხვა ვალუტაში, ასევე </w:t>
            </w:r>
            <w:r w:rsidRPr="00806ED3">
              <w:rPr>
                <w:sz w:val="20"/>
                <w:szCs w:val="20"/>
              </w:rPr>
              <w:lastRenderedPageBreak/>
              <w:t xml:space="preserve">დეპოზიტი, რომლის პირველადი შენატანი ნაკლებია 1 000 000 </w:t>
            </w:r>
            <w:r w:rsidRPr="00806ED3">
              <w:rPr>
                <w:b/>
                <w:bCs/>
                <w:color w:val="4472C4" w:themeColor="accent1"/>
                <w:sz w:val="20"/>
                <w:szCs w:val="20"/>
              </w:rPr>
              <w:t>ლარზე</w:t>
            </w:r>
            <w:r w:rsidRPr="00806ED3">
              <w:rPr>
                <w:color w:val="4472C4" w:themeColor="accent1"/>
                <w:sz w:val="20"/>
                <w:szCs w:val="20"/>
              </w:rPr>
              <w:t xml:space="preserve"> </w:t>
            </w:r>
            <w:r w:rsidRPr="00806ED3">
              <w:rPr>
                <w:sz w:val="20"/>
                <w:szCs w:val="20"/>
              </w:rPr>
              <w:t>ან მის ეკვივალენტზე სხვა ვალუტაში.</w:t>
            </w:r>
          </w:p>
        </w:tc>
      </w:tr>
      <w:tr w:rsidR="00F01A04" w:rsidRPr="00806ED3" w14:paraId="6232B5FF" w14:textId="77777777" w:rsidTr="00F41377">
        <w:tc>
          <w:tcPr>
            <w:tcW w:w="990" w:type="dxa"/>
          </w:tcPr>
          <w:p w14:paraId="5AE86420" w14:textId="77777777" w:rsidR="007A583D" w:rsidRPr="00806ED3" w:rsidRDefault="007A583D" w:rsidP="00DA11EF">
            <w:pPr>
              <w:pStyle w:val="Heading2"/>
              <w:ind w:right="0"/>
              <w:rPr>
                <w:sz w:val="20"/>
                <w:szCs w:val="20"/>
              </w:rPr>
            </w:pPr>
          </w:p>
        </w:tc>
        <w:tc>
          <w:tcPr>
            <w:tcW w:w="2435" w:type="dxa"/>
          </w:tcPr>
          <w:p w14:paraId="2055FF29" w14:textId="69330CA4"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ციფრული ბარათი</w:t>
            </w:r>
          </w:p>
        </w:tc>
        <w:tc>
          <w:tcPr>
            <w:tcW w:w="7290" w:type="dxa"/>
          </w:tcPr>
          <w:p w14:paraId="1E2A9213" w14:textId="5ED7DA7C" w:rsidR="007A583D" w:rsidRPr="00806ED3" w:rsidRDefault="007A583D" w:rsidP="00DA11EF">
            <w:pPr>
              <w:tabs>
                <w:tab w:val="left" w:pos="1260"/>
              </w:tabs>
              <w:ind w:left="0" w:right="0"/>
              <w:rPr>
                <w:b/>
                <w:bCs/>
                <w:color w:val="4472C4" w:themeColor="accent1"/>
                <w:sz w:val="20"/>
                <w:szCs w:val="20"/>
              </w:rPr>
            </w:pPr>
            <w:r w:rsidRPr="00806ED3">
              <w:rPr>
                <w:b/>
                <w:bCs/>
                <w:color w:val="4472C4" w:themeColor="accent1"/>
                <w:sz w:val="20"/>
                <w:szCs w:val="20"/>
              </w:rPr>
              <w:t xml:space="preserve">ბანკის </w:t>
            </w:r>
            <w:r w:rsidRPr="00806ED3">
              <w:rPr>
                <w:sz w:val="20"/>
                <w:szCs w:val="20"/>
              </w:rPr>
              <w:t xml:space="preserve">მიერ </w:t>
            </w:r>
            <w:proofErr w:type="spellStart"/>
            <w:r w:rsidRPr="00806ED3">
              <w:rPr>
                <w:sz w:val="20"/>
                <w:szCs w:val="20"/>
              </w:rPr>
              <w:t>ემიტირებული</w:t>
            </w:r>
            <w:proofErr w:type="spellEnd"/>
            <w:r w:rsidRPr="00806ED3">
              <w:rPr>
                <w:sz w:val="20"/>
                <w:szCs w:val="20"/>
              </w:rPr>
              <w:t xml:space="preserve"> არამატერიალური ფორმის მქონე ვირტუალური </w:t>
            </w:r>
            <w:r w:rsidRPr="00806ED3">
              <w:rPr>
                <w:b/>
                <w:bCs/>
                <w:color w:val="4472C4" w:themeColor="accent1"/>
                <w:sz w:val="20"/>
                <w:szCs w:val="20"/>
              </w:rPr>
              <w:t>ბარათი</w:t>
            </w:r>
            <w:r w:rsidRPr="00806ED3">
              <w:rPr>
                <w:sz w:val="20"/>
                <w:szCs w:val="20"/>
              </w:rPr>
              <w:t xml:space="preserve">, რომლის პირობები განსაზღვრულია წინამდებარე </w:t>
            </w:r>
            <w:r w:rsidRPr="00806ED3">
              <w:rPr>
                <w:b/>
                <w:bCs/>
                <w:color w:val="4472C4" w:themeColor="accent1"/>
                <w:sz w:val="20"/>
                <w:szCs w:val="20"/>
              </w:rPr>
              <w:t>ხელშეკრულები</w:t>
            </w:r>
            <w:r w:rsidR="00223A4D" w:rsidRPr="00806ED3">
              <w:rPr>
                <w:b/>
                <w:bCs/>
                <w:color w:val="4472C4" w:themeColor="accent1"/>
                <w:sz w:val="20"/>
                <w:szCs w:val="20"/>
              </w:rPr>
              <w:t>თ</w:t>
            </w:r>
            <w:r w:rsidRPr="00806ED3">
              <w:rPr>
                <w:sz w:val="20"/>
                <w:szCs w:val="20"/>
              </w:rPr>
              <w:t>.</w:t>
            </w:r>
          </w:p>
        </w:tc>
      </w:tr>
      <w:tr w:rsidR="00F01A04" w:rsidRPr="00806ED3" w14:paraId="79D57FE9" w14:textId="77777777" w:rsidTr="00F41377">
        <w:tc>
          <w:tcPr>
            <w:tcW w:w="990" w:type="dxa"/>
          </w:tcPr>
          <w:p w14:paraId="27E5209B" w14:textId="77777777" w:rsidR="007A583D" w:rsidRPr="00806ED3" w:rsidRDefault="007A583D" w:rsidP="00DA11EF">
            <w:pPr>
              <w:pStyle w:val="Heading2"/>
              <w:ind w:right="0"/>
              <w:rPr>
                <w:sz w:val="20"/>
                <w:szCs w:val="20"/>
              </w:rPr>
            </w:pPr>
          </w:p>
        </w:tc>
        <w:tc>
          <w:tcPr>
            <w:tcW w:w="2435" w:type="dxa"/>
          </w:tcPr>
          <w:p w14:paraId="1C20B353" w14:textId="327A5384"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შსს მომსახურების სააგენტო</w:t>
            </w:r>
          </w:p>
        </w:tc>
        <w:tc>
          <w:tcPr>
            <w:tcW w:w="7290" w:type="dxa"/>
          </w:tcPr>
          <w:p w14:paraId="2D8C48E7" w14:textId="0B2A6B7E" w:rsidR="007A583D" w:rsidRPr="00806ED3" w:rsidRDefault="007A583D" w:rsidP="00DA11EF">
            <w:pPr>
              <w:tabs>
                <w:tab w:val="left" w:pos="1260"/>
              </w:tabs>
              <w:ind w:left="0" w:right="0"/>
              <w:rPr>
                <w:color w:val="4472C4" w:themeColor="accent1"/>
                <w:sz w:val="20"/>
                <w:szCs w:val="20"/>
              </w:rPr>
            </w:pPr>
            <w:r w:rsidRPr="00806ED3">
              <w:rPr>
                <w:sz w:val="20"/>
                <w:szCs w:val="20"/>
              </w:rPr>
              <w:t>სსიპ საქართველოს შინაგან საქმეთა სამინისტროს მომსახურების სააგენტო.</w:t>
            </w:r>
          </w:p>
        </w:tc>
      </w:tr>
      <w:tr w:rsidR="00F01A04" w:rsidRPr="00806ED3" w14:paraId="63236068" w14:textId="77777777" w:rsidTr="00F41377">
        <w:tc>
          <w:tcPr>
            <w:tcW w:w="990" w:type="dxa"/>
          </w:tcPr>
          <w:p w14:paraId="0183A827" w14:textId="77777777" w:rsidR="007A583D" w:rsidRPr="00806ED3" w:rsidRDefault="007A583D" w:rsidP="00DA11EF">
            <w:pPr>
              <w:pStyle w:val="Heading2"/>
              <w:ind w:right="0"/>
              <w:rPr>
                <w:sz w:val="20"/>
                <w:szCs w:val="20"/>
              </w:rPr>
            </w:pPr>
          </w:p>
        </w:tc>
        <w:tc>
          <w:tcPr>
            <w:tcW w:w="2435" w:type="dxa"/>
          </w:tcPr>
          <w:p w14:paraId="32D69093" w14:textId="4C33950F"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ხელშეკრულება</w:t>
            </w:r>
          </w:p>
        </w:tc>
        <w:tc>
          <w:tcPr>
            <w:tcW w:w="7290" w:type="dxa"/>
          </w:tcPr>
          <w:p w14:paraId="6C7517EA" w14:textId="4A97029B" w:rsidR="007A583D" w:rsidRPr="00806ED3" w:rsidRDefault="007A583D" w:rsidP="00DA11EF">
            <w:pPr>
              <w:tabs>
                <w:tab w:val="left" w:pos="1260"/>
              </w:tabs>
              <w:ind w:left="0" w:right="0"/>
              <w:rPr>
                <w:b/>
                <w:bCs/>
                <w:color w:val="4472C4" w:themeColor="accent1"/>
                <w:sz w:val="20"/>
                <w:szCs w:val="20"/>
              </w:rPr>
            </w:pPr>
            <w:r w:rsidRPr="00806ED3">
              <w:rPr>
                <w:sz w:val="20"/>
                <w:szCs w:val="20"/>
              </w:rPr>
              <w:t xml:space="preserve">წინამდებარე </w:t>
            </w:r>
            <w:r w:rsidRPr="00806ED3">
              <w:rPr>
                <w:b/>
                <w:bCs/>
                <w:color w:val="4472C4" w:themeColor="accent1"/>
                <w:sz w:val="20"/>
                <w:szCs w:val="20"/>
              </w:rPr>
              <w:t>ხელშეკრულება</w:t>
            </w:r>
            <w:r w:rsidRPr="00806ED3">
              <w:rPr>
                <w:color w:val="4472C4" w:themeColor="accent1"/>
                <w:sz w:val="20"/>
                <w:szCs w:val="20"/>
              </w:rPr>
              <w:t xml:space="preserve"> </w:t>
            </w:r>
            <w:r w:rsidRPr="00806ED3">
              <w:rPr>
                <w:sz w:val="20"/>
                <w:szCs w:val="20"/>
              </w:rPr>
              <w:t>„ფიზიკური პირის საბანკო ოპერაციების წარმოების შესახებ“</w:t>
            </w:r>
            <w:r w:rsidR="009C7952" w:rsidRPr="00806ED3">
              <w:rPr>
                <w:sz w:val="20"/>
                <w:szCs w:val="20"/>
              </w:rPr>
              <w:t>, მასთან დაკავშირებულ დოკუმენტებთან, დანართებთან, განაცხადებთან, პროდუქტების სპეციალურ პირობებთან და სხვა შეთანხმებებთან ერთად.</w:t>
            </w:r>
          </w:p>
        </w:tc>
      </w:tr>
      <w:tr w:rsidR="00F01A04" w:rsidRPr="00806ED3" w14:paraId="7AA23485" w14:textId="77777777" w:rsidTr="00F41377">
        <w:tc>
          <w:tcPr>
            <w:tcW w:w="990" w:type="dxa"/>
          </w:tcPr>
          <w:p w14:paraId="303B0845" w14:textId="77777777" w:rsidR="007A583D" w:rsidRPr="00806ED3" w:rsidRDefault="007A583D" w:rsidP="00DA11EF">
            <w:pPr>
              <w:pStyle w:val="Heading2"/>
              <w:ind w:right="0"/>
              <w:rPr>
                <w:sz w:val="20"/>
                <w:szCs w:val="20"/>
              </w:rPr>
            </w:pPr>
          </w:p>
        </w:tc>
        <w:tc>
          <w:tcPr>
            <w:tcW w:w="2435" w:type="dxa"/>
          </w:tcPr>
          <w:p w14:paraId="63B90CEA" w14:textId="61302A5E"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ფინანსური ინსტიტუტი</w:t>
            </w:r>
          </w:p>
        </w:tc>
        <w:tc>
          <w:tcPr>
            <w:tcW w:w="7290" w:type="dxa"/>
          </w:tcPr>
          <w:p w14:paraId="4D3162A5" w14:textId="1D68286C" w:rsidR="007A583D" w:rsidRPr="00806ED3" w:rsidRDefault="009C7952" w:rsidP="00DA11EF">
            <w:pPr>
              <w:tabs>
                <w:tab w:val="left" w:pos="1260"/>
              </w:tabs>
              <w:ind w:left="0" w:right="0"/>
              <w:rPr>
                <w:b/>
                <w:bCs/>
                <w:color w:val="4472C4" w:themeColor="accent1"/>
                <w:sz w:val="20"/>
                <w:szCs w:val="20"/>
              </w:rPr>
            </w:pPr>
            <w:r w:rsidRPr="00806ED3">
              <w:rPr>
                <w:sz w:val="20"/>
                <w:szCs w:val="20"/>
              </w:rPr>
              <w:t xml:space="preserve">საქართველოს ან საერთაშორისო კანონმდებლობის შესაბამისად განსაზღვრული, შესაბამისი სტატუსის მქონე პირი. </w:t>
            </w:r>
          </w:p>
        </w:tc>
      </w:tr>
      <w:tr w:rsidR="00F01A04" w:rsidRPr="00806ED3" w14:paraId="44E171E4" w14:textId="77777777" w:rsidTr="00F41377">
        <w:tc>
          <w:tcPr>
            <w:tcW w:w="990" w:type="dxa"/>
          </w:tcPr>
          <w:p w14:paraId="30B2DE31" w14:textId="77777777" w:rsidR="007A583D" w:rsidRPr="00806ED3" w:rsidRDefault="007A583D" w:rsidP="00DA11EF">
            <w:pPr>
              <w:pStyle w:val="Heading2"/>
              <w:ind w:right="0"/>
              <w:rPr>
                <w:sz w:val="20"/>
                <w:szCs w:val="20"/>
              </w:rPr>
            </w:pPr>
          </w:p>
        </w:tc>
        <w:tc>
          <w:tcPr>
            <w:tcW w:w="2435" w:type="dxa"/>
          </w:tcPr>
          <w:p w14:paraId="5902BCBD" w14:textId="37F628E1"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 xml:space="preserve">„ფუშ“ შეტყობინება </w:t>
            </w:r>
          </w:p>
        </w:tc>
        <w:tc>
          <w:tcPr>
            <w:tcW w:w="7290" w:type="dxa"/>
          </w:tcPr>
          <w:p w14:paraId="590F8EAD" w14:textId="72DC11EB" w:rsidR="007A583D" w:rsidRPr="00806ED3" w:rsidRDefault="007A583D" w:rsidP="00DA11EF">
            <w:pPr>
              <w:tabs>
                <w:tab w:val="left" w:pos="1260"/>
              </w:tabs>
              <w:ind w:left="0" w:right="0"/>
              <w:rPr>
                <w:b/>
                <w:bCs/>
                <w:color w:val="4472C4" w:themeColor="accent1"/>
                <w:sz w:val="20"/>
                <w:szCs w:val="20"/>
              </w:rPr>
            </w:pPr>
            <w:r w:rsidRPr="00806ED3">
              <w:rPr>
                <w:sz w:val="20"/>
                <w:szCs w:val="20"/>
              </w:rPr>
              <w:t xml:space="preserve">უშუალოდ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მობილური ტელეფონის აპარატზე ან </w:t>
            </w:r>
            <w:r w:rsidRPr="00806ED3">
              <w:rPr>
                <w:b/>
                <w:bCs/>
                <w:color w:val="4472C4" w:themeColor="accent1"/>
                <w:sz w:val="20"/>
                <w:szCs w:val="20"/>
              </w:rPr>
              <w:t>მობაილ ბანკში</w:t>
            </w:r>
            <w:r w:rsidRPr="00806ED3">
              <w:rPr>
                <w:color w:val="4472C4" w:themeColor="accent1"/>
                <w:sz w:val="20"/>
                <w:szCs w:val="20"/>
              </w:rPr>
              <w:t xml:space="preserve"> </w:t>
            </w:r>
            <w:r w:rsidRPr="00806ED3">
              <w:rPr>
                <w:sz w:val="20"/>
                <w:szCs w:val="20"/>
              </w:rPr>
              <w:t xml:space="preserve">გაგზავნილი შეტყობინება. </w:t>
            </w:r>
            <w:r w:rsidRPr="00806ED3">
              <w:rPr>
                <w:b/>
                <w:bCs/>
                <w:color w:val="4472C4" w:themeColor="accent1"/>
                <w:sz w:val="20"/>
                <w:szCs w:val="20"/>
              </w:rPr>
              <w:t>„ფუშ“ შეტყობინების</w:t>
            </w:r>
            <w:r w:rsidRPr="00806ED3">
              <w:rPr>
                <w:color w:val="4472C4" w:themeColor="accent1"/>
                <w:sz w:val="20"/>
                <w:szCs w:val="20"/>
              </w:rPr>
              <w:t xml:space="preserve"> </w:t>
            </w:r>
            <w:r w:rsidRPr="00806ED3">
              <w:rPr>
                <w:sz w:val="20"/>
                <w:szCs w:val="20"/>
              </w:rPr>
              <w:t xml:space="preserve">დეტალური აღწერა (მათ შორის აქტივაცია/დეაქტივაცია) მოცემულია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სხვადასხვა საინფორმაციო არხში (მათ შორის </w:t>
            </w:r>
            <w:r w:rsidRPr="00806ED3">
              <w:rPr>
                <w:b/>
                <w:bCs/>
                <w:color w:val="4472C4" w:themeColor="accent1"/>
                <w:sz w:val="20"/>
                <w:szCs w:val="20"/>
              </w:rPr>
              <w:t>ბანკის</w:t>
            </w:r>
            <w:r w:rsidRPr="00806ED3">
              <w:rPr>
                <w:sz w:val="20"/>
                <w:szCs w:val="20"/>
              </w:rPr>
              <w:t xml:space="preserve"> </w:t>
            </w:r>
            <w:r w:rsidRPr="00806ED3">
              <w:rPr>
                <w:b/>
                <w:bCs/>
                <w:color w:val="4472C4" w:themeColor="accent1"/>
                <w:sz w:val="20"/>
                <w:szCs w:val="20"/>
              </w:rPr>
              <w:t>ვებგვერდზე:</w:t>
            </w:r>
            <w:r w:rsidRPr="00806ED3">
              <w:rPr>
                <w:color w:val="4472C4" w:themeColor="accent1"/>
                <w:sz w:val="20"/>
                <w:szCs w:val="20"/>
              </w:rPr>
              <w:t xml:space="preserve"> </w:t>
            </w:r>
            <w:r w:rsidR="00DB2976" w:rsidRPr="00806ED3">
              <w:rPr>
                <w:color w:val="4472C4" w:themeColor="accent1"/>
                <w:sz w:val="20"/>
                <w:szCs w:val="20"/>
              </w:rPr>
              <w:t>https://tbcbank.ge/ka/digital-services/sms-banking</w:t>
            </w:r>
            <w:r w:rsidRPr="00806ED3">
              <w:rPr>
                <w:sz w:val="20"/>
                <w:szCs w:val="20"/>
              </w:rPr>
              <w:t>).</w:t>
            </w:r>
          </w:p>
        </w:tc>
      </w:tr>
      <w:tr w:rsidR="00F01A04" w:rsidRPr="00806ED3" w14:paraId="0E5B4116" w14:textId="77777777" w:rsidTr="00F41377">
        <w:tc>
          <w:tcPr>
            <w:tcW w:w="990" w:type="dxa"/>
          </w:tcPr>
          <w:p w14:paraId="4A69DFD0" w14:textId="77777777" w:rsidR="007A583D" w:rsidRPr="00806ED3" w:rsidRDefault="007A583D" w:rsidP="00DA11EF">
            <w:pPr>
              <w:pStyle w:val="Heading2"/>
              <w:ind w:right="0"/>
              <w:rPr>
                <w:sz w:val="20"/>
                <w:szCs w:val="20"/>
              </w:rPr>
            </w:pPr>
          </w:p>
        </w:tc>
        <w:tc>
          <w:tcPr>
            <w:tcW w:w="2435" w:type="dxa"/>
          </w:tcPr>
          <w:p w14:paraId="5ABBFA77" w14:textId="2F6893B8"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ფორს-მაჟორული გარემოებები</w:t>
            </w:r>
          </w:p>
        </w:tc>
        <w:tc>
          <w:tcPr>
            <w:tcW w:w="7290" w:type="dxa"/>
          </w:tcPr>
          <w:p w14:paraId="59F7D8ED" w14:textId="7C40FD82" w:rsidR="007A583D" w:rsidRPr="00806ED3" w:rsidRDefault="007A583D" w:rsidP="00DA11EF">
            <w:pPr>
              <w:tabs>
                <w:tab w:val="left" w:pos="1260"/>
              </w:tabs>
              <w:ind w:left="0" w:right="0"/>
              <w:rPr>
                <w:sz w:val="20"/>
                <w:szCs w:val="20"/>
              </w:rPr>
            </w:pPr>
            <w:r w:rsidRPr="00806ED3">
              <w:rPr>
                <w:sz w:val="20"/>
                <w:szCs w:val="20"/>
              </w:rPr>
              <w:t>სტიქიური კატასტროფა, მათ შორის, წყალდიდობა</w:t>
            </w:r>
            <w:r w:rsidRPr="00806ED3">
              <w:rPr>
                <w:rFonts w:cs="Avaza"/>
                <w:sz w:val="20"/>
                <w:szCs w:val="20"/>
              </w:rPr>
              <w:t xml:space="preserve">, </w:t>
            </w:r>
            <w:r w:rsidRPr="00806ED3">
              <w:rPr>
                <w:sz w:val="20"/>
                <w:szCs w:val="20"/>
              </w:rPr>
              <w:t>მიწისძვრა</w:t>
            </w:r>
            <w:r w:rsidRPr="00806ED3">
              <w:rPr>
                <w:rFonts w:cs="Avaza"/>
                <w:sz w:val="20"/>
                <w:szCs w:val="20"/>
              </w:rPr>
              <w:t xml:space="preserve">, </w:t>
            </w:r>
            <w:r w:rsidRPr="00806ED3">
              <w:rPr>
                <w:sz w:val="20"/>
                <w:szCs w:val="20"/>
              </w:rPr>
              <w:t>ხანძარი</w:t>
            </w:r>
            <w:r w:rsidRPr="00806ED3">
              <w:rPr>
                <w:rFonts w:cs="Avaza"/>
                <w:sz w:val="20"/>
                <w:szCs w:val="20"/>
              </w:rPr>
              <w:t xml:space="preserve">, </w:t>
            </w:r>
            <w:r w:rsidRPr="00806ED3">
              <w:rPr>
                <w:sz w:val="20"/>
                <w:szCs w:val="20"/>
              </w:rPr>
              <w:t>გაფიცვა</w:t>
            </w:r>
            <w:r w:rsidRPr="00806ED3">
              <w:rPr>
                <w:rFonts w:cs="Avaza"/>
                <w:sz w:val="20"/>
                <w:szCs w:val="20"/>
              </w:rPr>
              <w:t xml:space="preserve">, </w:t>
            </w:r>
            <w:r w:rsidRPr="00806ED3">
              <w:rPr>
                <w:sz w:val="20"/>
                <w:szCs w:val="20"/>
              </w:rPr>
              <w:t>სამხედრო/საომარი</w:t>
            </w:r>
            <w:r w:rsidRPr="00806ED3">
              <w:rPr>
                <w:rFonts w:cs="Avaza"/>
                <w:sz w:val="20"/>
                <w:szCs w:val="20"/>
              </w:rPr>
              <w:t xml:space="preserve"> </w:t>
            </w:r>
            <w:r w:rsidRPr="00806ED3">
              <w:rPr>
                <w:sz w:val="20"/>
                <w:szCs w:val="20"/>
              </w:rPr>
              <w:t>მოქმედება</w:t>
            </w:r>
            <w:r w:rsidRPr="00806ED3">
              <w:rPr>
                <w:rFonts w:cs="Avaza"/>
                <w:sz w:val="20"/>
                <w:szCs w:val="20"/>
              </w:rPr>
              <w:t xml:space="preserve">, </w:t>
            </w:r>
            <w:r w:rsidRPr="00806ED3">
              <w:rPr>
                <w:sz w:val="20"/>
                <w:szCs w:val="20"/>
              </w:rPr>
              <w:t>ბლოკადა</w:t>
            </w:r>
            <w:r w:rsidRPr="00806ED3">
              <w:rPr>
                <w:rFonts w:cs="Avaza"/>
                <w:sz w:val="20"/>
                <w:szCs w:val="20"/>
              </w:rPr>
              <w:t xml:space="preserve">, გარემოებები გამოწვეული </w:t>
            </w:r>
            <w:r w:rsidRPr="00806ED3">
              <w:rPr>
                <w:sz w:val="20"/>
                <w:szCs w:val="20"/>
              </w:rPr>
              <w:t>სახელმწიფო</w:t>
            </w:r>
            <w:r w:rsidRPr="00806ED3">
              <w:rPr>
                <w:rFonts w:cs="Avaza"/>
                <w:sz w:val="20"/>
                <w:szCs w:val="20"/>
              </w:rPr>
              <w:t xml:space="preserve"> </w:t>
            </w:r>
            <w:r w:rsidRPr="00806ED3">
              <w:rPr>
                <w:sz w:val="20"/>
                <w:szCs w:val="20"/>
              </w:rPr>
              <w:t>ორგანოების</w:t>
            </w:r>
            <w:r w:rsidRPr="00806ED3">
              <w:rPr>
                <w:rFonts w:cs="Avaza"/>
                <w:sz w:val="20"/>
                <w:szCs w:val="20"/>
              </w:rPr>
              <w:t xml:space="preserve"> </w:t>
            </w:r>
            <w:r w:rsidRPr="00806ED3">
              <w:rPr>
                <w:sz w:val="20"/>
                <w:szCs w:val="20"/>
              </w:rPr>
              <w:t>აქტით</w:t>
            </w:r>
            <w:r w:rsidRPr="00806ED3">
              <w:rPr>
                <w:rFonts w:cs="Avaza"/>
                <w:sz w:val="20"/>
                <w:szCs w:val="20"/>
              </w:rPr>
              <w:t xml:space="preserve"> </w:t>
            </w:r>
            <w:r w:rsidRPr="00806ED3">
              <w:rPr>
                <w:sz w:val="20"/>
                <w:szCs w:val="20"/>
              </w:rPr>
              <w:t>ან</w:t>
            </w:r>
            <w:r w:rsidRPr="00806ED3">
              <w:rPr>
                <w:rFonts w:cs="Avaza"/>
                <w:sz w:val="20"/>
                <w:szCs w:val="20"/>
              </w:rPr>
              <w:t xml:space="preserve"> </w:t>
            </w:r>
            <w:r w:rsidRPr="00806ED3">
              <w:rPr>
                <w:sz w:val="20"/>
                <w:szCs w:val="20"/>
              </w:rPr>
              <w:t xml:space="preserve">ქმედებით, </w:t>
            </w:r>
            <w:r w:rsidRPr="00806ED3">
              <w:rPr>
                <w:rFonts w:cs="Avaza"/>
                <w:sz w:val="20"/>
                <w:szCs w:val="20"/>
              </w:rPr>
              <w:t>ან/</w:t>
            </w:r>
            <w:r w:rsidRPr="00806ED3">
              <w:rPr>
                <w:sz w:val="20"/>
                <w:szCs w:val="20"/>
              </w:rPr>
              <w:t>და</w:t>
            </w:r>
            <w:r w:rsidRPr="00806ED3">
              <w:rPr>
                <w:rFonts w:cs="Avaza"/>
                <w:sz w:val="20"/>
                <w:szCs w:val="20"/>
              </w:rPr>
              <w:t xml:space="preserve"> </w:t>
            </w:r>
            <w:r w:rsidRPr="00806ED3">
              <w:rPr>
                <w:sz w:val="20"/>
                <w:szCs w:val="20"/>
              </w:rPr>
              <w:t xml:space="preserve">სხვა ნებისმიერი გარემოება, რომელსაც </w:t>
            </w:r>
            <w:r w:rsidR="00805056" w:rsidRPr="00806ED3">
              <w:rPr>
                <w:b/>
                <w:bCs/>
                <w:color w:val="4472C4" w:themeColor="accent1"/>
                <w:sz w:val="20"/>
                <w:szCs w:val="20"/>
              </w:rPr>
              <w:t>მხარე</w:t>
            </w:r>
            <w:r w:rsidRPr="00806ED3">
              <w:rPr>
                <w:color w:val="4472C4" w:themeColor="accent1"/>
                <w:sz w:val="20"/>
                <w:szCs w:val="20"/>
              </w:rPr>
              <w:t xml:space="preserve"> </w:t>
            </w:r>
            <w:r w:rsidRPr="00806ED3">
              <w:rPr>
                <w:sz w:val="20"/>
                <w:szCs w:val="20"/>
              </w:rPr>
              <w:t>ვერ აკონტროლებს და რომლებიც:</w:t>
            </w:r>
          </w:p>
          <w:p w14:paraId="1449E932" w14:textId="1E737BA2" w:rsidR="007A583D" w:rsidRPr="00806ED3" w:rsidRDefault="007A583D" w:rsidP="00DA11EF">
            <w:pPr>
              <w:tabs>
                <w:tab w:val="left" w:pos="1260"/>
              </w:tabs>
              <w:ind w:left="0" w:right="0"/>
              <w:rPr>
                <w:sz w:val="20"/>
                <w:szCs w:val="20"/>
              </w:rPr>
            </w:pPr>
            <w:r w:rsidRPr="00806ED3">
              <w:rPr>
                <w:sz w:val="20"/>
                <w:szCs w:val="20"/>
              </w:rPr>
              <w:t xml:space="preserve">ა) არ არის გამოწვეული </w:t>
            </w:r>
            <w:r w:rsidR="00805056" w:rsidRPr="00806ED3">
              <w:rPr>
                <w:b/>
                <w:bCs/>
                <w:color w:val="4472C4" w:themeColor="accent1"/>
                <w:sz w:val="20"/>
                <w:szCs w:val="20"/>
              </w:rPr>
              <w:t>მხარის</w:t>
            </w:r>
            <w:r w:rsidRPr="00806ED3">
              <w:rPr>
                <w:color w:val="4472C4" w:themeColor="accent1"/>
                <w:sz w:val="20"/>
                <w:szCs w:val="20"/>
              </w:rPr>
              <w:t xml:space="preserve"> </w:t>
            </w:r>
            <w:r w:rsidRPr="00806ED3">
              <w:rPr>
                <w:sz w:val="20"/>
                <w:szCs w:val="20"/>
              </w:rPr>
              <w:t>შეცდომით ან/და დაუდევრობით;</w:t>
            </w:r>
          </w:p>
          <w:p w14:paraId="7283E89F" w14:textId="3DF39388" w:rsidR="007A583D" w:rsidRPr="00806ED3" w:rsidRDefault="007A583D" w:rsidP="00DA11EF">
            <w:pPr>
              <w:tabs>
                <w:tab w:val="left" w:pos="1260"/>
              </w:tabs>
              <w:ind w:left="0" w:right="0"/>
              <w:rPr>
                <w:sz w:val="20"/>
                <w:szCs w:val="20"/>
              </w:rPr>
            </w:pPr>
            <w:r w:rsidRPr="00806ED3">
              <w:rPr>
                <w:sz w:val="20"/>
                <w:szCs w:val="20"/>
              </w:rPr>
              <w:t xml:space="preserve">ბ) წარმოიშვა </w:t>
            </w:r>
            <w:r w:rsidR="00805056" w:rsidRPr="00806ED3">
              <w:rPr>
                <w:b/>
                <w:bCs/>
                <w:color w:val="4472C4" w:themeColor="accent1"/>
                <w:sz w:val="20"/>
                <w:szCs w:val="20"/>
              </w:rPr>
              <w:t>მხარის</w:t>
            </w:r>
            <w:r w:rsidRPr="00806ED3">
              <w:rPr>
                <w:color w:val="4472C4" w:themeColor="accent1"/>
                <w:sz w:val="20"/>
                <w:szCs w:val="20"/>
              </w:rPr>
              <w:t xml:space="preserve"> </w:t>
            </w:r>
            <w:r w:rsidRPr="00806ED3">
              <w:rPr>
                <w:sz w:val="20"/>
                <w:szCs w:val="20"/>
              </w:rPr>
              <w:t>ძალაში შესვლის შემდეგ; და</w:t>
            </w:r>
          </w:p>
          <w:p w14:paraId="78848124" w14:textId="500D87D1" w:rsidR="007A583D" w:rsidRPr="00806ED3" w:rsidRDefault="007A583D" w:rsidP="00DA11EF">
            <w:pPr>
              <w:tabs>
                <w:tab w:val="left" w:pos="1260"/>
              </w:tabs>
              <w:ind w:left="0" w:right="0"/>
              <w:rPr>
                <w:b/>
                <w:bCs/>
                <w:color w:val="4472C4" w:themeColor="accent1"/>
                <w:sz w:val="20"/>
                <w:szCs w:val="20"/>
              </w:rPr>
            </w:pPr>
            <w:r w:rsidRPr="00806ED3">
              <w:rPr>
                <w:sz w:val="20"/>
                <w:szCs w:val="20"/>
              </w:rPr>
              <w:t xml:space="preserve">გ) პირდაპირ ზეგავლენას ახდენს </w:t>
            </w:r>
            <w:r w:rsidR="00805056" w:rsidRPr="00806ED3">
              <w:rPr>
                <w:b/>
                <w:bCs/>
                <w:color w:val="4472C4" w:themeColor="accent1"/>
                <w:sz w:val="20"/>
                <w:szCs w:val="20"/>
              </w:rPr>
              <w:t>მხარის</w:t>
            </w:r>
            <w:r w:rsidRPr="00806ED3">
              <w:rPr>
                <w:color w:val="4472C4" w:themeColor="accent1"/>
                <w:sz w:val="20"/>
                <w:szCs w:val="20"/>
              </w:rPr>
              <w:t xml:space="preserve"> </w:t>
            </w:r>
            <w:r w:rsidRPr="00806ED3">
              <w:rPr>
                <w:sz w:val="20"/>
                <w:szCs w:val="20"/>
              </w:rPr>
              <w:t xml:space="preserve">შესაძლებლობაზე სრულად ან/და ჯეროვნად შეასრულოს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მის მიერ ნაკისრი ვალდებულებები.</w:t>
            </w:r>
          </w:p>
        </w:tc>
      </w:tr>
      <w:tr w:rsidR="00F01A04" w:rsidRPr="00806ED3" w14:paraId="239957A1" w14:textId="77777777" w:rsidTr="00F41377">
        <w:tc>
          <w:tcPr>
            <w:tcW w:w="990" w:type="dxa"/>
          </w:tcPr>
          <w:p w14:paraId="32BBFA8C" w14:textId="77777777" w:rsidR="007A583D" w:rsidRPr="00806ED3" w:rsidRDefault="007A583D" w:rsidP="00DA11EF">
            <w:pPr>
              <w:pStyle w:val="Heading2"/>
              <w:ind w:right="0"/>
              <w:rPr>
                <w:sz w:val="20"/>
                <w:szCs w:val="20"/>
              </w:rPr>
            </w:pPr>
            <w:bookmarkStart w:id="4" w:name="_Toc199257600"/>
            <w:bookmarkEnd w:id="4"/>
          </w:p>
        </w:tc>
        <w:tc>
          <w:tcPr>
            <w:tcW w:w="2435" w:type="dxa"/>
          </w:tcPr>
          <w:p w14:paraId="70879829" w14:textId="2BDF802F" w:rsidR="007A583D" w:rsidRPr="00806ED3" w:rsidRDefault="007A583D" w:rsidP="00DA11EF">
            <w:pPr>
              <w:tabs>
                <w:tab w:val="left" w:pos="1260"/>
              </w:tabs>
              <w:ind w:left="0" w:right="0"/>
              <w:jc w:val="left"/>
              <w:rPr>
                <w:b/>
                <w:bCs/>
                <w:color w:val="4472C4" w:themeColor="accent1"/>
                <w:sz w:val="20"/>
                <w:szCs w:val="20"/>
              </w:rPr>
            </w:pPr>
            <w:r w:rsidRPr="00806ED3">
              <w:rPr>
                <w:b/>
                <w:bCs/>
                <w:color w:val="4472C4" w:themeColor="accent1"/>
                <w:sz w:val="20"/>
                <w:szCs w:val="20"/>
              </w:rPr>
              <w:t>ქართული ლარი ან ლარი ან GEL</w:t>
            </w:r>
          </w:p>
        </w:tc>
        <w:tc>
          <w:tcPr>
            <w:tcW w:w="7290" w:type="dxa"/>
          </w:tcPr>
          <w:p w14:paraId="1CE54BCA" w14:textId="38456284" w:rsidR="007A583D" w:rsidRPr="00806ED3" w:rsidRDefault="007A583D" w:rsidP="00DA11EF">
            <w:pPr>
              <w:pStyle w:val="Heading3"/>
              <w:numPr>
                <w:ilvl w:val="0"/>
                <w:numId w:val="0"/>
              </w:numPr>
              <w:tabs>
                <w:tab w:val="left" w:pos="1260"/>
              </w:tabs>
              <w:ind w:right="0"/>
              <w:rPr>
                <w:sz w:val="20"/>
                <w:szCs w:val="20"/>
              </w:rPr>
            </w:pPr>
            <w:r w:rsidRPr="00806ED3">
              <w:rPr>
                <w:sz w:val="20"/>
                <w:szCs w:val="20"/>
              </w:rPr>
              <w:t>საქართველოს ოფიციალური ფულადი ერთეული.</w:t>
            </w:r>
          </w:p>
        </w:tc>
      </w:tr>
    </w:tbl>
    <w:p w14:paraId="49AA3F0C" w14:textId="77777777" w:rsidR="00641C09" w:rsidRPr="00806ED3" w:rsidRDefault="00641C09" w:rsidP="00DA11EF">
      <w:pPr>
        <w:pStyle w:val="Heading1"/>
        <w:tabs>
          <w:tab w:val="left" w:pos="1260"/>
        </w:tabs>
        <w:ind w:left="900" w:right="0" w:hanging="900"/>
        <w:rPr>
          <w:b/>
          <w:bCs/>
          <w:color w:val="4472C4" w:themeColor="accent1"/>
          <w:sz w:val="20"/>
          <w:szCs w:val="20"/>
        </w:rPr>
      </w:pPr>
      <w:bookmarkStart w:id="5" w:name="_Toc205895411"/>
      <w:bookmarkStart w:id="6" w:name="_Toc205895724"/>
      <w:bookmarkStart w:id="7" w:name="_Toc205896410"/>
      <w:bookmarkStart w:id="8" w:name="_Toc205897079"/>
      <w:bookmarkStart w:id="9" w:name="_Toc206495340"/>
      <w:bookmarkStart w:id="10" w:name="_Toc206496808"/>
      <w:bookmarkStart w:id="11" w:name="_Toc206497098"/>
      <w:bookmarkStart w:id="12" w:name="_Toc217482311"/>
      <w:bookmarkEnd w:id="5"/>
      <w:bookmarkEnd w:id="6"/>
      <w:bookmarkEnd w:id="7"/>
      <w:bookmarkEnd w:id="8"/>
      <w:bookmarkEnd w:id="9"/>
      <w:bookmarkEnd w:id="10"/>
      <w:bookmarkEnd w:id="11"/>
      <w:r w:rsidRPr="00806ED3">
        <w:rPr>
          <w:b/>
          <w:bCs/>
          <w:color w:val="4472C4" w:themeColor="accent1"/>
          <w:sz w:val="20"/>
          <w:szCs w:val="20"/>
        </w:rPr>
        <w:t>ხელშეკრულების საგანი</w:t>
      </w:r>
      <w:bookmarkEnd w:id="12"/>
      <w:r w:rsidRPr="00806ED3">
        <w:rPr>
          <w:b/>
          <w:bCs/>
          <w:color w:val="4472C4" w:themeColor="accent1"/>
          <w:sz w:val="20"/>
          <w:szCs w:val="20"/>
        </w:rPr>
        <w:t xml:space="preserve"> </w:t>
      </w:r>
    </w:p>
    <w:p w14:paraId="22BAEC67" w14:textId="27698E5C" w:rsidR="00641C09" w:rsidRPr="00806ED3" w:rsidRDefault="000572DA" w:rsidP="00DA11EF">
      <w:pPr>
        <w:pStyle w:val="Heading2"/>
        <w:tabs>
          <w:tab w:val="left" w:pos="1260"/>
        </w:tabs>
        <w:ind w:left="900" w:right="0" w:hanging="900"/>
        <w:rPr>
          <w:color w:val="000000"/>
          <w:sz w:val="20"/>
          <w:szCs w:val="20"/>
        </w:rPr>
      </w:pPr>
      <w:bookmarkStart w:id="13" w:name="_Toc205895726"/>
      <w:bookmarkStart w:id="14" w:name="_Toc205896412"/>
      <w:bookmarkEnd w:id="13"/>
      <w:bookmarkEnd w:id="14"/>
      <w:r w:rsidRPr="00806ED3">
        <w:rPr>
          <w:sz w:val="20"/>
          <w:szCs w:val="20"/>
          <w:lang w:eastAsia="ru-RU"/>
        </w:rPr>
        <w:t xml:space="preserve">წინამდებარე </w:t>
      </w:r>
      <w:r w:rsidRPr="00806ED3">
        <w:rPr>
          <w:b/>
          <w:bCs/>
          <w:color w:val="4472C4" w:themeColor="accent1"/>
          <w:sz w:val="20"/>
          <w:szCs w:val="20"/>
          <w:lang w:eastAsia="ru-RU"/>
        </w:rPr>
        <w:t>ხელშეკრულებით</w:t>
      </w:r>
      <w:r w:rsidR="00805056" w:rsidRPr="00806ED3">
        <w:rPr>
          <w:b/>
          <w:bCs/>
          <w:color w:val="4472C4" w:themeColor="accent1"/>
          <w:sz w:val="20"/>
          <w:szCs w:val="20"/>
          <w:lang w:eastAsia="ru-RU"/>
        </w:rPr>
        <w:t>,</w:t>
      </w:r>
      <w:r w:rsidRPr="00806ED3">
        <w:rPr>
          <w:b/>
          <w:bCs/>
          <w:color w:val="4472C4" w:themeColor="accent1"/>
          <w:sz w:val="20"/>
          <w:szCs w:val="20"/>
          <w:lang w:eastAsia="ru-RU"/>
        </w:rPr>
        <w:t xml:space="preserve"> </w:t>
      </w:r>
      <w:r w:rsidR="00641C09" w:rsidRPr="00806ED3">
        <w:rPr>
          <w:b/>
          <w:bCs/>
          <w:color w:val="4472C4" w:themeColor="accent1"/>
          <w:sz w:val="20"/>
          <w:szCs w:val="20"/>
          <w:lang w:eastAsia="ru-RU"/>
        </w:rPr>
        <w:t xml:space="preserve">ბანკი </w:t>
      </w:r>
      <w:r w:rsidR="006D61C9" w:rsidRPr="00806ED3">
        <w:rPr>
          <w:b/>
          <w:bCs/>
          <w:color w:val="4472C4" w:themeColor="accent1"/>
          <w:sz w:val="20"/>
          <w:szCs w:val="20"/>
          <w:lang w:eastAsia="ru-RU"/>
        </w:rPr>
        <w:t>კლიენტს</w:t>
      </w:r>
      <w:r w:rsidR="00641C09" w:rsidRPr="00806ED3">
        <w:rPr>
          <w:color w:val="4472C4" w:themeColor="accent1"/>
          <w:sz w:val="20"/>
          <w:szCs w:val="20"/>
          <w:lang w:eastAsia="ru-RU"/>
        </w:rPr>
        <w:t xml:space="preserve"> </w:t>
      </w:r>
      <w:r w:rsidR="00641C09" w:rsidRPr="00806ED3">
        <w:rPr>
          <w:sz w:val="20"/>
          <w:szCs w:val="20"/>
          <w:lang w:eastAsia="ru-RU"/>
        </w:rPr>
        <w:t xml:space="preserve">გაუწევს </w:t>
      </w:r>
      <w:r w:rsidR="00C65BBC" w:rsidRPr="00806ED3">
        <w:rPr>
          <w:b/>
          <w:bCs/>
          <w:color w:val="4472C4" w:themeColor="accent1"/>
          <w:sz w:val="20"/>
          <w:szCs w:val="20"/>
          <w:lang w:eastAsia="ru-RU"/>
        </w:rPr>
        <w:t xml:space="preserve">საბანკო </w:t>
      </w:r>
      <w:r w:rsidR="00641C09" w:rsidRPr="00806ED3">
        <w:rPr>
          <w:b/>
          <w:bCs/>
          <w:color w:val="4472C4" w:themeColor="accent1"/>
          <w:sz w:val="20"/>
          <w:szCs w:val="20"/>
          <w:lang w:eastAsia="ru-RU"/>
        </w:rPr>
        <w:t>მომსახურებას</w:t>
      </w:r>
      <w:r w:rsidR="00652B73" w:rsidRPr="00806ED3">
        <w:rPr>
          <w:color w:val="4472C4" w:themeColor="accent1"/>
          <w:sz w:val="20"/>
          <w:szCs w:val="20"/>
          <w:lang w:eastAsia="ru-RU"/>
        </w:rPr>
        <w:t>,</w:t>
      </w:r>
      <w:r w:rsidR="00652B73" w:rsidRPr="00806ED3">
        <w:rPr>
          <w:b/>
          <w:bCs/>
          <w:color w:val="4472C4" w:themeColor="accent1"/>
          <w:sz w:val="20"/>
          <w:szCs w:val="20"/>
          <w:lang w:eastAsia="ru-RU"/>
        </w:rPr>
        <w:t xml:space="preserve"> </w:t>
      </w:r>
      <w:r w:rsidR="00195824" w:rsidRPr="00806ED3">
        <w:rPr>
          <w:sz w:val="20"/>
          <w:szCs w:val="20"/>
          <w:lang w:eastAsia="ru-RU"/>
        </w:rPr>
        <w:t xml:space="preserve">ხოლო </w:t>
      </w:r>
      <w:r w:rsidRPr="00806ED3">
        <w:rPr>
          <w:sz w:val="20"/>
          <w:szCs w:val="20"/>
          <w:lang w:eastAsia="ru-RU"/>
        </w:rPr>
        <w:t>სანაცვლოდ</w:t>
      </w:r>
      <w:r w:rsidR="00805056" w:rsidRPr="00806ED3">
        <w:rPr>
          <w:sz w:val="20"/>
          <w:szCs w:val="20"/>
          <w:lang w:eastAsia="ru-RU"/>
        </w:rPr>
        <w:t>,</w:t>
      </w:r>
      <w:r w:rsidRPr="00806ED3">
        <w:rPr>
          <w:sz w:val="20"/>
          <w:szCs w:val="20"/>
          <w:lang w:eastAsia="ru-RU"/>
        </w:rPr>
        <w:t xml:space="preserve"> </w:t>
      </w:r>
      <w:r w:rsidR="004049CA" w:rsidRPr="00806ED3">
        <w:rPr>
          <w:b/>
          <w:bCs/>
          <w:color w:val="4472C4" w:themeColor="accent1"/>
          <w:sz w:val="20"/>
          <w:szCs w:val="20"/>
          <w:lang w:eastAsia="ru-RU"/>
        </w:rPr>
        <w:t xml:space="preserve">კლიენტი </w:t>
      </w:r>
      <w:r w:rsidR="00825003" w:rsidRPr="00806ED3">
        <w:rPr>
          <w:sz w:val="20"/>
          <w:szCs w:val="20"/>
          <w:lang w:eastAsia="ru-RU"/>
        </w:rPr>
        <w:t xml:space="preserve">ვალდებულია შეასრულოს </w:t>
      </w:r>
      <w:r w:rsidR="00825003" w:rsidRPr="00806ED3">
        <w:rPr>
          <w:b/>
          <w:bCs/>
          <w:color w:val="4472C4" w:themeColor="accent1"/>
          <w:sz w:val="20"/>
          <w:szCs w:val="20"/>
          <w:lang w:eastAsia="ru-RU"/>
        </w:rPr>
        <w:t xml:space="preserve">ხელშეკრულებით </w:t>
      </w:r>
      <w:r w:rsidR="00825003" w:rsidRPr="00806ED3">
        <w:rPr>
          <w:sz w:val="20"/>
          <w:szCs w:val="20"/>
          <w:lang w:eastAsia="ru-RU"/>
        </w:rPr>
        <w:t xml:space="preserve">განსაზღვრული </w:t>
      </w:r>
      <w:r w:rsidR="003E6BC6" w:rsidRPr="00806ED3">
        <w:rPr>
          <w:sz w:val="20"/>
          <w:szCs w:val="20"/>
          <w:lang w:eastAsia="ru-RU"/>
        </w:rPr>
        <w:t>პირობები და გად</w:t>
      </w:r>
      <w:r w:rsidR="009B3734" w:rsidRPr="00806ED3">
        <w:rPr>
          <w:sz w:val="20"/>
          <w:szCs w:val="20"/>
          <w:lang w:eastAsia="ru-RU"/>
        </w:rPr>
        <w:t xml:space="preserve">აუხადოს </w:t>
      </w:r>
      <w:r w:rsidR="009B3734" w:rsidRPr="00806ED3">
        <w:rPr>
          <w:b/>
          <w:bCs/>
          <w:color w:val="4472C4" w:themeColor="accent1"/>
          <w:sz w:val="20"/>
          <w:szCs w:val="20"/>
          <w:lang w:eastAsia="ru-RU"/>
        </w:rPr>
        <w:t>ბანკს</w:t>
      </w:r>
      <w:r w:rsidR="008D18E7" w:rsidRPr="00806ED3">
        <w:rPr>
          <w:color w:val="4472C4" w:themeColor="accent1"/>
          <w:sz w:val="20"/>
          <w:szCs w:val="20"/>
          <w:lang w:eastAsia="ru-RU"/>
        </w:rPr>
        <w:t xml:space="preserve"> </w:t>
      </w:r>
      <w:r w:rsidR="008D18E7" w:rsidRPr="00806ED3">
        <w:rPr>
          <w:sz w:val="20"/>
          <w:szCs w:val="20"/>
          <w:lang w:eastAsia="ru-RU"/>
        </w:rPr>
        <w:t>შესაბამისი</w:t>
      </w:r>
      <w:r w:rsidR="003E6BC6" w:rsidRPr="00806ED3">
        <w:rPr>
          <w:sz w:val="20"/>
          <w:szCs w:val="20"/>
          <w:lang w:eastAsia="ru-RU"/>
        </w:rPr>
        <w:t xml:space="preserve"> </w:t>
      </w:r>
      <w:r w:rsidR="008D18E7" w:rsidRPr="00806ED3">
        <w:rPr>
          <w:b/>
          <w:bCs/>
          <w:color w:val="4472C4" w:themeColor="accent1"/>
          <w:sz w:val="20"/>
          <w:szCs w:val="20"/>
          <w:lang w:eastAsia="ru-RU"/>
        </w:rPr>
        <w:t>საკომისიო.</w:t>
      </w:r>
      <w:r w:rsidR="008D18E7" w:rsidRPr="00806ED3">
        <w:rPr>
          <w:color w:val="4472C4" w:themeColor="accent1"/>
          <w:sz w:val="20"/>
          <w:szCs w:val="20"/>
          <w:lang w:eastAsia="ru-RU"/>
        </w:rPr>
        <w:t xml:space="preserve"> </w:t>
      </w:r>
    </w:p>
    <w:p w14:paraId="5314B32A" w14:textId="583108DA" w:rsidR="009E53A6" w:rsidRPr="00806ED3" w:rsidRDefault="00652B73" w:rsidP="00DA11EF">
      <w:pPr>
        <w:pStyle w:val="Heading2"/>
        <w:tabs>
          <w:tab w:val="left" w:pos="1260"/>
        </w:tabs>
        <w:ind w:left="900" w:right="0" w:hanging="900"/>
        <w:rPr>
          <w:sz w:val="20"/>
          <w:szCs w:val="20"/>
        </w:rPr>
      </w:pPr>
      <w:r w:rsidRPr="00806ED3">
        <w:rPr>
          <w:b/>
          <w:bCs/>
          <w:color w:val="4472C4" w:themeColor="accent1"/>
          <w:sz w:val="20"/>
          <w:szCs w:val="20"/>
        </w:rPr>
        <w:t>საბანკო პროდუქტების</w:t>
      </w:r>
      <w:r w:rsidRPr="00806ED3">
        <w:rPr>
          <w:color w:val="4472C4" w:themeColor="accent1"/>
          <w:sz w:val="20"/>
          <w:szCs w:val="20"/>
        </w:rPr>
        <w:t xml:space="preserve"> </w:t>
      </w:r>
      <w:r w:rsidR="00641C09" w:rsidRPr="00806ED3">
        <w:rPr>
          <w:sz w:val="20"/>
          <w:szCs w:val="20"/>
        </w:rPr>
        <w:t>მისაღებად</w:t>
      </w:r>
      <w:r w:rsidR="00B4660C" w:rsidRPr="00806ED3">
        <w:rPr>
          <w:sz w:val="20"/>
          <w:szCs w:val="20"/>
        </w:rPr>
        <w:t>,</w:t>
      </w:r>
      <w:r w:rsidR="00641C09" w:rsidRPr="00806ED3">
        <w:rPr>
          <w:sz w:val="20"/>
          <w:szCs w:val="20"/>
        </w:rPr>
        <w:t xml:space="preserve"> </w:t>
      </w:r>
      <w:r w:rsidR="00641C09" w:rsidRPr="00806ED3">
        <w:rPr>
          <w:b/>
          <w:bCs/>
          <w:color w:val="4472C4" w:themeColor="accent1"/>
          <w:sz w:val="20"/>
          <w:szCs w:val="20"/>
        </w:rPr>
        <w:t>კლიენტი</w:t>
      </w:r>
      <w:r w:rsidR="00641C09" w:rsidRPr="00806ED3">
        <w:rPr>
          <w:color w:val="4472C4" w:themeColor="accent1"/>
          <w:sz w:val="20"/>
          <w:szCs w:val="20"/>
        </w:rPr>
        <w:t xml:space="preserve"> </w:t>
      </w:r>
      <w:r w:rsidR="00641C09" w:rsidRPr="00806ED3">
        <w:rPr>
          <w:sz w:val="20"/>
          <w:szCs w:val="20"/>
        </w:rPr>
        <w:t xml:space="preserve">მიმართავს </w:t>
      </w:r>
      <w:r w:rsidR="00AC3A88" w:rsidRPr="00806ED3">
        <w:rPr>
          <w:b/>
          <w:bCs/>
          <w:color w:val="4472C4" w:themeColor="accent1"/>
          <w:sz w:val="20"/>
          <w:szCs w:val="20"/>
        </w:rPr>
        <w:t xml:space="preserve">ბანკს </w:t>
      </w:r>
      <w:r w:rsidR="00641C09" w:rsidRPr="00806ED3">
        <w:rPr>
          <w:b/>
          <w:bCs/>
          <w:color w:val="4472C4" w:themeColor="accent1"/>
          <w:sz w:val="20"/>
          <w:szCs w:val="20"/>
        </w:rPr>
        <w:t>განაცხადით</w:t>
      </w:r>
      <w:r w:rsidR="00641C09" w:rsidRPr="00806ED3">
        <w:rPr>
          <w:color w:val="4472C4" w:themeColor="accent1"/>
          <w:sz w:val="20"/>
          <w:szCs w:val="20"/>
        </w:rPr>
        <w:t xml:space="preserve"> </w:t>
      </w:r>
      <w:r w:rsidR="009E53A6" w:rsidRPr="00806ED3">
        <w:rPr>
          <w:sz w:val="20"/>
          <w:szCs w:val="20"/>
        </w:rPr>
        <w:t>(</w:t>
      </w:r>
      <w:r w:rsidR="00641C09" w:rsidRPr="00806ED3">
        <w:rPr>
          <w:sz w:val="20"/>
          <w:szCs w:val="20"/>
        </w:rPr>
        <w:t xml:space="preserve">ან </w:t>
      </w:r>
      <w:r w:rsidR="009328CE" w:rsidRPr="00806ED3">
        <w:rPr>
          <w:sz w:val="20"/>
          <w:szCs w:val="20"/>
        </w:rPr>
        <w:t xml:space="preserve">წინამდებარე </w:t>
      </w:r>
      <w:r w:rsidR="00641C09" w:rsidRPr="00806ED3">
        <w:rPr>
          <w:b/>
          <w:bCs/>
          <w:color w:val="4472C4" w:themeColor="accent1"/>
          <w:sz w:val="20"/>
          <w:szCs w:val="20"/>
        </w:rPr>
        <w:t>ხელშეკრულებით</w:t>
      </w:r>
      <w:r w:rsidR="00641C09" w:rsidRPr="00806ED3">
        <w:rPr>
          <w:color w:val="4472C4" w:themeColor="accent1"/>
          <w:sz w:val="20"/>
          <w:szCs w:val="20"/>
        </w:rPr>
        <w:t xml:space="preserve"> </w:t>
      </w:r>
      <w:r w:rsidR="00641C09" w:rsidRPr="00806ED3">
        <w:rPr>
          <w:sz w:val="20"/>
          <w:szCs w:val="20"/>
        </w:rPr>
        <w:t>გათვალისწინებული</w:t>
      </w:r>
      <w:r w:rsidR="0068413D" w:rsidRPr="00806ED3">
        <w:rPr>
          <w:sz w:val="20"/>
          <w:szCs w:val="20"/>
        </w:rPr>
        <w:t>/</w:t>
      </w:r>
      <w:r w:rsidR="00641C09" w:rsidRPr="00806ED3">
        <w:rPr>
          <w:b/>
          <w:bCs/>
          <w:color w:val="4472C4" w:themeColor="accent1"/>
          <w:sz w:val="20"/>
          <w:szCs w:val="20"/>
        </w:rPr>
        <w:t>ბანკის</w:t>
      </w:r>
      <w:r w:rsidR="00641C09" w:rsidRPr="00806ED3">
        <w:rPr>
          <w:color w:val="4472C4" w:themeColor="accent1"/>
          <w:sz w:val="20"/>
          <w:szCs w:val="20"/>
        </w:rPr>
        <w:t xml:space="preserve"> </w:t>
      </w:r>
      <w:r w:rsidR="00641C09" w:rsidRPr="00806ED3">
        <w:rPr>
          <w:sz w:val="20"/>
          <w:szCs w:val="20"/>
        </w:rPr>
        <w:t xml:space="preserve">მიერ </w:t>
      </w:r>
      <w:r w:rsidR="00641C09" w:rsidRPr="00806ED3">
        <w:rPr>
          <w:b/>
          <w:bCs/>
          <w:color w:val="4472C4" w:themeColor="accent1"/>
          <w:sz w:val="20"/>
          <w:szCs w:val="20"/>
        </w:rPr>
        <w:t>კლიენტისთვის</w:t>
      </w:r>
      <w:r w:rsidR="00641C09" w:rsidRPr="00806ED3">
        <w:rPr>
          <w:color w:val="4472C4" w:themeColor="accent1"/>
          <w:sz w:val="20"/>
          <w:szCs w:val="20"/>
        </w:rPr>
        <w:t xml:space="preserve"> </w:t>
      </w:r>
      <w:r w:rsidR="00641C09" w:rsidRPr="00806ED3">
        <w:rPr>
          <w:sz w:val="20"/>
          <w:szCs w:val="20"/>
        </w:rPr>
        <w:t>შეთავაზებული</w:t>
      </w:r>
      <w:r w:rsidR="0068413D" w:rsidRPr="00806ED3">
        <w:rPr>
          <w:sz w:val="20"/>
          <w:szCs w:val="20"/>
        </w:rPr>
        <w:t>/</w:t>
      </w:r>
      <w:r w:rsidR="00641C09" w:rsidRPr="00806ED3">
        <w:rPr>
          <w:b/>
          <w:bCs/>
          <w:color w:val="4472C4" w:themeColor="accent1"/>
          <w:sz w:val="20"/>
          <w:szCs w:val="20"/>
        </w:rPr>
        <w:t>ბანკსა</w:t>
      </w:r>
      <w:r w:rsidR="00641C09" w:rsidRPr="00806ED3">
        <w:rPr>
          <w:sz w:val="20"/>
          <w:szCs w:val="20"/>
        </w:rPr>
        <w:t xml:space="preserve"> და </w:t>
      </w:r>
      <w:r w:rsidR="00641C09" w:rsidRPr="00806ED3">
        <w:rPr>
          <w:b/>
          <w:bCs/>
          <w:color w:val="4472C4" w:themeColor="accent1"/>
          <w:sz w:val="20"/>
          <w:szCs w:val="20"/>
        </w:rPr>
        <w:t>კლიენტს</w:t>
      </w:r>
      <w:r w:rsidR="00641C09" w:rsidRPr="00806ED3">
        <w:rPr>
          <w:color w:val="4472C4" w:themeColor="accent1"/>
          <w:sz w:val="20"/>
          <w:szCs w:val="20"/>
        </w:rPr>
        <w:t xml:space="preserve"> </w:t>
      </w:r>
      <w:r w:rsidR="00641C09" w:rsidRPr="00806ED3">
        <w:rPr>
          <w:sz w:val="20"/>
          <w:szCs w:val="20"/>
        </w:rPr>
        <w:t>შორის შეთანხმებული სხვა ფორმით</w:t>
      </w:r>
      <w:r w:rsidR="009E53A6" w:rsidRPr="00806ED3">
        <w:rPr>
          <w:sz w:val="20"/>
          <w:szCs w:val="20"/>
        </w:rPr>
        <w:t>),</w:t>
      </w:r>
      <w:r w:rsidR="00641C09" w:rsidRPr="00806ED3">
        <w:rPr>
          <w:sz w:val="20"/>
          <w:szCs w:val="20"/>
        </w:rPr>
        <w:t xml:space="preserve"> რომლითაც </w:t>
      </w:r>
      <w:r w:rsidR="00963CF6" w:rsidRPr="00806ED3">
        <w:rPr>
          <w:b/>
          <w:bCs/>
          <w:color w:val="4472C4" w:themeColor="accent1"/>
          <w:sz w:val="20"/>
          <w:szCs w:val="20"/>
        </w:rPr>
        <w:t>კლიენტი</w:t>
      </w:r>
      <w:r w:rsidR="00963CF6" w:rsidRPr="00806ED3">
        <w:rPr>
          <w:color w:val="4472C4" w:themeColor="accent1"/>
          <w:sz w:val="20"/>
          <w:szCs w:val="20"/>
        </w:rPr>
        <w:t xml:space="preserve"> </w:t>
      </w:r>
      <w:r w:rsidR="00641C09" w:rsidRPr="00806ED3">
        <w:rPr>
          <w:sz w:val="20"/>
          <w:szCs w:val="20"/>
        </w:rPr>
        <w:t>იმავდროულად ადასტურებს, რომ დეტალურად იცნობს</w:t>
      </w:r>
      <w:r w:rsidR="009328CE" w:rsidRPr="00806ED3">
        <w:rPr>
          <w:sz w:val="20"/>
          <w:szCs w:val="20"/>
        </w:rPr>
        <w:t xml:space="preserve"> და ეთანხმება</w:t>
      </w:r>
      <w:r w:rsidR="00641C09" w:rsidRPr="00806ED3">
        <w:rPr>
          <w:sz w:val="20"/>
          <w:szCs w:val="20"/>
        </w:rPr>
        <w:t xml:space="preserve"> </w:t>
      </w:r>
      <w:r w:rsidR="00641C09" w:rsidRPr="00806ED3">
        <w:rPr>
          <w:b/>
          <w:bCs/>
          <w:color w:val="4472C4" w:themeColor="accent1"/>
          <w:sz w:val="20"/>
          <w:szCs w:val="20"/>
        </w:rPr>
        <w:t>ხელშეკრულების</w:t>
      </w:r>
      <w:r w:rsidR="00641C09" w:rsidRPr="00806ED3">
        <w:rPr>
          <w:color w:val="4472C4" w:themeColor="accent1"/>
          <w:sz w:val="20"/>
          <w:szCs w:val="20"/>
        </w:rPr>
        <w:t xml:space="preserve"> </w:t>
      </w:r>
      <w:r w:rsidR="00641C09" w:rsidRPr="00806ED3">
        <w:rPr>
          <w:sz w:val="20"/>
          <w:szCs w:val="20"/>
        </w:rPr>
        <w:t>ყველა პირობას</w:t>
      </w:r>
      <w:r w:rsidR="0068413D" w:rsidRPr="00806ED3">
        <w:rPr>
          <w:sz w:val="20"/>
          <w:szCs w:val="20"/>
        </w:rPr>
        <w:t xml:space="preserve">, </w:t>
      </w:r>
      <w:r w:rsidR="00963CF6" w:rsidRPr="00806ED3">
        <w:rPr>
          <w:sz w:val="20"/>
          <w:szCs w:val="20"/>
        </w:rPr>
        <w:t xml:space="preserve">მათ შორის, </w:t>
      </w:r>
      <w:r w:rsidR="009328CE" w:rsidRPr="00806ED3">
        <w:rPr>
          <w:sz w:val="20"/>
          <w:szCs w:val="20"/>
        </w:rPr>
        <w:t>მასში</w:t>
      </w:r>
      <w:r w:rsidR="00641C09" w:rsidRPr="00806ED3">
        <w:rPr>
          <w:sz w:val="20"/>
          <w:szCs w:val="20"/>
        </w:rPr>
        <w:t xml:space="preserve"> შეტანილ ყველა ცვლილებას</w:t>
      </w:r>
      <w:r w:rsidR="00963CF6" w:rsidRPr="00806ED3">
        <w:rPr>
          <w:sz w:val="20"/>
          <w:szCs w:val="20"/>
        </w:rPr>
        <w:t>ა</w:t>
      </w:r>
      <w:r w:rsidR="00641C09" w:rsidRPr="00806ED3">
        <w:rPr>
          <w:sz w:val="20"/>
          <w:szCs w:val="20"/>
        </w:rPr>
        <w:t xml:space="preserve"> და დამატებას</w:t>
      </w:r>
      <w:r w:rsidR="009328CE" w:rsidRPr="00806ED3">
        <w:rPr>
          <w:sz w:val="20"/>
          <w:szCs w:val="20"/>
        </w:rPr>
        <w:t>.</w:t>
      </w:r>
    </w:p>
    <w:p w14:paraId="58B40201" w14:textId="29409278" w:rsidR="00564BAA" w:rsidRPr="00806ED3" w:rsidRDefault="00641C09" w:rsidP="00DA11EF">
      <w:pPr>
        <w:pStyle w:val="Heading2"/>
        <w:tabs>
          <w:tab w:val="left" w:pos="1260"/>
        </w:tabs>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უფლებამოსილია</w:t>
      </w:r>
      <w:r w:rsidR="0079574D" w:rsidRPr="00806ED3">
        <w:rPr>
          <w:sz w:val="20"/>
          <w:szCs w:val="20"/>
        </w:rPr>
        <w:t>,</w:t>
      </w:r>
      <w:r w:rsidRPr="00806ED3">
        <w:rPr>
          <w:sz w:val="20"/>
          <w:szCs w:val="20"/>
        </w:rPr>
        <w:t xml:space="preserve"> </w:t>
      </w:r>
      <w:r w:rsidR="005257AC" w:rsidRPr="00806ED3">
        <w:rPr>
          <w:b/>
          <w:bCs/>
          <w:color w:val="4472C4" w:themeColor="accent1"/>
          <w:sz w:val="20"/>
          <w:szCs w:val="20"/>
        </w:rPr>
        <w:t>საბანკო მომსახურების</w:t>
      </w:r>
      <w:r w:rsidR="005257AC" w:rsidRPr="00806ED3">
        <w:rPr>
          <w:color w:val="4472C4" w:themeColor="accent1"/>
          <w:sz w:val="20"/>
          <w:szCs w:val="20"/>
        </w:rPr>
        <w:t xml:space="preserve"> </w:t>
      </w:r>
      <w:r w:rsidR="00EF2572" w:rsidRPr="00806ED3">
        <w:rPr>
          <w:sz w:val="20"/>
          <w:szCs w:val="20"/>
        </w:rPr>
        <w:t xml:space="preserve">გაწევაზე </w:t>
      </w:r>
      <w:r w:rsidRPr="00806ED3">
        <w:rPr>
          <w:sz w:val="20"/>
          <w:szCs w:val="20"/>
        </w:rPr>
        <w:t xml:space="preserve">გადაწყვეტილების მისაღებად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მოსთხოვოს ნებისმიერი დამატებითი ინფორმაციისა </w:t>
      </w:r>
      <w:r w:rsidR="0001595C" w:rsidRPr="00806ED3">
        <w:rPr>
          <w:sz w:val="20"/>
          <w:szCs w:val="20"/>
        </w:rPr>
        <w:t xml:space="preserve">ან/და </w:t>
      </w:r>
      <w:r w:rsidRPr="00806ED3">
        <w:rPr>
          <w:sz w:val="20"/>
          <w:szCs w:val="20"/>
        </w:rPr>
        <w:t xml:space="preserve">დოკუმენტაციის წარდგენა. </w:t>
      </w:r>
    </w:p>
    <w:p w14:paraId="26C1DD05" w14:textId="2088937C" w:rsidR="00C46BFA" w:rsidRPr="00806ED3" w:rsidRDefault="002C0F93" w:rsidP="00DA11EF">
      <w:pPr>
        <w:pStyle w:val="Heading2"/>
        <w:tabs>
          <w:tab w:val="left" w:pos="1260"/>
        </w:tabs>
        <w:ind w:left="900" w:right="0" w:hanging="900"/>
        <w:rPr>
          <w:sz w:val="20"/>
          <w:szCs w:val="20"/>
        </w:rPr>
      </w:pPr>
      <w:r w:rsidRPr="00F41377">
        <w:rPr>
          <w:sz w:val="20"/>
          <w:szCs w:val="20"/>
        </w:rPr>
        <w:t xml:space="preserve">თუ </w:t>
      </w:r>
      <w:r w:rsidRPr="002C0F93">
        <w:rPr>
          <w:b/>
          <w:bCs/>
          <w:color w:val="4472C4" w:themeColor="accent1"/>
          <w:sz w:val="20"/>
          <w:szCs w:val="20"/>
        </w:rPr>
        <w:t>კანონმდებლობით</w:t>
      </w:r>
      <w:r w:rsidRPr="00F41377">
        <w:rPr>
          <w:sz w:val="20"/>
          <w:szCs w:val="20"/>
        </w:rPr>
        <w:t xml:space="preserve"> სხვა რამ არ არის გათვალისწინებული,</w:t>
      </w:r>
      <w:r w:rsidRPr="00F41377">
        <w:rPr>
          <w:b/>
          <w:bCs/>
          <w:sz w:val="20"/>
          <w:szCs w:val="20"/>
        </w:rPr>
        <w:t xml:space="preserve"> </w:t>
      </w:r>
      <w:r w:rsidR="00641C09" w:rsidRPr="00806ED3">
        <w:rPr>
          <w:b/>
          <w:bCs/>
          <w:color w:val="4472C4" w:themeColor="accent1"/>
          <w:sz w:val="20"/>
          <w:szCs w:val="20"/>
        </w:rPr>
        <w:t>ბანკი</w:t>
      </w:r>
      <w:r w:rsidR="00641C09" w:rsidRPr="00806ED3">
        <w:rPr>
          <w:color w:val="4472C4" w:themeColor="accent1"/>
          <w:sz w:val="20"/>
          <w:szCs w:val="20"/>
        </w:rPr>
        <w:t xml:space="preserve"> </w:t>
      </w:r>
      <w:r w:rsidR="00641C09" w:rsidRPr="00806ED3">
        <w:rPr>
          <w:sz w:val="20"/>
          <w:szCs w:val="20"/>
        </w:rPr>
        <w:t>უფლებამოსილია</w:t>
      </w:r>
      <w:r w:rsidR="0079574D" w:rsidRPr="00806ED3">
        <w:rPr>
          <w:sz w:val="20"/>
          <w:szCs w:val="20"/>
        </w:rPr>
        <w:t>,</w:t>
      </w:r>
      <w:r w:rsidR="00641C09" w:rsidRPr="00806ED3">
        <w:rPr>
          <w:sz w:val="20"/>
          <w:szCs w:val="20"/>
        </w:rPr>
        <w:t xml:space="preserve"> </w:t>
      </w:r>
      <w:r w:rsidR="00641C09" w:rsidRPr="00806ED3">
        <w:rPr>
          <w:b/>
          <w:bCs/>
          <w:color w:val="4472C4" w:themeColor="accent1"/>
          <w:sz w:val="20"/>
          <w:szCs w:val="20"/>
        </w:rPr>
        <w:t>კლიენტს</w:t>
      </w:r>
      <w:r w:rsidR="00641C09" w:rsidRPr="00806ED3">
        <w:rPr>
          <w:color w:val="4472C4" w:themeColor="accent1"/>
          <w:sz w:val="20"/>
          <w:szCs w:val="20"/>
        </w:rPr>
        <w:t xml:space="preserve"> </w:t>
      </w:r>
      <w:r w:rsidR="00641C09" w:rsidRPr="00806ED3">
        <w:rPr>
          <w:sz w:val="20"/>
          <w:szCs w:val="20"/>
        </w:rPr>
        <w:t xml:space="preserve">უარი განუცხადოს </w:t>
      </w:r>
      <w:r w:rsidR="003A7636" w:rsidRPr="00806ED3">
        <w:rPr>
          <w:b/>
          <w:bCs/>
          <w:color w:val="4472C4" w:themeColor="accent1"/>
          <w:sz w:val="20"/>
          <w:szCs w:val="20"/>
        </w:rPr>
        <w:t>საბანკო</w:t>
      </w:r>
      <w:r w:rsidR="003A7636" w:rsidRPr="00806ED3">
        <w:rPr>
          <w:color w:val="4472C4" w:themeColor="accent1"/>
          <w:sz w:val="20"/>
          <w:szCs w:val="20"/>
        </w:rPr>
        <w:t xml:space="preserve"> </w:t>
      </w:r>
      <w:r w:rsidR="00641C09" w:rsidRPr="00806ED3">
        <w:rPr>
          <w:b/>
          <w:bCs/>
          <w:color w:val="4472C4" w:themeColor="accent1"/>
          <w:sz w:val="20"/>
          <w:szCs w:val="20"/>
        </w:rPr>
        <w:t>მომსახურების</w:t>
      </w:r>
      <w:r w:rsidR="00641C09" w:rsidRPr="00806ED3">
        <w:rPr>
          <w:color w:val="4472C4" w:themeColor="accent1"/>
          <w:sz w:val="20"/>
          <w:szCs w:val="20"/>
        </w:rPr>
        <w:t xml:space="preserve"> </w:t>
      </w:r>
      <w:r w:rsidR="00641C09" w:rsidRPr="00806ED3">
        <w:rPr>
          <w:sz w:val="20"/>
          <w:szCs w:val="20"/>
        </w:rPr>
        <w:t xml:space="preserve">გაწევაზე </w:t>
      </w:r>
      <w:r w:rsidR="00C567E7" w:rsidRPr="00806ED3">
        <w:rPr>
          <w:sz w:val="20"/>
          <w:szCs w:val="20"/>
        </w:rPr>
        <w:t xml:space="preserve">ან/და </w:t>
      </w:r>
      <w:r w:rsidR="00641C09" w:rsidRPr="00806ED3">
        <w:rPr>
          <w:sz w:val="20"/>
          <w:szCs w:val="20"/>
        </w:rPr>
        <w:t xml:space="preserve">საბანკო ოპერაციის/ტრანზაქციის განხორციელებაზე უარის მიზეზის განმარტების გარეშე. </w:t>
      </w:r>
    </w:p>
    <w:p w14:paraId="7C0816A0" w14:textId="5427AB19" w:rsidR="00641C09" w:rsidRPr="00806ED3" w:rsidRDefault="00641C09" w:rsidP="00DA11EF">
      <w:pPr>
        <w:pStyle w:val="Heading2"/>
        <w:tabs>
          <w:tab w:val="left" w:pos="1260"/>
        </w:tabs>
        <w:ind w:left="900" w:right="0" w:hanging="900"/>
        <w:rPr>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sz w:val="20"/>
          <w:szCs w:val="20"/>
        </w:rPr>
        <w:t xml:space="preserve">შევსება/წარდგენა, აგრეთვე, </w:t>
      </w:r>
      <w:r w:rsidRPr="00806ED3">
        <w:rPr>
          <w:b/>
          <w:bCs/>
          <w:color w:val="4472C4" w:themeColor="accent1"/>
          <w:sz w:val="20"/>
          <w:szCs w:val="20"/>
        </w:rPr>
        <w:t>ბანკისათვის</w:t>
      </w:r>
      <w:r w:rsidRPr="00806ED3">
        <w:rPr>
          <w:color w:val="4472C4" w:themeColor="accent1"/>
          <w:sz w:val="20"/>
          <w:szCs w:val="20"/>
        </w:rPr>
        <w:t xml:space="preserve"> </w:t>
      </w:r>
      <w:r w:rsidRPr="00806ED3">
        <w:rPr>
          <w:sz w:val="20"/>
          <w:szCs w:val="20"/>
        </w:rPr>
        <w:t xml:space="preserve">დამატებითი </w:t>
      </w:r>
      <w:r w:rsidR="000E7957" w:rsidRPr="00806ED3">
        <w:rPr>
          <w:sz w:val="20"/>
          <w:szCs w:val="20"/>
        </w:rPr>
        <w:t>ინფორმაციის/</w:t>
      </w:r>
      <w:r w:rsidRPr="00806ED3">
        <w:rPr>
          <w:sz w:val="20"/>
          <w:szCs w:val="20"/>
        </w:rPr>
        <w:t xml:space="preserve">დოკუმენტაციის წარდგენა არ წარმოშობს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ვალდებულებას, გაუწიოს </w:t>
      </w:r>
      <w:r w:rsidRPr="00806ED3">
        <w:rPr>
          <w:b/>
          <w:bCs/>
          <w:color w:val="4472C4" w:themeColor="accent1"/>
          <w:sz w:val="20"/>
          <w:szCs w:val="20"/>
        </w:rPr>
        <w:t>კლიენტს</w:t>
      </w:r>
      <w:r w:rsidRPr="00806ED3">
        <w:rPr>
          <w:color w:val="4472C4" w:themeColor="accent1"/>
          <w:sz w:val="20"/>
          <w:szCs w:val="20"/>
        </w:rPr>
        <w:t xml:space="preserve">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 xml:space="preserve">გათვალისწინებული </w:t>
      </w:r>
      <w:r w:rsidR="000E58A3" w:rsidRPr="00806ED3">
        <w:rPr>
          <w:b/>
          <w:bCs/>
          <w:color w:val="4472C4" w:themeColor="accent1"/>
          <w:sz w:val="20"/>
          <w:szCs w:val="20"/>
        </w:rPr>
        <w:t>საბანკო</w:t>
      </w:r>
      <w:r w:rsidRPr="00806ED3">
        <w:rPr>
          <w:b/>
          <w:bCs/>
          <w:color w:val="4472C4" w:themeColor="accent1"/>
          <w:sz w:val="20"/>
          <w:szCs w:val="20"/>
        </w:rPr>
        <w:t xml:space="preserve"> მომსახურება</w:t>
      </w:r>
      <w:r w:rsidRPr="00806ED3">
        <w:rPr>
          <w:color w:val="4472C4" w:themeColor="accent1"/>
          <w:sz w:val="20"/>
          <w:szCs w:val="20"/>
        </w:rPr>
        <w:t xml:space="preserve"> </w:t>
      </w:r>
      <w:r w:rsidR="000F5E13" w:rsidRPr="00806ED3">
        <w:rPr>
          <w:sz w:val="20"/>
          <w:szCs w:val="20"/>
        </w:rPr>
        <w:t>ან/და</w:t>
      </w:r>
      <w:r w:rsidRPr="00806ED3">
        <w:rPr>
          <w:sz w:val="20"/>
          <w:szCs w:val="20"/>
        </w:rPr>
        <w:t xml:space="preserve"> დაადასტუროს/შეასრულოს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მიერ განხორციელებული/ინიცირებული საბანკო ოპერაცია/ტრანზაქცია.</w:t>
      </w:r>
    </w:p>
    <w:p w14:paraId="0986C784" w14:textId="37D7D65A" w:rsidR="00D3514A" w:rsidRPr="00806ED3" w:rsidRDefault="00D3514A" w:rsidP="00DA11EF">
      <w:pPr>
        <w:pStyle w:val="Heading2"/>
        <w:tabs>
          <w:tab w:val="left" w:pos="1260"/>
        </w:tabs>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b/>
          <w:bCs/>
          <w:color w:val="4472C4" w:themeColor="accent1"/>
          <w:sz w:val="20"/>
          <w:szCs w:val="20"/>
        </w:rPr>
        <w:t>უფლებამოსილია</w:t>
      </w:r>
      <w:r w:rsidR="00F05C15" w:rsidRPr="00806ED3">
        <w:rPr>
          <w:b/>
          <w:bCs/>
          <w:color w:val="4472C4" w:themeColor="accent1"/>
          <w:sz w:val="20"/>
          <w:szCs w:val="20"/>
        </w:rPr>
        <w:t>,</w:t>
      </w:r>
      <w:r w:rsidRPr="00806ED3">
        <w:rPr>
          <w:color w:val="4472C4" w:themeColor="accent1"/>
          <w:sz w:val="20"/>
          <w:szCs w:val="20"/>
        </w:rPr>
        <w:t xml:space="preserve"> </w:t>
      </w:r>
      <w:r w:rsidRPr="00806ED3">
        <w:rPr>
          <w:sz w:val="20"/>
          <w:szCs w:val="20"/>
        </w:rPr>
        <w:t xml:space="preserve">შეამოწმოს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მიწოდებული</w:t>
      </w:r>
      <w:r w:rsidR="00E366D5" w:rsidRPr="00806ED3">
        <w:rPr>
          <w:sz w:val="20"/>
          <w:szCs w:val="20"/>
        </w:rPr>
        <w:t xml:space="preserve"> ან/და</w:t>
      </w:r>
      <w:r w:rsidRPr="00806ED3">
        <w:rPr>
          <w:sz w:val="20"/>
          <w:szCs w:val="20"/>
        </w:rPr>
        <w:t xml:space="preserve">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შესახებ ნებისმიერი სხვა გზით მოპოვებული ინფორმაცია, რაზეც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აცხადებს ერთმნიშვნელოვან და უპირობო თანხმობას. </w:t>
      </w:r>
    </w:p>
    <w:p w14:paraId="0BEE7AEB" w14:textId="62B187D8" w:rsidR="00372F0E" w:rsidRPr="00806ED3" w:rsidRDefault="00837484" w:rsidP="00DA11EF">
      <w:pPr>
        <w:pStyle w:val="Heading1"/>
        <w:tabs>
          <w:tab w:val="left" w:pos="1260"/>
        </w:tabs>
        <w:ind w:left="900" w:right="0" w:hanging="900"/>
        <w:rPr>
          <w:b/>
          <w:bCs/>
          <w:color w:val="4472C4" w:themeColor="accent1"/>
          <w:sz w:val="20"/>
          <w:szCs w:val="20"/>
        </w:rPr>
      </w:pPr>
      <w:bookmarkStart w:id="15" w:name="_Toc217482312"/>
      <w:r w:rsidRPr="00806ED3">
        <w:rPr>
          <w:b/>
          <w:bCs/>
          <w:color w:val="4472C4" w:themeColor="accent1"/>
          <w:sz w:val="20"/>
          <w:szCs w:val="20"/>
        </w:rPr>
        <w:t>საბანკო პროდუქტები</w:t>
      </w:r>
      <w:bookmarkEnd w:id="15"/>
    </w:p>
    <w:p w14:paraId="1AB74044" w14:textId="4CA2C077" w:rsidR="007E685D" w:rsidRPr="00806ED3" w:rsidRDefault="002156EC" w:rsidP="00DA11EF">
      <w:pPr>
        <w:pStyle w:val="Heading2"/>
        <w:tabs>
          <w:tab w:val="left" w:pos="1260"/>
        </w:tabs>
        <w:ind w:left="900" w:right="0" w:hanging="900"/>
        <w:rPr>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 xml:space="preserve">შეთავაზებული </w:t>
      </w:r>
      <w:r w:rsidR="00A439CA" w:rsidRPr="00806ED3">
        <w:rPr>
          <w:b/>
          <w:bCs/>
          <w:color w:val="4472C4" w:themeColor="accent1"/>
          <w:sz w:val="20"/>
          <w:szCs w:val="20"/>
        </w:rPr>
        <w:t>საბანკო პროდუქტები</w:t>
      </w:r>
      <w:r w:rsidR="00582C2B" w:rsidRPr="00806ED3">
        <w:rPr>
          <w:b/>
          <w:bCs/>
          <w:color w:val="4472C4" w:themeColor="accent1"/>
          <w:sz w:val="20"/>
          <w:szCs w:val="20"/>
        </w:rPr>
        <w:t xml:space="preserve"> </w:t>
      </w:r>
      <w:r w:rsidR="00582C2B" w:rsidRPr="00806ED3">
        <w:rPr>
          <w:sz w:val="20"/>
          <w:szCs w:val="20"/>
        </w:rPr>
        <w:t xml:space="preserve">განსაზღვრულია წინამდებარე </w:t>
      </w:r>
      <w:r w:rsidR="00582C2B" w:rsidRPr="00806ED3">
        <w:rPr>
          <w:b/>
          <w:bCs/>
          <w:color w:val="4472C4" w:themeColor="accent1"/>
          <w:sz w:val="20"/>
          <w:szCs w:val="20"/>
        </w:rPr>
        <w:t>ხელშეკრულების</w:t>
      </w:r>
      <w:r w:rsidR="00582C2B" w:rsidRPr="00806ED3">
        <w:rPr>
          <w:color w:val="4472C4" w:themeColor="accent1"/>
          <w:sz w:val="20"/>
          <w:szCs w:val="20"/>
        </w:rPr>
        <w:t xml:space="preserve"> </w:t>
      </w:r>
      <w:r w:rsidR="001F1DD8" w:rsidRPr="00806ED3">
        <w:rPr>
          <w:sz w:val="20"/>
          <w:szCs w:val="20"/>
        </w:rPr>
        <w:t>მეორე ნაწილში</w:t>
      </w:r>
      <w:r w:rsidR="00B776C5" w:rsidRPr="00806ED3">
        <w:rPr>
          <w:sz w:val="20"/>
          <w:szCs w:val="20"/>
        </w:rPr>
        <w:t>;</w:t>
      </w:r>
      <w:r w:rsidR="00F05C15" w:rsidRPr="00806ED3">
        <w:rPr>
          <w:sz w:val="20"/>
          <w:szCs w:val="20"/>
        </w:rPr>
        <w:t xml:space="preserve"> </w:t>
      </w:r>
      <w:r w:rsidR="00F05C15" w:rsidRPr="00806ED3">
        <w:rPr>
          <w:b/>
          <w:bCs/>
          <w:color w:val="4472C4" w:themeColor="accent1"/>
          <w:sz w:val="20"/>
          <w:szCs w:val="20"/>
        </w:rPr>
        <w:t>საბანკო პროდუქტთან/მომსახურებასთან</w:t>
      </w:r>
      <w:r w:rsidR="00F05C15" w:rsidRPr="00806ED3">
        <w:rPr>
          <w:sz w:val="20"/>
          <w:szCs w:val="20"/>
        </w:rPr>
        <w:t xml:space="preserve"> დაკავშირებული პირობები, შესაძლოა ასევე რეგულირდებოდეს წესებით, რომელიც განთავსებულია შესაბამის </w:t>
      </w:r>
      <w:r w:rsidR="00F05C15" w:rsidRPr="00806ED3">
        <w:rPr>
          <w:b/>
          <w:bCs/>
          <w:color w:val="4472C4" w:themeColor="accent1"/>
          <w:sz w:val="20"/>
          <w:szCs w:val="20"/>
        </w:rPr>
        <w:t>საბანკო პროდუქტთან/მომსახურებასთან.</w:t>
      </w:r>
      <w:r w:rsidR="00F05C15" w:rsidRPr="00806ED3">
        <w:rPr>
          <w:sz w:val="20"/>
          <w:szCs w:val="20"/>
        </w:rPr>
        <w:t xml:space="preserve"> </w:t>
      </w:r>
      <w:r w:rsidR="001F1DD8" w:rsidRPr="00806ED3">
        <w:rPr>
          <w:sz w:val="20"/>
          <w:szCs w:val="20"/>
        </w:rPr>
        <w:t xml:space="preserve"> </w:t>
      </w:r>
    </w:p>
    <w:p w14:paraId="0AD0275C" w14:textId="228E8D06" w:rsidR="00DE573A" w:rsidRPr="00806ED3" w:rsidRDefault="00F05C15" w:rsidP="00DA11EF">
      <w:pPr>
        <w:pStyle w:val="Heading2"/>
        <w:tabs>
          <w:tab w:val="left" w:pos="1260"/>
        </w:tabs>
        <w:ind w:left="900" w:right="0" w:hanging="900"/>
        <w:rPr>
          <w:sz w:val="20"/>
          <w:szCs w:val="20"/>
        </w:rPr>
      </w:pPr>
      <w:r w:rsidRPr="00806ED3">
        <w:rPr>
          <w:b/>
          <w:bCs/>
          <w:color w:val="4472C4" w:themeColor="accent1"/>
          <w:sz w:val="20"/>
          <w:szCs w:val="20"/>
        </w:rPr>
        <w:lastRenderedPageBreak/>
        <w:t>საბანკო პროდუქტები, ბანკის</w:t>
      </w:r>
      <w:r w:rsidRPr="00806ED3">
        <w:rPr>
          <w:sz w:val="20"/>
          <w:szCs w:val="20"/>
        </w:rPr>
        <w:t xml:space="preserve"> მიერ შესაძლოა შეთავაზებულ იქნას როგორც ნაკრების (ერთობლივი საბანკო პროდუქტები), ასევე ინდივიდუალურად წარმოდგენილი სახით. </w:t>
      </w:r>
      <w:r w:rsidRPr="00806ED3">
        <w:rPr>
          <w:b/>
          <w:bCs/>
          <w:color w:val="4472C4" w:themeColor="accent1"/>
          <w:sz w:val="20"/>
          <w:szCs w:val="20"/>
        </w:rPr>
        <w:t>ბანკი</w:t>
      </w:r>
      <w:r w:rsidRPr="00806ED3">
        <w:rPr>
          <w:sz w:val="20"/>
          <w:szCs w:val="20"/>
        </w:rPr>
        <w:t xml:space="preserve"> თავად იღებს გადაწყვეტილებას, </w:t>
      </w:r>
      <w:r w:rsidRPr="00806ED3">
        <w:rPr>
          <w:b/>
          <w:bCs/>
          <w:color w:val="4472C4" w:themeColor="accent1"/>
          <w:sz w:val="20"/>
          <w:szCs w:val="20"/>
        </w:rPr>
        <w:t>საბანკო</w:t>
      </w:r>
      <w:r w:rsidRPr="00806ED3">
        <w:rPr>
          <w:sz w:val="20"/>
          <w:szCs w:val="20"/>
        </w:rPr>
        <w:t xml:space="preserve"> </w:t>
      </w:r>
      <w:r w:rsidRPr="00806ED3">
        <w:rPr>
          <w:b/>
          <w:bCs/>
          <w:color w:val="4472C4" w:themeColor="accent1"/>
          <w:sz w:val="20"/>
          <w:szCs w:val="20"/>
        </w:rPr>
        <w:t>პროდუქტის</w:t>
      </w:r>
      <w:r w:rsidRPr="00806ED3">
        <w:rPr>
          <w:sz w:val="20"/>
          <w:szCs w:val="20"/>
        </w:rPr>
        <w:t xml:space="preserve"> შეთავაზების ფორმაზე.</w:t>
      </w:r>
    </w:p>
    <w:p w14:paraId="79FA1088" w14:textId="51C4D880" w:rsidR="000F5C52" w:rsidRPr="00806ED3" w:rsidRDefault="000F5C52" w:rsidP="00DA11EF">
      <w:pPr>
        <w:pStyle w:val="Heading2"/>
        <w:tabs>
          <w:tab w:val="left" w:pos="1260"/>
        </w:tabs>
        <w:ind w:left="900" w:right="0" w:hanging="900"/>
        <w:rPr>
          <w:sz w:val="20"/>
          <w:szCs w:val="20"/>
        </w:rPr>
      </w:pPr>
      <w:r w:rsidRPr="00806ED3">
        <w:rPr>
          <w:b/>
          <w:bCs/>
          <w:color w:val="4472C4" w:themeColor="accent1"/>
          <w:sz w:val="20"/>
          <w:szCs w:val="20"/>
        </w:rPr>
        <w:t>კლიენტ</w:t>
      </w:r>
      <w:r w:rsidR="00B16B98" w:rsidRPr="00806ED3">
        <w:rPr>
          <w:b/>
          <w:bCs/>
          <w:color w:val="4472C4" w:themeColor="accent1"/>
          <w:sz w:val="20"/>
          <w:szCs w:val="20"/>
        </w:rPr>
        <w:t>ზე</w:t>
      </w:r>
      <w:r w:rsidRPr="00806ED3">
        <w:rPr>
          <w:color w:val="4472C4" w:themeColor="accent1"/>
          <w:sz w:val="20"/>
          <w:szCs w:val="20"/>
        </w:rPr>
        <w:t xml:space="preserve"> </w:t>
      </w:r>
      <w:r w:rsidR="00B16B98" w:rsidRPr="00806ED3">
        <w:rPr>
          <w:sz w:val="20"/>
          <w:szCs w:val="20"/>
        </w:rPr>
        <w:t>ვ</w:t>
      </w:r>
      <w:r w:rsidRPr="00806ED3">
        <w:rPr>
          <w:sz w:val="20"/>
          <w:szCs w:val="20"/>
        </w:rPr>
        <w:t>რ</w:t>
      </w:r>
      <w:r w:rsidR="00B16B98" w:rsidRPr="00806ED3">
        <w:rPr>
          <w:sz w:val="20"/>
          <w:szCs w:val="20"/>
        </w:rPr>
        <w:t>ცელდება წინამდებარე</w:t>
      </w:r>
      <w:r w:rsidRPr="00806ED3">
        <w:rPr>
          <w:sz w:val="20"/>
          <w:szCs w:val="20"/>
        </w:rPr>
        <w:t xml:space="preserve"> </w:t>
      </w:r>
      <w:r w:rsidR="006A18CB" w:rsidRPr="00806ED3">
        <w:rPr>
          <w:b/>
          <w:bCs/>
          <w:color w:val="4472C4" w:themeColor="accent1"/>
          <w:sz w:val="20"/>
          <w:szCs w:val="20"/>
        </w:rPr>
        <w:t>ხელშეკრულების</w:t>
      </w:r>
      <w:r w:rsidR="006A18CB" w:rsidRPr="00806ED3">
        <w:rPr>
          <w:color w:val="4472C4" w:themeColor="accent1"/>
          <w:sz w:val="20"/>
          <w:szCs w:val="20"/>
        </w:rPr>
        <w:t xml:space="preserve"> </w:t>
      </w:r>
      <w:r w:rsidR="006A18CB" w:rsidRPr="00806ED3">
        <w:rPr>
          <w:sz w:val="20"/>
          <w:szCs w:val="20"/>
        </w:rPr>
        <w:t xml:space="preserve">მეორე ნაწილში განსაზღვრული </w:t>
      </w:r>
      <w:r w:rsidR="00B16B98" w:rsidRPr="00806ED3">
        <w:rPr>
          <w:sz w:val="20"/>
          <w:szCs w:val="20"/>
        </w:rPr>
        <w:t>იმ</w:t>
      </w:r>
      <w:r w:rsidRPr="00806ED3">
        <w:rPr>
          <w:sz w:val="20"/>
          <w:szCs w:val="20"/>
        </w:rPr>
        <w:t xml:space="preserve"> </w:t>
      </w:r>
      <w:r w:rsidRPr="00806ED3">
        <w:rPr>
          <w:b/>
          <w:bCs/>
          <w:color w:val="4472C4" w:themeColor="accent1"/>
          <w:sz w:val="20"/>
          <w:szCs w:val="20"/>
        </w:rPr>
        <w:t>საბანკო პროდუქტი</w:t>
      </w:r>
      <w:r w:rsidR="00B16B98" w:rsidRPr="00806ED3">
        <w:rPr>
          <w:b/>
          <w:bCs/>
          <w:color w:val="4472C4" w:themeColor="accent1"/>
          <w:sz w:val="20"/>
          <w:szCs w:val="20"/>
        </w:rPr>
        <w:t xml:space="preserve">ს </w:t>
      </w:r>
      <w:r w:rsidR="00B16B98" w:rsidRPr="00806ED3">
        <w:rPr>
          <w:sz w:val="20"/>
          <w:szCs w:val="20"/>
        </w:rPr>
        <w:t>პირობები, რომლითაც იგი სარგებლობს.</w:t>
      </w:r>
      <w:r w:rsidR="00660EA0" w:rsidRPr="00806ED3">
        <w:rPr>
          <w:sz w:val="20"/>
          <w:szCs w:val="20"/>
        </w:rPr>
        <w:t xml:space="preserve"> </w:t>
      </w:r>
    </w:p>
    <w:p w14:paraId="622289A8" w14:textId="0F3B7616" w:rsidR="00EF4975" w:rsidRPr="00806ED3" w:rsidRDefault="00EF4975" w:rsidP="00DA11EF">
      <w:pPr>
        <w:pStyle w:val="Heading2"/>
        <w:tabs>
          <w:tab w:val="left" w:pos="1260"/>
        </w:tabs>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ნებისმიერი </w:t>
      </w:r>
      <w:r w:rsidRPr="00806ED3">
        <w:rPr>
          <w:b/>
          <w:bCs/>
          <w:color w:val="4472C4" w:themeColor="accent1"/>
          <w:sz w:val="20"/>
          <w:szCs w:val="20"/>
        </w:rPr>
        <w:t>საბანკო პროდუქტით</w:t>
      </w:r>
      <w:r w:rsidRPr="00806ED3">
        <w:rPr>
          <w:sz w:val="20"/>
          <w:szCs w:val="20"/>
        </w:rPr>
        <w:t xml:space="preserve"> სარგებლობით</w:t>
      </w:r>
      <w:r w:rsidR="00C648A0" w:rsidRPr="00806ED3">
        <w:rPr>
          <w:sz w:val="20"/>
          <w:szCs w:val="20"/>
        </w:rPr>
        <w:t xml:space="preserve"> ავტომატურად</w:t>
      </w:r>
      <w:r w:rsidR="00EC6B57" w:rsidRPr="00806ED3">
        <w:rPr>
          <w:sz w:val="20"/>
          <w:szCs w:val="20"/>
        </w:rPr>
        <w:t xml:space="preserve"> სრულად ეთანხმება წინამდებარე </w:t>
      </w:r>
      <w:r w:rsidR="00EC6B57" w:rsidRPr="00806ED3">
        <w:rPr>
          <w:b/>
          <w:bCs/>
          <w:color w:val="4472C4" w:themeColor="accent1"/>
          <w:sz w:val="20"/>
          <w:szCs w:val="20"/>
        </w:rPr>
        <w:t>ხელშეკრულებით</w:t>
      </w:r>
      <w:r w:rsidR="00EC6B57" w:rsidRPr="00806ED3">
        <w:rPr>
          <w:color w:val="4472C4" w:themeColor="accent1"/>
          <w:sz w:val="20"/>
          <w:szCs w:val="20"/>
        </w:rPr>
        <w:t xml:space="preserve"> </w:t>
      </w:r>
      <w:r w:rsidR="00EC6B57" w:rsidRPr="00806ED3">
        <w:rPr>
          <w:sz w:val="20"/>
          <w:szCs w:val="20"/>
        </w:rPr>
        <w:t>განსაზღვრულ წესებსა და პირობებს</w:t>
      </w:r>
      <w:r w:rsidR="00384708" w:rsidRPr="00806ED3">
        <w:rPr>
          <w:sz w:val="20"/>
          <w:szCs w:val="20"/>
        </w:rPr>
        <w:t xml:space="preserve"> და </w:t>
      </w:r>
      <w:r w:rsidR="00384708" w:rsidRPr="00806ED3">
        <w:rPr>
          <w:b/>
          <w:bCs/>
          <w:color w:val="4472C4" w:themeColor="accent1"/>
          <w:sz w:val="20"/>
          <w:szCs w:val="20"/>
        </w:rPr>
        <w:t>საბანკო პროდუქტთან</w:t>
      </w:r>
      <w:r w:rsidR="00384708" w:rsidRPr="00806ED3">
        <w:rPr>
          <w:color w:val="4472C4" w:themeColor="accent1"/>
          <w:sz w:val="20"/>
          <w:szCs w:val="20"/>
        </w:rPr>
        <w:t xml:space="preserve"> </w:t>
      </w:r>
      <w:r w:rsidR="00384708" w:rsidRPr="00806ED3">
        <w:rPr>
          <w:sz w:val="20"/>
          <w:szCs w:val="20"/>
        </w:rPr>
        <w:t xml:space="preserve">დაკავშირებულ პირობებსა და ინფორმაციას, რომელიც განთავსებულია </w:t>
      </w:r>
      <w:r w:rsidR="00384708" w:rsidRPr="00806ED3">
        <w:rPr>
          <w:b/>
          <w:bCs/>
          <w:color w:val="4472C4" w:themeColor="accent1"/>
          <w:sz w:val="20"/>
          <w:szCs w:val="20"/>
        </w:rPr>
        <w:t>ბანკის</w:t>
      </w:r>
      <w:r w:rsidR="00384708" w:rsidRPr="00806ED3">
        <w:rPr>
          <w:color w:val="4472C4" w:themeColor="accent1"/>
          <w:sz w:val="20"/>
          <w:szCs w:val="20"/>
        </w:rPr>
        <w:t xml:space="preserve"> </w:t>
      </w:r>
      <w:r w:rsidR="000B18C5" w:rsidRPr="00806ED3">
        <w:rPr>
          <w:b/>
          <w:bCs/>
          <w:color w:val="4472C4" w:themeColor="accent1"/>
          <w:sz w:val="20"/>
          <w:szCs w:val="20"/>
        </w:rPr>
        <w:t>ვებგვერდზე</w:t>
      </w:r>
      <w:r w:rsidR="005D0BA0" w:rsidRPr="00806ED3">
        <w:rPr>
          <w:b/>
          <w:bCs/>
          <w:color w:val="4472C4" w:themeColor="accent1"/>
          <w:sz w:val="20"/>
          <w:szCs w:val="20"/>
        </w:rPr>
        <w:t xml:space="preserve"> შემდეგ ბმულზე:</w:t>
      </w:r>
      <w:r w:rsidR="00805C49" w:rsidRPr="00806ED3">
        <w:rPr>
          <w:sz w:val="20"/>
          <w:szCs w:val="20"/>
        </w:rPr>
        <w:t xml:space="preserve"> </w:t>
      </w:r>
      <w:hyperlink r:id="rId20" w:history="1">
        <w:r w:rsidR="00D831B3" w:rsidRPr="00806ED3">
          <w:rPr>
            <w:rStyle w:val="Hyperlink"/>
            <w:sz w:val="20"/>
            <w:szCs w:val="20"/>
          </w:rPr>
          <w:t>www.tbcbank.ge</w:t>
        </w:r>
      </w:hyperlink>
      <w:r w:rsidR="00805C49" w:rsidRPr="00806ED3">
        <w:rPr>
          <w:sz w:val="20"/>
          <w:szCs w:val="20"/>
        </w:rPr>
        <w:t>.</w:t>
      </w:r>
    </w:p>
    <w:p w14:paraId="294604F7" w14:textId="65B03E40" w:rsidR="00394CA7" w:rsidRPr="00806ED3" w:rsidRDefault="00AF7DA4" w:rsidP="00DA11EF">
      <w:pPr>
        <w:pStyle w:val="Heading2"/>
        <w:tabs>
          <w:tab w:val="left" w:pos="1260"/>
        </w:tabs>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უფლებამოსილია</w:t>
      </w:r>
      <w:r w:rsidR="00F05C15" w:rsidRPr="00806ED3">
        <w:rPr>
          <w:sz w:val="20"/>
          <w:szCs w:val="20"/>
        </w:rPr>
        <w:t xml:space="preserve">, </w:t>
      </w:r>
      <w:r w:rsidRPr="00806ED3">
        <w:rPr>
          <w:sz w:val="20"/>
          <w:szCs w:val="20"/>
        </w:rPr>
        <w:t xml:space="preserve">შეცვალოს </w:t>
      </w:r>
      <w:r w:rsidRPr="00806ED3">
        <w:rPr>
          <w:b/>
          <w:bCs/>
          <w:color w:val="4472C4" w:themeColor="accent1"/>
          <w:sz w:val="20"/>
          <w:szCs w:val="20"/>
        </w:rPr>
        <w:t>საბანკო პროდუქტების</w:t>
      </w:r>
      <w:r w:rsidRPr="00806ED3">
        <w:rPr>
          <w:color w:val="4472C4" w:themeColor="accent1"/>
          <w:sz w:val="20"/>
          <w:szCs w:val="20"/>
        </w:rPr>
        <w:t xml:space="preserve"> </w:t>
      </w:r>
      <w:r w:rsidRPr="00806ED3">
        <w:rPr>
          <w:sz w:val="20"/>
          <w:szCs w:val="20"/>
        </w:rPr>
        <w:t>რაოდენობა</w:t>
      </w:r>
      <w:r w:rsidR="00F05C15" w:rsidRPr="00806ED3">
        <w:rPr>
          <w:sz w:val="20"/>
          <w:szCs w:val="20"/>
        </w:rPr>
        <w:t>/</w:t>
      </w:r>
      <w:r w:rsidRPr="00806ED3">
        <w:rPr>
          <w:sz w:val="20"/>
          <w:szCs w:val="20"/>
        </w:rPr>
        <w:t>სახეები.</w:t>
      </w:r>
    </w:p>
    <w:p w14:paraId="79BCE9FD" w14:textId="253A00C9" w:rsidR="00AF7DA4" w:rsidRDefault="00345148" w:rsidP="00DA11EF">
      <w:pPr>
        <w:pStyle w:val="Heading2"/>
        <w:tabs>
          <w:tab w:val="left" w:pos="1260"/>
        </w:tabs>
        <w:ind w:left="900" w:right="0" w:hanging="900"/>
        <w:rPr>
          <w:sz w:val="20"/>
          <w:szCs w:val="20"/>
        </w:rPr>
      </w:pPr>
      <w:r w:rsidRPr="00806ED3">
        <w:rPr>
          <w:b/>
          <w:bCs/>
          <w:color w:val="4472C4" w:themeColor="accent1"/>
          <w:sz w:val="20"/>
          <w:szCs w:val="20"/>
        </w:rPr>
        <w:t xml:space="preserve">ბანკი </w:t>
      </w:r>
      <w:r w:rsidRPr="00806ED3">
        <w:rPr>
          <w:sz w:val="20"/>
          <w:szCs w:val="20"/>
        </w:rPr>
        <w:t>უფლებამოსილია</w:t>
      </w:r>
      <w:r w:rsidR="00F05C15" w:rsidRPr="00806ED3">
        <w:rPr>
          <w:sz w:val="20"/>
          <w:szCs w:val="20"/>
        </w:rPr>
        <w:t>,</w:t>
      </w:r>
      <w:r w:rsidRPr="00806ED3">
        <w:rPr>
          <w:sz w:val="20"/>
          <w:szCs w:val="20"/>
        </w:rPr>
        <w:t xml:space="preserve"> ნებისმიერ დროს, </w:t>
      </w:r>
      <w:r w:rsidR="00CD391C" w:rsidRPr="00806ED3">
        <w:rPr>
          <w:sz w:val="20"/>
          <w:szCs w:val="20"/>
        </w:rPr>
        <w:t>ცალმხრივად</w:t>
      </w:r>
      <w:r w:rsidRPr="00806ED3">
        <w:rPr>
          <w:sz w:val="20"/>
          <w:szCs w:val="20"/>
        </w:rPr>
        <w:t xml:space="preserve">,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დამატებითი თანხმობის გარეშე, შეაჩეროს ან შეწყვიტოს 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 xml:space="preserve">განსაზღვრული ნებისმიერი </w:t>
      </w:r>
      <w:r w:rsidRPr="00806ED3">
        <w:rPr>
          <w:b/>
          <w:bCs/>
          <w:color w:val="4472C4" w:themeColor="accent1"/>
          <w:sz w:val="20"/>
          <w:szCs w:val="20"/>
        </w:rPr>
        <w:t>საბანკო პროდუქტის</w:t>
      </w:r>
      <w:r w:rsidRPr="00806ED3">
        <w:rPr>
          <w:sz w:val="20"/>
          <w:szCs w:val="20"/>
        </w:rPr>
        <w:t>/</w:t>
      </w:r>
      <w:r w:rsidRPr="00806ED3">
        <w:rPr>
          <w:b/>
          <w:bCs/>
          <w:color w:val="4472C4" w:themeColor="accent1"/>
          <w:sz w:val="20"/>
          <w:szCs w:val="20"/>
        </w:rPr>
        <w:t>საბანკო</w:t>
      </w:r>
      <w:r w:rsidRPr="00806ED3">
        <w:rPr>
          <w:color w:val="4472C4" w:themeColor="accent1"/>
          <w:sz w:val="20"/>
          <w:szCs w:val="20"/>
        </w:rPr>
        <w:t xml:space="preserve"> </w:t>
      </w:r>
      <w:r w:rsidRPr="00806ED3">
        <w:rPr>
          <w:b/>
          <w:bCs/>
          <w:color w:val="4472C4" w:themeColor="accent1"/>
          <w:sz w:val="20"/>
          <w:szCs w:val="20"/>
        </w:rPr>
        <w:t>მომსახურების</w:t>
      </w:r>
      <w:r w:rsidRPr="00806ED3">
        <w:rPr>
          <w:color w:val="4472C4" w:themeColor="accent1"/>
          <w:sz w:val="20"/>
          <w:szCs w:val="20"/>
        </w:rPr>
        <w:t xml:space="preserve"> </w:t>
      </w: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მიწოდება/შეთავაზება</w:t>
      </w:r>
      <w:r w:rsidR="00531486" w:rsidRPr="00806ED3">
        <w:rPr>
          <w:sz w:val="20"/>
          <w:szCs w:val="20"/>
        </w:rPr>
        <w:t xml:space="preserve"> მიზეზის განმარტების გარეშე.</w:t>
      </w:r>
    </w:p>
    <w:p w14:paraId="452F995F" w14:textId="3B6571FB" w:rsidR="00E259E5" w:rsidRPr="00E259E5" w:rsidRDefault="00E259E5" w:rsidP="00E259E5">
      <w:pPr>
        <w:pStyle w:val="Heading2"/>
        <w:ind w:left="900" w:hanging="900"/>
        <w:rPr>
          <w:sz w:val="20"/>
          <w:szCs w:val="20"/>
        </w:rPr>
      </w:pPr>
      <w:r w:rsidRPr="00E259E5">
        <w:rPr>
          <w:b/>
          <w:bCs/>
          <w:color w:val="4472C4" w:themeColor="accent1"/>
          <w:sz w:val="20"/>
          <w:szCs w:val="20"/>
        </w:rPr>
        <w:t>საბანკო დღის</w:t>
      </w:r>
      <w:r w:rsidRPr="00E259E5">
        <w:rPr>
          <w:sz w:val="20"/>
          <w:szCs w:val="20"/>
        </w:rPr>
        <w:t xml:space="preserve"> დახურვის პროცესის გათვალისწინებით, იმ </w:t>
      </w:r>
      <w:r w:rsidRPr="00E259E5">
        <w:rPr>
          <w:b/>
          <w:bCs/>
          <w:color w:val="4472C4" w:themeColor="accent1"/>
          <w:sz w:val="20"/>
          <w:szCs w:val="20"/>
        </w:rPr>
        <w:t>საბანკო პროდუქტებისა</w:t>
      </w:r>
      <w:r w:rsidRPr="00E259E5">
        <w:rPr>
          <w:sz w:val="20"/>
          <w:szCs w:val="20"/>
        </w:rPr>
        <w:t xml:space="preserve"> და/ან </w:t>
      </w:r>
      <w:r w:rsidRPr="00E259E5">
        <w:rPr>
          <w:b/>
          <w:bCs/>
          <w:color w:val="4472C4" w:themeColor="accent1"/>
          <w:sz w:val="20"/>
          <w:szCs w:val="20"/>
        </w:rPr>
        <w:t>მომსახურებების</w:t>
      </w:r>
      <w:r w:rsidRPr="00E259E5">
        <w:rPr>
          <w:sz w:val="20"/>
          <w:szCs w:val="20"/>
        </w:rPr>
        <w:t xml:space="preserve"> შემთხვევაში, რომლებიც შესაძლოა გაცემულ იქნას კალენდარული დღის 00:00 საათიდან 02:00 საათამდე პერიოდში, </w:t>
      </w:r>
      <w:r w:rsidRPr="00E259E5">
        <w:rPr>
          <w:b/>
          <w:bCs/>
          <w:color w:val="4472C4" w:themeColor="accent1"/>
          <w:sz w:val="20"/>
          <w:szCs w:val="20"/>
        </w:rPr>
        <w:t>საბანკო</w:t>
      </w:r>
      <w:r w:rsidRPr="00E259E5">
        <w:rPr>
          <w:sz w:val="20"/>
          <w:szCs w:val="20"/>
        </w:rPr>
        <w:t xml:space="preserve"> </w:t>
      </w:r>
      <w:r w:rsidRPr="00E259E5">
        <w:rPr>
          <w:b/>
          <w:bCs/>
          <w:color w:val="4472C4" w:themeColor="accent1"/>
          <w:sz w:val="20"/>
          <w:szCs w:val="20"/>
        </w:rPr>
        <w:t>პროდუქტისა</w:t>
      </w:r>
      <w:r w:rsidRPr="00E259E5">
        <w:rPr>
          <w:sz w:val="20"/>
          <w:szCs w:val="20"/>
        </w:rPr>
        <w:t xml:space="preserve"> და/ან </w:t>
      </w:r>
      <w:r w:rsidRPr="00E259E5">
        <w:rPr>
          <w:b/>
          <w:bCs/>
          <w:color w:val="4472C4" w:themeColor="accent1"/>
          <w:sz w:val="20"/>
          <w:szCs w:val="20"/>
        </w:rPr>
        <w:t>მომსახურების</w:t>
      </w:r>
      <w:r w:rsidRPr="00E259E5">
        <w:rPr>
          <w:sz w:val="20"/>
          <w:szCs w:val="20"/>
        </w:rPr>
        <w:t xml:space="preserve"> გაცემის თარიღად, შესაძლოა განისაზღვროს წინა </w:t>
      </w:r>
      <w:r w:rsidRPr="00E259E5">
        <w:rPr>
          <w:b/>
          <w:bCs/>
          <w:color w:val="4472C4" w:themeColor="accent1"/>
          <w:sz w:val="20"/>
          <w:szCs w:val="20"/>
        </w:rPr>
        <w:t>საბანკო</w:t>
      </w:r>
      <w:r w:rsidRPr="00E259E5">
        <w:rPr>
          <w:sz w:val="20"/>
          <w:szCs w:val="20"/>
        </w:rPr>
        <w:t xml:space="preserve"> </w:t>
      </w:r>
      <w:r w:rsidRPr="00E259E5">
        <w:rPr>
          <w:b/>
          <w:bCs/>
          <w:color w:val="4472C4" w:themeColor="accent1"/>
          <w:sz w:val="20"/>
          <w:szCs w:val="20"/>
        </w:rPr>
        <w:t>დღე.</w:t>
      </w:r>
      <w:r w:rsidRPr="00E259E5">
        <w:rPr>
          <w:sz w:val="20"/>
          <w:szCs w:val="20"/>
        </w:rPr>
        <w:t xml:space="preserve"> </w:t>
      </w:r>
      <w:r w:rsidRPr="00E259E5">
        <w:rPr>
          <w:b/>
          <w:bCs/>
          <w:color w:val="4472C4" w:themeColor="accent1"/>
          <w:sz w:val="20"/>
          <w:szCs w:val="20"/>
        </w:rPr>
        <w:t>კლიენტი</w:t>
      </w:r>
      <w:r w:rsidRPr="00E259E5">
        <w:rPr>
          <w:sz w:val="20"/>
          <w:szCs w:val="20"/>
        </w:rPr>
        <w:t xml:space="preserve"> აცნობიერებს რომ ზემოაღნიშნულ პერიოდში გაცემულ </w:t>
      </w:r>
      <w:r w:rsidRPr="00E259E5">
        <w:rPr>
          <w:b/>
          <w:bCs/>
          <w:color w:val="4472C4" w:themeColor="accent1"/>
          <w:sz w:val="20"/>
          <w:szCs w:val="20"/>
        </w:rPr>
        <w:t>საბანკო</w:t>
      </w:r>
      <w:r w:rsidRPr="00E259E5">
        <w:rPr>
          <w:sz w:val="20"/>
          <w:szCs w:val="20"/>
        </w:rPr>
        <w:t xml:space="preserve"> </w:t>
      </w:r>
      <w:r w:rsidRPr="00E259E5">
        <w:rPr>
          <w:b/>
          <w:bCs/>
          <w:color w:val="4472C4" w:themeColor="accent1"/>
          <w:sz w:val="20"/>
          <w:szCs w:val="20"/>
        </w:rPr>
        <w:t>პროდუქტებსა</w:t>
      </w:r>
      <w:r w:rsidRPr="00E259E5">
        <w:rPr>
          <w:sz w:val="20"/>
          <w:szCs w:val="20"/>
        </w:rPr>
        <w:t xml:space="preserve"> და/ან </w:t>
      </w:r>
      <w:r w:rsidRPr="00E259E5">
        <w:rPr>
          <w:b/>
          <w:bCs/>
          <w:color w:val="4472C4" w:themeColor="accent1"/>
          <w:sz w:val="20"/>
          <w:szCs w:val="20"/>
        </w:rPr>
        <w:t>მომსახურებებზე</w:t>
      </w:r>
      <w:r w:rsidRPr="00E259E5">
        <w:rPr>
          <w:sz w:val="20"/>
          <w:szCs w:val="20"/>
        </w:rPr>
        <w:t xml:space="preserve"> შესაძლოა გავრცელდეს წინა </w:t>
      </w:r>
      <w:r w:rsidRPr="00E259E5">
        <w:rPr>
          <w:b/>
          <w:bCs/>
          <w:color w:val="4472C4" w:themeColor="accent1"/>
          <w:sz w:val="20"/>
          <w:szCs w:val="20"/>
        </w:rPr>
        <w:t>საბანკო</w:t>
      </w:r>
      <w:r w:rsidRPr="00E259E5">
        <w:rPr>
          <w:sz w:val="20"/>
          <w:szCs w:val="20"/>
        </w:rPr>
        <w:t xml:space="preserve"> </w:t>
      </w:r>
      <w:r w:rsidRPr="00E259E5">
        <w:rPr>
          <w:b/>
          <w:bCs/>
          <w:color w:val="4472C4" w:themeColor="accent1"/>
          <w:sz w:val="20"/>
          <w:szCs w:val="20"/>
        </w:rPr>
        <w:t>დღის</w:t>
      </w:r>
      <w:r w:rsidRPr="00E259E5">
        <w:rPr>
          <w:sz w:val="20"/>
          <w:szCs w:val="20"/>
        </w:rPr>
        <w:t xml:space="preserve"> თარიღით განსაზღვრული პირობები (მათ შორის </w:t>
      </w:r>
      <w:proofErr w:type="spellStart"/>
      <w:r w:rsidRPr="00E259E5">
        <w:rPr>
          <w:sz w:val="20"/>
          <w:szCs w:val="20"/>
        </w:rPr>
        <w:t>საპროცენტო</w:t>
      </w:r>
      <w:proofErr w:type="spellEnd"/>
      <w:r w:rsidRPr="00E259E5">
        <w:rPr>
          <w:sz w:val="20"/>
          <w:szCs w:val="20"/>
        </w:rPr>
        <w:t xml:space="preserve"> განაკვეთის დარიცხვაც განხორციელდება წინა </w:t>
      </w:r>
      <w:r w:rsidRPr="00E259E5">
        <w:rPr>
          <w:b/>
          <w:bCs/>
          <w:color w:val="4472C4" w:themeColor="accent1"/>
          <w:sz w:val="20"/>
          <w:szCs w:val="20"/>
        </w:rPr>
        <w:t>საბანკო</w:t>
      </w:r>
      <w:r w:rsidRPr="00E259E5">
        <w:rPr>
          <w:sz w:val="20"/>
          <w:szCs w:val="20"/>
        </w:rPr>
        <w:t xml:space="preserve"> </w:t>
      </w:r>
      <w:r w:rsidRPr="00E259E5">
        <w:rPr>
          <w:b/>
          <w:bCs/>
          <w:color w:val="4472C4" w:themeColor="accent1"/>
          <w:sz w:val="20"/>
          <w:szCs w:val="20"/>
        </w:rPr>
        <w:t>დღის</w:t>
      </w:r>
      <w:r w:rsidRPr="00E259E5">
        <w:rPr>
          <w:sz w:val="20"/>
          <w:szCs w:val="20"/>
        </w:rPr>
        <w:t xml:space="preserve"> მდგომარეობით).</w:t>
      </w:r>
    </w:p>
    <w:p w14:paraId="14D3E021" w14:textId="5E42B030" w:rsidR="00AF7DA4" w:rsidRPr="00806ED3" w:rsidRDefault="00BB1611" w:rsidP="00DA11EF">
      <w:pPr>
        <w:pStyle w:val="Heading1"/>
        <w:tabs>
          <w:tab w:val="left" w:pos="1260"/>
        </w:tabs>
        <w:ind w:left="900" w:right="0" w:hanging="900"/>
        <w:rPr>
          <w:b/>
          <w:bCs/>
          <w:color w:val="4472C4" w:themeColor="accent1"/>
          <w:sz w:val="20"/>
          <w:szCs w:val="20"/>
        </w:rPr>
      </w:pPr>
      <w:bookmarkStart w:id="16" w:name="_Toc217482313"/>
      <w:r w:rsidRPr="00806ED3">
        <w:rPr>
          <w:b/>
          <w:bCs/>
          <w:color w:val="4472C4" w:themeColor="accent1"/>
          <w:sz w:val="20"/>
          <w:szCs w:val="20"/>
        </w:rPr>
        <w:t xml:space="preserve">კლიენტისთვის მისაწოდებელი </w:t>
      </w:r>
      <w:r w:rsidR="00974196" w:rsidRPr="00806ED3">
        <w:rPr>
          <w:b/>
          <w:bCs/>
          <w:color w:val="4472C4" w:themeColor="accent1"/>
          <w:sz w:val="20"/>
          <w:szCs w:val="20"/>
        </w:rPr>
        <w:t xml:space="preserve">მნიშვნელოვანი </w:t>
      </w:r>
      <w:r w:rsidRPr="00806ED3">
        <w:rPr>
          <w:b/>
          <w:bCs/>
          <w:color w:val="4472C4" w:themeColor="accent1"/>
          <w:sz w:val="20"/>
          <w:szCs w:val="20"/>
        </w:rPr>
        <w:t>ინფორმაცია</w:t>
      </w:r>
      <w:r w:rsidR="00974196" w:rsidRPr="00806ED3">
        <w:rPr>
          <w:b/>
          <w:bCs/>
          <w:color w:val="4472C4" w:themeColor="accent1"/>
          <w:sz w:val="20"/>
          <w:szCs w:val="20"/>
        </w:rPr>
        <w:t>:</w:t>
      </w:r>
      <w:bookmarkEnd w:id="16"/>
    </w:p>
    <w:p w14:paraId="17824B35" w14:textId="323080FF" w:rsidR="005F35C5" w:rsidRPr="00806ED3" w:rsidRDefault="005F35C5" w:rsidP="00DA11EF">
      <w:pPr>
        <w:pStyle w:val="Heading2"/>
        <w:tabs>
          <w:tab w:val="left" w:pos="1260"/>
        </w:tabs>
        <w:ind w:left="900" w:right="0" w:hanging="900"/>
        <w:rPr>
          <w:color w:val="000000"/>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002C3FFE" w:rsidRPr="00806ED3">
        <w:rPr>
          <w:color w:val="000000"/>
          <w:sz w:val="20"/>
          <w:szCs w:val="20"/>
        </w:rPr>
        <w:t>საზედამხედველო</w:t>
      </w:r>
      <w:r w:rsidRPr="00806ED3">
        <w:rPr>
          <w:color w:val="000000"/>
          <w:sz w:val="20"/>
          <w:szCs w:val="20"/>
        </w:rPr>
        <w:t xml:space="preserve"> ორგანოა </w:t>
      </w:r>
      <w:r w:rsidRPr="00806ED3">
        <w:rPr>
          <w:b/>
          <w:bCs/>
          <w:color w:val="4472C4" w:themeColor="accent1"/>
          <w:sz w:val="20"/>
          <w:szCs w:val="20"/>
        </w:rPr>
        <w:t>საქართველოს ეროვნული ბანკი</w:t>
      </w:r>
      <w:r w:rsidR="006155A4" w:rsidRPr="00806ED3">
        <w:rPr>
          <w:b/>
          <w:bCs/>
          <w:sz w:val="20"/>
          <w:szCs w:val="20"/>
        </w:rPr>
        <w:t>,</w:t>
      </w:r>
      <w:r w:rsidR="006155A4" w:rsidRPr="00806ED3">
        <w:rPr>
          <w:color w:val="4472C4" w:themeColor="accent1"/>
          <w:sz w:val="20"/>
          <w:szCs w:val="20"/>
        </w:rPr>
        <w:t xml:space="preserve"> </w:t>
      </w:r>
      <w:r w:rsidR="006155A4" w:rsidRPr="00806ED3">
        <w:rPr>
          <w:color w:val="000000"/>
          <w:sz w:val="20"/>
          <w:szCs w:val="20"/>
        </w:rPr>
        <w:t xml:space="preserve">რომლის იურიდიული </w:t>
      </w:r>
      <w:r w:rsidRPr="00806ED3">
        <w:rPr>
          <w:color w:val="000000"/>
          <w:sz w:val="20"/>
          <w:szCs w:val="20"/>
        </w:rPr>
        <w:t>მისამართი</w:t>
      </w:r>
      <w:r w:rsidR="006155A4" w:rsidRPr="00806ED3">
        <w:rPr>
          <w:color w:val="000000"/>
          <w:sz w:val="20"/>
          <w:szCs w:val="20"/>
        </w:rPr>
        <w:t xml:space="preserve">ა </w:t>
      </w:r>
      <w:r w:rsidRPr="00806ED3">
        <w:rPr>
          <w:color w:val="000000"/>
          <w:sz w:val="20"/>
          <w:szCs w:val="20"/>
        </w:rPr>
        <w:t>თბილისი, სანაპიროს ქუჩა №2,</w:t>
      </w:r>
      <w:r w:rsidR="006155A4" w:rsidRPr="00806ED3">
        <w:rPr>
          <w:color w:val="000000"/>
          <w:sz w:val="20"/>
          <w:szCs w:val="20"/>
        </w:rPr>
        <w:t xml:space="preserve"> ხოლო </w:t>
      </w:r>
      <w:r w:rsidR="006155A4" w:rsidRPr="00806ED3">
        <w:rPr>
          <w:b/>
          <w:bCs/>
          <w:color w:val="4472C4" w:themeColor="accent1"/>
          <w:sz w:val="20"/>
          <w:szCs w:val="20"/>
        </w:rPr>
        <w:t>ვებგვერდის</w:t>
      </w:r>
      <w:r w:rsidR="006155A4" w:rsidRPr="00806ED3">
        <w:rPr>
          <w:color w:val="4472C4" w:themeColor="accent1"/>
          <w:sz w:val="20"/>
          <w:szCs w:val="20"/>
        </w:rPr>
        <w:t xml:space="preserve"> </w:t>
      </w:r>
      <w:r w:rsidR="006155A4" w:rsidRPr="00806ED3">
        <w:rPr>
          <w:color w:val="000000"/>
          <w:sz w:val="20"/>
          <w:szCs w:val="20"/>
        </w:rPr>
        <w:t xml:space="preserve">- </w:t>
      </w:r>
      <w:hyperlink r:id="rId21" w:history="1">
        <w:r w:rsidR="006155A4" w:rsidRPr="00806ED3">
          <w:rPr>
            <w:rStyle w:val="Hyperlink"/>
            <w:sz w:val="20"/>
            <w:szCs w:val="20"/>
          </w:rPr>
          <w:t>www.nbg.gov.ge</w:t>
        </w:r>
      </w:hyperlink>
      <w:r w:rsidR="006155A4" w:rsidRPr="00806ED3">
        <w:rPr>
          <w:color w:val="000000"/>
          <w:sz w:val="20"/>
          <w:szCs w:val="20"/>
        </w:rPr>
        <w:t xml:space="preserve">. </w:t>
      </w:r>
      <w:r w:rsidR="006155A4" w:rsidRPr="00806ED3">
        <w:rPr>
          <w:b/>
          <w:bCs/>
          <w:color w:val="4472C4" w:themeColor="accent1"/>
          <w:sz w:val="20"/>
          <w:szCs w:val="20"/>
        </w:rPr>
        <w:t>საქართველოს ეროვნული ბანკი</w:t>
      </w:r>
      <w:r w:rsidR="006155A4" w:rsidRPr="00806ED3">
        <w:rPr>
          <w:color w:val="4472C4" w:themeColor="accent1"/>
          <w:sz w:val="20"/>
          <w:szCs w:val="20"/>
        </w:rPr>
        <w:t xml:space="preserve"> </w:t>
      </w:r>
      <w:r w:rsidR="006155A4" w:rsidRPr="00806ED3">
        <w:rPr>
          <w:color w:val="000000"/>
          <w:sz w:val="20"/>
          <w:szCs w:val="20"/>
        </w:rPr>
        <w:t xml:space="preserve">არც ერთ შემთხვევაში აგებს პასუხს </w:t>
      </w:r>
      <w:r w:rsidR="004D441F" w:rsidRPr="00806ED3">
        <w:rPr>
          <w:b/>
          <w:bCs/>
          <w:color w:val="4472C4" w:themeColor="accent1"/>
          <w:sz w:val="20"/>
          <w:szCs w:val="20"/>
        </w:rPr>
        <w:t>ბანკის</w:t>
      </w:r>
      <w:r w:rsidR="004D441F" w:rsidRPr="00806ED3">
        <w:rPr>
          <w:color w:val="4472C4" w:themeColor="accent1"/>
          <w:sz w:val="20"/>
          <w:szCs w:val="20"/>
        </w:rPr>
        <w:t xml:space="preserve"> </w:t>
      </w:r>
      <w:r w:rsidR="004D441F" w:rsidRPr="00806ED3">
        <w:rPr>
          <w:color w:val="000000"/>
          <w:sz w:val="20"/>
          <w:szCs w:val="20"/>
        </w:rPr>
        <w:t>მიერ ნაკისრი ვალდებულებების არაჯეროვან შესრულებაზე.</w:t>
      </w:r>
    </w:p>
    <w:p w14:paraId="70D768B7" w14:textId="4444F0A9" w:rsidR="004D441F" w:rsidRPr="00806ED3" w:rsidRDefault="00413455" w:rsidP="00DA11EF">
      <w:pPr>
        <w:pStyle w:val="Heading2"/>
        <w:tabs>
          <w:tab w:val="left" w:pos="1260"/>
        </w:tabs>
        <w:ind w:left="900" w:right="0" w:hanging="900"/>
        <w:rPr>
          <w:sz w:val="20"/>
          <w:szCs w:val="20"/>
        </w:rPr>
      </w:pP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შეუძლია გაეცნოს</w:t>
      </w:r>
      <w:r w:rsidR="004D441F" w:rsidRPr="00806ED3">
        <w:rPr>
          <w:sz w:val="20"/>
          <w:szCs w:val="20"/>
        </w:rPr>
        <w:t xml:space="preserve"> მომხმარებელთათვის სასარგებლო ინფორმაციას </w:t>
      </w:r>
      <w:r w:rsidR="004D441F" w:rsidRPr="00806ED3">
        <w:rPr>
          <w:b/>
          <w:bCs/>
          <w:color w:val="4472C4" w:themeColor="accent1"/>
          <w:sz w:val="20"/>
          <w:szCs w:val="20"/>
        </w:rPr>
        <w:t>საქართველოს ეროვნული ბანკის</w:t>
      </w:r>
      <w:r w:rsidR="004D441F" w:rsidRPr="00806ED3">
        <w:rPr>
          <w:sz w:val="20"/>
          <w:szCs w:val="20"/>
        </w:rPr>
        <w:t xml:space="preserve"> ვებგვერდსა – www.nbg.gov.ge/cp და ცხელ ხაზზე –  032 2 406 406.  </w:t>
      </w:r>
    </w:p>
    <w:p w14:paraId="5E228FBD" w14:textId="64CEA6B3" w:rsidR="00413455" w:rsidRPr="00806ED3" w:rsidRDefault="00413455" w:rsidP="00DA11EF">
      <w:pPr>
        <w:pStyle w:val="Heading2"/>
        <w:tabs>
          <w:tab w:val="left" w:pos="1260"/>
        </w:tabs>
        <w:ind w:left="900" w:right="0" w:hanging="900"/>
        <w:rPr>
          <w:color w:val="000000"/>
          <w:sz w:val="20"/>
          <w:szCs w:val="20"/>
        </w:rPr>
      </w:pP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 xml:space="preserve">ცნობილია, რომ </w:t>
      </w:r>
      <w:r w:rsidR="00974196" w:rsidRPr="00806ED3">
        <w:rPr>
          <w:sz w:val="20"/>
          <w:szCs w:val="20"/>
        </w:rPr>
        <w:t>„დეპოზიტების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w:t>
      </w:r>
      <w:r w:rsidR="00974196" w:rsidRPr="00806ED3">
        <w:rPr>
          <w:b/>
          <w:bCs/>
          <w:color w:val="4472C4" w:themeColor="accent1"/>
          <w:sz w:val="20"/>
          <w:szCs w:val="20"/>
        </w:rPr>
        <w:t>ანგარიშზე</w:t>
      </w:r>
      <w:r w:rsidR="00974196" w:rsidRPr="00806ED3">
        <w:rPr>
          <w:sz w:val="20"/>
          <w:szCs w:val="20"/>
        </w:rPr>
        <w:t xml:space="preserve"> არსებული თანხა, დეპოზიტების/</w:t>
      </w:r>
      <w:r w:rsidR="00974196" w:rsidRPr="00806ED3">
        <w:rPr>
          <w:b/>
          <w:bCs/>
          <w:color w:val="4472C4" w:themeColor="accent1"/>
          <w:sz w:val="20"/>
          <w:szCs w:val="20"/>
        </w:rPr>
        <w:t>ანგარიშების</w:t>
      </w:r>
      <w:r w:rsidR="00974196" w:rsidRPr="00806ED3">
        <w:rPr>
          <w:sz w:val="20"/>
          <w:szCs w:val="20"/>
        </w:rPr>
        <w:t xml:space="preserve"> რაოდენობის მიუხედავად, თითოეულ კომერციულ ბანკ</w:t>
      </w:r>
      <w:r w:rsidR="00B16B98" w:rsidRPr="00806ED3">
        <w:rPr>
          <w:sz w:val="20"/>
          <w:szCs w:val="20"/>
        </w:rPr>
        <w:t>სა</w:t>
      </w:r>
      <w:r w:rsidR="00974196" w:rsidRPr="00806ED3">
        <w:rPr>
          <w:sz w:val="20"/>
          <w:szCs w:val="20"/>
        </w:rPr>
        <w:t xml:space="preserve"> და </w:t>
      </w:r>
      <w:proofErr w:type="spellStart"/>
      <w:r w:rsidR="00974196" w:rsidRPr="00806ED3">
        <w:rPr>
          <w:sz w:val="20"/>
          <w:szCs w:val="20"/>
        </w:rPr>
        <w:t>მიკრობანკში</w:t>
      </w:r>
      <w:proofErr w:type="spellEnd"/>
      <w:r w:rsidR="00974196" w:rsidRPr="00806ED3">
        <w:rPr>
          <w:sz w:val="20"/>
          <w:szCs w:val="20"/>
        </w:rPr>
        <w:t xml:space="preserve"> დაზღვეულია და </w:t>
      </w:r>
      <w:r w:rsidR="00974196" w:rsidRPr="00806ED3">
        <w:rPr>
          <w:b/>
          <w:bCs/>
          <w:color w:val="4472C4" w:themeColor="accent1"/>
          <w:sz w:val="20"/>
          <w:szCs w:val="20"/>
        </w:rPr>
        <w:t>დეპოზიტების დაზღვევის სააგენტოს</w:t>
      </w:r>
      <w:r w:rsidR="00974196" w:rsidRPr="00806ED3">
        <w:rPr>
          <w:color w:val="4472C4" w:themeColor="accent1"/>
          <w:sz w:val="20"/>
          <w:szCs w:val="20"/>
        </w:rPr>
        <w:t xml:space="preserve"> </w:t>
      </w:r>
      <w:r w:rsidR="00974196" w:rsidRPr="00806ED3">
        <w:rPr>
          <w:sz w:val="20"/>
          <w:szCs w:val="20"/>
        </w:rPr>
        <w:t xml:space="preserve">მიერ ანაზღაურდება 30 000 </w:t>
      </w:r>
      <w:r w:rsidR="00974196" w:rsidRPr="00806ED3">
        <w:rPr>
          <w:b/>
          <w:bCs/>
          <w:color w:val="4472C4" w:themeColor="accent1"/>
          <w:sz w:val="20"/>
          <w:szCs w:val="20"/>
        </w:rPr>
        <w:t>ლარის</w:t>
      </w:r>
      <w:r w:rsidR="00974196" w:rsidRPr="00806ED3">
        <w:rPr>
          <w:color w:val="4472C4" w:themeColor="accent1"/>
          <w:sz w:val="20"/>
          <w:szCs w:val="20"/>
        </w:rPr>
        <w:t xml:space="preserve"> </w:t>
      </w:r>
      <w:r w:rsidR="00974196" w:rsidRPr="00806ED3">
        <w:rPr>
          <w:sz w:val="20"/>
          <w:szCs w:val="20"/>
        </w:rPr>
        <w:t xml:space="preserve">ფარგლებში. კომერციულ ბანკში და </w:t>
      </w:r>
      <w:proofErr w:type="spellStart"/>
      <w:r w:rsidR="00974196" w:rsidRPr="00806ED3">
        <w:rPr>
          <w:sz w:val="20"/>
          <w:szCs w:val="20"/>
        </w:rPr>
        <w:t>მიკრობანკში</w:t>
      </w:r>
      <w:proofErr w:type="spellEnd"/>
      <w:r w:rsidR="00974196" w:rsidRPr="00806ED3">
        <w:rPr>
          <w:sz w:val="20"/>
          <w:szCs w:val="20"/>
        </w:rPr>
        <w:t xml:space="preserve"> ყველა დეპოზიტორის ყველა </w:t>
      </w:r>
      <w:r w:rsidR="00974196" w:rsidRPr="00806ED3">
        <w:rPr>
          <w:b/>
          <w:bCs/>
          <w:color w:val="4472C4" w:themeColor="accent1"/>
          <w:sz w:val="20"/>
          <w:szCs w:val="20"/>
        </w:rPr>
        <w:t xml:space="preserve">ანგარიშზე </w:t>
      </w:r>
      <w:r w:rsidR="00974196" w:rsidRPr="00806ED3">
        <w:rPr>
          <w:sz w:val="20"/>
          <w:szCs w:val="20"/>
        </w:rPr>
        <w:t xml:space="preserve">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22" w:history="1">
        <w:r w:rsidRPr="00806ED3">
          <w:rPr>
            <w:rStyle w:val="Hyperlink"/>
            <w:sz w:val="20"/>
            <w:szCs w:val="20"/>
          </w:rPr>
          <w:t>www.diagency.ge</w:t>
        </w:r>
      </w:hyperlink>
      <w:r w:rsidRPr="00806ED3">
        <w:rPr>
          <w:color w:val="000000"/>
          <w:sz w:val="20"/>
          <w:szCs w:val="20"/>
        </w:rPr>
        <w:t>.</w:t>
      </w:r>
    </w:p>
    <w:p w14:paraId="3278C2B5" w14:textId="6F00297E" w:rsidR="004B2AB4" w:rsidRPr="00806ED3" w:rsidRDefault="004B2AB4" w:rsidP="00DA11EF">
      <w:pPr>
        <w:pStyle w:val="Heading1"/>
        <w:tabs>
          <w:tab w:val="left" w:pos="1260"/>
        </w:tabs>
        <w:ind w:left="900" w:right="0" w:hanging="900"/>
        <w:rPr>
          <w:b/>
          <w:bCs/>
          <w:color w:val="4472C4" w:themeColor="accent1"/>
          <w:sz w:val="20"/>
          <w:szCs w:val="20"/>
        </w:rPr>
      </w:pPr>
      <w:bookmarkStart w:id="17" w:name="_Toc217482314"/>
      <w:r w:rsidRPr="00806ED3">
        <w:rPr>
          <w:b/>
          <w:bCs/>
          <w:color w:val="4472C4" w:themeColor="accent1"/>
          <w:sz w:val="20"/>
          <w:szCs w:val="20"/>
        </w:rPr>
        <w:t xml:space="preserve">საბანკო </w:t>
      </w:r>
      <w:r w:rsidR="00F05C15" w:rsidRPr="00806ED3">
        <w:rPr>
          <w:b/>
          <w:bCs/>
          <w:color w:val="4472C4" w:themeColor="accent1"/>
          <w:sz w:val="20"/>
          <w:szCs w:val="20"/>
        </w:rPr>
        <w:t>პროდუქტი</w:t>
      </w:r>
      <w:r w:rsidR="005D4A42" w:rsidRPr="00806ED3">
        <w:rPr>
          <w:b/>
          <w:bCs/>
          <w:color w:val="4472C4" w:themeColor="accent1"/>
          <w:sz w:val="20"/>
          <w:szCs w:val="20"/>
        </w:rPr>
        <w:t>ს</w:t>
      </w:r>
      <w:r w:rsidR="00F05C15" w:rsidRPr="00806ED3">
        <w:rPr>
          <w:b/>
          <w:bCs/>
          <w:color w:val="4472C4" w:themeColor="accent1"/>
          <w:sz w:val="20"/>
          <w:szCs w:val="20"/>
        </w:rPr>
        <w:t>/</w:t>
      </w:r>
      <w:r w:rsidRPr="00806ED3">
        <w:rPr>
          <w:b/>
          <w:bCs/>
          <w:color w:val="4472C4" w:themeColor="accent1"/>
          <w:sz w:val="20"/>
          <w:szCs w:val="20"/>
        </w:rPr>
        <w:t>მომსახურების საფასური</w:t>
      </w:r>
      <w:bookmarkEnd w:id="17"/>
    </w:p>
    <w:p w14:paraId="5DD27A09" w14:textId="6963ED31" w:rsidR="004B2AB4" w:rsidRPr="00806ED3" w:rsidRDefault="004B2AB4" w:rsidP="00DA11EF">
      <w:pPr>
        <w:pStyle w:val="Heading2"/>
        <w:tabs>
          <w:tab w:val="left" w:pos="1260"/>
        </w:tabs>
        <w:ind w:left="900" w:right="0" w:hanging="900"/>
        <w:rPr>
          <w:sz w:val="20"/>
          <w:szCs w:val="20"/>
        </w:rPr>
      </w:pPr>
      <w:r w:rsidRPr="00806ED3">
        <w:rPr>
          <w:b/>
          <w:bCs/>
          <w:color w:val="4472C4" w:themeColor="accent1"/>
          <w:sz w:val="20"/>
          <w:szCs w:val="20"/>
        </w:rPr>
        <w:t>კლიენტისა</w:t>
      </w:r>
      <w:r w:rsidRPr="00806ED3">
        <w:rPr>
          <w:rFonts w:cs="Avaza"/>
          <w:color w:val="4472C4" w:themeColor="accent1"/>
          <w:sz w:val="20"/>
          <w:szCs w:val="20"/>
        </w:rPr>
        <w:t xml:space="preserve"> </w:t>
      </w:r>
      <w:r w:rsidRPr="00806ED3">
        <w:rPr>
          <w:sz w:val="20"/>
          <w:szCs w:val="20"/>
        </w:rPr>
        <w:t>და</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ფინანსური</w:t>
      </w:r>
      <w:r w:rsidRPr="00806ED3">
        <w:rPr>
          <w:rFonts w:cs="Avaza"/>
          <w:sz w:val="20"/>
          <w:szCs w:val="20"/>
        </w:rPr>
        <w:t xml:space="preserve"> </w:t>
      </w:r>
      <w:r w:rsidRPr="00806ED3">
        <w:rPr>
          <w:sz w:val="20"/>
          <w:szCs w:val="20"/>
        </w:rPr>
        <w:t>ურთიერთობა</w:t>
      </w:r>
      <w:r w:rsidRPr="00806ED3">
        <w:rPr>
          <w:rFonts w:cs="Avaza"/>
          <w:sz w:val="20"/>
          <w:szCs w:val="20"/>
        </w:rPr>
        <w:t xml:space="preserve"> </w:t>
      </w:r>
      <w:r w:rsidRPr="00806ED3">
        <w:rPr>
          <w:sz w:val="20"/>
          <w:szCs w:val="20"/>
        </w:rPr>
        <w:t>რეგულირდება</w:t>
      </w:r>
      <w:r w:rsidRPr="00806ED3">
        <w:rPr>
          <w:rFonts w:cs="Avaza"/>
          <w:sz w:val="20"/>
          <w:szCs w:val="20"/>
        </w:rPr>
        <w:t xml:space="preserve">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მიერ დადგენილი</w:t>
      </w:r>
      <w:r w:rsidRPr="00806ED3">
        <w:rPr>
          <w:rFonts w:cs="Avaza"/>
          <w:sz w:val="20"/>
          <w:szCs w:val="20"/>
        </w:rPr>
        <w:t xml:space="preserve"> </w:t>
      </w:r>
      <w:proofErr w:type="spellStart"/>
      <w:r w:rsidRPr="00806ED3">
        <w:rPr>
          <w:b/>
          <w:bCs/>
          <w:color w:val="4472C4" w:themeColor="accent1"/>
          <w:sz w:val="20"/>
          <w:szCs w:val="20"/>
        </w:rPr>
        <w:t>საკომისიოებით</w:t>
      </w:r>
      <w:proofErr w:type="spellEnd"/>
      <w:r w:rsidR="007265B3">
        <w:rPr>
          <w:b/>
          <w:bCs/>
          <w:color w:val="4472C4" w:themeColor="accent1"/>
          <w:sz w:val="20"/>
          <w:szCs w:val="20"/>
        </w:rPr>
        <w:t xml:space="preserve">, </w:t>
      </w:r>
      <w:r w:rsidR="007265B3" w:rsidRPr="00F41377">
        <w:rPr>
          <w:sz w:val="20"/>
          <w:szCs w:val="20"/>
        </w:rPr>
        <w:t>რომელიც ხელმისაწვდომია</w:t>
      </w:r>
      <w:r w:rsidR="007265B3" w:rsidRPr="00F41377">
        <w:rPr>
          <w:b/>
          <w:bCs/>
          <w:sz w:val="20"/>
          <w:szCs w:val="20"/>
        </w:rPr>
        <w:t xml:space="preserve"> </w:t>
      </w:r>
      <w:r w:rsidR="007265B3" w:rsidRPr="007265B3">
        <w:rPr>
          <w:b/>
          <w:bCs/>
          <w:color w:val="4472C4" w:themeColor="accent1"/>
          <w:sz w:val="20"/>
          <w:szCs w:val="20"/>
        </w:rPr>
        <w:t>ბანკის ვებ-გვერდზე</w:t>
      </w:r>
      <w:r w:rsidR="00781C64">
        <w:rPr>
          <w:b/>
          <w:bCs/>
          <w:color w:val="4472C4" w:themeColor="accent1"/>
          <w:sz w:val="20"/>
          <w:szCs w:val="20"/>
        </w:rPr>
        <w:t xml:space="preserve"> </w:t>
      </w:r>
      <w:hyperlink r:id="rId23" w:history="1">
        <w:r w:rsidR="00781C64" w:rsidRPr="00F41377">
          <w:rPr>
            <w:rStyle w:val="Hyperlink"/>
            <w:sz w:val="20"/>
            <w:szCs w:val="20"/>
          </w:rPr>
          <w:t>https://tbcbank.ge/ka/terms-and-fees</w:t>
        </w:r>
      </w:hyperlink>
      <w:r w:rsidRPr="00806ED3">
        <w:rPr>
          <w:rFonts w:cs="Avaza"/>
          <w:color w:val="4472C4" w:themeColor="accent1"/>
          <w:sz w:val="20"/>
          <w:szCs w:val="20"/>
        </w:rPr>
        <w:t xml:space="preserve"> </w:t>
      </w:r>
      <w:r w:rsidRPr="00806ED3">
        <w:rPr>
          <w:sz w:val="20"/>
          <w:szCs w:val="20"/>
        </w:rPr>
        <w:t>და</w:t>
      </w:r>
      <w:r w:rsidRPr="00806ED3">
        <w:rPr>
          <w:rFonts w:cs="Avaza"/>
          <w:sz w:val="20"/>
          <w:szCs w:val="20"/>
        </w:rPr>
        <w:t xml:space="preserve"> </w:t>
      </w:r>
      <w:r w:rsidRPr="00806ED3">
        <w:rPr>
          <w:b/>
          <w:bCs/>
          <w:color w:val="4472C4" w:themeColor="accent1"/>
          <w:sz w:val="20"/>
          <w:szCs w:val="20"/>
        </w:rPr>
        <w:t>ბანკსა</w:t>
      </w:r>
      <w:r w:rsidRPr="00806ED3">
        <w:rPr>
          <w:rFonts w:cs="Avaza"/>
          <w:color w:val="4472C4" w:themeColor="accent1"/>
          <w:sz w:val="20"/>
          <w:szCs w:val="20"/>
        </w:rPr>
        <w:t xml:space="preserve"> </w:t>
      </w:r>
      <w:r w:rsidRPr="00806ED3">
        <w:rPr>
          <w:sz w:val="20"/>
          <w:szCs w:val="20"/>
        </w:rPr>
        <w:t>და</w:t>
      </w:r>
      <w:r w:rsidRPr="00806ED3">
        <w:rPr>
          <w:rFonts w:cs="Avaza"/>
          <w:sz w:val="20"/>
          <w:szCs w:val="20"/>
        </w:rPr>
        <w:t xml:space="preserve"> </w:t>
      </w:r>
      <w:r w:rsidRPr="00806ED3">
        <w:rPr>
          <w:b/>
          <w:bCs/>
          <w:color w:val="4472C4" w:themeColor="accent1"/>
          <w:sz w:val="20"/>
          <w:szCs w:val="20"/>
        </w:rPr>
        <w:t>კლიენტს</w:t>
      </w:r>
      <w:r w:rsidRPr="00806ED3">
        <w:rPr>
          <w:rFonts w:cs="Avaza"/>
          <w:color w:val="4472C4" w:themeColor="accent1"/>
          <w:sz w:val="20"/>
          <w:szCs w:val="20"/>
        </w:rPr>
        <w:t xml:space="preserve"> </w:t>
      </w:r>
      <w:r w:rsidRPr="00806ED3">
        <w:rPr>
          <w:sz w:val="20"/>
          <w:szCs w:val="20"/>
        </w:rPr>
        <w:t>შორის</w:t>
      </w:r>
      <w:r w:rsidRPr="00806ED3">
        <w:rPr>
          <w:rFonts w:cs="Avaza"/>
          <w:sz w:val="20"/>
          <w:szCs w:val="20"/>
        </w:rPr>
        <w:t xml:space="preserve"> </w:t>
      </w:r>
      <w:r w:rsidRPr="00806ED3">
        <w:rPr>
          <w:sz w:val="20"/>
          <w:szCs w:val="20"/>
        </w:rPr>
        <w:t>დადებული</w:t>
      </w:r>
      <w:r w:rsidRPr="00806ED3">
        <w:rPr>
          <w:rFonts w:cs="Avaza"/>
          <w:sz w:val="20"/>
          <w:szCs w:val="20"/>
        </w:rPr>
        <w:t xml:space="preserve"> </w:t>
      </w:r>
      <w:r w:rsidRPr="00806ED3">
        <w:rPr>
          <w:sz w:val="20"/>
          <w:szCs w:val="20"/>
        </w:rPr>
        <w:t>ხელშეკრულებებით</w:t>
      </w:r>
      <w:r w:rsidR="00781C64">
        <w:rPr>
          <w:sz w:val="20"/>
          <w:szCs w:val="20"/>
        </w:rPr>
        <w:t xml:space="preserve"> (ასეთის არსებობის შემთხვევაში)</w:t>
      </w:r>
      <w:r w:rsidRPr="00806ED3">
        <w:rPr>
          <w:rFonts w:cs="Avaza"/>
          <w:sz w:val="20"/>
          <w:szCs w:val="20"/>
        </w:rPr>
        <w:t xml:space="preserve">. </w:t>
      </w:r>
    </w:p>
    <w:p w14:paraId="6EA0A327" w14:textId="7444B3A4" w:rsidR="004B2AB4" w:rsidRPr="00806ED3" w:rsidRDefault="004B2AB4" w:rsidP="00DA11EF">
      <w:pPr>
        <w:pStyle w:val="Heading2"/>
        <w:tabs>
          <w:tab w:val="left" w:pos="1260"/>
        </w:tabs>
        <w:ind w:left="900" w:right="0" w:hanging="900"/>
        <w:rPr>
          <w:rFonts w:cs="Avaza"/>
          <w:sz w:val="20"/>
          <w:szCs w:val="20"/>
        </w:rPr>
      </w:pPr>
      <w:r w:rsidRPr="00806ED3">
        <w:rPr>
          <w:b/>
          <w:bCs/>
          <w:color w:val="4472C4" w:themeColor="accent1"/>
          <w:sz w:val="20"/>
          <w:szCs w:val="20"/>
        </w:rPr>
        <w:t>ხელშეკრულებით</w:t>
      </w:r>
      <w:r w:rsidRPr="00806ED3">
        <w:rPr>
          <w:rFonts w:cs="Avaza"/>
          <w:color w:val="4472C4" w:themeColor="accent1"/>
          <w:sz w:val="20"/>
          <w:szCs w:val="20"/>
        </w:rPr>
        <w:t xml:space="preserve"> </w:t>
      </w:r>
      <w:r w:rsidRPr="00806ED3">
        <w:rPr>
          <w:sz w:val="20"/>
          <w:szCs w:val="20"/>
        </w:rPr>
        <w:t>გათვალისწინებული</w:t>
      </w:r>
      <w:r w:rsidRPr="00806ED3">
        <w:rPr>
          <w:rFonts w:cs="Avaza"/>
          <w:sz w:val="20"/>
          <w:szCs w:val="20"/>
        </w:rPr>
        <w:t xml:space="preserve"> </w:t>
      </w:r>
      <w:r w:rsidRPr="00806ED3">
        <w:rPr>
          <w:rFonts w:cs="Avaza"/>
          <w:b/>
          <w:bCs/>
          <w:color w:val="4472C4" w:themeColor="accent1"/>
          <w:sz w:val="20"/>
          <w:szCs w:val="20"/>
        </w:rPr>
        <w:t xml:space="preserve">საბანკო </w:t>
      </w:r>
      <w:r w:rsidRPr="00806ED3">
        <w:rPr>
          <w:b/>
          <w:bCs/>
          <w:color w:val="4472C4" w:themeColor="accent1"/>
          <w:sz w:val="20"/>
          <w:szCs w:val="20"/>
        </w:rPr>
        <w:t>მომსახურების</w:t>
      </w:r>
      <w:r w:rsidRPr="00806ED3">
        <w:rPr>
          <w:rFonts w:cs="Avaza"/>
          <w:color w:val="4472C4" w:themeColor="accent1"/>
          <w:sz w:val="20"/>
          <w:szCs w:val="20"/>
        </w:rPr>
        <w:t xml:space="preserve"> </w:t>
      </w:r>
      <w:r w:rsidRPr="00806ED3">
        <w:rPr>
          <w:sz w:val="20"/>
          <w:szCs w:val="20"/>
        </w:rPr>
        <w:t>გაწევისთვის</w:t>
      </w:r>
      <w:r w:rsidR="00B16B98" w:rsidRPr="00806ED3">
        <w:rPr>
          <w:sz w:val="20"/>
          <w:szCs w:val="20"/>
        </w:rPr>
        <w:t>,</w:t>
      </w:r>
      <w:r w:rsidRPr="00806ED3">
        <w:rPr>
          <w:rFonts w:cs="Avaza"/>
          <w:sz w:val="20"/>
          <w:szCs w:val="20"/>
        </w:rPr>
        <w:t xml:space="preserve"> </w:t>
      </w:r>
      <w:r w:rsidRPr="00806ED3">
        <w:rPr>
          <w:b/>
          <w:bCs/>
          <w:color w:val="4472C4" w:themeColor="accent1"/>
          <w:sz w:val="20"/>
          <w:szCs w:val="20"/>
        </w:rPr>
        <w:t>კლიენტი</w:t>
      </w:r>
      <w:r w:rsidRPr="00806ED3">
        <w:rPr>
          <w:rFonts w:cs="Avaza"/>
          <w:color w:val="4472C4" w:themeColor="accent1"/>
          <w:sz w:val="20"/>
          <w:szCs w:val="20"/>
        </w:rPr>
        <w:t xml:space="preserve"> </w:t>
      </w:r>
      <w:r w:rsidRPr="00806ED3">
        <w:rPr>
          <w:b/>
          <w:bCs/>
          <w:color w:val="4472C4" w:themeColor="accent1"/>
          <w:sz w:val="20"/>
          <w:szCs w:val="20"/>
        </w:rPr>
        <w:t>ბანკს</w:t>
      </w:r>
      <w:r w:rsidRPr="00806ED3">
        <w:rPr>
          <w:rFonts w:cs="Avaza"/>
          <w:color w:val="4472C4" w:themeColor="accent1"/>
          <w:sz w:val="20"/>
          <w:szCs w:val="20"/>
        </w:rPr>
        <w:t xml:space="preserve"> </w:t>
      </w:r>
      <w:r w:rsidRPr="00806ED3">
        <w:rPr>
          <w:sz w:val="20"/>
          <w:szCs w:val="20"/>
        </w:rPr>
        <w:t>უხდის</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დადგენილი</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მოქმედი</w:t>
      </w:r>
      <w:r w:rsidRPr="00806ED3">
        <w:rPr>
          <w:rFonts w:cs="Avaza"/>
          <w:sz w:val="20"/>
          <w:szCs w:val="20"/>
        </w:rPr>
        <w:t xml:space="preserve"> </w:t>
      </w:r>
      <w:r w:rsidRPr="00806ED3">
        <w:rPr>
          <w:b/>
          <w:bCs/>
          <w:color w:val="4472C4" w:themeColor="accent1"/>
          <w:sz w:val="20"/>
          <w:szCs w:val="20"/>
        </w:rPr>
        <w:t>საკომისიოების</w:t>
      </w:r>
      <w:r w:rsidRPr="00806ED3">
        <w:rPr>
          <w:rFonts w:cs="Avaza"/>
          <w:color w:val="4472C4" w:themeColor="accent1"/>
          <w:sz w:val="20"/>
          <w:szCs w:val="20"/>
        </w:rPr>
        <w:t xml:space="preserve"> </w:t>
      </w:r>
      <w:r w:rsidRPr="00806ED3">
        <w:rPr>
          <w:sz w:val="20"/>
          <w:szCs w:val="20"/>
        </w:rPr>
        <w:t>შესაბამისად</w:t>
      </w:r>
      <w:r w:rsidRPr="00806ED3">
        <w:rPr>
          <w:rFonts w:cs="Avaza"/>
          <w:sz w:val="20"/>
          <w:szCs w:val="20"/>
        </w:rPr>
        <w:t xml:space="preserve"> </w:t>
      </w:r>
      <w:r w:rsidRPr="00806ED3">
        <w:rPr>
          <w:sz w:val="20"/>
          <w:szCs w:val="20"/>
        </w:rPr>
        <w:t>განსაზღვრულ</w:t>
      </w:r>
      <w:r w:rsidRPr="00806ED3">
        <w:rPr>
          <w:rFonts w:cs="Avaza"/>
          <w:sz w:val="20"/>
          <w:szCs w:val="20"/>
        </w:rPr>
        <w:t xml:space="preserve"> </w:t>
      </w:r>
      <w:r w:rsidRPr="00806ED3">
        <w:rPr>
          <w:sz w:val="20"/>
          <w:szCs w:val="20"/>
        </w:rPr>
        <w:t>მომსახურების საფასურს</w:t>
      </w:r>
      <w:r w:rsidR="00F05C15" w:rsidRPr="00806ED3">
        <w:rPr>
          <w:sz w:val="20"/>
          <w:szCs w:val="20"/>
        </w:rPr>
        <w:t xml:space="preserve">, ამავე </w:t>
      </w:r>
      <w:r w:rsidR="00F05C15" w:rsidRPr="00806ED3">
        <w:rPr>
          <w:b/>
          <w:bCs/>
          <w:color w:val="4472C4" w:themeColor="accent1"/>
          <w:sz w:val="20"/>
          <w:szCs w:val="20"/>
        </w:rPr>
        <w:t>ხელშეკრულებით</w:t>
      </w:r>
      <w:r w:rsidR="00F05C15" w:rsidRPr="00806ED3">
        <w:rPr>
          <w:sz w:val="20"/>
          <w:szCs w:val="20"/>
        </w:rPr>
        <w:t xml:space="preserve"> გათვალისწინებული წესით</w:t>
      </w:r>
      <w:r w:rsidRPr="00806ED3">
        <w:rPr>
          <w:rFonts w:cs="Avaza"/>
          <w:sz w:val="20"/>
          <w:szCs w:val="20"/>
        </w:rPr>
        <w:t xml:space="preserve">.  </w:t>
      </w:r>
    </w:p>
    <w:p w14:paraId="6555A0B2" w14:textId="420E4B7D" w:rsidR="00B16B98" w:rsidRPr="00806ED3" w:rsidRDefault="004B2AB4" w:rsidP="00DA11EF">
      <w:pPr>
        <w:pStyle w:val="Heading2"/>
        <w:tabs>
          <w:tab w:val="left" w:pos="1260"/>
        </w:tabs>
        <w:ind w:left="900" w:right="0" w:hanging="900"/>
        <w:rPr>
          <w:sz w:val="20"/>
          <w:szCs w:val="20"/>
        </w:rPr>
      </w:pPr>
      <w:r w:rsidRPr="00806ED3">
        <w:rPr>
          <w:sz w:val="20"/>
          <w:szCs w:val="20"/>
        </w:rPr>
        <w:t xml:space="preserve">თუ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სარგებლობს ისეთი </w:t>
      </w:r>
      <w:r w:rsidRPr="00806ED3">
        <w:rPr>
          <w:b/>
          <w:bCs/>
          <w:color w:val="4472C4" w:themeColor="accent1"/>
          <w:sz w:val="20"/>
          <w:szCs w:val="20"/>
        </w:rPr>
        <w:t>საბანკო პროდუქტით</w:t>
      </w:r>
      <w:r w:rsidR="00B16B98" w:rsidRPr="00806ED3">
        <w:rPr>
          <w:b/>
          <w:bCs/>
          <w:color w:val="4472C4" w:themeColor="accent1"/>
          <w:sz w:val="20"/>
          <w:szCs w:val="20"/>
        </w:rPr>
        <w:t>/მომსახურებით</w:t>
      </w:r>
      <w:r w:rsidRPr="00806ED3">
        <w:rPr>
          <w:color w:val="4472C4" w:themeColor="accent1"/>
          <w:sz w:val="20"/>
          <w:szCs w:val="20"/>
        </w:rPr>
        <w:t xml:space="preserve">, </w:t>
      </w:r>
      <w:r w:rsidRPr="00806ED3">
        <w:rPr>
          <w:sz w:val="20"/>
          <w:szCs w:val="20"/>
        </w:rPr>
        <w:t xml:space="preserve">რომლის </w:t>
      </w:r>
      <w:r w:rsidRPr="00806ED3">
        <w:rPr>
          <w:b/>
          <w:bCs/>
          <w:color w:val="4472C4" w:themeColor="accent1"/>
          <w:sz w:val="20"/>
          <w:szCs w:val="20"/>
        </w:rPr>
        <w:t>საკომისიოც</w:t>
      </w:r>
      <w:r w:rsidRPr="00806ED3">
        <w:rPr>
          <w:color w:val="4472C4" w:themeColor="accent1"/>
          <w:sz w:val="20"/>
          <w:szCs w:val="20"/>
        </w:rPr>
        <w:t xml:space="preserve"> </w:t>
      </w:r>
      <w:r w:rsidRPr="00806ED3">
        <w:rPr>
          <w:sz w:val="20"/>
          <w:szCs w:val="20"/>
        </w:rPr>
        <w:t xml:space="preserve">არ არის დადგენილი 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b/>
          <w:bCs/>
          <w:color w:val="4472C4" w:themeColor="accent1"/>
          <w:sz w:val="20"/>
          <w:szCs w:val="20"/>
        </w:rPr>
        <w:t>საბანკო პროდუქტის</w:t>
      </w:r>
      <w:r w:rsidR="00B16B98" w:rsidRPr="00806ED3">
        <w:rPr>
          <w:b/>
          <w:bCs/>
          <w:color w:val="4472C4" w:themeColor="accent1"/>
          <w:sz w:val="20"/>
          <w:szCs w:val="20"/>
        </w:rPr>
        <w:t>/მომსახურების</w:t>
      </w:r>
      <w:r w:rsidRPr="00806ED3">
        <w:rPr>
          <w:color w:val="4472C4" w:themeColor="accent1"/>
          <w:sz w:val="20"/>
          <w:szCs w:val="20"/>
        </w:rPr>
        <w:t xml:space="preserve"> </w:t>
      </w:r>
      <w:r w:rsidRPr="00806ED3">
        <w:rPr>
          <w:b/>
          <w:bCs/>
          <w:color w:val="4472C4" w:themeColor="accent1"/>
          <w:sz w:val="20"/>
          <w:szCs w:val="20"/>
        </w:rPr>
        <w:t>საკომისიო</w:t>
      </w:r>
      <w:r w:rsidRPr="00806ED3">
        <w:rPr>
          <w:color w:val="4472C4" w:themeColor="accent1"/>
          <w:sz w:val="20"/>
          <w:szCs w:val="20"/>
        </w:rPr>
        <w:t xml:space="preserve"> </w:t>
      </w:r>
      <w:r w:rsidRPr="00806ED3">
        <w:rPr>
          <w:sz w:val="20"/>
          <w:szCs w:val="20"/>
        </w:rPr>
        <w:t xml:space="preserve">განისაზღვრება </w:t>
      </w:r>
      <w:r w:rsidRPr="00806ED3">
        <w:rPr>
          <w:b/>
          <w:bCs/>
          <w:color w:val="4472C4" w:themeColor="accent1"/>
          <w:sz w:val="20"/>
          <w:szCs w:val="20"/>
        </w:rPr>
        <w:t>ბანკსა</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კლიენტს</w:t>
      </w:r>
      <w:r w:rsidRPr="00806ED3">
        <w:rPr>
          <w:sz w:val="20"/>
          <w:szCs w:val="20"/>
        </w:rPr>
        <w:t xml:space="preserve"> შორის დადებული ხელშეკრულებით. </w:t>
      </w:r>
    </w:p>
    <w:p w14:paraId="23A000FC" w14:textId="7BFE6CCF" w:rsidR="004B2AB4" w:rsidRPr="00806ED3" w:rsidRDefault="00F05C15" w:rsidP="00DA11EF">
      <w:pPr>
        <w:pStyle w:val="Heading2"/>
        <w:tabs>
          <w:tab w:val="left" w:pos="1260"/>
        </w:tabs>
        <w:ind w:left="900" w:right="0" w:hanging="900"/>
        <w:rPr>
          <w:sz w:val="20"/>
          <w:szCs w:val="20"/>
        </w:rPr>
      </w:pPr>
      <w:r w:rsidRPr="00806ED3">
        <w:rPr>
          <w:b/>
          <w:bCs/>
          <w:color w:val="4472C4" w:themeColor="accent1"/>
          <w:sz w:val="20"/>
          <w:szCs w:val="20"/>
        </w:rPr>
        <w:t>ბანკი</w:t>
      </w:r>
      <w:r w:rsidRPr="00806ED3">
        <w:rPr>
          <w:color w:val="002060"/>
          <w:sz w:val="20"/>
          <w:szCs w:val="20"/>
        </w:rPr>
        <w:t xml:space="preserve"> </w:t>
      </w:r>
      <w:r w:rsidRPr="00806ED3">
        <w:rPr>
          <w:sz w:val="20"/>
          <w:szCs w:val="20"/>
        </w:rPr>
        <w:t xml:space="preserve">არ არის შეზღუდული, ნებისმიერ დროს შეცვალოს ან/და დააწესოს </w:t>
      </w:r>
      <w:r w:rsidRPr="00806ED3">
        <w:rPr>
          <w:b/>
          <w:bCs/>
          <w:color w:val="4472C4" w:themeColor="accent1"/>
          <w:sz w:val="20"/>
          <w:szCs w:val="20"/>
        </w:rPr>
        <w:t>საბანკო პროდუქტზე/მომსახურებაზე</w:t>
      </w:r>
      <w:r w:rsidRPr="00806ED3">
        <w:rPr>
          <w:color w:val="002060"/>
          <w:sz w:val="20"/>
          <w:szCs w:val="20"/>
        </w:rPr>
        <w:t xml:space="preserve"> </w:t>
      </w:r>
      <w:r w:rsidRPr="00806ED3">
        <w:rPr>
          <w:sz w:val="20"/>
          <w:szCs w:val="20"/>
        </w:rPr>
        <w:t xml:space="preserve">საკომისიო. </w:t>
      </w:r>
      <w:r w:rsidRPr="00806ED3">
        <w:rPr>
          <w:b/>
          <w:bCs/>
          <w:color w:val="4472C4" w:themeColor="accent1"/>
          <w:sz w:val="20"/>
          <w:szCs w:val="20"/>
        </w:rPr>
        <w:t xml:space="preserve">საკომისიოს </w:t>
      </w:r>
      <w:r w:rsidRPr="00806ED3">
        <w:rPr>
          <w:sz w:val="20"/>
          <w:szCs w:val="20"/>
        </w:rPr>
        <w:t xml:space="preserve">ცვლილების შემთხვევაში, შეტყობინებისთვის განსაზღვრული შესაბამისი ვადის ამოწურვის შემდეგ, </w:t>
      </w:r>
      <w:r w:rsidRPr="00806ED3">
        <w:rPr>
          <w:b/>
          <w:bCs/>
          <w:color w:val="4472C4" w:themeColor="accent1"/>
          <w:sz w:val="20"/>
          <w:szCs w:val="20"/>
        </w:rPr>
        <w:t xml:space="preserve">საბანკო მომსახურებაზე/პროდუქტზე </w:t>
      </w:r>
      <w:r w:rsidRPr="00806ED3">
        <w:rPr>
          <w:sz w:val="20"/>
          <w:szCs w:val="20"/>
        </w:rPr>
        <w:t xml:space="preserve">ავტომატურად გავრცელდება შეცვლილი </w:t>
      </w:r>
      <w:r w:rsidRPr="00806ED3">
        <w:rPr>
          <w:b/>
          <w:bCs/>
          <w:color w:val="4472C4" w:themeColor="accent1"/>
          <w:sz w:val="20"/>
          <w:szCs w:val="20"/>
        </w:rPr>
        <w:t>საკომისიო</w:t>
      </w:r>
      <w:r w:rsidRPr="00806ED3">
        <w:rPr>
          <w:sz w:val="20"/>
          <w:szCs w:val="20"/>
        </w:rPr>
        <w:t>.</w:t>
      </w:r>
      <w:r w:rsidRPr="00806ED3">
        <w:rPr>
          <w:color w:val="002060"/>
          <w:sz w:val="20"/>
          <w:szCs w:val="20"/>
        </w:rPr>
        <w:t xml:space="preserve"> </w:t>
      </w:r>
      <w:r w:rsidRPr="00806ED3">
        <w:rPr>
          <w:sz w:val="20"/>
          <w:szCs w:val="20"/>
        </w:rPr>
        <w:t xml:space="preserve">თუ </w:t>
      </w:r>
      <w:r w:rsidRPr="00806ED3">
        <w:rPr>
          <w:b/>
          <w:bCs/>
          <w:color w:val="4472C4" w:themeColor="accent1"/>
          <w:sz w:val="20"/>
          <w:szCs w:val="20"/>
        </w:rPr>
        <w:t>კლიენტი</w:t>
      </w:r>
      <w:r w:rsidRPr="00806ED3">
        <w:rPr>
          <w:sz w:val="20"/>
          <w:szCs w:val="20"/>
        </w:rPr>
        <w:t xml:space="preserve"> სარგებლობს </w:t>
      </w:r>
      <w:r w:rsidRPr="00806ED3">
        <w:rPr>
          <w:b/>
          <w:bCs/>
          <w:color w:val="4472C4" w:themeColor="accent1"/>
          <w:sz w:val="20"/>
          <w:szCs w:val="20"/>
        </w:rPr>
        <w:t>საბანკო</w:t>
      </w:r>
      <w:r w:rsidRPr="00806ED3">
        <w:rPr>
          <w:sz w:val="20"/>
          <w:szCs w:val="20"/>
        </w:rPr>
        <w:t xml:space="preserve"> </w:t>
      </w:r>
      <w:r w:rsidRPr="00806ED3">
        <w:rPr>
          <w:b/>
          <w:bCs/>
          <w:color w:val="4472C4" w:themeColor="accent1"/>
          <w:sz w:val="20"/>
          <w:szCs w:val="20"/>
        </w:rPr>
        <w:t>პროდუქტით/მომსახურებით,</w:t>
      </w:r>
      <w:r w:rsidRPr="00806ED3">
        <w:rPr>
          <w:sz w:val="20"/>
          <w:szCs w:val="20"/>
        </w:rPr>
        <w:t xml:space="preserve"> რომელზეც</w:t>
      </w:r>
      <w:r w:rsidR="005604CC" w:rsidRPr="00806ED3">
        <w:rPr>
          <w:sz w:val="20"/>
          <w:szCs w:val="20"/>
        </w:rPr>
        <w:t xml:space="preserve"> </w:t>
      </w:r>
      <w:r w:rsidRPr="00806ED3">
        <w:rPr>
          <w:sz w:val="20"/>
          <w:szCs w:val="20"/>
        </w:rPr>
        <w:t>სარგებლობის დაწყების</w:t>
      </w:r>
      <w:r w:rsidR="00B16B98" w:rsidRPr="00806ED3">
        <w:rPr>
          <w:sz w:val="20"/>
          <w:szCs w:val="20"/>
        </w:rPr>
        <w:t>ას</w:t>
      </w:r>
      <w:r w:rsidRPr="00806ED3">
        <w:rPr>
          <w:sz w:val="20"/>
          <w:szCs w:val="20"/>
        </w:rPr>
        <w:t xml:space="preserve"> </w:t>
      </w:r>
      <w:r w:rsidRPr="00806ED3">
        <w:rPr>
          <w:b/>
          <w:bCs/>
          <w:color w:val="4472C4" w:themeColor="accent1"/>
          <w:sz w:val="20"/>
          <w:szCs w:val="20"/>
        </w:rPr>
        <w:t>საკომისიო</w:t>
      </w:r>
      <w:r w:rsidR="00B16B98" w:rsidRPr="00806ED3">
        <w:rPr>
          <w:b/>
          <w:bCs/>
          <w:color w:val="4472C4" w:themeColor="accent1"/>
          <w:sz w:val="20"/>
          <w:szCs w:val="20"/>
        </w:rPr>
        <w:t xml:space="preserve"> </w:t>
      </w:r>
      <w:r w:rsidR="00B16B98" w:rsidRPr="00806ED3">
        <w:rPr>
          <w:sz w:val="20"/>
          <w:szCs w:val="20"/>
        </w:rPr>
        <w:t>არ იყო დადგენილი</w:t>
      </w:r>
      <w:r w:rsidRPr="00806ED3">
        <w:rPr>
          <w:sz w:val="20"/>
          <w:szCs w:val="20"/>
        </w:rPr>
        <w:t xml:space="preserve">, </w:t>
      </w:r>
      <w:r w:rsidR="00B16B98" w:rsidRPr="00806ED3">
        <w:rPr>
          <w:sz w:val="20"/>
          <w:szCs w:val="20"/>
        </w:rPr>
        <w:t>მაგრამ</w:t>
      </w:r>
      <w:r w:rsidRPr="00806ED3">
        <w:rPr>
          <w:b/>
          <w:bCs/>
          <w:color w:val="4472C4" w:themeColor="accent1"/>
          <w:sz w:val="20"/>
          <w:szCs w:val="20"/>
        </w:rPr>
        <w:t xml:space="preserve"> ბანკ</w:t>
      </w:r>
      <w:r w:rsidR="00B16B98" w:rsidRPr="00806ED3">
        <w:rPr>
          <w:b/>
          <w:bCs/>
          <w:color w:val="4472C4" w:themeColor="accent1"/>
          <w:sz w:val="20"/>
          <w:szCs w:val="20"/>
        </w:rPr>
        <w:t>მა</w:t>
      </w:r>
      <w:r w:rsidRPr="00806ED3">
        <w:rPr>
          <w:sz w:val="20"/>
          <w:szCs w:val="20"/>
        </w:rPr>
        <w:t xml:space="preserve"> დააწეს</w:t>
      </w:r>
      <w:r w:rsidR="00B16B98" w:rsidRPr="00806ED3">
        <w:rPr>
          <w:sz w:val="20"/>
          <w:szCs w:val="20"/>
        </w:rPr>
        <w:t>ა</w:t>
      </w:r>
      <w:r w:rsidRPr="00806ED3">
        <w:rPr>
          <w:sz w:val="20"/>
          <w:szCs w:val="20"/>
        </w:rPr>
        <w:t xml:space="preserve"> შემდგომში, </w:t>
      </w:r>
      <w:r w:rsidR="00B16B98" w:rsidRPr="00806ED3">
        <w:rPr>
          <w:sz w:val="20"/>
          <w:szCs w:val="20"/>
        </w:rPr>
        <w:t xml:space="preserve">მაშინ </w:t>
      </w:r>
      <w:r w:rsidRPr="00806ED3">
        <w:rPr>
          <w:sz w:val="20"/>
          <w:szCs w:val="20"/>
        </w:rPr>
        <w:t>შეტყობინების</w:t>
      </w:r>
      <w:r w:rsidR="005604CC" w:rsidRPr="00806ED3">
        <w:rPr>
          <w:sz w:val="20"/>
          <w:szCs w:val="20"/>
        </w:rPr>
        <w:t xml:space="preserve"> </w:t>
      </w:r>
      <w:r w:rsidRPr="00806ED3">
        <w:rPr>
          <w:sz w:val="20"/>
          <w:szCs w:val="20"/>
        </w:rPr>
        <w:t>ვადის ამოწურვის შემდეგ</w:t>
      </w:r>
      <w:r w:rsidR="0032451E" w:rsidRPr="00806ED3">
        <w:rPr>
          <w:sz w:val="20"/>
          <w:szCs w:val="20"/>
        </w:rPr>
        <w:t xml:space="preserve"> ამ </w:t>
      </w:r>
      <w:r w:rsidRPr="00806ED3">
        <w:rPr>
          <w:b/>
          <w:bCs/>
          <w:color w:val="4472C4" w:themeColor="accent1"/>
          <w:sz w:val="20"/>
          <w:szCs w:val="20"/>
        </w:rPr>
        <w:t xml:space="preserve">საბანკო მომსახურებაზე/პროდუქტზე </w:t>
      </w:r>
      <w:r w:rsidRPr="00806ED3">
        <w:rPr>
          <w:sz w:val="20"/>
          <w:szCs w:val="20"/>
        </w:rPr>
        <w:t xml:space="preserve">ავტომატურად გავრცელდება შესაბამისი </w:t>
      </w:r>
      <w:r w:rsidRPr="00806ED3">
        <w:rPr>
          <w:b/>
          <w:bCs/>
          <w:color w:val="4472C4" w:themeColor="accent1"/>
          <w:sz w:val="20"/>
          <w:szCs w:val="20"/>
        </w:rPr>
        <w:t>საკომისიო</w:t>
      </w:r>
      <w:r w:rsidRPr="00806ED3">
        <w:rPr>
          <w:sz w:val="20"/>
          <w:szCs w:val="20"/>
        </w:rPr>
        <w:t>.</w:t>
      </w:r>
    </w:p>
    <w:p w14:paraId="50A2C7B3" w14:textId="77777777" w:rsidR="00EE2027" w:rsidRPr="00806ED3" w:rsidRDefault="004B2AB4" w:rsidP="00EE2027">
      <w:pPr>
        <w:pStyle w:val="Heading2"/>
        <w:tabs>
          <w:tab w:val="left" w:pos="1260"/>
        </w:tabs>
        <w:ind w:left="900" w:right="0" w:hanging="900"/>
        <w:rPr>
          <w:rFonts w:cs="Avaza"/>
          <w:sz w:val="20"/>
          <w:szCs w:val="20"/>
        </w:rPr>
      </w:pPr>
      <w:r w:rsidRPr="00806ED3">
        <w:rPr>
          <w:b/>
          <w:bCs/>
          <w:color w:val="4472C4" w:themeColor="accent1"/>
          <w:sz w:val="20"/>
          <w:szCs w:val="20"/>
        </w:rPr>
        <w:t>ხელშეკრულებით</w:t>
      </w:r>
      <w:r w:rsidRPr="00806ED3">
        <w:rPr>
          <w:rFonts w:cs="Avaza"/>
          <w:color w:val="4472C4" w:themeColor="accent1"/>
          <w:sz w:val="20"/>
          <w:szCs w:val="20"/>
        </w:rPr>
        <w:t xml:space="preserve"> </w:t>
      </w:r>
      <w:r w:rsidRPr="00806ED3">
        <w:rPr>
          <w:sz w:val="20"/>
          <w:szCs w:val="20"/>
        </w:rPr>
        <w:t>გათვალისწინებული</w:t>
      </w:r>
      <w:r w:rsidRPr="00806ED3">
        <w:rPr>
          <w:rFonts w:cs="Avaza"/>
          <w:sz w:val="20"/>
          <w:szCs w:val="20"/>
        </w:rPr>
        <w:t xml:space="preserve"> </w:t>
      </w:r>
      <w:r w:rsidRPr="00806ED3">
        <w:rPr>
          <w:sz w:val="20"/>
          <w:szCs w:val="20"/>
        </w:rPr>
        <w:t>რომელიმე</w:t>
      </w:r>
      <w:r w:rsidRPr="00806ED3">
        <w:rPr>
          <w:rFonts w:cs="Avaza"/>
          <w:sz w:val="20"/>
          <w:szCs w:val="20"/>
        </w:rPr>
        <w:t xml:space="preserve"> </w:t>
      </w:r>
      <w:r w:rsidR="00B366E9" w:rsidRPr="00806ED3">
        <w:rPr>
          <w:rFonts w:cs="Avaza"/>
          <w:b/>
          <w:bCs/>
          <w:color w:val="4472C4" w:themeColor="accent1"/>
          <w:sz w:val="20"/>
          <w:szCs w:val="20"/>
        </w:rPr>
        <w:t xml:space="preserve">საბანკო </w:t>
      </w:r>
      <w:r w:rsidRPr="00806ED3">
        <w:rPr>
          <w:b/>
          <w:bCs/>
          <w:color w:val="4472C4" w:themeColor="accent1"/>
          <w:sz w:val="20"/>
          <w:szCs w:val="20"/>
        </w:rPr>
        <w:t>მომსახურების</w:t>
      </w:r>
      <w:r w:rsidRPr="00806ED3">
        <w:rPr>
          <w:rFonts w:cs="Avaza"/>
          <w:color w:val="4472C4" w:themeColor="accent1"/>
          <w:sz w:val="20"/>
          <w:szCs w:val="20"/>
        </w:rPr>
        <w:t xml:space="preserve"> </w:t>
      </w:r>
      <w:r w:rsidRPr="00806ED3">
        <w:rPr>
          <w:sz w:val="20"/>
          <w:szCs w:val="20"/>
        </w:rPr>
        <w:t>შეწყვეტის</w:t>
      </w:r>
      <w:r w:rsidRPr="00806ED3">
        <w:rPr>
          <w:rFonts w:cs="Avaza"/>
          <w:sz w:val="20"/>
          <w:szCs w:val="20"/>
        </w:rPr>
        <w:t xml:space="preserve"> </w:t>
      </w:r>
      <w:r w:rsidRPr="00806ED3">
        <w:rPr>
          <w:sz w:val="20"/>
          <w:szCs w:val="20"/>
        </w:rPr>
        <w:t>შემთხვევაში</w:t>
      </w:r>
      <w:r w:rsidR="005604CC" w:rsidRPr="00806ED3">
        <w:rPr>
          <w:sz w:val="20"/>
          <w:szCs w:val="20"/>
        </w:rPr>
        <w:t>,</w:t>
      </w:r>
      <w:r w:rsidRPr="00806ED3">
        <w:rPr>
          <w:rFonts w:cs="Avaza"/>
          <w:sz w:val="20"/>
          <w:szCs w:val="20"/>
        </w:rPr>
        <w:t xml:space="preserve"> </w:t>
      </w:r>
      <w:r w:rsidRPr="00806ED3">
        <w:rPr>
          <w:b/>
          <w:bCs/>
          <w:color w:val="4472C4" w:themeColor="accent1"/>
          <w:sz w:val="20"/>
          <w:szCs w:val="20"/>
        </w:rPr>
        <w:t>კლიენტს</w:t>
      </w:r>
      <w:r w:rsidRPr="00806ED3">
        <w:rPr>
          <w:rFonts w:cs="Avaza"/>
          <w:color w:val="4472C4" w:themeColor="accent1"/>
          <w:sz w:val="20"/>
          <w:szCs w:val="20"/>
        </w:rPr>
        <w:t xml:space="preserve"> </w:t>
      </w:r>
      <w:r w:rsidRPr="00806ED3">
        <w:rPr>
          <w:sz w:val="20"/>
          <w:szCs w:val="20"/>
        </w:rPr>
        <w:t>არ</w:t>
      </w:r>
      <w:r w:rsidRPr="00806ED3">
        <w:rPr>
          <w:rFonts w:cs="Avaza"/>
          <w:sz w:val="20"/>
          <w:szCs w:val="20"/>
        </w:rPr>
        <w:t xml:space="preserve"> </w:t>
      </w:r>
      <w:r w:rsidRPr="00806ED3">
        <w:rPr>
          <w:sz w:val="20"/>
          <w:szCs w:val="20"/>
        </w:rPr>
        <w:t>დაუბრუნდება</w:t>
      </w:r>
      <w:r w:rsidRPr="00806ED3">
        <w:rPr>
          <w:rFonts w:cs="Avaza"/>
          <w:sz w:val="20"/>
          <w:szCs w:val="20"/>
        </w:rPr>
        <w:t xml:space="preserve"> </w:t>
      </w:r>
      <w:r w:rsidRPr="00806ED3">
        <w:rPr>
          <w:sz w:val="20"/>
          <w:szCs w:val="20"/>
        </w:rPr>
        <w:t>მის</w:t>
      </w:r>
      <w:r w:rsidRPr="00806ED3">
        <w:rPr>
          <w:rFonts w:cs="Avaza"/>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უკვე</w:t>
      </w:r>
      <w:r w:rsidRPr="00806ED3">
        <w:rPr>
          <w:rFonts w:cs="Avaza"/>
          <w:sz w:val="20"/>
          <w:szCs w:val="20"/>
        </w:rPr>
        <w:t xml:space="preserve"> </w:t>
      </w:r>
      <w:r w:rsidRPr="00806ED3">
        <w:rPr>
          <w:sz w:val="20"/>
          <w:szCs w:val="20"/>
        </w:rPr>
        <w:t>გადახდილი</w:t>
      </w:r>
      <w:r w:rsidRPr="00806ED3">
        <w:rPr>
          <w:rFonts w:cs="Avaza"/>
          <w:sz w:val="20"/>
          <w:szCs w:val="20"/>
        </w:rPr>
        <w:t xml:space="preserve"> </w:t>
      </w:r>
      <w:r w:rsidRPr="00806ED3">
        <w:rPr>
          <w:b/>
          <w:bCs/>
          <w:color w:val="4472C4" w:themeColor="accent1"/>
          <w:sz w:val="20"/>
          <w:szCs w:val="20"/>
        </w:rPr>
        <w:t xml:space="preserve">საკომისიო, გარდა კანონმდებლობით </w:t>
      </w:r>
      <w:r w:rsidRPr="00806ED3">
        <w:rPr>
          <w:sz w:val="20"/>
          <w:szCs w:val="20"/>
        </w:rPr>
        <w:t>გათვალისწინებული შემთხვევებისა</w:t>
      </w:r>
      <w:r w:rsidRPr="00806ED3">
        <w:rPr>
          <w:rFonts w:cs="Avaza"/>
          <w:sz w:val="20"/>
          <w:szCs w:val="20"/>
        </w:rPr>
        <w:t>.</w:t>
      </w:r>
    </w:p>
    <w:p w14:paraId="4F5E4D76" w14:textId="510BE6D1" w:rsidR="00EE2027" w:rsidRPr="00806ED3" w:rsidRDefault="00EE2027" w:rsidP="00EE2027">
      <w:pPr>
        <w:pStyle w:val="Heading2"/>
        <w:tabs>
          <w:tab w:val="left" w:pos="1260"/>
        </w:tabs>
        <w:ind w:left="900" w:right="0" w:hanging="900"/>
        <w:rPr>
          <w:rFonts w:cs="Avaza"/>
          <w:sz w:val="20"/>
          <w:szCs w:val="20"/>
        </w:rPr>
      </w:pPr>
      <w:r w:rsidRPr="00806ED3">
        <w:rPr>
          <w:sz w:val="20"/>
          <w:szCs w:val="20"/>
        </w:rPr>
        <w:t xml:space="preserve">იმ შემთხვევაში, თუ წინამდებარე </w:t>
      </w:r>
      <w:r w:rsidRPr="00806ED3">
        <w:rPr>
          <w:b/>
          <w:bCs/>
          <w:color w:val="4472C4" w:themeColor="accent1"/>
          <w:sz w:val="20"/>
          <w:szCs w:val="20"/>
        </w:rPr>
        <w:t>ხელშეკრულება</w:t>
      </w:r>
      <w:r w:rsidRPr="00806ED3">
        <w:rPr>
          <w:sz w:val="20"/>
          <w:szCs w:val="20"/>
        </w:rPr>
        <w:t xml:space="preserve"> არ ითვალისწინებს განსხვავებულ/სპეციალურ დათქმას, ნებისმიერი საბანკო ოპერაციის/ტრანზაქციის შესრულებისას, ვალუტებს შორის კონვერტაციის </w:t>
      </w:r>
      <w:r w:rsidRPr="00806ED3">
        <w:rPr>
          <w:sz w:val="20"/>
          <w:szCs w:val="20"/>
        </w:rPr>
        <w:lastRenderedPageBreak/>
        <w:t xml:space="preserve">საჭიროების შემთხვევაში, კონვერტაცია განხორციელდება კონვერტაციის მომენტისთვის </w:t>
      </w:r>
      <w:r w:rsidRPr="00806ED3">
        <w:rPr>
          <w:b/>
          <w:bCs/>
          <w:color w:val="4472C4" w:themeColor="accent1"/>
          <w:sz w:val="20"/>
          <w:szCs w:val="20"/>
        </w:rPr>
        <w:t>ბანკის</w:t>
      </w:r>
      <w:r w:rsidRPr="00806ED3">
        <w:rPr>
          <w:sz w:val="20"/>
          <w:szCs w:val="20"/>
        </w:rPr>
        <w:t xml:space="preserve"> მიერ დადგენილი კომერციული კურსით.</w:t>
      </w:r>
    </w:p>
    <w:p w14:paraId="09037B32" w14:textId="77777777" w:rsidR="00077ABB" w:rsidRPr="00806ED3" w:rsidRDefault="00077ABB" w:rsidP="00DA11EF">
      <w:pPr>
        <w:pStyle w:val="Heading1"/>
        <w:tabs>
          <w:tab w:val="left" w:pos="1260"/>
        </w:tabs>
        <w:ind w:left="900" w:right="0" w:hanging="900"/>
        <w:rPr>
          <w:b/>
          <w:bCs/>
          <w:color w:val="4472C4" w:themeColor="accent1"/>
          <w:sz w:val="20"/>
          <w:szCs w:val="20"/>
        </w:rPr>
      </w:pPr>
      <w:bookmarkStart w:id="18" w:name="_Toc217482315"/>
      <w:r w:rsidRPr="00806ED3">
        <w:rPr>
          <w:rFonts w:eastAsia="Times New Roman" w:cs="Sylfaen"/>
          <w:b/>
          <w:bCs/>
          <w:color w:val="4472C4" w:themeColor="accent1"/>
          <w:sz w:val="20"/>
          <w:szCs w:val="20"/>
        </w:rPr>
        <w:t>მხარეთა უფლება-მოვალეობები</w:t>
      </w:r>
      <w:bookmarkEnd w:id="18"/>
    </w:p>
    <w:p w14:paraId="6599E3DC" w14:textId="77777777" w:rsidR="00077ABB" w:rsidRPr="00806ED3" w:rsidRDefault="00077ABB" w:rsidP="00DA11EF">
      <w:pPr>
        <w:pStyle w:val="Heading2"/>
        <w:tabs>
          <w:tab w:val="left" w:pos="1260"/>
        </w:tabs>
        <w:ind w:left="900" w:right="0" w:hanging="900"/>
        <w:rPr>
          <w:b/>
          <w:bCs/>
          <w:color w:val="4472C4" w:themeColor="accent1"/>
          <w:sz w:val="20"/>
          <w:szCs w:val="20"/>
        </w:rPr>
      </w:pPr>
      <w:r w:rsidRPr="00806ED3">
        <w:rPr>
          <w:b/>
          <w:bCs/>
          <w:color w:val="4472C4" w:themeColor="accent1"/>
          <w:sz w:val="20"/>
          <w:szCs w:val="20"/>
        </w:rPr>
        <w:t>კლიენტი ვალდებულია:</w:t>
      </w:r>
    </w:p>
    <w:p w14:paraId="5BC75FB0" w14:textId="77777777" w:rsidR="00077ABB" w:rsidRPr="00806ED3" w:rsidRDefault="00077ABB" w:rsidP="00DA11EF">
      <w:pPr>
        <w:pStyle w:val="Heading3"/>
        <w:tabs>
          <w:tab w:val="left" w:pos="1260"/>
        </w:tabs>
        <w:ind w:left="900" w:right="0" w:hanging="900"/>
        <w:rPr>
          <w:sz w:val="20"/>
          <w:szCs w:val="20"/>
        </w:rPr>
      </w:pPr>
      <w:r w:rsidRPr="00806ED3">
        <w:rPr>
          <w:sz w:val="20"/>
          <w:szCs w:val="20"/>
        </w:rPr>
        <w:t xml:space="preserve">დროულად გადაიხადოს </w:t>
      </w:r>
      <w:r w:rsidRPr="00806ED3">
        <w:rPr>
          <w:b/>
          <w:bCs/>
          <w:color w:val="4472C4" w:themeColor="accent1"/>
          <w:sz w:val="20"/>
          <w:szCs w:val="20"/>
        </w:rPr>
        <w:t>საბანკო მომსახურების</w:t>
      </w:r>
      <w:r w:rsidRPr="00806ED3">
        <w:rPr>
          <w:color w:val="4472C4" w:themeColor="accent1"/>
          <w:sz w:val="20"/>
          <w:szCs w:val="20"/>
        </w:rPr>
        <w:t xml:space="preserve"> </w:t>
      </w:r>
      <w:r w:rsidRPr="00806ED3">
        <w:rPr>
          <w:b/>
          <w:bCs/>
          <w:color w:val="4472C4" w:themeColor="accent1"/>
          <w:sz w:val="20"/>
          <w:szCs w:val="20"/>
        </w:rPr>
        <w:t>საკომისიო</w:t>
      </w:r>
      <w:r w:rsidRPr="00806ED3">
        <w:rPr>
          <w:color w:val="4472C4" w:themeColor="accent1"/>
          <w:sz w:val="20"/>
          <w:szCs w:val="20"/>
        </w:rPr>
        <w:t>;</w:t>
      </w:r>
    </w:p>
    <w:p w14:paraId="0AAECAF1" w14:textId="77777777" w:rsidR="00077ABB" w:rsidRPr="00806ED3" w:rsidRDefault="00077ABB" w:rsidP="00DA11EF">
      <w:pPr>
        <w:pStyle w:val="Heading3"/>
        <w:tabs>
          <w:tab w:val="left" w:pos="1260"/>
        </w:tabs>
        <w:ind w:left="900" w:right="0" w:hanging="900"/>
        <w:rPr>
          <w:sz w:val="20"/>
          <w:szCs w:val="20"/>
        </w:rPr>
      </w:pPr>
      <w:r w:rsidRPr="00806ED3">
        <w:rPr>
          <w:sz w:val="20"/>
          <w:szCs w:val="20"/>
        </w:rPr>
        <w:t xml:space="preserve">დაიცვას წინამდებარე </w:t>
      </w:r>
      <w:r w:rsidRPr="00806ED3">
        <w:rPr>
          <w:b/>
          <w:bCs/>
          <w:color w:val="4472C4" w:themeColor="accent1"/>
          <w:sz w:val="20"/>
          <w:szCs w:val="20"/>
        </w:rPr>
        <w:t>ხელშეკრულების</w:t>
      </w:r>
      <w:r w:rsidRPr="00806ED3">
        <w:rPr>
          <w:sz w:val="20"/>
          <w:szCs w:val="20"/>
        </w:rPr>
        <w:t xml:space="preserve"> პირობები;</w:t>
      </w:r>
    </w:p>
    <w:p w14:paraId="6EAC3785" w14:textId="77777777" w:rsidR="00077ABB" w:rsidRPr="00806ED3" w:rsidRDefault="00077ABB" w:rsidP="00DA11EF">
      <w:pPr>
        <w:pStyle w:val="Heading3"/>
        <w:tabs>
          <w:tab w:val="left" w:pos="1260"/>
        </w:tabs>
        <w:ind w:left="900" w:right="0" w:hanging="900"/>
        <w:rPr>
          <w:sz w:val="20"/>
          <w:szCs w:val="20"/>
        </w:rPr>
      </w:pPr>
      <w:r w:rsidRPr="00806ED3">
        <w:rPr>
          <w:sz w:val="20"/>
          <w:szCs w:val="20"/>
        </w:rPr>
        <w:t xml:space="preserve">დაიცვას </w:t>
      </w:r>
      <w:r w:rsidRPr="00806ED3">
        <w:rPr>
          <w:b/>
          <w:bCs/>
          <w:color w:val="4472C4" w:themeColor="accent1"/>
          <w:sz w:val="20"/>
          <w:szCs w:val="20"/>
        </w:rPr>
        <w:t>ბანკის</w:t>
      </w:r>
      <w:r w:rsidRPr="00806ED3">
        <w:rPr>
          <w:sz w:val="20"/>
          <w:szCs w:val="20"/>
        </w:rPr>
        <w:t xml:space="preserve"> მიერ გავრცელებულ </w:t>
      </w:r>
      <w:r w:rsidRPr="00806ED3">
        <w:rPr>
          <w:b/>
          <w:bCs/>
          <w:color w:val="4472C4" w:themeColor="accent1"/>
          <w:sz w:val="20"/>
          <w:szCs w:val="20"/>
        </w:rPr>
        <w:t>საინფორმაციო მასალებში</w:t>
      </w:r>
      <w:r w:rsidRPr="00806ED3">
        <w:rPr>
          <w:color w:val="4472C4" w:themeColor="accent1"/>
          <w:sz w:val="20"/>
          <w:szCs w:val="20"/>
        </w:rPr>
        <w:t xml:space="preserve"> </w:t>
      </w:r>
      <w:r w:rsidRPr="00806ED3">
        <w:rPr>
          <w:sz w:val="20"/>
          <w:szCs w:val="20"/>
        </w:rPr>
        <w:t>აღწერილი პროცედურები;</w:t>
      </w:r>
    </w:p>
    <w:p w14:paraId="5FDADD74" w14:textId="77777777" w:rsidR="00077ABB" w:rsidRPr="00806ED3" w:rsidRDefault="00077ABB" w:rsidP="00DA11EF">
      <w:pPr>
        <w:pStyle w:val="Heading3"/>
        <w:tabs>
          <w:tab w:val="left" w:pos="1260"/>
        </w:tabs>
        <w:ind w:left="900" w:right="0" w:hanging="900"/>
        <w:rPr>
          <w:sz w:val="20"/>
          <w:szCs w:val="20"/>
        </w:rPr>
      </w:pPr>
      <w:r w:rsidRPr="00806ED3">
        <w:rPr>
          <w:sz w:val="20"/>
          <w:szCs w:val="20"/>
        </w:rPr>
        <w:t xml:space="preserve">მოთხოვნისთანავე მიაწოდოს </w:t>
      </w:r>
      <w:r w:rsidRPr="00806ED3">
        <w:rPr>
          <w:b/>
          <w:bCs/>
          <w:color w:val="4472C4" w:themeColor="accent1"/>
          <w:sz w:val="20"/>
          <w:szCs w:val="20"/>
        </w:rPr>
        <w:t>ბანკს</w:t>
      </w:r>
      <w:r w:rsidRPr="00806ED3">
        <w:rPr>
          <w:sz w:val="20"/>
          <w:szCs w:val="20"/>
        </w:rPr>
        <w:t xml:space="preserve"> საბანკო ოპერაციებთან/</w:t>
      </w:r>
      <w:r w:rsidRPr="00806ED3">
        <w:rPr>
          <w:b/>
          <w:bCs/>
          <w:color w:val="4472C4" w:themeColor="accent1"/>
          <w:sz w:val="20"/>
          <w:szCs w:val="20"/>
        </w:rPr>
        <w:t>კლიენტთან</w:t>
      </w:r>
      <w:r w:rsidRPr="00806ED3">
        <w:rPr>
          <w:sz w:val="20"/>
          <w:szCs w:val="20"/>
        </w:rPr>
        <w:t xml:space="preserve"> დაკავშირებული ყველა დოკუმენტი და ინფორმაცია;</w:t>
      </w:r>
    </w:p>
    <w:p w14:paraId="6A6E99F5" w14:textId="3E296EA5" w:rsidR="00077ABB" w:rsidRPr="00806ED3" w:rsidRDefault="00077ABB" w:rsidP="00DA11EF">
      <w:pPr>
        <w:pStyle w:val="Heading3"/>
        <w:tabs>
          <w:tab w:val="left" w:pos="1260"/>
        </w:tabs>
        <w:ind w:left="900" w:right="0" w:hanging="900"/>
        <w:rPr>
          <w:sz w:val="20"/>
          <w:szCs w:val="20"/>
        </w:rPr>
      </w:pPr>
      <w:r w:rsidRPr="00806ED3">
        <w:rPr>
          <w:b/>
          <w:bCs/>
          <w:color w:val="4472C4" w:themeColor="accent1"/>
          <w:sz w:val="20"/>
          <w:szCs w:val="20"/>
        </w:rPr>
        <w:t>ბანკის</w:t>
      </w:r>
      <w:r w:rsidRPr="00806ED3">
        <w:rPr>
          <w:sz w:val="20"/>
          <w:szCs w:val="20"/>
        </w:rPr>
        <w:t xml:space="preserve"> მოთხოვნის მიღებიდან</w:t>
      </w:r>
      <w:r w:rsidR="00F05C15" w:rsidRPr="00806ED3">
        <w:rPr>
          <w:sz w:val="20"/>
          <w:szCs w:val="20"/>
        </w:rPr>
        <w:t xml:space="preserve"> დაუყოვნებლივ, მაგრამ</w:t>
      </w:r>
      <w:r w:rsidRPr="00806ED3">
        <w:rPr>
          <w:sz w:val="20"/>
          <w:szCs w:val="20"/>
        </w:rPr>
        <w:t xml:space="preserve"> არაუგვიანეს 3 (სამი) კალენდარული დღისა, ხელი მოაწეროს და გადასცეს </w:t>
      </w:r>
      <w:r w:rsidRPr="00806ED3">
        <w:rPr>
          <w:b/>
          <w:bCs/>
          <w:color w:val="4472C4" w:themeColor="accent1"/>
          <w:sz w:val="20"/>
          <w:szCs w:val="20"/>
        </w:rPr>
        <w:t>ბანკს</w:t>
      </w:r>
      <w:r w:rsidRPr="00806ED3">
        <w:rPr>
          <w:sz w:val="20"/>
          <w:szCs w:val="20"/>
        </w:rPr>
        <w:t xml:space="preserve"> ამ უკანასკნელისთვის წინამდებარე </w:t>
      </w:r>
      <w:r w:rsidRPr="00806ED3">
        <w:rPr>
          <w:b/>
          <w:bCs/>
          <w:color w:val="4472C4" w:themeColor="accent1"/>
          <w:sz w:val="20"/>
          <w:szCs w:val="20"/>
        </w:rPr>
        <w:t>ხელშეკრულებით</w:t>
      </w:r>
      <w:r w:rsidRPr="00806ED3">
        <w:rPr>
          <w:sz w:val="20"/>
          <w:szCs w:val="20"/>
        </w:rPr>
        <w:t xml:space="preserve"> მინიჭებული უფლების განხორციელებისთვის ან</w:t>
      </w:r>
      <w:r w:rsidR="005604CC" w:rsidRPr="00806ED3">
        <w:rPr>
          <w:sz w:val="20"/>
          <w:szCs w:val="20"/>
        </w:rPr>
        <w:t>/და</w:t>
      </w:r>
      <w:r w:rsidRPr="00806ED3">
        <w:rPr>
          <w:sz w:val="20"/>
          <w:szCs w:val="20"/>
        </w:rPr>
        <w:t xml:space="preserve"> 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b/>
          <w:bCs/>
          <w:color w:val="4472C4" w:themeColor="accent1"/>
          <w:sz w:val="20"/>
          <w:szCs w:val="20"/>
        </w:rPr>
        <w:t>კლიენტისთვის</w:t>
      </w:r>
      <w:r w:rsidRPr="00806ED3">
        <w:rPr>
          <w:sz w:val="20"/>
          <w:szCs w:val="20"/>
        </w:rPr>
        <w:t xml:space="preserve"> დაკისრებული ვალდებულებების შესრულებისთვის საჭირო ნებისმიერი </w:t>
      </w:r>
      <w:r w:rsidR="00B366E9" w:rsidRPr="00806ED3">
        <w:rPr>
          <w:sz w:val="20"/>
          <w:szCs w:val="20"/>
        </w:rPr>
        <w:t>დოკუმენტი</w:t>
      </w:r>
      <w:r w:rsidRPr="00806ED3">
        <w:rPr>
          <w:sz w:val="20"/>
          <w:szCs w:val="20"/>
        </w:rPr>
        <w:t>;</w:t>
      </w:r>
    </w:p>
    <w:p w14:paraId="30153EA5" w14:textId="4907AC20" w:rsidR="00077ABB" w:rsidRPr="00806ED3" w:rsidRDefault="00077ABB" w:rsidP="00DA11EF">
      <w:pPr>
        <w:pStyle w:val="Heading3"/>
        <w:tabs>
          <w:tab w:val="left" w:pos="1260"/>
        </w:tabs>
        <w:ind w:left="900" w:right="0" w:hanging="900"/>
        <w:rPr>
          <w:sz w:val="20"/>
          <w:szCs w:val="20"/>
        </w:rPr>
      </w:pPr>
      <w:r w:rsidRPr="00806ED3">
        <w:rPr>
          <w:sz w:val="20"/>
          <w:szCs w:val="20"/>
        </w:rPr>
        <w:t xml:space="preserve">სრულად აანაზღაუროს წინამდებარე </w:t>
      </w:r>
      <w:r w:rsidRPr="00806ED3">
        <w:rPr>
          <w:b/>
          <w:bCs/>
          <w:color w:val="4472C4" w:themeColor="accent1"/>
          <w:sz w:val="20"/>
          <w:szCs w:val="20"/>
        </w:rPr>
        <w:t>ხელშეკრულების</w:t>
      </w:r>
      <w:r w:rsidRPr="00806ED3">
        <w:rPr>
          <w:sz w:val="20"/>
          <w:szCs w:val="20"/>
        </w:rPr>
        <w:t xml:space="preserve"> და მის ფარგლებში გაფორმებული ხელშეკრულებების დადებასთან, დამოწმებასთან, რეგისტრაციასთან, შესრულებასთან და გაუქმებასთან დაკავშირებული</w:t>
      </w:r>
      <w:r w:rsidR="005604CC" w:rsidRPr="00806ED3">
        <w:rPr>
          <w:sz w:val="20"/>
          <w:szCs w:val="20"/>
        </w:rPr>
        <w:t>, აგრეთვე</w:t>
      </w:r>
      <w:r w:rsidRPr="00806ED3">
        <w:rPr>
          <w:sz w:val="20"/>
          <w:szCs w:val="20"/>
        </w:rPr>
        <w:t xml:space="preserve"> </w:t>
      </w:r>
      <w:r w:rsidRPr="00806ED3">
        <w:rPr>
          <w:b/>
          <w:bCs/>
          <w:color w:val="4472C4" w:themeColor="accent1"/>
          <w:sz w:val="20"/>
          <w:szCs w:val="20"/>
        </w:rPr>
        <w:t>კლიენტის</w:t>
      </w:r>
      <w:r w:rsidRPr="00806ED3">
        <w:rPr>
          <w:sz w:val="20"/>
          <w:szCs w:val="20"/>
        </w:rPr>
        <w:t xml:space="preserve"> მიერ წინამდებარე </w:t>
      </w:r>
      <w:r w:rsidRPr="00806ED3">
        <w:rPr>
          <w:b/>
          <w:bCs/>
          <w:color w:val="4472C4" w:themeColor="accent1"/>
          <w:sz w:val="20"/>
          <w:szCs w:val="20"/>
        </w:rPr>
        <w:t>ხელშეკრულებით</w:t>
      </w:r>
      <w:r w:rsidRPr="00806ED3">
        <w:rPr>
          <w:sz w:val="20"/>
          <w:szCs w:val="20"/>
        </w:rPr>
        <w:t xml:space="preserve"> ნაკისრი ვალდებულების დარღვევის გამო (მათ შორის, </w:t>
      </w:r>
      <w:r w:rsidRPr="00806ED3">
        <w:rPr>
          <w:b/>
          <w:bCs/>
          <w:color w:val="4472C4" w:themeColor="accent1"/>
          <w:sz w:val="20"/>
          <w:szCs w:val="20"/>
        </w:rPr>
        <w:t>კლიენტისთვის</w:t>
      </w:r>
      <w:r w:rsidRPr="00806ED3">
        <w:rPr>
          <w:sz w:val="20"/>
          <w:szCs w:val="20"/>
        </w:rPr>
        <w:t xml:space="preserve"> შეტყობინების გაგზავნასთან დაკავშირებული)</w:t>
      </w:r>
      <w:r w:rsidR="005604CC" w:rsidRPr="00806ED3">
        <w:rPr>
          <w:sz w:val="20"/>
          <w:szCs w:val="20"/>
        </w:rPr>
        <w:t xml:space="preserve"> </w:t>
      </w:r>
      <w:r w:rsidR="005604CC" w:rsidRPr="00806ED3">
        <w:rPr>
          <w:b/>
          <w:bCs/>
          <w:color w:val="4472C4" w:themeColor="accent1"/>
          <w:sz w:val="20"/>
          <w:szCs w:val="20"/>
        </w:rPr>
        <w:t>ბანკის</w:t>
      </w:r>
      <w:r w:rsidR="005604CC" w:rsidRPr="00806ED3">
        <w:rPr>
          <w:sz w:val="20"/>
          <w:szCs w:val="20"/>
        </w:rPr>
        <w:t xml:space="preserve"> მიერ გაწეული</w:t>
      </w:r>
      <w:r w:rsidRPr="00806ED3">
        <w:rPr>
          <w:sz w:val="20"/>
          <w:szCs w:val="20"/>
        </w:rPr>
        <w:t xml:space="preserve"> ყველა და ნებისმიერი ხარჯი.</w:t>
      </w:r>
    </w:p>
    <w:p w14:paraId="3A111656" w14:textId="305409D8" w:rsidR="00077ABB" w:rsidRPr="00806ED3" w:rsidRDefault="00077ABB" w:rsidP="00DA11EF">
      <w:pPr>
        <w:pStyle w:val="Heading3"/>
        <w:tabs>
          <w:tab w:val="left" w:pos="1260"/>
        </w:tabs>
        <w:ind w:left="900" w:right="0" w:hanging="900"/>
        <w:rPr>
          <w:sz w:val="20"/>
          <w:szCs w:val="20"/>
        </w:rPr>
      </w:pPr>
      <w:r w:rsidRPr="00806ED3">
        <w:rPr>
          <w:sz w:val="20"/>
          <w:szCs w:val="20"/>
        </w:rPr>
        <w:t xml:space="preserve">ყოველი ახალი </w:t>
      </w:r>
      <w:r w:rsidRPr="00806ED3">
        <w:rPr>
          <w:b/>
          <w:bCs/>
          <w:color w:val="4472C4" w:themeColor="accent1"/>
          <w:sz w:val="20"/>
          <w:szCs w:val="20"/>
        </w:rPr>
        <w:t>ანგარიშის</w:t>
      </w:r>
      <w:r w:rsidRPr="00806ED3">
        <w:rPr>
          <w:sz w:val="20"/>
          <w:szCs w:val="20"/>
        </w:rPr>
        <w:t xml:space="preserve"> გახსნის </w:t>
      </w:r>
      <w:r w:rsidRPr="00806ED3">
        <w:rPr>
          <w:b/>
          <w:bCs/>
          <w:color w:val="4472C4" w:themeColor="accent1"/>
          <w:sz w:val="20"/>
          <w:szCs w:val="20"/>
        </w:rPr>
        <w:t>განაცხადთან</w:t>
      </w:r>
      <w:r w:rsidRPr="00806ED3">
        <w:rPr>
          <w:color w:val="4472C4" w:themeColor="accent1"/>
          <w:sz w:val="20"/>
          <w:szCs w:val="20"/>
        </w:rPr>
        <w:t xml:space="preserve"> </w:t>
      </w:r>
      <w:r w:rsidRPr="00806ED3">
        <w:rPr>
          <w:sz w:val="20"/>
          <w:szCs w:val="20"/>
        </w:rPr>
        <w:t>ერთად</w:t>
      </w:r>
      <w:r w:rsidR="005604CC" w:rsidRPr="00806ED3">
        <w:rPr>
          <w:sz w:val="20"/>
          <w:szCs w:val="20"/>
        </w:rPr>
        <w:t>,</w:t>
      </w:r>
      <w:r w:rsidRPr="00806ED3">
        <w:rPr>
          <w:sz w:val="20"/>
          <w:szCs w:val="20"/>
        </w:rPr>
        <w:t xml:space="preserve"> </w:t>
      </w:r>
      <w:r w:rsidRPr="00806ED3">
        <w:rPr>
          <w:b/>
          <w:bCs/>
          <w:color w:val="4472C4" w:themeColor="accent1"/>
          <w:sz w:val="20"/>
          <w:szCs w:val="20"/>
        </w:rPr>
        <w:t>ბანკს</w:t>
      </w:r>
      <w:r w:rsidRPr="00806ED3">
        <w:rPr>
          <w:sz w:val="20"/>
          <w:szCs w:val="20"/>
        </w:rPr>
        <w:t xml:space="preserve"> წარუდგინოს </w:t>
      </w:r>
      <w:r w:rsidRPr="00806ED3">
        <w:rPr>
          <w:b/>
          <w:bCs/>
          <w:color w:val="4472C4" w:themeColor="accent1"/>
          <w:sz w:val="20"/>
          <w:szCs w:val="20"/>
        </w:rPr>
        <w:t>ბანკის</w:t>
      </w:r>
      <w:r w:rsidRPr="00806ED3">
        <w:rPr>
          <w:sz w:val="20"/>
          <w:szCs w:val="20"/>
        </w:rPr>
        <w:t xml:space="preserve"> მიერ მოთხოვნილი დოკუმენტები </w:t>
      </w:r>
      <w:r w:rsidRPr="00806ED3">
        <w:rPr>
          <w:b/>
          <w:bCs/>
          <w:color w:val="4472C4" w:themeColor="accent1"/>
          <w:sz w:val="20"/>
          <w:szCs w:val="20"/>
        </w:rPr>
        <w:t>კლიენტის</w:t>
      </w:r>
      <w:r w:rsidRPr="00806ED3">
        <w:rPr>
          <w:sz w:val="20"/>
          <w:szCs w:val="20"/>
        </w:rPr>
        <w:t xml:space="preserve"> საგადასახადო/სამეწარმეო სტატუსის შესაბამისად;</w:t>
      </w:r>
    </w:p>
    <w:p w14:paraId="3C92A547" w14:textId="35091F8C" w:rsidR="00077ABB" w:rsidRPr="00806ED3" w:rsidRDefault="00DB2976" w:rsidP="00DA11EF">
      <w:pPr>
        <w:pStyle w:val="Heading3"/>
        <w:tabs>
          <w:tab w:val="left" w:pos="1260"/>
        </w:tabs>
        <w:ind w:left="900" w:right="0" w:hanging="900"/>
        <w:rPr>
          <w:sz w:val="20"/>
          <w:szCs w:val="20"/>
        </w:rPr>
      </w:pPr>
      <w:r w:rsidRPr="00806ED3">
        <w:rPr>
          <w:b/>
          <w:bCs/>
          <w:color w:val="4472C4" w:themeColor="accent1"/>
          <w:sz w:val="20"/>
          <w:szCs w:val="20"/>
        </w:rPr>
        <w:t xml:space="preserve">არ გამოიყენოს </w:t>
      </w:r>
      <w:r w:rsidR="00077ABB" w:rsidRPr="00806ED3">
        <w:rPr>
          <w:b/>
          <w:bCs/>
          <w:color w:val="4472C4" w:themeColor="accent1"/>
          <w:sz w:val="20"/>
          <w:szCs w:val="20"/>
        </w:rPr>
        <w:t>ანგარიშები</w:t>
      </w:r>
      <w:r w:rsidR="00077ABB" w:rsidRPr="00806ED3">
        <w:rPr>
          <w:sz w:val="20"/>
          <w:szCs w:val="20"/>
        </w:rPr>
        <w:t xml:space="preserve"> სამეწარმეო</w:t>
      </w:r>
      <w:r w:rsidRPr="00806ED3">
        <w:rPr>
          <w:sz w:val="20"/>
          <w:szCs w:val="20"/>
        </w:rPr>
        <w:t xml:space="preserve"> საქმიანობისთვის, თუ</w:t>
      </w:r>
      <w:r w:rsidR="00077ABB" w:rsidRPr="00806ED3">
        <w:rPr>
          <w:sz w:val="20"/>
          <w:szCs w:val="20"/>
        </w:rPr>
        <w:t xml:space="preserve"> მას</w:t>
      </w:r>
      <w:r w:rsidRPr="00806ED3">
        <w:rPr>
          <w:sz w:val="20"/>
          <w:szCs w:val="20"/>
        </w:rPr>
        <w:t xml:space="preserve"> არ</w:t>
      </w:r>
      <w:r w:rsidR="00077ABB" w:rsidRPr="00806ED3">
        <w:rPr>
          <w:sz w:val="20"/>
          <w:szCs w:val="20"/>
        </w:rPr>
        <w:t xml:space="preserve"> ექნება შესაბამისი საგადასახადო/სამეწარმეო სტატუსი. </w:t>
      </w:r>
    </w:p>
    <w:p w14:paraId="60DB6BEF" w14:textId="3A0C157D" w:rsidR="00077ABB" w:rsidRPr="00806ED3" w:rsidRDefault="00077ABB" w:rsidP="00DA11EF">
      <w:pPr>
        <w:pStyle w:val="Heading3"/>
        <w:tabs>
          <w:tab w:val="left" w:pos="1260"/>
        </w:tabs>
        <w:ind w:left="900" w:right="0" w:hanging="900"/>
        <w:rPr>
          <w:sz w:val="20"/>
          <w:szCs w:val="20"/>
        </w:rPr>
      </w:pPr>
      <w:r w:rsidRPr="00806ED3">
        <w:rPr>
          <w:sz w:val="20"/>
          <w:szCs w:val="20"/>
        </w:rPr>
        <w:t xml:space="preserve">დაუყოვნებლივ აცნობოს </w:t>
      </w:r>
      <w:r w:rsidRPr="00806ED3">
        <w:rPr>
          <w:b/>
          <w:bCs/>
          <w:color w:val="4472C4" w:themeColor="accent1"/>
          <w:sz w:val="20"/>
          <w:szCs w:val="20"/>
        </w:rPr>
        <w:t>ბანკს</w:t>
      </w:r>
      <w:r w:rsidRPr="00806ED3">
        <w:rPr>
          <w:sz w:val="20"/>
          <w:szCs w:val="20"/>
        </w:rPr>
        <w:t xml:space="preserve"> მის მიერ </w:t>
      </w:r>
      <w:r w:rsidRPr="00806ED3">
        <w:rPr>
          <w:b/>
          <w:bCs/>
          <w:color w:val="4472C4" w:themeColor="accent1"/>
          <w:sz w:val="20"/>
          <w:szCs w:val="20"/>
        </w:rPr>
        <w:t>ბანკისთვის</w:t>
      </w:r>
      <w:r w:rsidRPr="00806ED3">
        <w:rPr>
          <w:sz w:val="20"/>
          <w:szCs w:val="20"/>
        </w:rPr>
        <w:t xml:space="preserve"> წარდგენილ დოკუმენტებსა და მიწოდებულ ინფორმაციაში ცვლილებებისა და დამატებების შეტანის თაობაზე</w:t>
      </w:r>
      <w:r w:rsidR="00517230" w:rsidRPr="00806ED3">
        <w:rPr>
          <w:sz w:val="20"/>
          <w:szCs w:val="20"/>
        </w:rPr>
        <w:t>, მათ შორის, საგადასახადო სტატუსის ცვლილების თაობაზე;</w:t>
      </w:r>
    </w:p>
    <w:p w14:paraId="5CC8932D" w14:textId="7CA13383" w:rsidR="00077ABB" w:rsidRPr="00806ED3" w:rsidRDefault="00077ABB" w:rsidP="00DA11EF">
      <w:pPr>
        <w:pStyle w:val="Heading3"/>
        <w:tabs>
          <w:tab w:val="left" w:pos="1260"/>
        </w:tabs>
        <w:ind w:left="900" w:right="0" w:hanging="900"/>
        <w:rPr>
          <w:sz w:val="20"/>
          <w:szCs w:val="20"/>
        </w:rPr>
      </w:pPr>
      <w:r w:rsidRPr="00806ED3">
        <w:rPr>
          <w:sz w:val="20"/>
          <w:szCs w:val="20"/>
        </w:rPr>
        <w:t xml:space="preserve">წერილობით შეატყობინოს </w:t>
      </w:r>
      <w:r w:rsidRPr="00806ED3">
        <w:rPr>
          <w:b/>
          <w:bCs/>
          <w:color w:val="4472C4" w:themeColor="accent1"/>
          <w:sz w:val="20"/>
          <w:szCs w:val="20"/>
        </w:rPr>
        <w:t>ბანკს</w:t>
      </w:r>
      <w:r w:rsidRPr="00806ED3">
        <w:rPr>
          <w:sz w:val="20"/>
          <w:szCs w:val="20"/>
        </w:rPr>
        <w:t xml:space="preserve"> იმ პირის ცვლილების შესახებ, რომ</w:t>
      </w:r>
      <w:r w:rsidR="00907CA3" w:rsidRPr="00806ED3">
        <w:rPr>
          <w:sz w:val="20"/>
          <w:szCs w:val="20"/>
        </w:rPr>
        <w:t>ე</w:t>
      </w:r>
      <w:r w:rsidRPr="00806ED3">
        <w:rPr>
          <w:sz w:val="20"/>
          <w:szCs w:val="20"/>
        </w:rPr>
        <w:t>ლიც უფლებამოსილი</w:t>
      </w:r>
      <w:r w:rsidR="00907CA3" w:rsidRPr="00806ED3">
        <w:rPr>
          <w:sz w:val="20"/>
          <w:szCs w:val="20"/>
        </w:rPr>
        <w:t>ა</w:t>
      </w:r>
      <w:r w:rsidRPr="00806ED3">
        <w:rPr>
          <w:sz w:val="20"/>
          <w:szCs w:val="20"/>
        </w:rPr>
        <w:t xml:space="preserve"> განკარგო</w:t>
      </w:r>
      <w:r w:rsidR="00907CA3" w:rsidRPr="00806ED3">
        <w:rPr>
          <w:sz w:val="20"/>
          <w:szCs w:val="20"/>
        </w:rPr>
        <w:t>ს</w:t>
      </w:r>
      <w:r w:rsidRPr="00806ED3">
        <w:rPr>
          <w:sz w:val="20"/>
          <w:szCs w:val="20"/>
        </w:rPr>
        <w:t xml:space="preserve"> </w:t>
      </w:r>
      <w:r w:rsidRPr="00806ED3">
        <w:rPr>
          <w:b/>
          <w:bCs/>
          <w:color w:val="4472C4" w:themeColor="accent1"/>
          <w:sz w:val="20"/>
          <w:szCs w:val="20"/>
        </w:rPr>
        <w:t>ანგარიში,</w:t>
      </w:r>
      <w:r w:rsidRPr="00806ED3">
        <w:rPr>
          <w:sz w:val="20"/>
          <w:szCs w:val="20"/>
        </w:rPr>
        <w:t xml:space="preserve"> ან მიიღო</w:t>
      </w:r>
      <w:r w:rsidR="00907CA3" w:rsidRPr="00806ED3">
        <w:rPr>
          <w:sz w:val="20"/>
          <w:szCs w:val="20"/>
        </w:rPr>
        <w:t>ს</w:t>
      </w:r>
      <w:r w:rsidRPr="00806ED3">
        <w:rPr>
          <w:sz w:val="20"/>
          <w:szCs w:val="20"/>
        </w:rPr>
        <w:t xml:space="preserve"> ინფორმაცია </w:t>
      </w:r>
      <w:r w:rsidRPr="00806ED3">
        <w:rPr>
          <w:b/>
          <w:bCs/>
          <w:color w:val="4472C4" w:themeColor="accent1"/>
          <w:sz w:val="20"/>
          <w:szCs w:val="20"/>
        </w:rPr>
        <w:t>ანგარიშის</w:t>
      </w:r>
      <w:r w:rsidRPr="00806ED3">
        <w:rPr>
          <w:sz w:val="20"/>
          <w:szCs w:val="20"/>
        </w:rPr>
        <w:t xml:space="preserve"> მდგომარეობის შესახებ და აღნიშნულ შეტყობინებას დაურთოს შესაბამისი დოკუმენტები. ცვლილებების შესახებ შეტყობინებისა და შესაბამისი </w:t>
      </w:r>
      <w:r w:rsidR="0048418B" w:rsidRPr="00806ED3">
        <w:rPr>
          <w:sz w:val="20"/>
          <w:szCs w:val="20"/>
        </w:rPr>
        <w:t>დოკუმენტების</w:t>
      </w:r>
      <w:r w:rsidRPr="00806ED3">
        <w:rPr>
          <w:sz w:val="20"/>
          <w:szCs w:val="20"/>
        </w:rPr>
        <w:t xml:space="preserve"> მიღებამდე </w:t>
      </w:r>
      <w:r w:rsidRPr="00806ED3">
        <w:rPr>
          <w:b/>
          <w:bCs/>
          <w:color w:val="4472C4" w:themeColor="accent1"/>
          <w:sz w:val="20"/>
          <w:szCs w:val="20"/>
        </w:rPr>
        <w:t>ბანკის</w:t>
      </w:r>
      <w:r w:rsidRPr="00806ED3">
        <w:rPr>
          <w:sz w:val="20"/>
          <w:szCs w:val="20"/>
        </w:rPr>
        <w:t xml:space="preserve"> მიერ ოპერაციები სრულდება ადრე წარდგენილი </w:t>
      </w:r>
      <w:r w:rsidR="0048418B" w:rsidRPr="00806ED3">
        <w:rPr>
          <w:sz w:val="20"/>
          <w:szCs w:val="20"/>
        </w:rPr>
        <w:t>დოკუმენტებისა</w:t>
      </w:r>
      <w:r w:rsidRPr="00806ED3">
        <w:rPr>
          <w:sz w:val="20"/>
          <w:szCs w:val="20"/>
        </w:rPr>
        <w:t xml:space="preserve"> და ხელმოწერის ნიმუშის საფუძველზე</w:t>
      </w:r>
      <w:r w:rsidR="00811EE7" w:rsidRPr="00806ED3">
        <w:rPr>
          <w:sz w:val="20"/>
          <w:szCs w:val="20"/>
        </w:rPr>
        <w:t xml:space="preserve"> (გარდა წინამდებარე </w:t>
      </w:r>
      <w:r w:rsidR="00811EE7" w:rsidRPr="00806ED3">
        <w:rPr>
          <w:b/>
          <w:bCs/>
          <w:color w:val="4472C4" w:themeColor="accent1"/>
          <w:sz w:val="20"/>
          <w:szCs w:val="20"/>
        </w:rPr>
        <w:t>ხელშეკრულების</w:t>
      </w:r>
      <w:r w:rsidR="00811EE7" w:rsidRPr="00806ED3">
        <w:rPr>
          <w:color w:val="4472C4" w:themeColor="accent1"/>
          <w:sz w:val="20"/>
          <w:szCs w:val="20"/>
        </w:rPr>
        <w:t xml:space="preserve"> </w:t>
      </w:r>
      <w:r w:rsidR="008B6969" w:rsidRPr="00806ED3">
        <w:rPr>
          <w:sz w:val="20"/>
          <w:szCs w:val="20"/>
        </w:rPr>
        <w:t>განსაზღვრული</w:t>
      </w:r>
      <w:r w:rsidR="00811EE7" w:rsidRPr="00806ED3">
        <w:rPr>
          <w:sz w:val="20"/>
          <w:szCs w:val="20"/>
        </w:rPr>
        <w:t xml:space="preserve"> დისტანციურად გახსნილი </w:t>
      </w:r>
      <w:r w:rsidR="00811EE7" w:rsidRPr="00806ED3">
        <w:rPr>
          <w:b/>
          <w:bCs/>
          <w:color w:val="4472C4" w:themeColor="accent1"/>
          <w:sz w:val="20"/>
          <w:szCs w:val="20"/>
        </w:rPr>
        <w:t>ანგარიშისა</w:t>
      </w:r>
      <w:r w:rsidR="00811EE7" w:rsidRPr="00806ED3">
        <w:rPr>
          <w:sz w:val="20"/>
          <w:szCs w:val="20"/>
        </w:rPr>
        <w:t>, რა შემთხვევ</w:t>
      </w:r>
      <w:r w:rsidR="008B6969" w:rsidRPr="00806ED3">
        <w:rPr>
          <w:sz w:val="20"/>
          <w:szCs w:val="20"/>
        </w:rPr>
        <w:t>ა</w:t>
      </w:r>
      <w:r w:rsidR="00811EE7" w:rsidRPr="00806ED3">
        <w:rPr>
          <w:sz w:val="20"/>
          <w:szCs w:val="20"/>
        </w:rPr>
        <w:t xml:space="preserve">შიც </w:t>
      </w:r>
      <w:r w:rsidR="00811EE7" w:rsidRPr="00806ED3">
        <w:rPr>
          <w:b/>
          <w:bCs/>
          <w:color w:val="4472C4" w:themeColor="accent1"/>
          <w:sz w:val="20"/>
          <w:szCs w:val="20"/>
        </w:rPr>
        <w:t>კლიენტის</w:t>
      </w:r>
      <w:r w:rsidR="00811EE7" w:rsidRPr="00806ED3">
        <w:rPr>
          <w:color w:val="4472C4" w:themeColor="accent1"/>
          <w:sz w:val="20"/>
          <w:szCs w:val="20"/>
        </w:rPr>
        <w:t xml:space="preserve"> </w:t>
      </w:r>
      <w:r w:rsidR="00811EE7" w:rsidRPr="00806ED3">
        <w:rPr>
          <w:sz w:val="20"/>
          <w:szCs w:val="20"/>
        </w:rPr>
        <w:t xml:space="preserve">ხელმოწერის ნიმუშის დაფიქსირება/ანგარიშის გასახსნელად საჭირო დოკუმენტაციის </w:t>
      </w:r>
      <w:r w:rsidR="00811EE7" w:rsidRPr="00806ED3">
        <w:rPr>
          <w:b/>
          <w:bCs/>
          <w:color w:val="4472C4" w:themeColor="accent1"/>
          <w:sz w:val="20"/>
          <w:szCs w:val="20"/>
        </w:rPr>
        <w:t>კლიენტის</w:t>
      </w:r>
      <w:r w:rsidR="00811EE7" w:rsidRPr="00806ED3">
        <w:rPr>
          <w:color w:val="4472C4" w:themeColor="accent1"/>
          <w:sz w:val="20"/>
          <w:szCs w:val="20"/>
        </w:rPr>
        <w:t xml:space="preserve"> </w:t>
      </w:r>
      <w:r w:rsidR="00811EE7" w:rsidRPr="00806ED3">
        <w:rPr>
          <w:sz w:val="20"/>
          <w:szCs w:val="20"/>
        </w:rPr>
        <w:t xml:space="preserve">მიერ </w:t>
      </w:r>
      <w:r w:rsidR="00811EE7" w:rsidRPr="00806ED3">
        <w:rPr>
          <w:b/>
          <w:bCs/>
          <w:color w:val="4472C4" w:themeColor="accent1"/>
          <w:sz w:val="20"/>
          <w:szCs w:val="20"/>
        </w:rPr>
        <w:t>ბანკში</w:t>
      </w:r>
      <w:r w:rsidR="00811EE7" w:rsidRPr="00806ED3">
        <w:rPr>
          <w:color w:val="4472C4" w:themeColor="accent1"/>
          <w:sz w:val="20"/>
          <w:szCs w:val="20"/>
        </w:rPr>
        <w:t xml:space="preserve"> </w:t>
      </w:r>
      <w:r w:rsidR="00811EE7" w:rsidRPr="00806ED3">
        <w:rPr>
          <w:sz w:val="20"/>
          <w:szCs w:val="20"/>
        </w:rPr>
        <w:t>წარდგენა, არ არის სავალდებულო);</w:t>
      </w:r>
    </w:p>
    <w:p w14:paraId="15C32002" w14:textId="7842B668" w:rsidR="00077ABB" w:rsidRPr="00806ED3" w:rsidRDefault="00077ABB" w:rsidP="00DA11EF">
      <w:pPr>
        <w:pStyle w:val="Heading3"/>
        <w:tabs>
          <w:tab w:val="left" w:pos="1260"/>
        </w:tabs>
        <w:ind w:left="900" w:right="0" w:hanging="900"/>
        <w:rPr>
          <w:sz w:val="20"/>
          <w:szCs w:val="20"/>
        </w:rPr>
      </w:pPr>
      <w:r w:rsidRPr="00806ED3">
        <w:rPr>
          <w:sz w:val="20"/>
          <w:szCs w:val="20"/>
        </w:rPr>
        <w:t xml:space="preserve">დაუყოვნებლივ წერილობით, </w:t>
      </w:r>
      <w:r w:rsidRPr="00806ED3">
        <w:rPr>
          <w:b/>
          <w:bCs/>
          <w:color w:val="4472C4" w:themeColor="accent1"/>
          <w:sz w:val="20"/>
          <w:szCs w:val="20"/>
        </w:rPr>
        <w:t>ინტერნეტ-ბანკის</w:t>
      </w:r>
      <w:r w:rsidR="00DA600D" w:rsidRPr="00806ED3">
        <w:rPr>
          <w:sz w:val="20"/>
          <w:szCs w:val="20"/>
        </w:rPr>
        <w:t xml:space="preserve"> </w:t>
      </w:r>
      <w:r w:rsidRPr="00806ED3">
        <w:rPr>
          <w:sz w:val="20"/>
          <w:szCs w:val="20"/>
        </w:rPr>
        <w:t xml:space="preserve">ან </w:t>
      </w:r>
      <w:r w:rsidRPr="00806ED3">
        <w:rPr>
          <w:b/>
          <w:bCs/>
          <w:color w:val="4472C4" w:themeColor="accent1"/>
          <w:sz w:val="20"/>
          <w:szCs w:val="20"/>
        </w:rPr>
        <w:t>ბანკის</w:t>
      </w:r>
      <w:r w:rsidRPr="00806ED3">
        <w:rPr>
          <w:sz w:val="20"/>
          <w:szCs w:val="20"/>
        </w:rPr>
        <w:t xml:space="preserve"> </w:t>
      </w:r>
      <w:r w:rsidRPr="00806ED3">
        <w:rPr>
          <w:b/>
          <w:bCs/>
          <w:color w:val="4472C4" w:themeColor="accent1"/>
          <w:sz w:val="20"/>
          <w:szCs w:val="20"/>
        </w:rPr>
        <w:t>სატელეფონო სერვისცენტრ</w:t>
      </w:r>
      <w:r w:rsidR="00DA600D" w:rsidRPr="00806ED3">
        <w:rPr>
          <w:b/>
          <w:bCs/>
          <w:color w:val="4472C4" w:themeColor="accent1"/>
          <w:sz w:val="20"/>
          <w:szCs w:val="20"/>
        </w:rPr>
        <w:t>ის</w:t>
      </w:r>
      <w:r w:rsidRPr="00806ED3">
        <w:rPr>
          <w:color w:val="4472C4" w:themeColor="accent1"/>
          <w:sz w:val="20"/>
          <w:szCs w:val="20"/>
        </w:rPr>
        <w:t xml:space="preserve"> </w:t>
      </w:r>
      <w:r w:rsidR="00DA600D" w:rsidRPr="00806ED3">
        <w:rPr>
          <w:sz w:val="20"/>
          <w:szCs w:val="20"/>
        </w:rPr>
        <w:t>მე</w:t>
      </w:r>
      <w:r w:rsidR="003C4595" w:rsidRPr="00806ED3">
        <w:rPr>
          <w:sz w:val="20"/>
          <w:szCs w:val="20"/>
        </w:rPr>
        <w:t xml:space="preserve">შვეობით </w:t>
      </w:r>
      <w:r w:rsidRPr="00806ED3">
        <w:rPr>
          <w:sz w:val="20"/>
          <w:szCs w:val="20"/>
        </w:rPr>
        <w:t xml:space="preserve">შეატყობინოს </w:t>
      </w:r>
      <w:r w:rsidRPr="00806ED3">
        <w:rPr>
          <w:b/>
          <w:bCs/>
          <w:color w:val="4472C4" w:themeColor="accent1"/>
          <w:sz w:val="20"/>
          <w:szCs w:val="20"/>
        </w:rPr>
        <w:t>ბანკს</w:t>
      </w:r>
      <w:r w:rsidRPr="00806ED3">
        <w:rPr>
          <w:sz w:val="20"/>
          <w:szCs w:val="20"/>
        </w:rPr>
        <w:t xml:space="preserve"> მისამართის, ტელეფონის ნომრის, ელექტრონული ფოსტის მისამართის ან/და სხვა საკონტაქტო მონაცემების ცვლილების შესახებ;</w:t>
      </w:r>
    </w:p>
    <w:p w14:paraId="79AFAD76" w14:textId="16913800" w:rsidR="00077ABB" w:rsidRPr="00806ED3" w:rsidRDefault="00077ABB" w:rsidP="00DA11EF">
      <w:pPr>
        <w:pStyle w:val="Heading3"/>
        <w:tabs>
          <w:tab w:val="left" w:pos="1260"/>
        </w:tabs>
        <w:ind w:left="900" w:right="0" w:hanging="900"/>
        <w:rPr>
          <w:sz w:val="20"/>
          <w:szCs w:val="20"/>
        </w:rPr>
      </w:pPr>
      <w:r w:rsidRPr="00806ED3">
        <w:rPr>
          <w:b/>
          <w:bCs/>
          <w:color w:val="4472C4" w:themeColor="accent1"/>
          <w:sz w:val="20"/>
          <w:szCs w:val="20"/>
        </w:rPr>
        <w:t>ბანკთან</w:t>
      </w:r>
      <w:r w:rsidRPr="00806ED3">
        <w:rPr>
          <w:sz w:val="20"/>
          <w:szCs w:val="20"/>
        </w:rPr>
        <w:t xml:space="preserve"> ურთიერთობისას იმოქმედოს თანამშრომელთა დისკრიმინაციის, ძალადობისა და შევიწროებისაგან დაცვის შესახებ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პოლიტიკის წესების შესაბამისად</w:t>
      </w:r>
      <w:r w:rsidR="005D0BA0" w:rsidRPr="00806ED3">
        <w:rPr>
          <w:sz w:val="20"/>
          <w:szCs w:val="20"/>
        </w:rPr>
        <w:t xml:space="preserve">, რომელიც განთავსებულია შემდეგ ბმულზე: </w:t>
      </w:r>
      <w:hyperlink r:id="rId24" w:history="1">
        <w:r w:rsidR="005D0BA0" w:rsidRPr="00806ED3">
          <w:rPr>
            <w:rStyle w:val="Hyperlink"/>
            <w:sz w:val="20"/>
            <w:szCs w:val="20"/>
          </w:rPr>
          <w:t>თანამშრომელთა დაცვის პოლიტიკა</w:t>
        </w:r>
      </w:hyperlink>
      <w:r w:rsidRPr="00806ED3">
        <w:rPr>
          <w:sz w:val="20"/>
          <w:szCs w:val="20"/>
        </w:rPr>
        <w:t xml:space="preserve">.  </w:t>
      </w:r>
    </w:p>
    <w:p w14:paraId="60195822" w14:textId="7C7690F6" w:rsidR="005D2A58" w:rsidRPr="00806ED3" w:rsidRDefault="005D2A58" w:rsidP="00DA11EF">
      <w:pPr>
        <w:pStyle w:val="Heading4"/>
        <w:spacing w:after="240"/>
        <w:ind w:left="900" w:right="0" w:hanging="900"/>
        <w:rPr>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მოთხოვნის შემთხვევაში, დაუყოვნებლივ წარუდგინოს და გადასცეს </w:t>
      </w:r>
      <w:r w:rsidRPr="00806ED3">
        <w:rPr>
          <w:b/>
          <w:bCs/>
          <w:color w:val="4472C4" w:themeColor="accent1"/>
          <w:sz w:val="20"/>
          <w:szCs w:val="20"/>
        </w:rPr>
        <w:t>ბანკს</w:t>
      </w:r>
      <w:r w:rsidRPr="00806ED3">
        <w:rPr>
          <w:color w:val="4472C4" w:themeColor="accent1"/>
          <w:sz w:val="20"/>
          <w:szCs w:val="20"/>
        </w:rPr>
        <w:t xml:space="preserve"> </w:t>
      </w:r>
      <w:r w:rsidRPr="00806ED3">
        <w:rPr>
          <w:b/>
          <w:bCs/>
          <w:color w:val="4472C4" w:themeColor="accent1"/>
          <w:sz w:val="20"/>
          <w:szCs w:val="20"/>
        </w:rPr>
        <w:t>კლიენტთან</w:t>
      </w:r>
      <w:r w:rsidRPr="00806ED3">
        <w:rPr>
          <w:color w:val="4472C4" w:themeColor="accent1"/>
          <w:sz w:val="20"/>
          <w:szCs w:val="20"/>
        </w:rPr>
        <w:t xml:space="preserve"> </w:t>
      </w:r>
      <w:r w:rsidRPr="00806ED3">
        <w:rPr>
          <w:sz w:val="20"/>
          <w:szCs w:val="20"/>
        </w:rPr>
        <w:t xml:space="preserve">დაკავშირებული და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განხორციელებულ საბანკო ოპერაციებთან დაკავშირებული ნებისმიერი და ყველა საბუთის (ინვოისის, ანგარიშ-ფაქტურის, ხელშეკრულების, წერილის ან/და სხვა) ხელმოწერილი დედანი ან სათანადო წესით დამოწმებული ასლი (საბუთების ნამდვილობაზე, სიზუსტესა და კანონიერებაზე პასუხისმგებლობა ეკისრება </w:t>
      </w:r>
      <w:r w:rsidRPr="00806ED3">
        <w:rPr>
          <w:b/>
          <w:bCs/>
          <w:color w:val="4472C4" w:themeColor="accent1"/>
          <w:sz w:val="20"/>
          <w:szCs w:val="20"/>
        </w:rPr>
        <w:t>კლიენტს</w:t>
      </w:r>
      <w:r w:rsidRPr="00806ED3">
        <w:rPr>
          <w:sz w:val="20"/>
          <w:szCs w:val="20"/>
        </w:rPr>
        <w:t xml:space="preserve">); </w:t>
      </w:r>
    </w:p>
    <w:p w14:paraId="639E85AC" w14:textId="77777777" w:rsidR="00077ABB" w:rsidRPr="00806ED3" w:rsidRDefault="00077ABB" w:rsidP="00DA11EF">
      <w:pPr>
        <w:pStyle w:val="Heading2"/>
        <w:ind w:left="900" w:right="0" w:hanging="900"/>
        <w:rPr>
          <w:b/>
          <w:bCs/>
          <w:color w:val="4472C4" w:themeColor="accent1"/>
          <w:sz w:val="20"/>
          <w:szCs w:val="20"/>
        </w:rPr>
      </w:pPr>
      <w:r w:rsidRPr="00806ED3">
        <w:rPr>
          <w:b/>
          <w:bCs/>
          <w:color w:val="4472C4" w:themeColor="accent1"/>
          <w:sz w:val="20"/>
          <w:szCs w:val="20"/>
        </w:rPr>
        <w:t xml:space="preserve">ბანკი ვალდებულია: </w:t>
      </w:r>
    </w:p>
    <w:p w14:paraId="537AF06C" w14:textId="77777777" w:rsidR="00077ABB" w:rsidRPr="00806ED3" w:rsidRDefault="00077ABB" w:rsidP="00DA11EF">
      <w:pPr>
        <w:pStyle w:val="Heading3"/>
        <w:tabs>
          <w:tab w:val="left" w:pos="1260"/>
        </w:tabs>
        <w:ind w:left="900" w:right="0" w:hanging="900"/>
        <w:rPr>
          <w:sz w:val="20"/>
          <w:szCs w:val="20"/>
        </w:rPr>
      </w:pPr>
      <w:r w:rsidRPr="00806ED3">
        <w:rPr>
          <w:sz w:val="20"/>
          <w:szCs w:val="20"/>
        </w:rPr>
        <w:t xml:space="preserve">მოთხოვნის შესაბამისად მიაწოდოს </w:t>
      </w:r>
      <w:r w:rsidRPr="00806ED3">
        <w:rPr>
          <w:b/>
          <w:bCs/>
          <w:color w:val="4472C4" w:themeColor="accent1"/>
          <w:sz w:val="20"/>
          <w:szCs w:val="20"/>
        </w:rPr>
        <w:t>კლიენტს</w:t>
      </w:r>
      <w:r w:rsidRPr="00806ED3">
        <w:rPr>
          <w:color w:val="000000" w:themeColor="text1"/>
          <w:sz w:val="20"/>
          <w:szCs w:val="20"/>
        </w:rPr>
        <w:t xml:space="preserve"> </w:t>
      </w:r>
      <w:r w:rsidRPr="00806ED3">
        <w:rPr>
          <w:sz w:val="20"/>
          <w:szCs w:val="20"/>
        </w:rPr>
        <w:t xml:space="preserve">ინფორმაცია </w:t>
      </w:r>
      <w:r w:rsidRPr="00806ED3">
        <w:rPr>
          <w:b/>
          <w:bCs/>
          <w:color w:val="4472C4" w:themeColor="accent1"/>
          <w:sz w:val="20"/>
          <w:szCs w:val="20"/>
        </w:rPr>
        <w:t>ანგარიშის</w:t>
      </w:r>
      <w:r w:rsidRPr="00806ED3">
        <w:rPr>
          <w:sz w:val="20"/>
          <w:szCs w:val="20"/>
        </w:rPr>
        <w:t xml:space="preserve"> მდგომარეობის შესახებ;</w:t>
      </w:r>
    </w:p>
    <w:p w14:paraId="2E665061" w14:textId="77777777" w:rsidR="00077ABB" w:rsidRPr="00806ED3" w:rsidRDefault="00077ABB" w:rsidP="00DA11EF">
      <w:pPr>
        <w:pStyle w:val="Heading3"/>
        <w:tabs>
          <w:tab w:val="left" w:pos="1260"/>
        </w:tabs>
        <w:ind w:left="900" w:right="0" w:hanging="900"/>
        <w:rPr>
          <w:sz w:val="20"/>
          <w:szCs w:val="20"/>
        </w:rPr>
      </w:pPr>
      <w:r w:rsidRPr="00806ED3">
        <w:rPr>
          <w:sz w:val="20"/>
          <w:szCs w:val="20"/>
        </w:rPr>
        <w:t xml:space="preserve">შეასრულოს </w:t>
      </w:r>
      <w:r w:rsidRPr="00806ED3">
        <w:rPr>
          <w:b/>
          <w:bCs/>
          <w:color w:val="4472C4" w:themeColor="accent1"/>
          <w:sz w:val="20"/>
          <w:szCs w:val="20"/>
        </w:rPr>
        <w:t>კლიენტის</w:t>
      </w:r>
      <w:r w:rsidRPr="00806ED3">
        <w:rPr>
          <w:color w:val="000000" w:themeColor="text1"/>
          <w:sz w:val="20"/>
          <w:szCs w:val="20"/>
        </w:rPr>
        <w:t xml:space="preserve"> </w:t>
      </w:r>
      <w:r w:rsidRPr="00806ED3">
        <w:rPr>
          <w:b/>
          <w:bCs/>
          <w:color w:val="4472C4" w:themeColor="accent1"/>
          <w:sz w:val="20"/>
          <w:szCs w:val="20"/>
        </w:rPr>
        <w:t>დავალებები</w:t>
      </w:r>
      <w:r w:rsidRPr="00806ED3">
        <w:rPr>
          <w:color w:val="4472C4" w:themeColor="accent1"/>
          <w:sz w:val="20"/>
          <w:szCs w:val="20"/>
        </w:rPr>
        <w:t xml:space="preserve"> </w:t>
      </w:r>
      <w:r w:rsidRPr="00806ED3">
        <w:rPr>
          <w:sz w:val="20"/>
          <w:szCs w:val="20"/>
        </w:rPr>
        <w:t xml:space="preserve">წინამდებარე </w:t>
      </w:r>
      <w:r w:rsidRPr="00806ED3">
        <w:rPr>
          <w:b/>
          <w:bCs/>
          <w:color w:val="4472C4" w:themeColor="accent1"/>
          <w:sz w:val="20"/>
          <w:szCs w:val="20"/>
        </w:rPr>
        <w:t>ხელშეკრულებისა</w:t>
      </w:r>
      <w:r w:rsidRPr="00806ED3">
        <w:rPr>
          <w:sz w:val="20"/>
          <w:szCs w:val="20"/>
        </w:rPr>
        <w:t xml:space="preserve"> და </w:t>
      </w:r>
      <w:r w:rsidRPr="00806ED3">
        <w:rPr>
          <w:b/>
          <w:bCs/>
          <w:color w:val="4472C4" w:themeColor="accent1"/>
          <w:sz w:val="20"/>
          <w:szCs w:val="20"/>
        </w:rPr>
        <w:t>კანონმდებლობის</w:t>
      </w:r>
      <w:r w:rsidRPr="00806ED3">
        <w:rPr>
          <w:color w:val="4472C4" w:themeColor="accent1"/>
          <w:sz w:val="20"/>
          <w:szCs w:val="20"/>
        </w:rPr>
        <w:t xml:space="preserve"> </w:t>
      </w:r>
      <w:r w:rsidRPr="00806ED3">
        <w:rPr>
          <w:sz w:val="20"/>
          <w:szCs w:val="20"/>
        </w:rPr>
        <w:t>შესაბამისად;</w:t>
      </w:r>
    </w:p>
    <w:p w14:paraId="2626575B" w14:textId="77777777" w:rsidR="00077ABB" w:rsidRPr="00806ED3" w:rsidRDefault="00077ABB" w:rsidP="00DA11EF">
      <w:pPr>
        <w:pStyle w:val="Heading3"/>
        <w:tabs>
          <w:tab w:val="left" w:pos="1260"/>
        </w:tabs>
        <w:ind w:left="900" w:right="0" w:hanging="900"/>
        <w:rPr>
          <w:sz w:val="20"/>
          <w:szCs w:val="20"/>
        </w:rPr>
      </w:pPr>
      <w:r w:rsidRPr="00806ED3">
        <w:rPr>
          <w:sz w:val="20"/>
          <w:szCs w:val="20"/>
        </w:rPr>
        <w:t xml:space="preserve">დაიცვას წინამდებარე </w:t>
      </w:r>
      <w:r w:rsidRPr="00806ED3">
        <w:rPr>
          <w:b/>
          <w:bCs/>
          <w:color w:val="4472C4" w:themeColor="accent1"/>
          <w:sz w:val="20"/>
          <w:szCs w:val="20"/>
        </w:rPr>
        <w:t>ხელშეკრულების</w:t>
      </w:r>
      <w:r w:rsidRPr="00806ED3">
        <w:rPr>
          <w:sz w:val="20"/>
          <w:szCs w:val="20"/>
        </w:rPr>
        <w:t xml:space="preserve"> პირობები.</w:t>
      </w:r>
    </w:p>
    <w:p w14:paraId="27F207CA" w14:textId="54A0431C" w:rsidR="00077ABB" w:rsidRPr="00806ED3" w:rsidRDefault="00077ABB" w:rsidP="00DA11EF">
      <w:pPr>
        <w:pStyle w:val="Heading2"/>
        <w:tabs>
          <w:tab w:val="left" w:pos="1260"/>
        </w:tabs>
        <w:ind w:left="900" w:right="0" w:hanging="900"/>
        <w:rPr>
          <w:sz w:val="20"/>
          <w:szCs w:val="20"/>
        </w:rPr>
      </w:pPr>
      <w:r w:rsidRPr="00806ED3">
        <w:rPr>
          <w:b/>
          <w:bCs/>
          <w:color w:val="4472C4" w:themeColor="accent1"/>
          <w:sz w:val="20"/>
          <w:szCs w:val="20"/>
        </w:rPr>
        <w:t>ბანკი</w:t>
      </w:r>
      <w:r w:rsidRPr="00806ED3">
        <w:rPr>
          <w:sz w:val="20"/>
          <w:szCs w:val="20"/>
        </w:rPr>
        <w:t xml:space="preserve"> არ არის ვალდებული</w:t>
      </w:r>
      <w:r w:rsidR="00907CA3" w:rsidRPr="00806ED3">
        <w:rPr>
          <w:sz w:val="20"/>
          <w:szCs w:val="20"/>
        </w:rPr>
        <w:t>,</w:t>
      </w:r>
      <w:r w:rsidRPr="00806ED3">
        <w:rPr>
          <w:sz w:val="20"/>
          <w:szCs w:val="20"/>
        </w:rPr>
        <w:t xml:space="preserve"> </w:t>
      </w:r>
      <w:r w:rsidRPr="00806ED3">
        <w:rPr>
          <w:b/>
          <w:bCs/>
          <w:color w:val="4472C4" w:themeColor="accent1"/>
          <w:sz w:val="20"/>
          <w:szCs w:val="20"/>
        </w:rPr>
        <w:t>კლიენტს</w:t>
      </w:r>
      <w:r w:rsidRPr="00806ED3">
        <w:rPr>
          <w:sz w:val="20"/>
          <w:szCs w:val="20"/>
        </w:rPr>
        <w:t xml:space="preserve"> მიაწოდოს ინფორმაცია </w:t>
      </w:r>
      <w:r w:rsidRPr="00806ED3">
        <w:rPr>
          <w:b/>
          <w:bCs/>
          <w:color w:val="4472C4" w:themeColor="accent1"/>
          <w:sz w:val="20"/>
          <w:szCs w:val="20"/>
        </w:rPr>
        <w:t>კლიენტისთვის</w:t>
      </w:r>
      <w:r w:rsidRPr="00806ED3">
        <w:rPr>
          <w:sz w:val="20"/>
          <w:szCs w:val="20"/>
        </w:rPr>
        <w:t xml:space="preserve"> სასარგებლო ცვლილებების შესახებ.</w:t>
      </w:r>
    </w:p>
    <w:p w14:paraId="3BF95337" w14:textId="40B092BB" w:rsidR="00F05C15" w:rsidRPr="00806ED3" w:rsidRDefault="00F05C15" w:rsidP="00DA11EF">
      <w:pPr>
        <w:pStyle w:val="Heading1"/>
        <w:tabs>
          <w:tab w:val="left" w:pos="1260"/>
        </w:tabs>
        <w:ind w:left="900" w:right="0" w:hanging="900"/>
        <w:rPr>
          <w:rFonts w:eastAsia="Times New Roman" w:cs="Sylfaen"/>
          <w:b/>
          <w:bCs/>
          <w:color w:val="4472C4" w:themeColor="accent1"/>
          <w:sz w:val="20"/>
          <w:szCs w:val="20"/>
        </w:rPr>
      </w:pPr>
      <w:bookmarkStart w:id="19" w:name="_Toc217482316"/>
      <w:r w:rsidRPr="00806ED3">
        <w:rPr>
          <w:rFonts w:eastAsia="Times New Roman" w:cs="Sylfaen"/>
          <w:b/>
          <w:bCs/>
          <w:color w:val="4472C4" w:themeColor="accent1"/>
          <w:sz w:val="20"/>
          <w:szCs w:val="20"/>
        </w:rPr>
        <w:t>მომსახურების მიღება წარმომადგენლის მეშვეობით</w:t>
      </w:r>
      <w:bookmarkEnd w:id="19"/>
    </w:p>
    <w:p w14:paraId="2B6D20CB" w14:textId="4557352F" w:rsidR="00F05C15" w:rsidRPr="00806ED3" w:rsidRDefault="00F05C15" w:rsidP="00DA11EF">
      <w:pPr>
        <w:pStyle w:val="Heading2"/>
        <w:tabs>
          <w:tab w:val="left" w:pos="1260"/>
        </w:tabs>
        <w:ind w:left="900" w:right="0" w:hanging="900"/>
        <w:rPr>
          <w:sz w:val="20"/>
          <w:szCs w:val="20"/>
        </w:rPr>
      </w:pPr>
      <w:r w:rsidRPr="00806ED3">
        <w:rPr>
          <w:b/>
          <w:bCs/>
          <w:color w:val="4472C4" w:themeColor="accent1"/>
          <w:sz w:val="20"/>
          <w:szCs w:val="20"/>
        </w:rPr>
        <w:t xml:space="preserve">კლიენტი </w:t>
      </w:r>
      <w:r w:rsidRPr="00806ED3">
        <w:rPr>
          <w:sz w:val="20"/>
          <w:szCs w:val="20"/>
        </w:rPr>
        <w:t xml:space="preserve">უფლებამოსილია, </w:t>
      </w:r>
      <w:r w:rsidRPr="00806ED3">
        <w:rPr>
          <w:b/>
          <w:bCs/>
          <w:color w:val="4472C4" w:themeColor="accent1"/>
          <w:sz w:val="20"/>
          <w:szCs w:val="20"/>
        </w:rPr>
        <w:t>საბანკო მომსახურება</w:t>
      </w:r>
      <w:r w:rsidRPr="00806ED3">
        <w:rPr>
          <w:color w:val="4472C4" w:themeColor="accent1"/>
          <w:sz w:val="20"/>
          <w:szCs w:val="20"/>
        </w:rPr>
        <w:t xml:space="preserve"> </w:t>
      </w:r>
      <w:r w:rsidRPr="00806ED3">
        <w:rPr>
          <w:sz w:val="20"/>
          <w:szCs w:val="20"/>
        </w:rPr>
        <w:t>მიიღოს წარმომადგენლის მეშვეობით</w:t>
      </w:r>
      <w:r w:rsidR="00907CA3" w:rsidRPr="00806ED3">
        <w:rPr>
          <w:sz w:val="20"/>
          <w:szCs w:val="20"/>
        </w:rPr>
        <w:t>.</w:t>
      </w:r>
      <w:r w:rsidRPr="00806ED3">
        <w:rPr>
          <w:sz w:val="20"/>
          <w:szCs w:val="20"/>
        </w:rPr>
        <w:t xml:space="preserve"> წარმომადგენლობა უნდა გაფორმდეს </w:t>
      </w:r>
      <w:r w:rsidRPr="00806ED3">
        <w:rPr>
          <w:b/>
          <w:bCs/>
          <w:color w:val="4472C4" w:themeColor="accent1"/>
          <w:sz w:val="20"/>
          <w:szCs w:val="20"/>
        </w:rPr>
        <w:t>კანონმდებლობით</w:t>
      </w:r>
      <w:r w:rsidRPr="00806ED3">
        <w:rPr>
          <w:color w:val="4472C4" w:themeColor="accent1"/>
          <w:sz w:val="20"/>
          <w:szCs w:val="20"/>
        </w:rPr>
        <w:t xml:space="preserve"> </w:t>
      </w:r>
      <w:r w:rsidRPr="00806ED3">
        <w:rPr>
          <w:sz w:val="20"/>
          <w:szCs w:val="20"/>
        </w:rPr>
        <w:t>გათვალისწინებული წესით, როგორც წესი</w:t>
      </w:r>
      <w:r w:rsidR="00907CA3" w:rsidRPr="00806ED3">
        <w:rPr>
          <w:sz w:val="20"/>
          <w:szCs w:val="20"/>
        </w:rPr>
        <w:t xml:space="preserve"> -</w:t>
      </w:r>
      <w:r w:rsidRPr="00806ED3">
        <w:rPr>
          <w:sz w:val="20"/>
          <w:szCs w:val="20"/>
        </w:rPr>
        <w:t xml:space="preserve"> მინდობილობის ფორმით</w:t>
      </w:r>
      <w:r w:rsidR="00907CA3" w:rsidRPr="00806ED3">
        <w:rPr>
          <w:sz w:val="20"/>
          <w:szCs w:val="20"/>
        </w:rPr>
        <w:t>.</w:t>
      </w:r>
    </w:p>
    <w:p w14:paraId="148FE00B" w14:textId="3BB3E3B9" w:rsidR="00F05C15" w:rsidRPr="00806ED3" w:rsidRDefault="00F05C15" w:rsidP="00DA11EF">
      <w:pPr>
        <w:pStyle w:val="Heading2"/>
        <w:tabs>
          <w:tab w:val="left" w:pos="1260"/>
        </w:tabs>
        <w:ind w:left="900" w:right="0" w:hanging="900"/>
        <w:rPr>
          <w:b/>
          <w:bCs/>
          <w:color w:val="4472C4" w:themeColor="accent1"/>
          <w:sz w:val="20"/>
          <w:szCs w:val="20"/>
        </w:rPr>
      </w:pPr>
      <w:r w:rsidRPr="00806ED3">
        <w:rPr>
          <w:b/>
          <w:bCs/>
          <w:color w:val="4472C4" w:themeColor="accent1"/>
          <w:sz w:val="20"/>
          <w:szCs w:val="20"/>
        </w:rPr>
        <w:lastRenderedPageBreak/>
        <w:t>კლიენტი</w:t>
      </w:r>
      <w:r w:rsidRPr="00806ED3">
        <w:rPr>
          <w:color w:val="4472C4" w:themeColor="accent1"/>
          <w:sz w:val="20"/>
          <w:szCs w:val="20"/>
        </w:rPr>
        <w:t xml:space="preserve"> </w:t>
      </w:r>
      <w:r w:rsidRPr="00806ED3">
        <w:rPr>
          <w:sz w:val="20"/>
          <w:szCs w:val="20"/>
        </w:rPr>
        <w:t xml:space="preserve">აცნობიერებს, რომ მინდობილი </w:t>
      </w:r>
      <w:r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სახელით </w:t>
      </w:r>
      <w:r w:rsidRPr="00806ED3">
        <w:rPr>
          <w:b/>
          <w:bCs/>
          <w:color w:val="4472C4" w:themeColor="accent1"/>
          <w:sz w:val="20"/>
          <w:szCs w:val="20"/>
        </w:rPr>
        <w:t>ბანკთან</w:t>
      </w:r>
      <w:r w:rsidRPr="00806ED3">
        <w:rPr>
          <w:color w:val="4472C4" w:themeColor="accent1"/>
          <w:sz w:val="20"/>
          <w:szCs w:val="20"/>
        </w:rPr>
        <w:t xml:space="preserve"> </w:t>
      </w:r>
      <w:r w:rsidRPr="00806ED3">
        <w:rPr>
          <w:sz w:val="20"/>
          <w:szCs w:val="20"/>
        </w:rPr>
        <w:t xml:space="preserve">განხორციელებული ნებისმიერი ქმედება, </w:t>
      </w:r>
      <w:r w:rsidR="00907CA3" w:rsidRPr="00806ED3">
        <w:rPr>
          <w:sz w:val="20"/>
          <w:szCs w:val="20"/>
        </w:rPr>
        <w:t xml:space="preserve">ან/და </w:t>
      </w:r>
      <w:r w:rsidRPr="00806ED3">
        <w:rPr>
          <w:sz w:val="20"/>
          <w:szCs w:val="20"/>
        </w:rPr>
        <w:t xml:space="preserve">გაფორმებული/ხელმოწერილი გარიგება სამართლებრივ შედეგებს წარმოშობს </w:t>
      </w:r>
      <w:r w:rsidRPr="00806ED3">
        <w:rPr>
          <w:b/>
          <w:bCs/>
          <w:color w:val="4472C4" w:themeColor="accent1"/>
          <w:sz w:val="20"/>
          <w:szCs w:val="20"/>
        </w:rPr>
        <w:t>კლიენტისთვის.</w:t>
      </w:r>
    </w:p>
    <w:p w14:paraId="6E92C6BB" w14:textId="3DA03114" w:rsidR="00F05C15" w:rsidRPr="00806ED3" w:rsidRDefault="00F05C15" w:rsidP="00DA11EF">
      <w:pPr>
        <w:pStyle w:val="Heading2"/>
        <w:tabs>
          <w:tab w:val="left" w:pos="1260"/>
        </w:tabs>
        <w:ind w:left="900" w:right="0" w:hanging="900"/>
        <w:rPr>
          <w:rFonts w:eastAsia="Calibri"/>
          <w:color w:val="000000"/>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აცხადებს და ადასტურებს, რომ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 xml:space="preserve">წარდგენილი მინდობილობის/რწმუნებულების საფუძველზე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კლიენტისთვის</w:t>
      </w:r>
      <w:r w:rsidRPr="00806ED3">
        <w:rPr>
          <w:sz w:val="20"/>
          <w:szCs w:val="20"/>
        </w:rPr>
        <w:t xml:space="preserve"> მომსახურების გაწევა/საბანკო/საკრედიტო პროდუქტთან დაკავშირებული გარიგების გაფორმება დამოკიდებულია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გადაწყვეტილებაზე.</w:t>
      </w:r>
      <w:r w:rsidRPr="00806ED3">
        <w:rPr>
          <w:color w:val="4472C4" w:themeColor="accent1"/>
          <w:sz w:val="20"/>
          <w:szCs w:val="20"/>
        </w:rPr>
        <w:t xml:space="preserve"> </w:t>
      </w:r>
      <w:r w:rsidRPr="00806ED3">
        <w:rPr>
          <w:sz w:val="20"/>
          <w:szCs w:val="20"/>
        </w:rPr>
        <w:t xml:space="preserve">იმ შემთხვევაში, თუ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 xml:space="preserve">წარდგენილი მინდობილობა ვერ აკმაყოფილებს მინდობილობის მიმართ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განსაზღვრულ მოთხოვნებს,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არ არის ვალდებული მიიღოს ასეთი მინდობილობა და გაუწიოს მომსახურება </w:t>
      </w:r>
      <w:r w:rsidRPr="00806ED3">
        <w:rPr>
          <w:b/>
          <w:bCs/>
          <w:color w:val="4472C4" w:themeColor="accent1"/>
          <w:sz w:val="20"/>
          <w:szCs w:val="20"/>
        </w:rPr>
        <w:t>კლიენტს.</w:t>
      </w:r>
    </w:p>
    <w:p w14:paraId="0FDEF1BE" w14:textId="77777777" w:rsidR="00F05C15" w:rsidRPr="00806ED3" w:rsidRDefault="00F05C15" w:rsidP="00DA11EF">
      <w:pPr>
        <w:pStyle w:val="Heading2"/>
        <w:tabs>
          <w:tab w:val="left" w:pos="1260"/>
        </w:tabs>
        <w:ind w:left="900" w:right="0" w:hanging="900"/>
        <w:rPr>
          <w:sz w:val="20"/>
          <w:szCs w:val="20"/>
        </w:rPr>
      </w:pPr>
      <w:r w:rsidRPr="00806ED3">
        <w:rPr>
          <w:b/>
          <w:bCs/>
          <w:color w:val="4472C4" w:themeColor="accent1"/>
          <w:sz w:val="20"/>
          <w:szCs w:val="20"/>
        </w:rPr>
        <w:t>კლიენტისთვის</w:t>
      </w:r>
      <w:r w:rsidRPr="00806ED3">
        <w:rPr>
          <w:sz w:val="20"/>
          <w:szCs w:val="20"/>
        </w:rPr>
        <w:t xml:space="preserve"> ცნობილია, რომ მის მიერ </w:t>
      </w:r>
      <w:r w:rsidRPr="00806ED3">
        <w:rPr>
          <w:b/>
          <w:bCs/>
          <w:color w:val="4472C4" w:themeColor="accent1"/>
          <w:sz w:val="20"/>
          <w:szCs w:val="20"/>
        </w:rPr>
        <w:t>მესამე პირისთვის</w:t>
      </w:r>
      <w:r w:rsidRPr="00806ED3">
        <w:rPr>
          <w:color w:val="4472C4" w:themeColor="accent1"/>
          <w:sz w:val="20"/>
          <w:szCs w:val="20"/>
        </w:rPr>
        <w:t xml:space="preserve"> </w:t>
      </w:r>
      <w:r w:rsidRPr="00806ED3">
        <w:rPr>
          <w:sz w:val="20"/>
          <w:szCs w:val="20"/>
        </w:rPr>
        <w:t xml:space="preserve">მინიჭებული უფლებამოსილების ფარგლებში, </w:t>
      </w:r>
      <w:r w:rsidRPr="00806ED3">
        <w:rPr>
          <w:b/>
          <w:bCs/>
          <w:color w:val="4472C4" w:themeColor="accent1"/>
          <w:sz w:val="20"/>
          <w:szCs w:val="20"/>
        </w:rPr>
        <w:t>მესამე პირი</w:t>
      </w:r>
      <w:r w:rsidRPr="00806ED3">
        <w:rPr>
          <w:sz w:val="20"/>
          <w:szCs w:val="20"/>
        </w:rPr>
        <w:t xml:space="preserve"> (მინდობილი პირი) განახორციელებს შესაბამის უფლებამოსილებას, ხოლო </w:t>
      </w:r>
      <w:r w:rsidRPr="00806ED3">
        <w:rPr>
          <w:b/>
          <w:bCs/>
          <w:color w:val="4472C4" w:themeColor="accent1"/>
          <w:sz w:val="20"/>
          <w:szCs w:val="20"/>
        </w:rPr>
        <w:t>ბანკი</w:t>
      </w:r>
      <w:r w:rsidRPr="00806ED3">
        <w:rPr>
          <w:sz w:val="20"/>
          <w:szCs w:val="20"/>
        </w:rPr>
        <w:t xml:space="preserve"> არ არის ვალდებული დააზუსტოს ასეთი უფლებამოსილების შესაძლო შესაბამისობა მინდობილობის გამცემის ნებასთან;</w:t>
      </w:r>
    </w:p>
    <w:p w14:paraId="76ECB899" w14:textId="7F21B54E" w:rsidR="00F05C15" w:rsidRPr="00806ED3" w:rsidRDefault="00F05C15" w:rsidP="00DA11EF">
      <w:pPr>
        <w:pStyle w:val="Heading2"/>
        <w:tabs>
          <w:tab w:val="left" w:pos="1260"/>
        </w:tabs>
        <w:ind w:left="900" w:right="0" w:hanging="900"/>
        <w:rPr>
          <w:sz w:val="20"/>
          <w:szCs w:val="20"/>
        </w:rPr>
      </w:pPr>
      <w:r w:rsidRPr="00806ED3">
        <w:rPr>
          <w:b/>
          <w:bCs/>
          <w:color w:val="4472C4" w:themeColor="accent1"/>
          <w:sz w:val="20"/>
          <w:szCs w:val="20"/>
        </w:rPr>
        <w:t>ბანკი</w:t>
      </w:r>
      <w:r w:rsidRPr="00806ED3">
        <w:rPr>
          <w:sz w:val="20"/>
          <w:szCs w:val="20"/>
        </w:rPr>
        <w:t xml:space="preserve"> უფლებამოსილია, გამოიყენოს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 xml:space="preserve">წარმოდგენილი მინდობილობა, </w:t>
      </w:r>
      <w:r w:rsidRPr="00806ED3">
        <w:rPr>
          <w:b/>
          <w:bCs/>
          <w:color w:val="4472C4" w:themeColor="accent1"/>
          <w:sz w:val="20"/>
          <w:szCs w:val="20"/>
        </w:rPr>
        <w:t>საბანკო მომსახურების</w:t>
      </w:r>
      <w:r w:rsidRPr="00806ED3">
        <w:rPr>
          <w:sz w:val="20"/>
          <w:szCs w:val="20"/>
        </w:rPr>
        <w:t xml:space="preserve"> გაწევის ფარგლებში საჭირო ინფორმაციის მიღების/გარიგების დადასტურების მიზნით;</w:t>
      </w:r>
    </w:p>
    <w:p w14:paraId="7272B6B9" w14:textId="77777777" w:rsidR="00F05C15" w:rsidRPr="00806ED3" w:rsidRDefault="00F05C15" w:rsidP="00DA11EF">
      <w:pPr>
        <w:pStyle w:val="Heading2"/>
        <w:tabs>
          <w:tab w:val="left" w:pos="1260"/>
        </w:tabs>
        <w:ind w:left="900" w:right="0" w:hanging="900"/>
        <w:rPr>
          <w:sz w:val="20"/>
          <w:szCs w:val="20"/>
        </w:rPr>
      </w:pPr>
      <w:r w:rsidRPr="00806ED3">
        <w:rPr>
          <w:b/>
          <w:bCs/>
          <w:color w:val="4472C4" w:themeColor="accent1"/>
          <w:sz w:val="20"/>
          <w:szCs w:val="20"/>
        </w:rPr>
        <w:t>კლიენტი</w:t>
      </w:r>
      <w:r w:rsidRPr="00806ED3">
        <w:rPr>
          <w:sz w:val="20"/>
          <w:szCs w:val="20"/>
        </w:rPr>
        <w:t xml:space="preserve"> უფლებამოსილია, გააუქმოს </w:t>
      </w:r>
      <w:r w:rsidRPr="00806ED3">
        <w:rPr>
          <w:b/>
          <w:bCs/>
          <w:color w:val="4472C4" w:themeColor="accent1"/>
          <w:sz w:val="20"/>
          <w:szCs w:val="20"/>
        </w:rPr>
        <w:t>ბანკში</w:t>
      </w:r>
      <w:r w:rsidRPr="00806ED3">
        <w:rPr>
          <w:sz w:val="20"/>
          <w:szCs w:val="20"/>
        </w:rPr>
        <w:t xml:space="preserve"> წარმოდგენილი მინდობილობა. </w:t>
      </w:r>
      <w:r w:rsidRPr="00806ED3">
        <w:rPr>
          <w:b/>
          <w:bCs/>
          <w:color w:val="4472C4" w:themeColor="accent1"/>
          <w:sz w:val="20"/>
          <w:szCs w:val="20"/>
        </w:rPr>
        <w:t>კლიენტისთვის</w:t>
      </w:r>
      <w:r w:rsidRPr="00806ED3">
        <w:rPr>
          <w:sz w:val="20"/>
          <w:szCs w:val="20"/>
        </w:rPr>
        <w:t xml:space="preserve"> ცნობილია, რომ </w:t>
      </w:r>
      <w:r w:rsidRPr="00806ED3">
        <w:rPr>
          <w:b/>
          <w:bCs/>
          <w:color w:val="4472C4" w:themeColor="accent1"/>
          <w:sz w:val="20"/>
          <w:szCs w:val="20"/>
        </w:rPr>
        <w:t>ბანკი</w:t>
      </w:r>
      <w:r w:rsidRPr="00806ED3">
        <w:rPr>
          <w:sz w:val="20"/>
          <w:szCs w:val="20"/>
        </w:rPr>
        <w:t xml:space="preserve"> თავისი ინიციატივით არ ამოწმებს მინდობილობის ძალაში ყოფნას და შესაძლოა მოემსახუროს მინდობილ პირს, მინდობილობის გაუქმების შესახებ </w:t>
      </w:r>
      <w:r w:rsidRPr="00806ED3">
        <w:rPr>
          <w:b/>
          <w:bCs/>
          <w:color w:val="4472C4" w:themeColor="accent1"/>
          <w:sz w:val="20"/>
          <w:szCs w:val="20"/>
        </w:rPr>
        <w:t xml:space="preserve">კლიენტის </w:t>
      </w:r>
      <w:r w:rsidRPr="00806ED3">
        <w:rPr>
          <w:sz w:val="20"/>
          <w:szCs w:val="20"/>
        </w:rPr>
        <w:t xml:space="preserve">მიერ შესაბამისი შეტყობინების მიღებამდე. შესაბამისად, </w:t>
      </w:r>
      <w:r w:rsidRPr="00806ED3">
        <w:rPr>
          <w:b/>
          <w:bCs/>
          <w:color w:val="4472C4" w:themeColor="accent1"/>
          <w:sz w:val="20"/>
          <w:szCs w:val="20"/>
        </w:rPr>
        <w:t>კლიენტი</w:t>
      </w:r>
      <w:r w:rsidRPr="00806ED3">
        <w:rPr>
          <w:sz w:val="20"/>
          <w:szCs w:val="20"/>
        </w:rPr>
        <w:t xml:space="preserve"> ვალდებულია, დაუყოვნებლივ აცნობოს </w:t>
      </w:r>
      <w:r w:rsidRPr="00806ED3">
        <w:rPr>
          <w:b/>
          <w:bCs/>
          <w:color w:val="4472C4" w:themeColor="accent1"/>
          <w:sz w:val="20"/>
          <w:szCs w:val="20"/>
        </w:rPr>
        <w:t>ბანკს</w:t>
      </w:r>
      <w:r w:rsidRPr="00806ED3">
        <w:rPr>
          <w:sz w:val="20"/>
          <w:szCs w:val="20"/>
        </w:rPr>
        <w:t xml:space="preserve"> მინდობილობის გაუქმების ან მასში ცვლილების შეტანის შესახებ.</w:t>
      </w:r>
    </w:p>
    <w:p w14:paraId="35D8BBD6" w14:textId="20899958" w:rsidR="00F05C15" w:rsidRPr="00806ED3" w:rsidRDefault="00F05C15" w:rsidP="00DA11EF">
      <w:pPr>
        <w:pStyle w:val="Heading2"/>
        <w:tabs>
          <w:tab w:val="left" w:pos="1260"/>
        </w:tabs>
        <w:ind w:left="900" w:right="0" w:hanging="900"/>
        <w:rPr>
          <w:sz w:val="20"/>
          <w:szCs w:val="20"/>
        </w:rPr>
      </w:pPr>
      <w:r w:rsidRPr="00806ED3">
        <w:rPr>
          <w:b/>
          <w:bCs/>
          <w:color w:val="4472C4" w:themeColor="accent1"/>
          <w:sz w:val="20"/>
          <w:szCs w:val="20"/>
        </w:rPr>
        <w:t>კლიენტი</w:t>
      </w:r>
      <w:r w:rsidRPr="00806ED3">
        <w:rPr>
          <w:sz w:val="20"/>
          <w:szCs w:val="20"/>
        </w:rPr>
        <w:t xml:space="preserve"> აცნობიერებს, რომ შესაბამისი უფლებამოსილების მინიჭების შემთხვევაში, მინდობილი პირი მიიღებს საბანკო კონფიდენციალურ ინფორმაციას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შესახებ, აგრეთვე იმ შემთხვევაში, თუ შეცვლის </w:t>
      </w:r>
      <w:r w:rsidRPr="00806ED3">
        <w:rPr>
          <w:b/>
          <w:bCs/>
          <w:color w:val="4472C4" w:themeColor="accent1"/>
          <w:sz w:val="20"/>
          <w:szCs w:val="20"/>
        </w:rPr>
        <w:t>კლიენტის</w:t>
      </w:r>
      <w:r w:rsidRPr="00806ED3">
        <w:rPr>
          <w:sz w:val="20"/>
          <w:szCs w:val="20"/>
        </w:rPr>
        <w:t xml:space="preserve"> საკონტაქტო მონაცემებს, მათ შორის, ელექტრონული ფოსტის მისამართს, მობილური ტელეფონის ნომერს</w:t>
      </w:r>
      <w:r w:rsidR="00F073C9" w:rsidRPr="00806ED3">
        <w:rPr>
          <w:sz w:val="20"/>
          <w:szCs w:val="20"/>
        </w:rPr>
        <w:t>ა</w:t>
      </w:r>
      <w:r w:rsidRPr="00806ED3">
        <w:rPr>
          <w:sz w:val="20"/>
          <w:szCs w:val="20"/>
        </w:rPr>
        <w:t xml:space="preserve"> და სხვა საკომუნიკაციო საშუალებებს, მინდობილი პირი მიიღებს </w:t>
      </w:r>
      <w:r w:rsidRPr="00806ED3">
        <w:rPr>
          <w:b/>
          <w:bCs/>
          <w:color w:val="4472C4" w:themeColor="accent1"/>
          <w:sz w:val="20"/>
          <w:szCs w:val="20"/>
        </w:rPr>
        <w:t>ბანკისგან</w:t>
      </w:r>
      <w:r w:rsidRPr="00806ED3">
        <w:rPr>
          <w:sz w:val="20"/>
          <w:szCs w:val="20"/>
        </w:rPr>
        <w:t xml:space="preserve"> გაგზავნილ ინფორმაციას. შესაბამისად, </w:t>
      </w:r>
      <w:r w:rsidRPr="00806ED3">
        <w:rPr>
          <w:b/>
          <w:bCs/>
          <w:color w:val="4472C4" w:themeColor="accent1"/>
          <w:sz w:val="20"/>
          <w:szCs w:val="20"/>
        </w:rPr>
        <w:t>კლიენტი,</w:t>
      </w:r>
      <w:r w:rsidRPr="00806ED3">
        <w:rPr>
          <w:sz w:val="20"/>
          <w:szCs w:val="20"/>
        </w:rPr>
        <w:t xml:space="preserve"> მინდობილობის გაცემის</w:t>
      </w:r>
      <w:r w:rsidR="00F073C9" w:rsidRPr="00806ED3">
        <w:rPr>
          <w:sz w:val="20"/>
          <w:szCs w:val="20"/>
        </w:rPr>
        <w:t>ა</w:t>
      </w:r>
      <w:r w:rsidRPr="00806ED3">
        <w:rPr>
          <w:sz w:val="20"/>
          <w:szCs w:val="20"/>
        </w:rPr>
        <w:t xml:space="preserve"> და შესაბამის უფლებათა მინიჭებისას, სრულად აცნობიერებს აღნიშნულისგან გამოწვეულ შედეგებს.</w:t>
      </w:r>
    </w:p>
    <w:p w14:paraId="2F96F5B1" w14:textId="77777777" w:rsidR="00C06C0C" w:rsidRPr="00806ED3" w:rsidRDefault="00C06C0C" w:rsidP="00C06C0C">
      <w:pPr>
        <w:pStyle w:val="Heading2"/>
        <w:tabs>
          <w:tab w:val="left" w:pos="1260"/>
        </w:tabs>
        <w:ind w:left="900" w:right="0" w:hanging="900"/>
        <w:rPr>
          <w:rFonts w:eastAsia="Calibri"/>
          <w:color w:val="000000"/>
          <w:sz w:val="20"/>
          <w:szCs w:val="20"/>
        </w:rPr>
      </w:pPr>
      <w:bookmarkStart w:id="20" w:name="_Hlk214287263"/>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აცხადებს და ადასტურებს, რომ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 xml:space="preserve">წარდგენილი მინდობილობის/რწმუნებულების საფუძველზე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კლიენტისთვის</w:t>
      </w:r>
      <w:r w:rsidRPr="00806ED3">
        <w:rPr>
          <w:sz w:val="20"/>
          <w:szCs w:val="20"/>
        </w:rPr>
        <w:t xml:space="preserve"> მომსახურების გაწევა/საბანკო/საკრედიტო პროდუქტთან დაკავშირებული გარიგების გაფორმება დამოკიდებულია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ცალმხრივ ნებაზე. იმ შემთხვევაში, თუ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 xml:space="preserve">წარდგენილი მინდობილობა/რწმუნებულება ვერ დააკმაყოფილებს მინდობილობის/რწმუნებულების მიმართ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შიდა პოლიტიკით (</w:t>
      </w:r>
      <w:r w:rsidRPr="00806ED3">
        <w:rPr>
          <w:b/>
          <w:bCs/>
          <w:color w:val="4472C4" w:themeColor="accent1"/>
          <w:sz w:val="20"/>
          <w:szCs w:val="20"/>
        </w:rPr>
        <w:t>ბანკის</w:t>
      </w:r>
      <w:r w:rsidRPr="00806ED3">
        <w:rPr>
          <w:sz w:val="20"/>
          <w:szCs w:val="20"/>
        </w:rPr>
        <w:t xml:space="preserve"> მიერ ცალმხრივად) განსაზღვრულ მოთხოვნებს,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არ არის ვალდებული განუმარტოს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მინდობილობის/რწმუნებულების საფუძველზე </w:t>
      </w:r>
      <w:r w:rsidRPr="00806ED3">
        <w:rPr>
          <w:b/>
          <w:bCs/>
          <w:color w:val="4472C4" w:themeColor="accent1"/>
          <w:sz w:val="20"/>
          <w:szCs w:val="20"/>
        </w:rPr>
        <w:t>საბანკო</w:t>
      </w:r>
      <w:r w:rsidRPr="00806ED3">
        <w:rPr>
          <w:color w:val="4472C4" w:themeColor="accent1"/>
          <w:sz w:val="20"/>
          <w:szCs w:val="20"/>
        </w:rPr>
        <w:t xml:space="preserve"> </w:t>
      </w:r>
      <w:r w:rsidRPr="00806ED3">
        <w:rPr>
          <w:b/>
          <w:bCs/>
          <w:color w:val="4472C4" w:themeColor="accent1"/>
          <w:sz w:val="20"/>
          <w:szCs w:val="20"/>
        </w:rPr>
        <w:t>მომსახურების</w:t>
      </w:r>
      <w:r w:rsidRPr="00806ED3">
        <w:rPr>
          <w:color w:val="4472C4" w:themeColor="accent1"/>
          <w:sz w:val="20"/>
          <w:szCs w:val="20"/>
        </w:rPr>
        <w:t xml:space="preserve"> </w:t>
      </w:r>
      <w:r w:rsidRPr="00806ED3">
        <w:rPr>
          <w:sz w:val="20"/>
          <w:szCs w:val="20"/>
        </w:rPr>
        <w:t xml:space="preserve">გაწევაზე ან/და </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პროდუქტთან</w:t>
      </w:r>
      <w:r w:rsidRPr="00806ED3">
        <w:rPr>
          <w:color w:val="4472C4" w:themeColor="accent1"/>
          <w:sz w:val="20"/>
          <w:szCs w:val="20"/>
        </w:rPr>
        <w:t xml:space="preserve"> </w:t>
      </w:r>
      <w:r w:rsidRPr="00806ED3">
        <w:rPr>
          <w:sz w:val="20"/>
          <w:szCs w:val="20"/>
        </w:rPr>
        <w:t>დაკავშირებული გარიგების გაფორმებაზე უარის მიზეზი.</w:t>
      </w:r>
    </w:p>
    <w:p w14:paraId="037B3A3B" w14:textId="6659EDEA" w:rsidR="006C3221" w:rsidRPr="00806ED3" w:rsidRDefault="005A48AD" w:rsidP="00DA11EF">
      <w:pPr>
        <w:pStyle w:val="Heading1"/>
        <w:tabs>
          <w:tab w:val="left" w:pos="1260"/>
        </w:tabs>
        <w:ind w:left="900" w:right="0" w:hanging="900"/>
        <w:rPr>
          <w:rFonts w:eastAsia="Times New Roman" w:cs="Sylfaen"/>
          <w:b/>
          <w:bCs/>
          <w:color w:val="4472C4" w:themeColor="accent1"/>
          <w:sz w:val="20"/>
          <w:szCs w:val="20"/>
        </w:rPr>
      </w:pPr>
      <w:bookmarkStart w:id="21" w:name="_Toc205895418"/>
      <w:bookmarkStart w:id="22" w:name="_Toc205895755"/>
      <w:bookmarkStart w:id="23" w:name="_Toc205896441"/>
      <w:bookmarkStart w:id="24" w:name="_Toc205897086"/>
      <w:bookmarkStart w:id="25" w:name="_Toc206495347"/>
      <w:bookmarkStart w:id="26" w:name="_Toc206496815"/>
      <w:bookmarkStart w:id="27" w:name="_Toc206497105"/>
      <w:bookmarkStart w:id="28" w:name="_Toc205895419"/>
      <w:bookmarkStart w:id="29" w:name="_Toc205895756"/>
      <w:bookmarkStart w:id="30" w:name="_Toc205896442"/>
      <w:bookmarkStart w:id="31" w:name="_Toc205897087"/>
      <w:bookmarkStart w:id="32" w:name="_Toc206495348"/>
      <w:bookmarkStart w:id="33" w:name="_Toc206496816"/>
      <w:bookmarkStart w:id="34" w:name="_Toc206497106"/>
      <w:bookmarkStart w:id="35" w:name="_Toc205895420"/>
      <w:bookmarkStart w:id="36" w:name="_Toc205895757"/>
      <w:bookmarkStart w:id="37" w:name="_Toc205896443"/>
      <w:bookmarkStart w:id="38" w:name="_Toc205897088"/>
      <w:bookmarkStart w:id="39" w:name="_Toc206495349"/>
      <w:bookmarkStart w:id="40" w:name="_Toc206496817"/>
      <w:bookmarkStart w:id="41" w:name="_Toc206497107"/>
      <w:bookmarkStart w:id="42" w:name="_Toc21748231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806ED3">
        <w:rPr>
          <w:rFonts w:eastAsia="Times New Roman" w:cs="Sylfaen"/>
          <w:b/>
          <w:bCs/>
          <w:color w:val="4472C4" w:themeColor="accent1"/>
          <w:sz w:val="20"/>
          <w:szCs w:val="20"/>
        </w:rPr>
        <w:t xml:space="preserve">კლიენტის </w:t>
      </w:r>
      <w:r w:rsidR="00171649" w:rsidRPr="00806ED3">
        <w:rPr>
          <w:rFonts w:eastAsia="Times New Roman" w:cs="Sylfaen"/>
          <w:b/>
          <w:bCs/>
          <w:color w:val="4472C4" w:themeColor="accent1"/>
          <w:sz w:val="20"/>
          <w:szCs w:val="20"/>
        </w:rPr>
        <w:t>მონაცემების</w:t>
      </w:r>
      <w:r w:rsidR="003E03F4" w:rsidRPr="00806ED3">
        <w:rPr>
          <w:rFonts w:eastAsia="Times New Roman" w:cs="Sylfaen"/>
          <w:b/>
          <w:bCs/>
          <w:color w:val="4472C4" w:themeColor="accent1"/>
          <w:sz w:val="20"/>
          <w:szCs w:val="20"/>
        </w:rPr>
        <w:t xml:space="preserve"> / კლიენტის შესახებ ინფორმაციის გადაცემა და</w:t>
      </w:r>
      <w:r w:rsidR="00171649" w:rsidRPr="00806ED3">
        <w:rPr>
          <w:rFonts w:eastAsia="Times New Roman" w:cs="Sylfaen"/>
          <w:b/>
          <w:bCs/>
          <w:color w:val="4472C4" w:themeColor="accent1"/>
          <w:sz w:val="20"/>
          <w:szCs w:val="20"/>
        </w:rPr>
        <w:t xml:space="preserve"> </w:t>
      </w:r>
      <w:r w:rsidR="003E03F4" w:rsidRPr="00806ED3">
        <w:rPr>
          <w:rFonts w:eastAsia="Times New Roman" w:cs="Sylfaen"/>
          <w:b/>
          <w:bCs/>
          <w:color w:val="4472C4" w:themeColor="accent1"/>
          <w:sz w:val="20"/>
          <w:szCs w:val="20"/>
        </w:rPr>
        <w:t>კონფიდენციალობის დაცვა</w:t>
      </w:r>
      <w:bookmarkEnd w:id="42"/>
    </w:p>
    <w:p w14:paraId="56EB6B34" w14:textId="6ABC96CB" w:rsidR="00983A35" w:rsidRPr="00806ED3" w:rsidRDefault="00983A35" w:rsidP="00DA11EF">
      <w:pPr>
        <w:pStyle w:val="Heading2"/>
        <w:tabs>
          <w:tab w:val="left" w:pos="1260"/>
        </w:tabs>
        <w:ind w:left="900" w:right="0" w:hanging="900"/>
        <w:rPr>
          <w:sz w:val="20"/>
          <w:szCs w:val="20"/>
        </w:rPr>
      </w:pPr>
      <w:r w:rsidRPr="00806ED3">
        <w:rPr>
          <w:b/>
          <w:bCs/>
          <w:color w:val="4472C4" w:themeColor="accent1"/>
          <w:sz w:val="20"/>
          <w:szCs w:val="20"/>
        </w:rPr>
        <w:t>კლიენტი</w:t>
      </w:r>
      <w:r w:rsidRPr="00806ED3">
        <w:rPr>
          <w:sz w:val="20"/>
          <w:szCs w:val="20"/>
        </w:rPr>
        <w:t xml:space="preserve"> აცხადებს თანხმობას, რომ </w:t>
      </w:r>
      <w:r w:rsidR="001457D0" w:rsidRPr="00806ED3">
        <w:rPr>
          <w:b/>
          <w:bCs/>
          <w:color w:val="4472C4" w:themeColor="accent1"/>
          <w:sz w:val="20"/>
          <w:szCs w:val="20"/>
        </w:rPr>
        <w:t>ბანკი</w:t>
      </w:r>
      <w:r w:rsidRPr="00806ED3">
        <w:rPr>
          <w:sz w:val="20"/>
          <w:szCs w:val="20"/>
        </w:rPr>
        <w:t xml:space="preserve"> უფლებამოსილია:</w:t>
      </w:r>
    </w:p>
    <w:p w14:paraId="207C8CE0" w14:textId="22A359E0" w:rsidR="00983A35" w:rsidRPr="00806ED3" w:rsidRDefault="00983A35" w:rsidP="00DA11EF">
      <w:pPr>
        <w:pStyle w:val="Heading3"/>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ნებისმიერი განაცხადი, ასევე </w:t>
      </w:r>
      <w:r w:rsidRPr="00806ED3">
        <w:rPr>
          <w:b/>
          <w:bCs/>
          <w:color w:val="4472C4" w:themeColor="accent1"/>
          <w:sz w:val="20"/>
          <w:szCs w:val="20"/>
        </w:rPr>
        <w:t>კლიენტთან</w:t>
      </w:r>
      <w:r w:rsidRPr="00806ED3">
        <w:rPr>
          <w:sz w:val="20"/>
          <w:szCs w:val="20"/>
        </w:rPr>
        <w:t xml:space="preserve"> დადებულ გარიგებებთან დაკავშირებული ნებისმიერი დოკუმენტაცია (მ</w:t>
      </w:r>
      <w:r w:rsidR="001457D0" w:rsidRPr="00806ED3">
        <w:rPr>
          <w:sz w:val="20"/>
          <w:szCs w:val="20"/>
        </w:rPr>
        <w:t>ათ შორის,</w:t>
      </w:r>
      <w:r w:rsidRPr="00806ED3">
        <w:rPr>
          <w:sz w:val="20"/>
          <w:szCs w:val="20"/>
        </w:rPr>
        <w:t xml:space="preserve"> პერსონალური ინფორმაცია) შენახვის მიზნით გადასცეს სახელმწიფო არქივს ან ამ პროფილის კომერციულ ორგანიზაციას, რომელიც უზრუნველყოფს მიწოდებული დოკუმენტაციის საერთაშორისო სტანდარტების მიხედვით დაარქივებასა და უსაფრთხო პირობებში შენახვას კონფიდენციალობის წესების სრული დაცვით;</w:t>
      </w:r>
    </w:p>
    <w:p w14:paraId="65351ED3" w14:textId="22868975" w:rsidR="00983A35" w:rsidRPr="00806ED3" w:rsidRDefault="00983A35" w:rsidP="00DA11EF">
      <w:pPr>
        <w:pStyle w:val="Heading3"/>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მიერ </w:t>
      </w:r>
      <w:r w:rsidRPr="00806ED3">
        <w:rPr>
          <w:b/>
          <w:bCs/>
          <w:color w:val="4472C4" w:themeColor="accent1"/>
          <w:sz w:val="20"/>
          <w:szCs w:val="20"/>
        </w:rPr>
        <w:t>ბანკის</w:t>
      </w:r>
      <w:r w:rsidRPr="00806ED3">
        <w:rPr>
          <w:sz w:val="20"/>
          <w:szCs w:val="20"/>
        </w:rPr>
        <w:t xml:space="preserve"> წინაშე ნაკისრი რომელიმე ვალდებულების დროულად ან/და ჯეროვნად შეუსრულებლობის შემთხვევაში, პრობლემური აქტივების მართვის მიზნით, </w:t>
      </w:r>
      <w:r w:rsidRPr="00806ED3">
        <w:rPr>
          <w:b/>
          <w:bCs/>
          <w:color w:val="4472C4" w:themeColor="accent1"/>
          <w:sz w:val="20"/>
          <w:szCs w:val="20"/>
        </w:rPr>
        <w:t>ბანკთან</w:t>
      </w:r>
      <w:r w:rsidRPr="00806ED3">
        <w:rPr>
          <w:sz w:val="20"/>
          <w:szCs w:val="20"/>
        </w:rPr>
        <w:t xml:space="preserve"> სახელშეკრულებო ურთიერთობაში მყოფ პრობლემური აქტივების მართვის კომპანიას, გადასცეს </w:t>
      </w:r>
      <w:r w:rsidRPr="00806ED3">
        <w:rPr>
          <w:b/>
          <w:bCs/>
          <w:color w:val="4472C4" w:themeColor="accent1"/>
          <w:sz w:val="20"/>
          <w:szCs w:val="20"/>
        </w:rPr>
        <w:t>კლიენტის</w:t>
      </w:r>
      <w:r w:rsidRPr="00806ED3">
        <w:rPr>
          <w:sz w:val="20"/>
          <w:szCs w:val="20"/>
        </w:rPr>
        <w:t xml:space="preserve"> შესახებ ნებისმიერი ინფორმაცია და </w:t>
      </w:r>
      <w:r w:rsidRPr="00806ED3">
        <w:rPr>
          <w:b/>
          <w:bCs/>
          <w:color w:val="4472C4" w:themeColor="accent1"/>
          <w:sz w:val="20"/>
          <w:szCs w:val="20"/>
        </w:rPr>
        <w:t>კლიენტთან</w:t>
      </w:r>
      <w:r w:rsidRPr="00806ED3">
        <w:rPr>
          <w:sz w:val="20"/>
          <w:szCs w:val="20"/>
        </w:rPr>
        <w:t xml:space="preserve"> გაფორმებული ნებისმიერი ხელშეკრულება, რომელიც თავის მხრივ კისრულობს ვალდებულებას, დაიცვას </w:t>
      </w:r>
      <w:r w:rsidRPr="00806ED3">
        <w:rPr>
          <w:b/>
          <w:bCs/>
          <w:color w:val="4472C4" w:themeColor="accent1"/>
          <w:sz w:val="20"/>
          <w:szCs w:val="20"/>
        </w:rPr>
        <w:t>ბანკის</w:t>
      </w:r>
      <w:r w:rsidRPr="00806ED3">
        <w:rPr>
          <w:sz w:val="20"/>
          <w:szCs w:val="20"/>
        </w:rPr>
        <w:t xml:space="preserve"> მიერ მიწოდებული ინფორმაციის კონფიდენციალობა;</w:t>
      </w:r>
    </w:p>
    <w:p w14:paraId="41EC805C" w14:textId="017E7E07" w:rsidR="00983A35" w:rsidRPr="00806ED3" w:rsidRDefault="00983A35" w:rsidP="00DA11EF">
      <w:pPr>
        <w:pStyle w:val="Heading3"/>
        <w:ind w:left="900" w:right="0" w:hanging="900"/>
        <w:rPr>
          <w:sz w:val="20"/>
          <w:szCs w:val="20"/>
        </w:rPr>
      </w:pPr>
      <w:r w:rsidRPr="00806ED3">
        <w:rPr>
          <w:b/>
          <w:bCs/>
          <w:color w:val="4472C4" w:themeColor="accent1"/>
          <w:sz w:val="20"/>
          <w:szCs w:val="20"/>
        </w:rPr>
        <w:t>ბანკის</w:t>
      </w:r>
      <w:r w:rsidRPr="00806ED3">
        <w:rPr>
          <w:sz w:val="20"/>
          <w:szCs w:val="20"/>
        </w:rPr>
        <w:t xml:space="preserve"> აუდიტორებს, კონსულტანტებს, მრჩეველებს, საერთაშორისო ფინანსურ ინსტიტუტებს/ორგანიზაციებს/კომპანიებს/კორპორაციებს და სხვა მსგავსი კატეგორიის ფიზიკურ ან იურიდიულ პირებს (შემდგომში ერთობლივად </w:t>
      </w:r>
      <w:r w:rsidR="009C19CA" w:rsidRPr="00806ED3">
        <w:rPr>
          <w:sz w:val="20"/>
          <w:szCs w:val="20"/>
        </w:rPr>
        <w:t>-</w:t>
      </w:r>
      <w:r w:rsidRPr="00806ED3">
        <w:rPr>
          <w:sz w:val="20"/>
          <w:szCs w:val="20"/>
        </w:rPr>
        <w:t xml:space="preserve"> </w:t>
      </w:r>
      <w:r w:rsidR="009C19CA" w:rsidRPr="00806ED3">
        <w:rPr>
          <w:sz w:val="20"/>
          <w:szCs w:val="20"/>
        </w:rPr>
        <w:t>„</w:t>
      </w:r>
      <w:r w:rsidRPr="00806ED3">
        <w:rPr>
          <w:b/>
          <w:bCs/>
          <w:color w:val="4472C4" w:themeColor="accent1"/>
          <w:sz w:val="20"/>
          <w:szCs w:val="20"/>
        </w:rPr>
        <w:t>კონტრაქტორი</w:t>
      </w:r>
      <w:r w:rsidRPr="00806ED3">
        <w:rPr>
          <w:sz w:val="20"/>
          <w:szCs w:val="20"/>
        </w:rPr>
        <w:t xml:space="preserve"> </w:t>
      </w:r>
      <w:r w:rsidRPr="00806ED3">
        <w:rPr>
          <w:b/>
          <w:bCs/>
          <w:color w:val="4472C4" w:themeColor="accent1"/>
          <w:sz w:val="20"/>
          <w:szCs w:val="20"/>
        </w:rPr>
        <w:t>პირი</w:t>
      </w:r>
      <w:r w:rsidR="009C19CA" w:rsidRPr="00806ED3">
        <w:rPr>
          <w:sz w:val="20"/>
          <w:szCs w:val="20"/>
        </w:rPr>
        <w:t>“</w:t>
      </w:r>
      <w:r w:rsidRPr="00806ED3">
        <w:rPr>
          <w:sz w:val="20"/>
          <w:szCs w:val="20"/>
        </w:rPr>
        <w:t xml:space="preserve">), საჭიროების შესაბამისად/კონტრაქტორ პირთან გაფორმებული ხელშეკრულებით გათვალისწინებული ვალდებულებების/პირობების ფარგლებში და/ან კონტრაქტორი პირის  მოთხოვნის შემთხვევაში, მათ შორის კონტრაქტორი პირის მიერ </w:t>
      </w:r>
      <w:r w:rsidRPr="00806ED3">
        <w:rPr>
          <w:b/>
          <w:bCs/>
          <w:color w:val="4472C4" w:themeColor="accent1"/>
          <w:sz w:val="20"/>
          <w:szCs w:val="20"/>
        </w:rPr>
        <w:t>ბანკის</w:t>
      </w:r>
      <w:r w:rsidRPr="00806ED3">
        <w:rPr>
          <w:sz w:val="20"/>
          <w:szCs w:val="20"/>
        </w:rPr>
        <w:t xml:space="preserve"> და/ან </w:t>
      </w:r>
      <w:r w:rsidRPr="00806ED3">
        <w:rPr>
          <w:b/>
          <w:bCs/>
          <w:color w:val="4472C4" w:themeColor="accent1"/>
          <w:sz w:val="20"/>
          <w:szCs w:val="20"/>
        </w:rPr>
        <w:t>ბანკის</w:t>
      </w:r>
      <w:r w:rsidRPr="00806ED3">
        <w:rPr>
          <w:sz w:val="20"/>
          <w:szCs w:val="20"/>
        </w:rPr>
        <w:t xml:space="preserve"> კლიენტების აუდიტის/შეფასების/შემოწმების/ანალიზის მიზნით, გადასცეს </w:t>
      </w:r>
      <w:r w:rsidRPr="00806ED3">
        <w:rPr>
          <w:b/>
          <w:bCs/>
          <w:color w:val="4472C4" w:themeColor="accent1"/>
          <w:sz w:val="20"/>
          <w:szCs w:val="20"/>
        </w:rPr>
        <w:t>კლიენტის</w:t>
      </w:r>
      <w:r w:rsidRPr="00806ED3">
        <w:rPr>
          <w:sz w:val="20"/>
          <w:szCs w:val="20"/>
        </w:rPr>
        <w:t xml:space="preserve"> შესახებ ნებისმიერი ინფორმაცია/მონაცემი და </w:t>
      </w:r>
      <w:r w:rsidRPr="00806ED3">
        <w:rPr>
          <w:b/>
          <w:bCs/>
          <w:color w:val="4472C4" w:themeColor="accent1"/>
          <w:sz w:val="20"/>
          <w:szCs w:val="20"/>
        </w:rPr>
        <w:t>კლიენტთან</w:t>
      </w:r>
      <w:r w:rsidRPr="00806ED3">
        <w:rPr>
          <w:sz w:val="20"/>
          <w:szCs w:val="20"/>
        </w:rPr>
        <w:t xml:space="preserve"> გაფორმებული ნებისმიერი გარიგება, მათ შორის გადასცეს </w:t>
      </w:r>
      <w:r w:rsidRPr="00806ED3">
        <w:rPr>
          <w:b/>
          <w:bCs/>
          <w:color w:val="4472C4" w:themeColor="accent1"/>
          <w:sz w:val="20"/>
          <w:szCs w:val="20"/>
        </w:rPr>
        <w:t>კლიენტთან,</w:t>
      </w:r>
      <w:r w:rsidRPr="00806ED3">
        <w:rPr>
          <w:sz w:val="20"/>
          <w:szCs w:val="20"/>
        </w:rPr>
        <w:t xml:space="preserve"> როგორც მსესხებელთან, </w:t>
      </w:r>
      <w:proofErr w:type="spellStart"/>
      <w:r w:rsidRPr="00806ED3">
        <w:rPr>
          <w:sz w:val="20"/>
          <w:szCs w:val="20"/>
        </w:rPr>
        <w:t>თავდებთან</w:t>
      </w:r>
      <w:proofErr w:type="spellEnd"/>
      <w:r w:rsidRPr="00806ED3">
        <w:rPr>
          <w:sz w:val="20"/>
          <w:szCs w:val="20"/>
        </w:rPr>
        <w:t xml:space="preserve">, დამგირავებელთან, იპოთეკის საგნის მესაკუთრესთან </w:t>
      </w:r>
      <w:r w:rsidRPr="00806ED3">
        <w:rPr>
          <w:sz w:val="20"/>
          <w:szCs w:val="20"/>
        </w:rPr>
        <w:lastRenderedPageBreak/>
        <w:t xml:space="preserve">დაკავშირებული ნებისმიერი ინფორმაცია/მონაცემი და/ან მასთან/მათთან გაფორმებული ნებისმიერი გარიგება (მათ შორის იმ შემთხვევაშიც თუ მსესხებელი და დამგირავებელი, იპოთეკის საგნის მესაკუთრე სხვადასხვა პირია). კონტრაქტორი პირი განახორციელებს აღნიშნული მონაცემების/ინფორმაციის/გარიგების დამუშავებას </w:t>
      </w:r>
      <w:r w:rsidRPr="00806ED3">
        <w:rPr>
          <w:b/>
          <w:bCs/>
          <w:color w:val="4472C4" w:themeColor="accent1"/>
          <w:sz w:val="20"/>
          <w:szCs w:val="20"/>
        </w:rPr>
        <w:t>ბანკთან</w:t>
      </w:r>
      <w:r w:rsidRPr="00806ED3">
        <w:rPr>
          <w:sz w:val="20"/>
          <w:szCs w:val="20"/>
        </w:rPr>
        <w:t>/</w:t>
      </w:r>
      <w:r w:rsidRPr="00806ED3">
        <w:rPr>
          <w:b/>
          <w:bCs/>
          <w:color w:val="4472C4" w:themeColor="accent1"/>
          <w:sz w:val="20"/>
          <w:szCs w:val="20"/>
        </w:rPr>
        <w:t>კლიენტთან</w:t>
      </w:r>
      <w:r w:rsidRPr="00806ED3">
        <w:rPr>
          <w:sz w:val="20"/>
          <w:szCs w:val="20"/>
        </w:rPr>
        <w:t xml:space="preserve"> გაფორმებული ხელშეკრულების მიზნებისთვის. კონტრაქტორი პირი, თავის მხრივ, კისრულობს ვალდებულებას, დაიცვას </w:t>
      </w:r>
      <w:r w:rsidRPr="00806ED3">
        <w:rPr>
          <w:b/>
          <w:bCs/>
          <w:color w:val="4472C4" w:themeColor="accent1"/>
          <w:sz w:val="20"/>
          <w:szCs w:val="20"/>
        </w:rPr>
        <w:t>ბანკის</w:t>
      </w:r>
      <w:r w:rsidRPr="00806ED3">
        <w:rPr>
          <w:sz w:val="20"/>
          <w:szCs w:val="20"/>
        </w:rPr>
        <w:t xml:space="preserve"> მიერ მიწოდებული ინფორმაციის კონფიდენციალობა;</w:t>
      </w:r>
    </w:p>
    <w:p w14:paraId="29051EFE" w14:textId="47AA1CDF" w:rsidR="00983A35" w:rsidRPr="00806ED3" w:rsidRDefault="00983A35" w:rsidP="00DA11EF">
      <w:pPr>
        <w:pStyle w:val="Heading3"/>
        <w:ind w:left="900" w:right="0" w:hanging="900"/>
        <w:rPr>
          <w:sz w:val="20"/>
          <w:szCs w:val="20"/>
        </w:rPr>
      </w:pP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 xml:space="preserve">სხვადასხვა მომსახურების/პროდუქტების (მათ შორის სადაზღვევო, </w:t>
      </w:r>
      <w:proofErr w:type="spellStart"/>
      <w:r w:rsidRPr="00806ED3">
        <w:rPr>
          <w:sz w:val="20"/>
          <w:szCs w:val="20"/>
        </w:rPr>
        <w:t>საშემფასებლო</w:t>
      </w:r>
      <w:proofErr w:type="spellEnd"/>
      <w:r w:rsidRPr="00806ED3">
        <w:rPr>
          <w:sz w:val="20"/>
          <w:szCs w:val="20"/>
        </w:rPr>
        <w:t xml:space="preserve">, </w:t>
      </w:r>
      <w:proofErr w:type="spellStart"/>
      <w:r w:rsidRPr="00806ED3">
        <w:rPr>
          <w:sz w:val="20"/>
          <w:szCs w:val="20"/>
        </w:rPr>
        <w:t>აზომვითი</w:t>
      </w:r>
      <w:proofErr w:type="spellEnd"/>
      <w:r w:rsidRPr="00806ED3">
        <w:rPr>
          <w:sz w:val="20"/>
          <w:szCs w:val="20"/>
        </w:rPr>
        <w:t xml:space="preserve"> პროდუქტების/მომსახურების) გაწევისათვის</w:t>
      </w:r>
      <w:r w:rsidR="00D95342" w:rsidRPr="00806ED3">
        <w:rPr>
          <w:sz w:val="20"/>
          <w:szCs w:val="20"/>
        </w:rPr>
        <w:t>/მიწოდებისთვის</w:t>
      </w:r>
      <w:r w:rsidRPr="00806ED3">
        <w:rPr>
          <w:sz w:val="20"/>
          <w:szCs w:val="20"/>
        </w:rPr>
        <w:t xml:space="preserve"> აუცილებელი ინფორმაცია (მათ შორის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პერსონალური მონაცემები), გადასცეს სს „დაზღვევის საერთაშორისო კომპანია ირაოს“ (ს/კ 205023856), სს „სადაზღვევო კომპანია </w:t>
      </w:r>
      <w:proofErr w:type="spellStart"/>
      <w:r w:rsidRPr="00806ED3">
        <w:rPr>
          <w:sz w:val="20"/>
          <w:szCs w:val="20"/>
        </w:rPr>
        <w:t>ჯი</w:t>
      </w:r>
      <w:proofErr w:type="spellEnd"/>
      <w:r w:rsidRPr="00806ED3">
        <w:rPr>
          <w:sz w:val="20"/>
          <w:szCs w:val="20"/>
        </w:rPr>
        <w:t xml:space="preserve"> პი აი ჰოლდინგს“ (ს/კ 204426674), სს „სადაზღვევო კომპანია უნისონს“ (ს/კ 404393152) და/ან TBC </w:t>
      </w:r>
      <w:proofErr w:type="spellStart"/>
      <w:r w:rsidRPr="00806ED3">
        <w:rPr>
          <w:sz w:val="20"/>
          <w:szCs w:val="20"/>
        </w:rPr>
        <w:t>Bank</w:t>
      </w:r>
      <w:proofErr w:type="spellEnd"/>
      <w:r w:rsidRPr="00806ED3">
        <w:rPr>
          <w:sz w:val="20"/>
          <w:szCs w:val="20"/>
        </w:rPr>
        <w:t xml:space="preserve"> </w:t>
      </w:r>
      <w:proofErr w:type="spellStart"/>
      <w:r w:rsidRPr="00806ED3">
        <w:rPr>
          <w:sz w:val="20"/>
          <w:szCs w:val="20"/>
        </w:rPr>
        <w:t>Group</w:t>
      </w:r>
      <w:proofErr w:type="spellEnd"/>
      <w:r w:rsidRPr="00806ED3">
        <w:rPr>
          <w:sz w:val="20"/>
          <w:szCs w:val="20"/>
        </w:rPr>
        <w:t xml:space="preserve"> PLC (#10029943) ჯგუფის წევრ კომპანიებს, მათ შორის სს „თიბისი დაზღვევას” (ს/კ 405042804), შპს „</w:t>
      </w:r>
      <w:proofErr w:type="spellStart"/>
      <w:r w:rsidRPr="00806ED3">
        <w:rPr>
          <w:sz w:val="20"/>
          <w:szCs w:val="20"/>
        </w:rPr>
        <w:t>თინეთს</w:t>
      </w:r>
      <w:proofErr w:type="spellEnd"/>
      <w:r w:rsidRPr="00806ED3">
        <w:rPr>
          <w:sz w:val="20"/>
          <w:szCs w:val="20"/>
        </w:rPr>
        <w:t>“ (ს/კ 402116474), შპს „მარჯანიშვილი 7-ს“ (ს/კ 402168998), სს „</w:t>
      </w:r>
      <w:proofErr w:type="spellStart"/>
      <w:r w:rsidRPr="00806ED3">
        <w:rPr>
          <w:sz w:val="20"/>
          <w:szCs w:val="20"/>
        </w:rPr>
        <w:t>სფეის</w:t>
      </w:r>
      <w:proofErr w:type="spellEnd"/>
      <w:r w:rsidRPr="00806ED3">
        <w:rPr>
          <w:sz w:val="20"/>
          <w:szCs w:val="20"/>
        </w:rPr>
        <w:t xml:space="preserve"> ინტერნეიშენალს“ (ს/კ 402178442) ან/და შპს „თიბისი კაპიტალს“ (ს/კ 204929961), რომლებიც, თავის მხრივ, კისრულობენ ვალდებულებას, დაიცვან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მიერ მიწოდებული ინფორმაციის კონფიდენციალობა;</w:t>
      </w:r>
    </w:p>
    <w:p w14:paraId="4482BA62" w14:textId="19B50EE5" w:rsidR="00983A35" w:rsidRPr="00806ED3" w:rsidRDefault="00983A35" w:rsidP="00DA11EF">
      <w:pPr>
        <w:pStyle w:val="Heading3"/>
        <w:ind w:left="900" w:right="0" w:hanging="900"/>
        <w:rPr>
          <w:sz w:val="20"/>
          <w:szCs w:val="20"/>
        </w:rPr>
      </w:pPr>
      <w:r w:rsidRPr="00806ED3">
        <w:rPr>
          <w:b/>
          <w:bCs/>
          <w:color w:val="4472C4" w:themeColor="accent1"/>
          <w:sz w:val="20"/>
          <w:szCs w:val="20"/>
        </w:rPr>
        <w:t>კლიენტთან</w:t>
      </w:r>
      <w:r w:rsidRPr="00806ED3">
        <w:rPr>
          <w:color w:val="4472C4" w:themeColor="accent1"/>
          <w:sz w:val="20"/>
          <w:szCs w:val="20"/>
        </w:rPr>
        <w:t xml:space="preserve"> </w:t>
      </w:r>
      <w:r w:rsidRPr="00806ED3">
        <w:rPr>
          <w:sz w:val="20"/>
          <w:szCs w:val="20"/>
        </w:rPr>
        <w:t xml:space="preserve">კომუნიკაციის გამარტივების, ეფექტურად და დროულად განხორციელების მიზნით,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დამატებითი თანხმობის გარეშე, </w:t>
      </w:r>
      <w:r w:rsidRPr="00806ED3">
        <w:rPr>
          <w:b/>
          <w:bCs/>
          <w:color w:val="4472C4" w:themeColor="accent1"/>
          <w:sz w:val="20"/>
          <w:szCs w:val="20"/>
        </w:rPr>
        <w:t>კლიენტის</w:t>
      </w:r>
      <w:r w:rsidRPr="00806ED3">
        <w:rPr>
          <w:sz w:val="20"/>
          <w:szCs w:val="20"/>
        </w:rPr>
        <w:t xml:space="preserve"> შესახებ ნებისმიერი ინფორმაცია (როგორც პერსონალური მონაცემები, ასევე საბანკო საიდუმლოების შემცველი (კონფიდენციალური) ინფორმაცია), შეუზღუდავად, ნებისმიერი მოცულობით (კონკრეტული საჭიროების შესაბამისად) გადასცეს შპს „საქართველოს ფოსტას“ ან/და სხვა </w:t>
      </w:r>
      <w:proofErr w:type="spellStart"/>
      <w:r w:rsidRPr="00806ED3">
        <w:rPr>
          <w:sz w:val="20"/>
          <w:szCs w:val="20"/>
        </w:rPr>
        <w:t>საკურიერო</w:t>
      </w:r>
      <w:proofErr w:type="spellEnd"/>
      <w:r w:rsidRPr="00806ED3">
        <w:rPr>
          <w:sz w:val="20"/>
          <w:szCs w:val="20"/>
        </w:rPr>
        <w:t xml:space="preserve">/საფოსტო მომსახურების გამწევ კომპანიას/კომპანიებს, რომელიც/რომლებიც თავის მხრივ კისრულობს/კისრულობენ ვალდებულებას, დაიცვას/დაიცვან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მიწოდებული ინფორმაციის კონფიდენციალობა და უზრუნველყოს/უზრუნველყონ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გზავნილის მიწოდება ადრესატისთვის. </w:t>
      </w:r>
    </w:p>
    <w:p w14:paraId="66351FB6" w14:textId="6A651186" w:rsidR="00983A35" w:rsidRPr="00806ED3" w:rsidRDefault="00983A35" w:rsidP="00DA11EF">
      <w:pPr>
        <w:pStyle w:val="Heading3"/>
        <w:ind w:left="900" w:right="0" w:hanging="900"/>
        <w:rPr>
          <w:sz w:val="20"/>
          <w:szCs w:val="20"/>
        </w:rPr>
      </w:pPr>
      <w:r w:rsidRPr="00806ED3">
        <w:rPr>
          <w:b/>
          <w:bCs/>
          <w:color w:val="4472C4" w:themeColor="accent1"/>
          <w:sz w:val="20"/>
          <w:szCs w:val="20"/>
        </w:rPr>
        <w:t>კანონმდებლობით</w:t>
      </w:r>
      <w:r w:rsidRPr="00806ED3">
        <w:rPr>
          <w:color w:val="4472C4" w:themeColor="accent1"/>
          <w:sz w:val="20"/>
          <w:szCs w:val="20"/>
        </w:rPr>
        <w:t xml:space="preserve"> </w:t>
      </w:r>
      <w:r w:rsidRPr="00806ED3">
        <w:rPr>
          <w:sz w:val="20"/>
          <w:szCs w:val="20"/>
        </w:rPr>
        <w:t xml:space="preserve">დადგენილი წესით,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სადაზღვევო პროდუქტის მიღების მიზნით, </w:t>
      </w:r>
      <w:r w:rsidRPr="00806ED3">
        <w:rPr>
          <w:b/>
          <w:bCs/>
          <w:color w:val="4472C4" w:themeColor="accent1"/>
          <w:sz w:val="20"/>
          <w:szCs w:val="20"/>
        </w:rPr>
        <w:t>კლიენტის</w:t>
      </w:r>
      <w:r w:rsidRPr="00806ED3">
        <w:rPr>
          <w:sz w:val="20"/>
          <w:szCs w:val="20"/>
        </w:rPr>
        <w:t xml:space="preserve"> დამატებითი თანხმობის გარეშე, </w:t>
      </w:r>
      <w:r w:rsidRPr="00806ED3">
        <w:rPr>
          <w:b/>
          <w:bCs/>
          <w:color w:val="4472C4" w:themeColor="accent1"/>
          <w:sz w:val="20"/>
          <w:szCs w:val="20"/>
        </w:rPr>
        <w:t>კლიენტის</w:t>
      </w:r>
      <w:r w:rsidRPr="00806ED3">
        <w:rPr>
          <w:sz w:val="20"/>
          <w:szCs w:val="20"/>
        </w:rPr>
        <w:t xml:space="preserve"> შესახებ ნებისმიერი ინფორმაცია (როგორც პერსონალური მონაცემები, ასევე საბანკო საიდუმლოების შემცველი (კონფიდენციალური) ინფორმაცია), შეუზღუდავად, ნებისმიერი მოცულობით გადასცეს  სს „თიბისი დაზღვევას“ (ს/კ 405042804), რომელიც თავის მხრივ კისრულობს ვალდებულებას, დაიცვას </w:t>
      </w:r>
      <w:r w:rsidRPr="00806ED3">
        <w:rPr>
          <w:b/>
          <w:bCs/>
          <w:color w:val="4472C4" w:themeColor="accent1"/>
          <w:sz w:val="20"/>
          <w:szCs w:val="20"/>
        </w:rPr>
        <w:t>ბანკის</w:t>
      </w:r>
      <w:r w:rsidRPr="00806ED3">
        <w:rPr>
          <w:sz w:val="20"/>
          <w:szCs w:val="20"/>
        </w:rPr>
        <w:t xml:space="preserve"> მიერ მიწოდებული ინფორმაციის კონფიდენციალობა.</w:t>
      </w:r>
    </w:p>
    <w:p w14:paraId="1F0E685A" w14:textId="790E0B78" w:rsidR="00983A35" w:rsidRPr="00806ED3" w:rsidRDefault="00983A35" w:rsidP="00DA11EF">
      <w:pPr>
        <w:pStyle w:val="Heading2"/>
        <w:ind w:left="900" w:right="0" w:hanging="900"/>
        <w:rPr>
          <w:sz w:val="20"/>
          <w:szCs w:val="20"/>
        </w:rPr>
      </w:pPr>
      <w:r w:rsidRPr="00806ED3">
        <w:rPr>
          <w:sz w:val="20"/>
          <w:szCs w:val="20"/>
        </w:rPr>
        <w:t xml:space="preserve">კლიენტი </w:t>
      </w:r>
      <w:r w:rsidRPr="00806ED3">
        <w:rPr>
          <w:b/>
          <w:bCs/>
          <w:color w:val="4472C4" w:themeColor="accent1"/>
          <w:sz w:val="20"/>
          <w:szCs w:val="20"/>
        </w:rPr>
        <w:t>ბანკს</w:t>
      </w:r>
      <w:r w:rsidRPr="00806ED3">
        <w:rPr>
          <w:sz w:val="20"/>
          <w:szCs w:val="20"/>
        </w:rPr>
        <w:t xml:space="preserve"> ათავისუფლებს </w:t>
      </w:r>
      <w:r w:rsidR="002122EC"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w:t>
      </w:r>
      <w:r w:rsidR="002D6215" w:rsidRPr="00806ED3">
        <w:rPr>
          <w:sz w:val="20"/>
          <w:szCs w:val="20"/>
        </w:rPr>
        <w:t>8.1 პუნქტის</w:t>
      </w:r>
      <w:r w:rsidRPr="00806ED3">
        <w:rPr>
          <w:sz w:val="20"/>
          <w:szCs w:val="20"/>
        </w:rPr>
        <w:t xml:space="preserve"> საფუძველზე მიღებული/გაცემული ინფორმაციის საიდუმლოების დაცვის ვალდებულებისგან და აცხადებს უარს ზემოხსენებულ პუნქტებში აღწერილი ინფორმაციის </w:t>
      </w:r>
      <w:r w:rsidRPr="00806ED3">
        <w:rPr>
          <w:b/>
          <w:bCs/>
          <w:color w:val="4472C4" w:themeColor="accent1"/>
          <w:sz w:val="20"/>
          <w:szCs w:val="20"/>
        </w:rPr>
        <w:t>ბანკის</w:t>
      </w:r>
      <w:r w:rsidRPr="00806ED3">
        <w:rPr>
          <w:sz w:val="20"/>
          <w:szCs w:val="20"/>
        </w:rPr>
        <w:t xml:space="preserve"> მიერ გამჟღავნებით ან მესამე პირ(ებ)ისთვის გადაცემით მიყენებული ზიანის ანაზღაურებაზე.</w:t>
      </w:r>
    </w:p>
    <w:p w14:paraId="06C6195E" w14:textId="459A9BDA" w:rsidR="00983A35" w:rsidRPr="00806ED3" w:rsidRDefault="00983A35" w:rsidP="00DA11EF">
      <w:pPr>
        <w:pStyle w:val="Heading2"/>
        <w:ind w:left="900" w:right="0" w:hanging="900"/>
        <w:rPr>
          <w:sz w:val="20"/>
          <w:szCs w:val="20"/>
        </w:rPr>
      </w:pPr>
      <w:r w:rsidRPr="00806ED3">
        <w:rPr>
          <w:b/>
          <w:bCs/>
          <w:color w:val="4472C4" w:themeColor="accent1"/>
          <w:sz w:val="20"/>
          <w:szCs w:val="20"/>
        </w:rPr>
        <w:t>მხარეები</w:t>
      </w:r>
      <w:r w:rsidRPr="00806ED3">
        <w:rPr>
          <w:sz w:val="20"/>
          <w:szCs w:val="20"/>
        </w:rPr>
        <w:t xml:space="preserve"> თანხმდებიან, რომ სხვადასხვა დისტანციური საბანკო მომსახურების არხების/ელექტრონული საკომუნიკაციო არხების საშუალებით (</w:t>
      </w:r>
      <w:r w:rsidRPr="00806ED3">
        <w:rPr>
          <w:b/>
          <w:bCs/>
          <w:color w:val="4472C4" w:themeColor="accent1"/>
          <w:sz w:val="20"/>
          <w:szCs w:val="20"/>
        </w:rPr>
        <w:t>ბანკომატი</w:t>
      </w:r>
      <w:r w:rsidRPr="00806ED3">
        <w:rPr>
          <w:sz w:val="20"/>
          <w:szCs w:val="20"/>
        </w:rPr>
        <w:t xml:space="preserve">, </w:t>
      </w:r>
      <w:r w:rsidRPr="00806ED3">
        <w:rPr>
          <w:b/>
          <w:bCs/>
          <w:color w:val="4472C4" w:themeColor="accent1"/>
          <w:sz w:val="20"/>
          <w:szCs w:val="20"/>
        </w:rPr>
        <w:t>სწრაფი გადახდის ტერმინალი</w:t>
      </w:r>
      <w:r w:rsidRPr="00806ED3">
        <w:rPr>
          <w:sz w:val="20"/>
          <w:szCs w:val="20"/>
        </w:rPr>
        <w:t xml:space="preserve">, </w:t>
      </w:r>
      <w:r w:rsidRPr="00806ED3">
        <w:rPr>
          <w:b/>
          <w:bCs/>
          <w:color w:val="4472C4" w:themeColor="accent1"/>
          <w:sz w:val="20"/>
          <w:szCs w:val="20"/>
        </w:rPr>
        <w:t>ინტერნეტ ბანკი</w:t>
      </w:r>
      <w:r w:rsidRPr="00806ED3">
        <w:rPr>
          <w:sz w:val="20"/>
          <w:szCs w:val="20"/>
        </w:rPr>
        <w:t xml:space="preserve">, </w:t>
      </w:r>
      <w:r w:rsidRPr="00806ED3">
        <w:rPr>
          <w:b/>
          <w:bCs/>
          <w:color w:val="4472C4" w:themeColor="accent1"/>
          <w:sz w:val="20"/>
          <w:szCs w:val="20"/>
        </w:rPr>
        <w:t>მობაილ ბანკი</w:t>
      </w:r>
      <w:r w:rsidRPr="00806ED3">
        <w:rPr>
          <w:sz w:val="20"/>
          <w:szCs w:val="20"/>
        </w:rPr>
        <w:t xml:space="preserve">, www.tbccredit.ge, </w:t>
      </w:r>
      <w:r w:rsidRPr="00806ED3">
        <w:rPr>
          <w:b/>
          <w:bCs/>
          <w:color w:val="4472C4" w:themeColor="accent1"/>
          <w:sz w:val="20"/>
          <w:szCs w:val="20"/>
        </w:rPr>
        <w:t>სატელეფონო სერვისცენტრი</w:t>
      </w:r>
      <w:r w:rsidRPr="00806ED3">
        <w:rPr>
          <w:sz w:val="20"/>
          <w:szCs w:val="20"/>
        </w:rPr>
        <w:t xml:space="preserve"> და სხვ.) </w:t>
      </w:r>
      <w:r w:rsidRPr="00806ED3">
        <w:rPr>
          <w:b/>
          <w:bCs/>
          <w:color w:val="4472C4" w:themeColor="accent1"/>
          <w:sz w:val="20"/>
          <w:szCs w:val="20"/>
        </w:rPr>
        <w:t>კლიენტის</w:t>
      </w:r>
      <w:r w:rsidRPr="00806ED3">
        <w:rPr>
          <w:sz w:val="20"/>
          <w:szCs w:val="20"/>
        </w:rPr>
        <w:t xml:space="preserve"> მიერ გაცხადებულ თანხმობას მისი პერსონალური მონაცემების დამუშავებასთან დაკავშირებით (მათ შორის </w:t>
      </w:r>
      <w:proofErr w:type="spellStart"/>
      <w:r w:rsidRPr="00806ED3">
        <w:rPr>
          <w:b/>
          <w:bCs/>
          <w:color w:val="4472C4" w:themeColor="accent1"/>
          <w:sz w:val="20"/>
          <w:szCs w:val="20"/>
        </w:rPr>
        <w:t>სსგს</w:t>
      </w:r>
      <w:proofErr w:type="spellEnd"/>
      <w:r w:rsidRPr="00806ED3">
        <w:rPr>
          <w:b/>
          <w:bCs/>
          <w:color w:val="4472C4" w:themeColor="accent1"/>
          <w:sz w:val="20"/>
          <w:szCs w:val="20"/>
        </w:rPr>
        <w:t>-ს</w:t>
      </w:r>
      <w:r w:rsidRPr="00806ED3">
        <w:rPr>
          <w:sz w:val="20"/>
          <w:szCs w:val="20"/>
        </w:rPr>
        <w:t xml:space="preserve">, </w:t>
      </w:r>
      <w:proofErr w:type="spellStart"/>
      <w:r w:rsidR="003E03F4" w:rsidRPr="00806ED3">
        <w:rPr>
          <w:b/>
          <w:bCs/>
          <w:color w:val="4472C4" w:themeColor="accent1"/>
          <w:sz w:val="20"/>
          <w:szCs w:val="20"/>
        </w:rPr>
        <w:t>კრედიტინფოს</w:t>
      </w:r>
      <w:proofErr w:type="spellEnd"/>
      <w:r w:rsidRPr="00806ED3">
        <w:rPr>
          <w:sz w:val="20"/>
          <w:szCs w:val="20"/>
        </w:rPr>
        <w:t xml:space="preserve">, შემოსავლების სამსახურის და სხვა ბაზებში დაცული პირის პერსონალური მონაცემების ბანკის მიერ მიღებასთან და დამუშავებასთან დაკავშირებული თანხმობა) გააჩნია წერილობითი ფორმით შესრულებული, ქაღალდზე დაბეჭდილი, </w:t>
      </w:r>
      <w:r w:rsidRPr="00806ED3">
        <w:rPr>
          <w:b/>
          <w:bCs/>
          <w:color w:val="4472C4" w:themeColor="accent1"/>
          <w:sz w:val="20"/>
          <w:szCs w:val="20"/>
        </w:rPr>
        <w:t>კლიენტის</w:t>
      </w:r>
      <w:r w:rsidRPr="00806ED3">
        <w:rPr>
          <w:sz w:val="20"/>
          <w:szCs w:val="20"/>
        </w:rPr>
        <w:t xml:space="preserve"> მიერ ხელმოწერით დადასტურებული საბუთის ტოლფასი იურიდიული ძალა.</w:t>
      </w:r>
    </w:p>
    <w:p w14:paraId="78C7E85D" w14:textId="79B7A713" w:rsidR="00983A35" w:rsidRPr="00806ED3" w:rsidRDefault="00983A35" w:rsidP="00DA11EF">
      <w:pPr>
        <w:pStyle w:val="Heading2"/>
        <w:ind w:left="900" w:right="0" w:hanging="900"/>
        <w:rPr>
          <w:sz w:val="20"/>
          <w:szCs w:val="20"/>
        </w:rPr>
      </w:pPr>
      <w:r w:rsidRPr="00806ED3">
        <w:rPr>
          <w:sz w:val="20"/>
          <w:szCs w:val="20"/>
        </w:rPr>
        <w:t>დისტანციური საბანკო/</w:t>
      </w:r>
      <w:proofErr w:type="spellStart"/>
      <w:r w:rsidRPr="00806ED3">
        <w:rPr>
          <w:sz w:val="20"/>
          <w:szCs w:val="20"/>
        </w:rPr>
        <w:t>საგადახდო</w:t>
      </w:r>
      <w:proofErr w:type="spellEnd"/>
      <w:r w:rsidRPr="00806ED3">
        <w:rPr>
          <w:sz w:val="20"/>
          <w:szCs w:val="20"/>
        </w:rPr>
        <w:t xml:space="preserve"> მომსახურების არხების/</w:t>
      </w:r>
      <w:proofErr w:type="spellStart"/>
      <w:r w:rsidRPr="00806ED3">
        <w:rPr>
          <w:sz w:val="20"/>
          <w:szCs w:val="20"/>
        </w:rPr>
        <w:t>საგადახდო</w:t>
      </w:r>
      <w:proofErr w:type="spellEnd"/>
      <w:r w:rsidRPr="00806ED3">
        <w:rPr>
          <w:sz w:val="20"/>
          <w:szCs w:val="20"/>
        </w:rPr>
        <w:t xml:space="preserve"> ინსტრუმენტების საშუალებებით (</w:t>
      </w:r>
      <w:r w:rsidRPr="00806ED3">
        <w:rPr>
          <w:b/>
          <w:bCs/>
          <w:color w:val="4472C4" w:themeColor="accent1"/>
          <w:sz w:val="20"/>
          <w:szCs w:val="20"/>
        </w:rPr>
        <w:t>ბანკომატი</w:t>
      </w:r>
      <w:r w:rsidRPr="00806ED3">
        <w:rPr>
          <w:sz w:val="20"/>
          <w:szCs w:val="20"/>
        </w:rPr>
        <w:t xml:space="preserve">, </w:t>
      </w:r>
      <w:r w:rsidRPr="00806ED3">
        <w:rPr>
          <w:b/>
          <w:bCs/>
          <w:color w:val="4472C4" w:themeColor="accent1"/>
          <w:sz w:val="20"/>
          <w:szCs w:val="20"/>
        </w:rPr>
        <w:t>სწრაფი გადახდის ტერმინალი</w:t>
      </w:r>
      <w:r w:rsidRPr="00806ED3">
        <w:rPr>
          <w:color w:val="4472C4" w:themeColor="accent1"/>
          <w:sz w:val="20"/>
          <w:szCs w:val="20"/>
        </w:rPr>
        <w:t xml:space="preserve"> </w:t>
      </w:r>
      <w:r w:rsidRPr="00806ED3">
        <w:rPr>
          <w:sz w:val="20"/>
          <w:szCs w:val="20"/>
        </w:rPr>
        <w:t xml:space="preserve">და სხვ.) </w:t>
      </w:r>
      <w:r w:rsidRPr="00806ED3">
        <w:rPr>
          <w:b/>
          <w:bCs/>
          <w:color w:val="4472C4" w:themeColor="accent1"/>
          <w:sz w:val="20"/>
          <w:szCs w:val="20"/>
        </w:rPr>
        <w:t>კლიენტისათვის</w:t>
      </w:r>
      <w:r w:rsidRPr="00806ED3">
        <w:rPr>
          <w:color w:val="4472C4" w:themeColor="accent1"/>
          <w:sz w:val="20"/>
          <w:szCs w:val="20"/>
        </w:rPr>
        <w:t xml:space="preserve"> </w:t>
      </w:r>
      <w:r w:rsidRPr="00806ED3">
        <w:rPr>
          <w:sz w:val="20"/>
          <w:szCs w:val="20"/>
        </w:rPr>
        <w:t>საბანკო/</w:t>
      </w:r>
      <w:proofErr w:type="spellStart"/>
      <w:r w:rsidRPr="00806ED3">
        <w:rPr>
          <w:sz w:val="20"/>
          <w:szCs w:val="20"/>
        </w:rPr>
        <w:t>საგადახდო</w:t>
      </w:r>
      <w:proofErr w:type="spellEnd"/>
      <w:r w:rsidRPr="00806ED3">
        <w:rPr>
          <w:sz w:val="20"/>
          <w:szCs w:val="20"/>
        </w:rPr>
        <w:t xml:space="preserve"> მომსახურების გაწევისთვის (მათ შორის სხვადასხვა საბანკო/საკრედიტო პროდუქტის შეთავაზებისათვის/მათი დადასტურებისთვის) აუცილებელი ინფორმაცია (მ</w:t>
      </w:r>
      <w:r w:rsidR="00C01597" w:rsidRPr="00806ED3">
        <w:rPr>
          <w:sz w:val="20"/>
          <w:szCs w:val="20"/>
        </w:rPr>
        <w:t>ათ შორის</w:t>
      </w:r>
      <w:r w:rsidRPr="00806ED3">
        <w:rPr>
          <w:sz w:val="20"/>
          <w:szCs w:val="20"/>
        </w:rPr>
        <w:t xml:space="preserve"> </w:t>
      </w:r>
      <w:r w:rsidRPr="00806ED3">
        <w:rPr>
          <w:b/>
          <w:bCs/>
          <w:color w:val="4472C4" w:themeColor="accent1"/>
          <w:sz w:val="20"/>
          <w:szCs w:val="20"/>
        </w:rPr>
        <w:t>კლიენტის/კლიენტის</w:t>
      </w:r>
      <w:r w:rsidRPr="00806ED3">
        <w:rPr>
          <w:sz w:val="20"/>
          <w:szCs w:val="20"/>
        </w:rPr>
        <w:t xml:space="preserve"> წარმომადგენლობაზე უფლებამოსილი პირის პერსონალური მონაცემები), მიაწოდოს მესამე პირებს (რომლებიც ზემოხსენებული მომსახურების მიწოდებისთვის/გაწევისთვის </w:t>
      </w:r>
      <w:r w:rsidRPr="00806ED3">
        <w:rPr>
          <w:b/>
          <w:bCs/>
          <w:color w:val="4472C4" w:themeColor="accent1"/>
          <w:sz w:val="20"/>
          <w:szCs w:val="20"/>
        </w:rPr>
        <w:t>კანონმდებლობით</w:t>
      </w:r>
      <w:r w:rsidRPr="00806ED3">
        <w:rPr>
          <w:color w:val="4472C4" w:themeColor="accent1"/>
          <w:sz w:val="20"/>
          <w:szCs w:val="20"/>
        </w:rPr>
        <w:t xml:space="preserve"> </w:t>
      </w:r>
      <w:r w:rsidRPr="00806ED3">
        <w:rPr>
          <w:sz w:val="20"/>
          <w:szCs w:val="20"/>
        </w:rPr>
        <w:t xml:space="preserve">გათვალისწინებული წესით, ახორციელებენ პირთა იდენტიფიკაცია/ვერიფიკაციას), მათ შორის </w:t>
      </w:r>
      <w:proofErr w:type="spellStart"/>
      <w:r w:rsidRPr="00806ED3">
        <w:rPr>
          <w:sz w:val="20"/>
          <w:szCs w:val="20"/>
        </w:rPr>
        <w:t>საგადახდო</w:t>
      </w:r>
      <w:proofErr w:type="spellEnd"/>
      <w:r w:rsidRPr="00806ED3">
        <w:rPr>
          <w:sz w:val="20"/>
          <w:szCs w:val="20"/>
        </w:rPr>
        <w:t xml:space="preserve"> მომსახურების </w:t>
      </w:r>
      <w:proofErr w:type="spellStart"/>
      <w:r w:rsidRPr="00806ED3">
        <w:rPr>
          <w:sz w:val="20"/>
          <w:szCs w:val="20"/>
        </w:rPr>
        <w:t>პროვაიდერ</w:t>
      </w:r>
      <w:proofErr w:type="spellEnd"/>
      <w:r w:rsidRPr="00806ED3">
        <w:rPr>
          <w:sz w:val="20"/>
          <w:szCs w:val="20"/>
        </w:rPr>
        <w:t xml:space="preserve">(ებ)ს, რომლებიც, თავის მხრივ, კისრულობენ ვალდებულებას, დაიცვან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მიერ მიწოდებული ინფორმაციის კონფიდენციალობა.</w:t>
      </w:r>
    </w:p>
    <w:p w14:paraId="282A20FC" w14:textId="64226CE1" w:rsidR="00983A35" w:rsidRPr="00806ED3" w:rsidRDefault="00983A35" w:rsidP="00DA11EF">
      <w:pPr>
        <w:pStyle w:val="Heading2"/>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ადასტურებს, რომ მისთვის ცნობილია </w:t>
      </w:r>
      <w:r w:rsidRPr="00806ED3">
        <w:rPr>
          <w:b/>
          <w:bCs/>
          <w:color w:val="4472C4" w:themeColor="accent1"/>
          <w:sz w:val="20"/>
          <w:szCs w:val="20"/>
        </w:rPr>
        <w:t>ბანკის</w:t>
      </w:r>
      <w:r w:rsidRPr="00806ED3">
        <w:rPr>
          <w:color w:val="4472C4" w:themeColor="accent1"/>
          <w:sz w:val="20"/>
          <w:szCs w:val="20"/>
        </w:rPr>
        <w:t xml:space="preserve"> </w:t>
      </w:r>
      <w:r w:rsidRPr="00806ED3">
        <w:rPr>
          <w:b/>
          <w:bCs/>
          <w:color w:val="4472C4" w:themeColor="accent1"/>
          <w:sz w:val="20"/>
          <w:szCs w:val="20"/>
        </w:rPr>
        <w:t>ვებგვერდზე</w:t>
      </w:r>
      <w:r w:rsidRPr="00806ED3">
        <w:rPr>
          <w:color w:val="4472C4" w:themeColor="accent1"/>
          <w:sz w:val="20"/>
          <w:szCs w:val="20"/>
        </w:rPr>
        <w:t xml:space="preserve"> </w:t>
      </w:r>
      <w:hyperlink r:id="rId25" w:history="1">
        <w:r w:rsidR="00274528" w:rsidRPr="00806ED3">
          <w:rPr>
            <w:rStyle w:val="Hyperlink"/>
            <w:sz w:val="20"/>
            <w:szCs w:val="20"/>
          </w:rPr>
          <w:t>https://tbcbank.ge/ka/privacy-policy</w:t>
        </w:r>
      </w:hyperlink>
      <w:r w:rsidR="00274528" w:rsidRPr="00806ED3">
        <w:rPr>
          <w:sz w:val="20"/>
          <w:szCs w:val="20"/>
        </w:rPr>
        <w:t xml:space="preserve"> </w:t>
      </w:r>
      <w:r w:rsidRPr="00806ED3">
        <w:rPr>
          <w:sz w:val="20"/>
          <w:szCs w:val="20"/>
        </w:rPr>
        <w:t>განთავსებული „პერსონალურ მონაცემთა დაცვის პოლიტიკა“, რომელიც მოიცავს პირის პერსონალურ მონაცემებთან/</w:t>
      </w:r>
      <w:proofErr w:type="spellStart"/>
      <w:r w:rsidRPr="00806ED3">
        <w:rPr>
          <w:sz w:val="20"/>
          <w:szCs w:val="20"/>
        </w:rPr>
        <w:t>კონფიდენციალურობასთან</w:t>
      </w:r>
      <w:proofErr w:type="spellEnd"/>
      <w:r w:rsidRPr="00806ED3">
        <w:rPr>
          <w:sz w:val="20"/>
          <w:szCs w:val="20"/>
        </w:rPr>
        <w:t xml:space="preserve"> დაკავშირებული საკითხებს.</w:t>
      </w:r>
    </w:p>
    <w:p w14:paraId="53D52B6C" w14:textId="0A2A7637" w:rsidR="000A104A" w:rsidRPr="00806ED3" w:rsidRDefault="00983A35" w:rsidP="00DA11EF">
      <w:pPr>
        <w:pStyle w:val="Heading2"/>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აცხადებს და ადასტურებს, რომ გაცნობილია </w:t>
      </w:r>
      <w:r w:rsidRPr="00806ED3">
        <w:rPr>
          <w:b/>
          <w:bCs/>
          <w:color w:val="4472C4" w:themeColor="accent1"/>
          <w:sz w:val="20"/>
          <w:szCs w:val="20"/>
        </w:rPr>
        <w:t>ბანკის ვებგვერდზე</w:t>
      </w:r>
      <w:r w:rsidRPr="00806ED3">
        <w:rPr>
          <w:color w:val="4472C4" w:themeColor="accent1"/>
          <w:sz w:val="20"/>
          <w:szCs w:val="20"/>
        </w:rPr>
        <w:t xml:space="preserve"> </w:t>
      </w:r>
      <w:r w:rsidRPr="00806ED3">
        <w:rPr>
          <w:sz w:val="20"/>
          <w:szCs w:val="20"/>
        </w:rPr>
        <w:t xml:space="preserve">განთავსებულ თანამშრომელთა დისკრიმინაციის, ძალადობისა და შევიწროებისაგან დაცვის შესახებ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პოლიტიკას (https://tbcbank.ge/employee-protection-policy), ეთანხმება სრულად და აცნობიერებს ამ პოლიტიკის დარღვევისათვის წინამდებარე </w:t>
      </w:r>
      <w:r w:rsidR="00C01597" w:rsidRPr="00806ED3">
        <w:rPr>
          <w:b/>
          <w:bCs/>
          <w:color w:val="4472C4" w:themeColor="accent1"/>
          <w:sz w:val="20"/>
          <w:szCs w:val="20"/>
        </w:rPr>
        <w:t>ხელშეკრულებით</w:t>
      </w:r>
      <w:r w:rsidRPr="00806ED3">
        <w:rPr>
          <w:color w:val="4472C4" w:themeColor="accent1"/>
          <w:sz w:val="20"/>
          <w:szCs w:val="20"/>
        </w:rPr>
        <w:t xml:space="preserve"> </w:t>
      </w:r>
      <w:r w:rsidR="00C01597" w:rsidRPr="00806ED3">
        <w:rPr>
          <w:sz w:val="20"/>
          <w:szCs w:val="20"/>
        </w:rPr>
        <w:t xml:space="preserve">გათვალისწინებულ </w:t>
      </w:r>
      <w:r w:rsidRPr="00806ED3">
        <w:rPr>
          <w:sz w:val="20"/>
          <w:szCs w:val="20"/>
        </w:rPr>
        <w:t>შესაძლო სამართლებრივ შედეგებს.</w:t>
      </w:r>
    </w:p>
    <w:p w14:paraId="4F910D9F" w14:textId="154C2F81" w:rsidR="004C41CB" w:rsidRPr="00806ED3" w:rsidRDefault="004C41CB" w:rsidP="00DA11EF">
      <w:pPr>
        <w:pStyle w:val="Heading1"/>
        <w:tabs>
          <w:tab w:val="left" w:pos="1260"/>
        </w:tabs>
        <w:ind w:left="900" w:right="0" w:hanging="900"/>
        <w:rPr>
          <w:b/>
          <w:bCs/>
          <w:color w:val="4472C4" w:themeColor="accent1"/>
          <w:sz w:val="20"/>
          <w:szCs w:val="20"/>
        </w:rPr>
      </w:pPr>
      <w:bookmarkStart w:id="43" w:name="_Toc205895423"/>
      <w:bookmarkStart w:id="44" w:name="_Toc205895772"/>
      <w:bookmarkStart w:id="45" w:name="_Toc205896458"/>
      <w:bookmarkStart w:id="46" w:name="_Toc205897091"/>
      <w:bookmarkStart w:id="47" w:name="_Toc206495352"/>
      <w:bookmarkStart w:id="48" w:name="_Toc206496820"/>
      <w:bookmarkStart w:id="49" w:name="_Toc206497110"/>
      <w:bookmarkStart w:id="50" w:name="_Toc205895424"/>
      <w:bookmarkStart w:id="51" w:name="_Toc205895773"/>
      <w:bookmarkStart w:id="52" w:name="_Toc205896459"/>
      <w:bookmarkStart w:id="53" w:name="_Toc205897092"/>
      <w:bookmarkStart w:id="54" w:name="_Toc206495353"/>
      <w:bookmarkStart w:id="55" w:name="_Toc206496821"/>
      <w:bookmarkStart w:id="56" w:name="_Toc206497111"/>
      <w:bookmarkStart w:id="57" w:name="_Toc205895425"/>
      <w:bookmarkStart w:id="58" w:name="_Toc205895774"/>
      <w:bookmarkStart w:id="59" w:name="_Toc205896460"/>
      <w:bookmarkStart w:id="60" w:name="_Toc205897093"/>
      <w:bookmarkStart w:id="61" w:name="_Toc206495354"/>
      <w:bookmarkStart w:id="62" w:name="_Toc206496822"/>
      <w:bookmarkStart w:id="63" w:name="_Toc206497112"/>
      <w:bookmarkStart w:id="64" w:name="_Toc205895426"/>
      <w:bookmarkStart w:id="65" w:name="_Toc205895775"/>
      <w:bookmarkStart w:id="66" w:name="_Toc205896461"/>
      <w:bookmarkStart w:id="67" w:name="_Toc205897094"/>
      <w:bookmarkStart w:id="68" w:name="_Toc206495355"/>
      <w:bookmarkStart w:id="69" w:name="_Toc206496823"/>
      <w:bookmarkStart w:id="70" w:name="_Toc206497113"/>
      <w:bookmarkStart w:id="71" w:name="_Toc205895427"/>
      <w:bookmarkStart w:id="72" w:name="_Toc205895776"/>
      <w:bookmarkStart w:id="73" w:name="_Toc205896462"/>
      <w:bookmarkStart w:id="74" w:name="_Toc205897095"/>
      <w:bookmarkStart w:id="75" w:name="_Toc206495356"/>
      <w:bookmarkStart w:id="76" w:name="_Toc206496824"/>
      <w:bookmarkStart w:id="77" w:name="_Toc206497114"/>
      <w:bookmarkStart w:id="78" w:name="_Toc205895428"/>
      <w:bookmarkStart w:id="79" w:name="_Toc205895777"/>
      <w:bookmarkStart w:id="80" w:name="_Toc205896463"/>
      <w:bookmarkStart w:id="81" w:name="_Toc205897096"/>
      <w:bookmarkStart w:id="82" w:name="_Toc206495357"/>
      <w:bookmarkStart w:id="83" w:name="_Toc206496825"/>
      <w:bookmarkStart w:id="84" w:name="_Toc206497115"/>
      <w:bookmarkStart w:id="85" w:name="_Toc205895429"/>
      <w:bookmarkStart w:id="86" w:name="_Toc205895778"/>
      <w:bookmarkStart w:id="87" w:name="_Toc205896464"/>
      <w:bookmarkStart w:id="88" w:name="_Toc205897097"/>
      <w:bookmarkStart w:id="89" w:name="_Toc206495358"/>
      <w:bookmarkStart w:id="90" w:name="_Toc206496826"/>
      <w:bookmarkStart w:id="91" w:name="_Toc206497116"/>
      <w:bookmarkStart w:id="92" w:name="_Toc205895430"/>
      <w:bookmarkStart w:id="93" w:name="_Toc205895779"/>
      <w:bookmarkStart w:id="94" w:name="_Toc205896465"/>
      <w:bookmarkStart w:id="95" w:name="_Toc205897098"/>
      <w:bookmarkStart w:id="96" w:name="_Toc206495359"/>
      <w:bookmarkStart w:id="97" w:name="_Toc206496827"/>
      <w:bookmarkStart w:id="98" w:name="_Toc206497117"/>
      <w:bookmarkStart w:id="99" w:name="_Toc205895431"/>
      <w:bookmarkStart w:id="100" w:name="_Toc205895780"/>
      <w:bookmarkStart w:id="101" w:name="_Toc205896466"/>
      <w:bookmarkStart w:id="102" w:name="_Toc205897099"/>
      <w:bookmarkStart w:id="103" w:name="_Toc206495360"/>
      <w:bookmarkStart w:id="104" w:name="_Toc206496828"/>
      <w:bookmarkStart w:id="105" w:name="_Toc206497118"/>
      <w:bookmarkStart w:id="106" w:name="_Toc205895432"/>
      <w:bookmarkStart w:id="107" w:name="_Toc205895781"/>
      <w:bookmarkStart w:id="108" w:name="_Toc205896467"/>
      <w:bookmarkStart w:id="109" w:name="_Toc205897100"/>
      <w:bookmarkStart w:id="110" w:name="_Toc206495361"/>
      <w:bookmarkStart w:id="111" w:name="_Toc206496829"/>
      <w:bookmarkStart w:id="112" w:name="_Toc206497119"/>
      <w:bookmarkStart w:id="113" w:name="_Toc205895433"/>
      <w:bookmarkStart w:id="114" w:name="_Toc205895782"/>
      <w:bookmarkStart w:id="115" w:name="_Toc205896468"/>
      <w:bookmarkStart w:id="116" w:name="_Toc205897101"/>
      <w:bookmarkStart w:id="117" w:name="_Toc206495362"/>
      <w:bookmarkStart w:id="118" w:name="_Toc206496830"/>
      <w:bookmarkStart w:id="119" w:name="_Toc206497120"/>
      <w:bookmarkStart w:id="120" w:name="_Toc205895434"/>
      <w:bookmarkStart w:id="121" w:name="_Toc205895783"/>
      <w:bookmarkStart w:id="122" w:name="_Toc205896469"/>
      <w:bookmarkStart w:id="123" w:name="_Toc205897102"/>
      <w:bookmarkStart w:id="124" w:name="_Toc206495363"/>
      <w:bookmarkStart w:id="125" w:name="_Toc206496831"/>
      <w:bookmarkStart w:id="126" w:name="_Toc206497121"/>
      <w:bookmarkStart w:id="127" w:name="_Toc205895435"/>
      <w:bookmarkStart w:id="128" w:name="_Toc205895784"/>
      <w:bookmarkStart w:id="129" w:name="_Toc205896470"/>
      <w:bookmarkStart w:id="130" w:name="_Toc205897103"/>
      <w:bookmarkStart w:id="131" w:name="_Toc206495364"/>
      <w:bookmarkStart w:id="132" w:name="_Toc206496832"/>
      <w:bookmarkStart w:id="133" w:name="_Toc206497122"/>
      <w:bookmarkStart w:id="134" w:name="_Toc205895436"/>
      <w:bookmarkStart w:id="135" w:name="_Toc205895785"/>
      <w:bookmarkStart w:id="136" w:name="_Toc205896471"/>
      <w:bookmarkStart w:id="137" w:name="_Toc205897104"/>
      <w:bookmarkStart w:id="138" w:name="_Toc206495365"/>
      <w:bookmarkStart w:id="139" w:name="_Toc206496833"/>
      <w:bookmarkStart w:id="140" w:name="_Toc206497123"/>
      <w:bookmarkStart w:id="141" w:name="_Toc205895437"/>
      <w:bookmarkStart w:id="142" w:name="_Toc205895786"/>
      <w:bookmarkStart w:id="143" w:name="_Toc205896472"/>
      <w:bookmarkStart w:id="144" w:name="_Toc205897105"/>
      <w:bookmarkStart w:id="145" w:name="_Toc206495366"/>
      <w:bookmarkStart w:id="146" w:name="_Toc206496834"/>
      <w:bookmarkStart w:id="147" w:name="_Toc206497124"/>
      <w:bookmarkStart w:id="148" w:name="_Toc205895438"/>
      <w:bookmarkStart w:id="149" w:name="_Toc205895787"/>
      <w:bookmarkStart w:id="150" w:name="_Toc205896473"/>
      <w:bookmarkStart w:id="151" w:name="_Toc205897106"/>
      <w:bookmarkStart w:id="152" w:name="_Toc206495367"/>
      <w:bookmarkStart w:id="153" w:name="_Toc206496835"/>
      <w:bookmarkStart w:id="154" w:name="_Toc206497125"/>
      <w:bookmarkStart w:id="155" w:name="_Toc205895439"/>
      <w:bookmarkStart w:id="156" w:name="_Toc205895788"/>
      <w:bookmarkStart w:id="157" w:name="_Toc205896474"/>
      <w:bookmarkStart w:id="158" w:name="_Toc205897107"/>
      <w:bookmarkStart w:id="159" w:name="_Toc206495368"/>
      <w:bookmarkStart w:id="160" w:name="_Toc206496836"/>
      <w:bookmarkStart w:id="161" w:name="_Toc206497126"/>
      <w:bookmarkStart w:id="162" w:name="_Toc205895440"/>
      <w:bookmarkStart w:id="163" w:name="_Toc205895789"/>
      <w:bookmarkStart w:id="164" w:name="_Toc205896475"/>
      <w:bookmarkStart w:id="165" w:name="_Toc205897108"/>
      <w:bookmarkStart w:id="166" w:name="_Toc206495369"/>
      <w:bookmarkStart w:id="167" w:name="_Toc206496837"/>
      <w:bookmarkStart w:id="168" w:name="_Toc206497127"/>
      <w:bookmarkStart w:id="169" w:name="_Toc205895442"/>
      <w:bookmarkStart w:id="170" w:name="_Toc205895791"/>
      <w:bookmarkStart w:id="171" w:name="_Toc205896477"/>
      <w:bookmarkStart w:id="172" w:name="_Toc205897110"/>
      <w:bookmarkStart w:id="173" w:name="_Toc206495371"/>
      <w:bookmarkStart w:id="174" w:name="_Toc206496839"/>
      <w:bookmarkStart w:id="175" w:name="_Toc206497129"/>
      <w:bookmarkStart w:id="176" w:name="_Toc205895443"/>
      <w:bookmarkStart w:id="177" w:name="_Toc205895792"/>
      <w:bookmarkStart w:id="178" w:name="_Toc205896478"/>
      <w:bookmarkStart w:id="179" w:name="_Toc205897111"/>
      <w:bookmarkStart w:id="180" w:name="_Toc206495372"/>
      <w:bookmarkStart w:id="181" w:name="_Toc206496840"/>
      <w:bookmarkStart w:id="182" w:name="_Toc206497130"/>
      <w:bookmarkStart w:id="183" w:name="_Toc199257610"/>
      <w:bookmarkStart w:id="184" w:name="_Toc205895444"/>
      <w:bookmarkStart w:id="185" w:name="_Toc205895793"/>
      <w:bookmarkStart w:id="186" w:name="_Toc205896479"/>
      <w:bookmarkStart w:id="187" w:name="_Toc205897112"/>
      <w:bookmarkStart w:id="188" w:name="_Toc206495373"/>
      <w:bookmarkStart w:id="189" w:name="_Toc206496841"/>
      <w:bookmarkStart w:id="190" w:name="_Toc206497131"/>
      <w:bookmarkStart w:id="191" w:name="_Toc205895445"/>
      <w:bookmarkStart w:id="192" w:name="_Toc205895794"/>
      <w:bookmarkStart w:id="193" w:name="_Toc205896480"/>
      <w:bookmarkStart w:id="194" w:name="_Toc205897113"/>
      <w:bookmarkStart w:id="195" w:name="_Toc206495374"/>
      <w:bookmarkStart w:id="196" w:name="_Toc206496842"/>
      <w:bookmarkStart w:id="197" w:name="_Toc206497132"/>
      <w:bookmarkStart w:id="198" w:name="_Toc205895446"/>
      <w:bookmarkStart w:id="199" w:name="_Toc205895795"/>
      <w:bookmarkStart w:id="200" w:name="_Toc205896481"/>
      <w:bookmarkStart w:id="201" w:name="_Toc205897114"/>
      <w:bookmarkStart w:id="202" w:name="_Toc206495375"/>
      <w:bookmarkStart w:id="203" w:name="_Toc206496843"/>
      <w:bookmarkStart w:id="204" w:name="_Toc206497133"/>
      <w:bookmarkStart w:id="205" w:name="_Toc205895447"/>
      <w:bookmarkStart w:id="206" w:name="_Toc205895796"/>
      <w:bookmarkStart w:id="207" w:name="_Toc205896482"/>
      <w:bookmarkStart w:id="208" w:name="_Toc205897115"/>
      <w:bookmarkStart w:id="209" w:name="_Toc206495376"/>
      <w:bookmarkStart w:id="210" w:name="_Toc206496844"/>
      <w:bookmarkStart w:id="211" w:name="_Toc206497134"/>
      <w:bookmarkStart w:id="212" w:name="_Toc205895448"/>
      <w:bookmarkStart w:id="213" w:name="_Toc205895797"/>
      <w:bookmarkStart w:id="214" w:name="_Toc205896483"/>
      <w:bookmarkStart w:id="215" w:name="_Toc205897116"/>
      <w:bookmarkStart w:id="216" w:name="_Toc206495377"/>
      <w:bookmarkStart w:id="217" w:name="_Toc206496845"/>
      <w:bookmarkStart w:id="218" w:name="_Toc206497135"/>
      <w:bookmarkStart w:id="219" w:name="_Toc205895449"/>
      <w:bookmarkStart w:id="220" w:name="_Toc205895798"/>
      <w:bookmarkStart w:id="221" w:name="_Toc205896484"/>
      <w:bookmarkStart w:id="222" w:name="_Toc205897117"/>
      <w:bookmarkStart w:id="223" w:name="_Toc206495378"/>
      <w:bookmarkStart w:id="224" w:name="_Toc206496846"/>
      <w:bookmarkStart w:id="225" w:name="_Toc206497136"/>
      <w:bookmarkStart w:id="226" w:name="_Toc205895450"/>
      <w:bookmarkStart w:id="227" w:name="_Toc205895799"/>
      <w:bookmarkStart w:id="228" w:name="_Toc205896485"/>
      <w:bookmarkStart w:id="229" w:name="_Toc205897118"/>
      <w:bookmarkStart w:id="230" w:name="_Toc206495379"/>
      <w:bookmarkStart w:id="231" w:name="_Toc206496847"/>
      <w:bookmarkStart w:id="232" w:name="_Toc206497137"/>
      <w:bookmarkStart w:id="233" w:name="_Toc205895451"/>
      <w:bookmarkStart w:id="234" w:name="_Toc205895800"/>
      <w:bookmarkStart w:id="235" w:name="_Toc205896486"/>
      <w:bookmarkStart w:id="236" w:name="_Toc205897119"/>
      <w:bookmarkStart w:id="237" w:name="_Toc206495380"/>
      <w:bookmarkStart w:id="238" w:name="_Toc206496848"/>
      <w:bookmarkStart w:id="239" w:name="_Toc206497138"/>
      <w:bookmarkStart w:id="240" w:name="_Toc205895452"/>
      <w:bookmarkStart w:id="241" w:name="_Toc205895801"/>
      <w:bookmarkStart w:id="242" w:name="_Toc205896487"/>
      <w:bookmarkStart w:id="243" w:name="_Toc205897120"/>
      <w:bookmarkStart w:id="244" w:name="_Toc206495381"/>
      <w:bookmarkStart w:id="245" w:name="_Toc206496849"/>
      <w:bookmarkStart w:id="246" w:name="_Toc206497139"/>
      <w:bookmarkStart w:id="247" w:name="_Toc205895453"/>
      <w:bookmarkStart w:id="248" w:name="_Toc205895802"/>
      <w:bookmarkStart w:id="249" w:name="_Toc205896488"/>
      <w:bookmarkStart w:id="250" w:name="_Toc205897121"/>
      <w:bookmarkStart w:id="251" w:name="_Toc206495382"/>
      <w:bookmarkStart w:id="252" w:name="_Toc206496850"/>
      <w:bookmarkStart w:id="253" w:name="_Toc206497140"/>
      <w:bookmarkStart w:id="254" w:name="_Toc205895454"/>
      <w:bookmarkStart w:id="255" w:name="_Toc205895803"/>
      <w:bookmarkStart w:id="256" w:name="_Toc205896489"/>
      <w:bookmarkStart w:id="257" w:name="_Toc205897122"/>
      <w:bookmarkStart w:id="258" w:name="_Toc206495383"/>
      <w:bookmarkStart w:id="259" w:name="_Toc206496851"/>
      <w:bookmarkStart w:id="260" w:name="_Toc206497141"/>
      <w:bookmarkStart w:id="261" w:name="_Toc205895455"/>
      <w:bookmarkStart w:id="262" w:name="_Toc205895804"/>
      <w:bookmarkStart w:id="263" w:name="_Toc205896490"/>
      <w:bookmarkStart w:id="264" w:name="_Toc205897123"/>
      <w:bookmarkStart w:id="265" w:name="_Toc206495384"/>
      <w:bookmarkStart w:id="266" w:name="_Toc206496852"/>
      <w:bookmarkStart w:id="267" w:name="_Toc206497142"/>
      <w:bookmarkStart w:id="268" w:name="_Toc205895456"/>
      <w:bookmarkStart w:id="269" w:name="_Toc205895805"/>
      <w:bookmarkStart w:id="270" w:name="_Toc205896491"/>
      <w:bookmarkStart w:id="271" w:name="_Toc205897124"/>
      <w:bookmarkStart w:id="272" w:name="_Toc206495385"/>
      <w:bookmarkStart w:id="273" w:name="_Toc206496853"/>
      <w:bookmarkStart w:id="274" w:name="_Toc206497143"/>
      <w:bookmarkStart w:id="275" w:name="_Toc205895457"/>
      <w:bookmarkStart w:id="276" w:name="_Toc205895806"/>
      <w:bookmarkStart w:id="277" w:name="_Toc205896492"/>
      <w:bookmarkStart w:id="278" w:name="_Toc205897125"/>
      <w:bookmarkStart w:id="279" w:name="_Toc206495386"/>
      <w:bookmarkStart w:id="280" w:name="_Toc206496854"/>
      <w:bookmarkStart w:id="281" w:name="_Toc206497144"/>
      <w:bookmarkStart w:id="282" w:name="_Toc205895458"/>
      <w:bookmarkStart w:id="283" w:name="_Toc205895807"/>
      <w:bookmarkStart w:id="284" w:name="_Toc205896493"/>
      <w:bookmarkStart w:id="285" w:name="_Toc205897126"/>
      <w:bookmarkStart w:id="286" w:name="_Toc206495387"/>
      <w:bookmarkStart w:id="287" w:name="_Toc206496855"/>
      <w:bookmarkStart w:id="288" w:name="_Toc206497145"/>
      <w:bookmarkStart w:id="289" w:name="_Toc205895459"/>
      <w:bookmarkStart w:id="290" w:name="_Toc205895808"/>
      <w:bookmarkStart w:id="291" w:name="_Toc205896494"/>
      <w:bookmarkStart w:id="292" w:name="_Toc205897127"/>
      <w:bookmarkStart w:id="293" w:name="_Toc206495388"/>
      <w:bookmarkStart w:id="294" w:name="_Toc206496856"/>
      <w:bookmarkStart w:id="295" w:name="_Toc206497146"/>
      <w:bookmarkStart w:id="296" w:name="_Toc205895460"/>
      <w:bookmarkStart w:id="297" w:name="_Toc205895809"/>
      <w:bookmarkStart w:id="298" w:name="_Toc205896495"/>
      <w:bookmarkStart w:id="299" w:name="_Toc205897128"/>
      <w:bookmarkStart w:id="300" w:name="_Toc206495389"/>
      <w:bookmarkStart w:id="301" w:name="_Toc206496857"/>
      <w:bookmarkStart w:id="302" w:name="_Toc206497147"/>
      <w:bookmarkStart w:id="303" w:name="_Toc205895461"/>
      <w:bookmarkStart w:id="304" w:name="_Toc205895810"/>
      <w:bookmarkStart w:id="305" w:name="_Toc205896496"/>
      <w:bookmarkStart w:id="306" w:name="_Toc205897129"/>
      <w:bookmarkStart w:id="307" w:name="_Toc206495390"/>
      <w:bookmarkStart w:id="308" w:name="_Toc206496858"/>
      <w:bookmarkStart w:id="309" w:name="_Toc206497148"/>
      <w:bookmarkStart w:id="310" w:name="_Toc205895462"/>
      <w:bookmarkStart w:id="311" w:name="_Toc205895811"/>
      <w:bookmarkStart w:id="312" w:name="_Toc205896497"/>
      <w:bookmarkStart w:id="313" w:name="_Toc205897130"/>
      <w:bookmarkStart w:id="314" w:name="_Toc206495391"/>
      <w:bookmarkStart w:id="315" w:name="_Toc206496859"/>
      <w:bookmarkStart w:id="316" w:name="_Toc206497149"/>
      <w:bookmarkStart w:id="317" w:name="_Toc205895463"/>
      <w:bookmarkStart w:id="318" w:name="_Toc205895812"/>
      <w:bookmarkStart w:id="319" w:name="_Toc205896498"/>
      <w:bookmarkStart w:id="320" w:name="_Toc205897131"/>
      <w:bookmarkStart w:id="321" w:name="_Toc206495392"/>
      <w:bookmarkStart w:id="322" w:name="_Toc206496860"/>
      <w:bookmarkStart w:id="323" w:name="_Toc206497150"/>
      <w:bookmarkStart w:id="324" w:name="_Toc205895464"/>
      <w:bookmarkStart w:id="325" w:name="_Toc205895813"/>
      <w:bookmarkStart w:id="326" w:name="_Toc205896499"/>
      <w:bookmarkStart w:id="327" w:name="_Toc205897132"/>
      <w:bookmarkStart w:id="328" w:name="_Toc206495393"/>
      <w:bookmarkStart w:id="329" w:name="_Toc206496861"/>
      <w:bookmarkStart w:id="330" w:name="_Toc206497151"/>
      <w:bookmarkStart w:id="331" w:name="_Toc205895465"/>
      <w:bookmarkStart w:id="332" w:name="_Toc205895814"/>
      <w:bookmarkStart w:id="333" w:name="_Toc205896500"/>
      <w:bookmarkStart w:id="334" w:name="_Toc205897133"/>
      <w:bookmarkStart w:id="335" w:name="_Toc206495394"/>
      <w:bookmarkStart w:id="336" w:name="_Toc206496862"/>
      <w:bookmarkStart w:id="337" w:name="_Toc206497152"/>
      <w:bookmarkStart w:id="338" w:name="_Toc205895466"/>
      <w:bookmarkStart w:id="339" w:name="_Toc205895815"/>
      <w:bookmarkStart w:id="340" w:name="_Toc205896501"/>
      <w:bookmarkStart w:id="341" w:name="_Toc205897134"/>
      <w:bookmarkStart w:id="342" w:name="_Toc206495395"/>
      <w:bookmarkStart w:id="343" w:name="_Toc206496863"/>
      <w:bookmarkStart w:id="344" w:name="_Toc206497153"/>
      <w:bookmarkStart w:id="345" w:name="_Toc205895467"/>
      <w:bookmarkStart w:id="346" w:name="_Toc205895816"/>
      <w:bookmarkStart w:id="347" w:name="_Toc205896502"/>
      <w:bookmarkStart w:id="348" w:name="_Toc205897135"/>
      <w:bookmarkStart w:id="349" w:name="_Toc206495396"/>
      <w:bookmarkStart w:id="350" w:name="_Toc206496864"/>
      <w:bookmarkStart w:id="351" w:name="_Toc206497154"/>
      <w:bookmarkStart w:id="352" w:name="_Toc205895468"/>
      <w:bookmarkStart w:id="353" w:name="_Toc205895817"/>
      <w:bookmarkStart w:id="354" w:name="_Toc205896503"/>
      <w:bookmarkStart w:id="355" w:name="_Toc205897136"/>
      <w:bookmarkStart w:id="356" w:name="_Toc206495397"/>
      <w:bookmarkStart w:id="357" w:name="_Toc206496865"/>
      <w:bookmarkStart w:id="358" w:name="_Toc206497155"/>
      <w:bookmarkStart w:id="359" w:name="_Toc205895469"/>
      <w:bookmarkStart w:id="360" w:name="_Toc205895818"/>
      <w:bookmarkStart w:id="361" w:name="_Toc205896504"/>
      <w:bookmarkStart w:id="362" w:name="_Toc205897137"/>
      <w:bookmarkStart w:id="363" w:name="_Toc206495398"/>
      <w:bookmarkStart w:id="364" w:name="_Toc206496866"/>
      <w:bookmarkStart w:id="365" w:name="_Toc206497156"/>
      <w:bookmarkStart w:id="366" w:name="_Toc205895470"/>
      <w:bookmarkStart w:id="367" w:name="_Toc205895819"/>
      <w:bookmarkStart w:id="368" w:name="_Toc205896505"/>
      <w:bookmarkStart w:id="369" w:name="_Toc205897138"/>
      <w:bookmarkStart w:id="370" w:name="_Toc206495399"/>
      <w:bookmarkStart w:id="371" w:name="_Toc206496867"/>
      <w:bookmarkStart w:id="372" w:name="_Toc206497157"/>
      <w:bookmarkStart w:id="373" w:name="_Toc205895471"/>
      <w:bookmarkStart w:id="374" w:name="_Toc205895820"/>
      <w:bookmarkStart w:id="375" w:name="_Toc205896506"/>
      <w:bookmarkStart w:id="376" w:name="_Toc205897139"/>
      <w:bookmarkStart w:id="377" w:name="_Toc206495400"/>
      <w:bookmarkStart w:id="378" w:name="_Toc206496868"/>
      <w:bookmarkStart w:id="379" w:name="_Toc206497158"/>
      <w:bookmarkStart w:id="380" w:name="_Toc205895472"/>
      <w:bookmarkStart w:id="381" w:name="_Toc205895821"/>
      <w:bookmarkStart w:id="382" w:name="_Toc205896507"/>
      <w:bookmarkStart w:id="383" w:name="_Toc205897140"/>
      <w:bookmarkStart w:id="384" w:name="_Toc206495401"/>
      <w:bookmarkStart w:id="385" w:name="_Toc206496869"/>
      <w:bookmarkStart w:id="386" w:name="_Toc206497159"/>
      <w:bookmarkStart w:id="387" w:name="_Toc205895473"/>
      <w:bookmarkStart w:id="388" w:name="_Toc205895822"/>
      <w:bookmarkStart w:id="389" w:name="_Toc205896508"/>
      <w:bookmarkStart w:id="390" w:name="_Toc205897141"/>
      <w:bookmarkStart w:id="391" w:name="_Toc206495402"/>
      <w:bookmarkStart w:id="392" w:name="_Toc206496870"/>
      <w:bookmarkStart w:id="393" w:name="_Toc206497160"/>
      <w:bookmarkStart w:id="394" w:name="_Toc205895474"/>
      <w:bookmarkStart w:id="395" w:name="_Toc205895823"/>
      <w:bookmarkStart w:id="396" w:name="_Toc205896509"/>
      <w:bookmarkStart w:id="397" w:name="_Toc205897142"/>
      <w:bookmarkStart w:id="398" w:name="_Toc206495403"/>
      <w:bookmarkStart w:id="399" w:name="_Toc206496871"/>
      <w:bookmarkStart w:id="400" w:name="_Toc206497161"/>
      <w:bookmarkStart w:id="401" w:name="_Toc205895475"/>
      <w:bookmarkStart w:id="402" w:name="_Toc205895824"/>
      <w:bookmarkStart w:id="403" w:name="_Toc205896510"/>
      <w:bookmarkStart w:id="404" w:name="_Toc205897143"/>
      <w:bookmarkStart w:id="405" w:name="_Toc206495404"/>
      <w:bookmarkStart w:id="406" w:name="_Toc206496872"/>
      <w:bookmarkStart w:id="407" w:name="_Toc206497162"/>
      <w:bookmarkStart w:id="408" w:name="_Toc205895476"/>
      <w:bookmarkStart w:id="409" w:name="_Toc205895825"/>
      <w:bookmarkStart w:id="410" w:name="_Toc205896511"/>
      <w:bookmarkStart w:id="411" w:name="_Toc205897144"/>
      <w:bookmarkStart w:id="412" w:name="_Toc206495405"/>
      <w:bookmarkStart w:id="413" w:name="_Toc206496873"/>
      <w:bookmarkStart w:id="414" w:name="_Toc206497163"/>
      <w:bookmarkStart w:id="415" w:name="_Toc205895477"/>
      <w:bookmarkStart w:id="416" w:name="_Toc205895826"/>
      <w:bookmarkStart w:id="417" w:name="_Toc205896512"/>
      <w:bookmarkStart w:id="418" w:name="_Toc205897145"/>
      <w:bookmarkStart w:id="419" w:name="_Toc206495406"/>
      <w:bookmarkStart w:id="420" w:name="_Toc206496874"/>
      <w:bookmarkStart w:id="421" w:name="_Toc206497164"/>
      <w:bookmarkStart w:id="422" w:name="_Toc205895478"/>
      <w:bookmarkStart w:id="423" w:name="_Toc205895827"/>
      <w:bookmarkStart w:id="424" w:name="_Toc205896513"/>
      <w:bookmarkStart w:id="425" w:name="_Toc205897146"/>
      <w:bookmarkStart w:id="426" w:name="_Toc206495407"/>
      <w:bookmarkStart w:id="427" w:name="_Toc206496875"/>
      <w:bookmarkStart w:id="428" w:name="_Toc206497165"/>
      <w:bookmarkStart w:id="429" w:name="_Toc205895479"/>
      <w:bookmarkStart w:id="430" w:name="_Toc205895828"/>
      <w:bookmarkStart w:id="431" w:name="_Toc205896514"/>
      <w:bookmarkStart w:id="432" w:name="_Toc205897147"/>
      <w:bookmarkStart w:id="433" w:name="_Toc206495408"/>
      <w:bookmarkStart w:id="434" w:name="_Toc206496876"/>
      <w:bookmarkStart w:id="435" w:name="_Toc206497166"/>
      <w:bookmarkStart w:id="436" w:name="_Toc205895480"/>
      <w:bookmarkStart w:id="437" w:name="_Toc205895829"/>
      <w:bookmarkStart w:id="438" w:name="_Toc205896515"/>
      <w:bookmarkStart w:id="439" w:name="_Toc205897148"/>
      <w:bookmarkStart w:id="440" w:name="_Toc206495409"/>
      <w:bookmarkStart w:id="441" w:name="_Toc206496877"/>
      <w:bookmarkStart w:id="442" w:name="_Toc206497167"/>
      <w:bookmarkStart w:id="443" w:name="_Toc205895481"/>
      <w:bookmarkStart w:id="444" w:name="_Toc205895830"/>
      <w:bookmarkStart w:id="445" w:name="_Toc205896516"/>
      <w:bookmarkStart w:id="446" w:name="_Toc205897149"/>
      <w:bookmarkStart w:id="447" w:name="_Toc206495410"/>
      <w:bookmarkStart w:id="448" w:name="_Toc206496878"/>
      <w:bookmarkStart w:id="449" w:name="_Toc206497168"/>
      <w:bookmarkStart w:id="450" w:name="_Toc205895482"/>
      <w:bookmarkStart w:id="451" w:name="_Toc205895831"/>
      <w:bookmarkStart w:id="452" w:name="_Toc205896517"/>
      <w:bookmarkStart w:id="453" w:name="_Toc205897150"/>
      <w:bookmarkStart w:id="454" w:name="_Toc206495411"/>
      <w:bookmarkStart w:id="455" w:name="_Toc206496879"/>
      <w:bookmarkStart w:id="456" w:name="_Toc206497169"/>
      <w:bookmarkStart w:id="457" w:name="_Toc205895483"/>
      <w:bookmarkStart w:id="458" w:name="_Toc205895832"/>
      <w:bookmarkStart w:id="459" w:name="_Toc205896518"/>
      <w:bookmarkStart w:id="460" w:name="_Toc205897151"/>
      <w:bookmarkStart w:id="461" w:name="_Toc206495412"/>
      <w:bookmarkStart w:id="462" w:name="_Toc206496880"/>
      <w:bookmarkStart w:id="463" w:name="_Toc206497170"/>
      <w:bookmarkStart w:id="464" w:name="_Toc205895484"/>
      <w:bookmarkStart w:id="465" w:name="_Toc205895833"/>
      <w:bookmarkStart w:id="466" w:name="_Toc205896519"/>
      <w:bookmarkStart w:id="467" w:name="_Toc205897152"/>
      <w:bookmarkStart w:id="468" w:name="_Toc206495413"/>
      <w:bookmarkStart w:id="469" w:name="_Toc206496881"/>
      <w:bookmarkStart w:id="470" w:name="_Toc206497171"/>
      <w:bookmarkStart w:id="471" w:name="_Toc205895494"/>
      <w:bookmarkStart w:id="472" w:name="_Toc205895843"/>
      <w:bookmarkStart w:id="473" w:name="_Toc205896529"/>
      <w:bookmarkStart w:id="474" w:name="_Toc205897162"/>
      <w:bookmarkStart w:id="475" w:name="_Toc206495423"/>
      <w:bookmarkStart w:id="476" w:name="_Toc206496891"/>
      <w:bookmarkStart w:id="477" w:name="_Toc206497181"/>
      <w:bookmarkStart w:id="478" w:name="_Toc205895495"/>
      <w:bookmarkStart w:id="479" w:name="_Toc205895844"/>
      <w:bookmarkStart w:id="480" w:name="_Toc205896530"/>
      <w:bookmarkStart w:id="481" w:name="_Toc205897163"/>
      <w:bookmarkStart w:id="482" w:name="_Toc206495424"/>
      <w:bookmarkStart w:id="483" w:name="_Toc206496892"/>
      <w:bookmarkStart w:id="484" w:name="_Toc206497182"/>
      <w:bookmarkStart w:id="485" w:name="_Toc205895496"/>
      <w:bookmarkStart w:id="486" w:name="_Toc205895845"/>
      <w:bookmarkStart w:id="487" w:name="_Toc205896531"/>
      <w:bookmarkStart w:id="488" w:name="_Toc205897164"/>
      <w:bookmarkStart w:id="489" w:name="_Toc206495425"/>
      <w:bookmarkStart w:id="490" w:name="_Toc206496893"/>
      <w:bookmarkStart w:id="491" w:name="_Toc206497183"/>
      <w:bookmarkStart w:id="492" w:name="_Toc205895497"/>
      <w:bookmarkStart w:id="493" w:name="_Toc205895846"/>
      <w:bookmarkStart w:id="494" w:name="_Toc205896532"/>
      <w:bookmarkStart w:id="495" w:name="_Toc205897165"/>
      <w:bookmarkStart w:id="496" w:name="_Toc206495426"/>
      <w:bookmarkStart w:id="497" w:name="_Toc206496894"/>
      <w:bookmarkStart w:id="498" w:name="_Toc206497184"/>
      <w:bookmarkStart w:id="499" w:name="_Toc205895498"/>
      <w:bookmarkStart w:id="500" w:name="_Toc205895847"/>
      <w:bookmarkStart w:id="501" w:name="_Toc205896533"/>
      <w:bookmarkStart w:id="502" w:name="_Toc205897166"/>
      <w:bookmarkStart w:id="503" w:name="_Toc206495427"/>
      <w:bookmarkStart w:id="504" w:name="_Toc206496895"/>
      <w:bookmarkStart w:id="505" w:name="_Toc206497185"/>
      <w:bookmarkStart w:id="506" w:name="_Toc205895499"/>
      <w:bookmarkStart w:id="507" w:name="_Toc205895848"/>
      <w:bookmarkStart w:id="508" w:name="_Toc205896534"/>
      <w:bookmarkStart w:id="509" w:name="_Toc205897167"/>
      <w:bookmarkStart w:id="510" w:name="_Toc206495428"/>
      <w:bookmarkStart w:id="511" w:name="_Toc206496896"/>
      <w:bookmarkStart w:id="512" w:name="_Toc206497186"/>
      <w:bookmarkStart w:id="513" w:name="_Toc205895501"/>
      <w:bookmarkStart w:id="514" w:name="_Toc205895850"/>
      <w:bookmarkStart w:id="515" w:name="_Toc205896536"/>
      <w:bookmarkStart w:id="516" w:name="_Toc205897169"/>
      <w:bookmarkStart w:id="517" w:name="_Toc206495430"/>
      <w:bookmarkStart w:id="518" w:name="_Toc206496898"/>
      <w:bookmarkStart w:id="519" w:name="_Toc206497188"/>
      <w:bookmarkStart w:id="520" w:name="_Toc205895502"/>
      <w:bookmarkStart w:id="521" w:name="_Toc205895851"/>
      <w:bookmarkStart w:id="522" w:name="_Toc205896537"/>
      <w:bookmarkStart w:id="523" w:name="_Toc205897170"/>
      <w:bookmarkStart w:id="524" w:name="_Toc206495431"/>
      <w:bookmarkStart w:id="525" w:name="_Toc206496899"/>
      <w:bookmarkStart w:id="526" w:name="_Toc206497189"/>
      <w:bookmarkStart w:id="527" w:name="_Toc205895503"/>
      <w:bookmarkStart w:id="528" w:name="_Toc205895852"/>
      <w:bookmarkStart w:id="529" w:name="_Toc205896538"/>
      <w:bookmarkStart w:id="530" w:name="_Toc205897171"/>
      <w:bookmarkStart w:id="531" w:name="_Toc206495432"/>
      <w:bookmarkStart w:id="532" w:name="_Toc206496900"/>
      <w:bookmarkStart w:id="533" w:name="_Toc206497190"/>
      <w:bookmarkStart w:id="534" w:name="_Toc205895504"/>
      <w:bookmarkStart w:id="535" w:name="_Toc205895853"/>
      <w:bookmarkStart w:id="536" w:name="_Toc205896539"/>
      <w:bookmarkStart w:id="537" w:name="_Toc205897172"/>
      <w:bookmarkStart w:id="538" w:name="_Toc206495433"/>
      <w:bookmarkStart w:id="539" w:name="_Toc206496901"/>
      <w:bookmarkStart w:id="540" w:name="_Toc206497191"/>
      <w:bookmarkStart w:id="541" w:name="_Toc205895505"/>
      <w:bookmarkStart w:id="542" w:name="_Toc205895854"/>
      <w:bookmarkStart w:id="543" w:name="_Toc205896540"/>
      <w:bookmarkStart w:id="544" w:name="_Toc205897173"/>
      <w:bookmarkStart w:id="545" w:name="_Toc206495434"/>
      <w:bookmarkStart w:id="546" w:name="_Toc206496902"/>
      <w:bookmarkStart w:id="547" w:name="_Toc206497192"/>
      <w:bookmarkStart w:id="548" w:name="_Toc205895506"/>
      <w:bookmarkStart w:id="549" w:name="_Toc205895855"/>
      <w:bookmarkStart w:id="550" w:name="_Toc205896541"/>
      <w:bookmarkStart w:id="551" w:name="_Toc205897174"/>
      <w:bookmarkStart w:id="552" w:name="_Toc206495435"/>
      <w:bookmarkStart w:id="553" w:name="_Toc206496903"/>
      <w:bookmarkStart w:id="554" w:name="_Toc206497193"/>
      <w:bookmarkStart w:id="555" w:name="_Toc205895507"/>
      <w:bookmarkStart w:id="556" w:name="_Toc205895856"/>
      <w:bookmarkStart w:id="557" w:name="_Toc205896542"/>
      <w:bookmarkStart w:id="558" w:name="_Toc205897175"/>
      <w:bookmarkStart w:id="559" w:name="_Toc206495436"/>
      <w:bookmarkStart w:id="560" w:name="_Toc206496904"/>
      <w:bookmarkStart w:id="561" w:name="_Toc206497194"/>
      <w:bookmarkStart w:id="562" w:name="_Toc205895508"/>
      <w:bookmarkStart w:id="563" w:name="_Toc205895857"/>
      <w:bookmarkStart w:id="564" w:name="_Toc205896543"/>
      <w:bookmarkStart w:id="565" w:name="_Toc205897176"/>
      <w:bookmarkStart w:id="566" w:name="_Toc206495437"/>
      <w:bookmarkStart w:id="567" w:name="_Toc206496905"/>
      <w:bookmarkStart w:id="568" w:name="_Toc206497195"/>
      <w:bookmarkStart w:id="569" w:name="_Toc205895509"/>
      <w:bookmarkStart w:id="570" w:name="_Toc205895858"/>
      <w:bookmarkStart w:id="571" w:name="_Toc205896544"/>
      <w:bookmarkStart w:id="572" w:name="_Toc205897177"/>
      <w:bookmarkStart w:id="573" w:name="_Toc206495438"/>
      <w:bookmarkStart w:id="574" w:name="_Toc206496906"/>
      <w:bookmarkStart w:id="575" w:name="_Toc206497196"/>
      <w:bookmarkStart w:id="576" w:name="_Toc205895510"/>
      <w:bookmarkStart w:id="577" w:name="_Toc205895859"/>
      <w:bookmarkStart w:id="578" w:name="_Toc205896545"/>
      <w:bookmarkStart w:id="579" w:name="_Toc205897178"/>
      <w:bookmarkStart w:id="580" w:name="_Toc206495439"/>
      <w:bookmarkStart w:id="581" w:name="_Toc206496907"/>
      <w:bookmarkStart w:id="582" w:name="_Toc206497197"/>
      <w:bookmarkStart w:id="583" w:name="_Toc205895511"/>
      <w:bookmarkStart w:id="584" w:name="_Toc205895860"/>
      <w:bookmarkStart w:id="585" w:name="_Toc205896546"/>
      <w:bookmarkStart w:id="586" w:name="_Toc205897179"/>
      <w:bookmarkStart w:id="587" w:name="_Toc206495440"/>
      <w:bookmarkStart w:id="588" w:name="_Toc206496908"/>
      <w:bookmarkStart w:id="589" w:name="_Toc206497198"/>
      <w:bookmarkStart w:id="590" w:name="_Toc205895512"/>
      <w:bookmarkStart w:id="591" w:name="_Toc205895861"/>
      <w:bookmarkStart w:id="592" w:name="_Toc205896547"/>
      <w:bookmarkStart w:id="593" w:name="_Toc205897180"/>
      <w:bookmarkStart w:id="594" w:name="_Toc206495441"/>
      <w:bookmarkStart w:id="595" w:name="_Toc206496909"/>
      <w:bookmarkStart w:id="596" w:name="_Toc206497199"/>
      <w:bookmarkStart w:id="597" w:name="_Toc205895513"/>
      <w:bookmarkStart w:id="598" w:name="_Toc205895862"/>
      <w:bookmarkStart w:id="599" w:name="_Toc205896548"/>
      <w:bookmarkStart w:id="600" w:name="_Toc205897181"/>
      <w:bookmarkStart w:id="601" w:name="_Toc206495442"/>
      <w:bookmarkStart w:id="602" w:name="_Toc206496910"/>
      <w:bookmarkStart w:id="603" w:name="_Toc206497200"/>
      <w:bookmarkStart w:id="604" w:name="_Toc205895514"/>
      <w:bookmarkStart w:id="605" w:name="_Toc205895863"/>
      <w:bookmarkStart w:id="606" w:name="_Toc205896549"/>
      <w:bookmarkStart w:id="607" w:name="_Toc205897182"/>
      <w:bookmarkStart w:id="608" w:name="_Toc206495443"/>
      <w:bookmarkStart w:id="609" w:name="_Toc206496911"/>
      <w:bookmarkStart w:id="610" w:name="_Toc206497201"/>
      <w:bookmarkStart w:id="611" w:name="_Toc205895515"/>
      <w:bookmarkStart w:id="612" w:name="_Toc205895864"/>
      <w:bookmarkStart w:id="613" w:name="_Toc205896550"/>
      <w:bookmarkStart w:id="614" w:name="_Toc205897183"/>
      <w:bookmarkStart w:id="615" w:name="_Toc206495444"/>
      <w:bookmarkStart w:id="616" w:name="_Toc206496912"/>
      <w:bookmarkStart w:id="617" w:name="_Toc206497202"/>
      <w:bookmarkStart w:id="618" w:name="_Toc205895516"/>
      <w:bookmarkStart w:id="619" w:name="_Toc205895865"/>
      <w:bookmarkStart w:id="620" w:name="_Toc205896551"/>
      <w:bookmarkStart w:id="621" w:name="_Toc205897184"/>
      <w:bookmarkStart w:id="622" w:name="_Toc206495445"/>
      <w:bookmarkStart w:id="623" w:name="_Toc206496913"/>
      <w:bookmarkStart w:id="624" w:name="_Toc206497203"/>
      <w:bookmarkStart w:id="625" w:name="_Toc205895517"/>
      <w:bookmarkStart w:id="626" w:name="_Toc205895866"/>
      <w:bookmarkStart w:id="627" w:name="_Toc205896552"/>
      <w:bookmarkStart w:id="628" w:name="_Toc205897185"/>
      <w:bookmarkStart w:id="629" w:name="_Toc206495446"/>
      <w:bookmarkStart w:id="630" w:name="_Toc206496914"/>
      <w:bookmarkStart w:id="631" w:name="_Toc206497204"/>
      <w:bookmarkStart w:id="632" w:name="_Toc205895518"/>
      <w:bookmarkStart w:id="633" w:name="_Toc205895867"/>
      <w:bookmarkStart w:id="634" w:name="_Toc205896553"/>
      <w:bookmarkStart w:id="635" w:name="_Toc205897186"/>
      <w:bookmarkStart w:id="636" w:name="_Toc206495447"/>
      <w:bookmarkStart w:id="637" w:name="_Toc206496915"/>
      <w:bookmarkStart w:id="638" w:name="_Toc206497205"/>
      <w:bookmarkStart w:id="639" w:name="_Toc205895519"/>
      <w:bookmarkStart w:id="640" w:name="_Toc205895868"/>
      <w:bookmarkStart w:id="641" w:name="_Toc205896554"/>
      <w:bookmarkStart w:id="642" w:name="_Toc205897187"/>
      <w:bookmarkStart w:id="643" w:name="_Toc206495448"/>
      <w:bookmarkStart w:id="644" w:name="_Toc206496916"/>
      <w:bookmarkStart w:id="645" w:name="_Toc206497206"/>
      <w:bookmarkStart w:id="646" w:name="_Toc205895520"/>
      <w:bookmarkStart w:id="647" w:name="_Toc205895869"/>
      <w:bookmarkStart w:id="648" w:name="_Toc205896555"/>
      <w:bookmarkStart w:id="649" w:name="_Toc205897188"/>
      <w:bookmarkStart w:id="650" w:name="_Toc206495449"/>
      <w:bookmarkStart w:id="651" w:name="_Toc206496917"/>
      <w:bookmarkStart w:id="652" w:name="_Toc206497207"/>
      <w:bookmarkStart w:id="653" w:name="_Toc205895521"/>
      <w:bookmarkStart w:id="654" w:name="_Toc205895870"/>
      <w:bookmarkStart w:id="655" w:name="_Toc205896556"/>
      <w:bookmarkStart w:id="656" w:name="_Toc205897189"/>
      <w:bookmarkStart w:id="657" w:name="_Toc206495450"/>
      <w:bookmarkStart w:id="658" w:name="_Toc206496918"/>
      <w:bookmarkStart w:id="659" w:name="_Toc206497208"/>
      <w:bookmarkStart w:id="660" w:name="_Toc205895522"/>
      <w:bookmarkStart w:id="661" w:name="_Toc205895871"/>
      <w:bookmarkStart w:id="662" w:name="_Toc205896557"/>
      <w:bookmarkStart w:id="663" w:name="_Toc205897190"/>
      <w:bookmarkStart w:id="664" w:name="_Toc206495451"/>
      <w:bookmarkStart w:id="665" w:name="_Toc206496919"/>
      <w:bookmarkStart w:id="666" w:name="_Toc206497209"/>
      <w:bookmarkStart w:id="667" w:name="_Toc205895523"/>
      <w:bookmarkStart w:id="668" w:name="_Toc205895872"/>
      <w:bookmarkStart w:id="669" w:name="_Toc205896558"/>
      <w:bookmarkStart w:id="670" w:name="_Toc205897191"/>
      <w:bookmarkStart w:id="671" w:name="_Toc206495452"/>
      <w:bookmarkStart w:id="672" w:name="_Toc206496920"/>
      <w:bookmarkStart w:id="673" w:name="_Toc206497210"/>
      <w:bookmarkStart w:id="674" w:name="_Toc199257612"/>
      <w:bookmarkStart w:id="675" w:name="_Toc205895524"/>
      <w:bookmarkStart w:id="676" w:name="_Toc205895873"/>
      <w:bookmarkStart w:id="677" w:name="_Toc205896559"/>
      <w:bookmarkStart w:id="678" w:name="_Toc205897192"/>
      <w:bookmarkStart w:id="679" w:name="_Toc206495453"/>
      <w:bookmarkStart w:id="680" w:name="_Toc206496921"/>
      <w:bookmarkStart w:id="681" w:name="_Toc206497211"/>
      <w:bookmarkStart w:id="682" w:name="_Toc205895525"/>
      <w:bookmarkStart w:id="683" w:name="_Toc205895874"/>
      <w:bookmarkStart w:id="684" w:name="_Toc205896560"/>
      <w:bookmarkStart w:id="685" w:name="_Toc205897193"/>
      <w:bookmarkStart w:id="686" w:name="_Toc206495454"/>
      <w:bookmarkStart w:id="687" w:name="_Toc206496922"/>
      <w:bookmarkStart w:id="688" w:name="_Toc206497212"/>
      <w:bookmarkStart w:id="689" w:name="_Toc205895526"/>
      <w:bookmarkStart w:id="690" w:name="_Toc205895875"/>
      <w:bookmarkStart w:id="691" w:name="_Toc205896561"/>
      <w:bookmarkStart w:id="692" w:name="_Toc205897194"/>
      <w:bookmarkStart w:id="693" w:name="_Toc206495455"/>
      <w:bookmarkStart w:id="694" w:name="_Toc206496923"/>
      <w:bookmarkStart w:id="695" w:name="_Toc206497213"/>
      <w:bookmarkStart w:id="696" w:name="_Toc205895527"/>
      <w:bookmarkStart w:id="697" w:name="_Toc205895876"/>
      <w:bookmarkStart w:id="698" w:name="_Toc205896562"/>
      <w:bookmarkStart w:id="699" w:name="_Toc205897195"/>
      <w:bookmarkStart w:id="700" w:name="_Toc206495456"/>
      <w:bookmarkStart w:id="701" w:name="_Toc206496924"/>
      <w:bookmarkStart w:id="702" w:name="_Toc206497214"/>
      <w:bookmarkStart w:id="703" w:name="_Toc205895528"/>
      <w:bookmarkStart w:id="704" w:name="_Toc205895877"/>
      <w:bookmarkStart w:id="705" w:name="_Toc205896563"/>
      <w:bookmarkStart w:id="706" w:name="_Toc205897196"/>
      <w:bookmarkStart w:id="707" w:name="_Toc206495457"/>
      <w:bookmarkStart w:id="708" w:name="_Toc206496925"/>
      <w:bookmarkStart w:id="709" w:name="_Toc206497215"/>
      <w:bookmarkStart w:id="710" w:name="_Toc205895529"/>
      <w:bookmarkStart w:id="711" w:name="_Toc205895878"/>
      <w:bookmarkStart w:id="712" w:name="_Toc205896564"/>
      <w:bookmarkStart w:id="713" w:name="_Toc205897197"/>
      <w:bookmarkStart w:id="714" w:name="_Toc206495458"/>
      <w:bookmarkStart w:id="715" w:name="_Toc206496926"/>
      <w:bookmarkStart w:id="716" w:name="_Toc206497216"/>
      <w:bookmarkStart w:id="717" w:name="_Toc205895530"/>
      <w:bookmarkStart w:id="718" w:name="_Toc205895879"/>
      <w:bookmarkStart w:id="719" w:name="_Toc205896565"/>
      <w:bookmarkStart w:id="720" w:name="_Toc205897198"/>
      <w:bookmarkStart w:id="721" w:name="_Toc206495459"/>
      <w:bookmarkStart w:id="722" w:name="_Toc206496927"/>
      <w:bookmarkStart w:id="723" w:name="_Toc206497217"/>
      <w:bookmarkStart w:id="724" w:name="_Toc205895531"/>
      <w:bookmarkStart w:id="725" w:name="_Toc205895880"/>
      <w:bookmarkStart w:id="726" w:name="_Toc205896566"/>
      <w:bookmarkStart w:id="727" w:name="_Toc205897199"/>
      <w:bookmarkStart w:id="728" w:name="_Toc206495460"/>
      <w:bookmarkStart w:id="729" w:name="_Toc206496928"/>
      <w:bookmarkStart w:id="730" w:name="_Toc206497218"/>
      <w:bookmarkStart w:id="731" w:name="_Toc205895532"/>
      <w:bookmarkStart w:id="732" w:name="_Toc205895881"/>
      <w:bookmarkStart w:id="733" w:name="_Toc205896567"/>
      <w:bookmarkStart w:id="734" w:name="_Toc205897200"/>
      <w:bookmarkStart w:id="735" w:name="_Toc206495461"/>
      <w:bookmarkStart w:id="736" w:name="_Toc206496929"/>
      <w:bookmarkStart w:id="737" w:name="_Toc206497219"/>
      <w:bookmarkStart w:id="738" w:name="_Toc205895533"/>
      <w:bookmarkStart w:id="739" w:name="_Toc205895882"/>
      <w:bookmarkStart w:id="740" w:name="_Toc205896568"/>
      <w:bookmarkStart w:id="741" w:name="_Toc205897201"/>
      <w:bookmarkStart w:id="742" w:name="_Toc206495462"/>
      <w:bookmarkStart w:id="743" w:name="_Toc206496930"/>
      <w:bookmarkStart w:id="744" w:name="_Toc206497220"/>
      <w:bookmarkStart w:id="745" w:name="_Toc205895534"/>
      <w:bookmarkStart w:id="746" w:name="_Toc205895883"/>
      <w:bookmarkStart w:id="747" w:name="_Toc205896569"/>
      <w:bookmarkStart w:id="748" w:name="_Toc205897202"/>
      <w:bookmarkStart w:id="749" w:name="_Toc206495463"/>
      <w:bookmarkStart w:id="750" w:name="_Toc206496931"/>
      <w:bookmarkStart w:id="751" w:name="_Toc206497221"/>
      <w:bookmarkStart w:id="752" w:name="_Toc205895535"/>
      <w:bookmarkStart w:id="753" w:name="_Toc205895884"/>
      <w:bookmarkStart w:id="754" w:name="_Toc205896570"/>
      <w:bookmarkStart w:id="755" w:name="_Toc205897203"/>
      <w:bookmarkStart w:id="756" w:name="_Toc206495464"/>
      <w:bookmarkStart w:id="757" w:name="_Toc206496932"/>
      <w:bookmarkStart w:id="758" w:name="_Toc206497222"/>
      <w:bookmarkStart w:id="759" w:name="_Toc205895536"/>
      <w:bookmarkStart w:id="760" w:name="_Toc205895885"/>
      <w:bookmarkStart w:id="761" w:name="_Toc205896571"/>
      <w:bookmarkStart w:id="762" w:name="_Toc205897204"/>
      <w:bookmarkStart w:id="763" w:name="_Toc206495465"/>
      <w:bookmarkStart w:id="764" w:name="_Toc206496933"/>
      <w:bookmarkStart w:id="765" w:name="_Toc206497223"/>
      <w:bookmarkStart w:id="766" w:name="_Toc205895537"/>
      <w:bookmarkStart w:id="767" w:name="_Toc205895886"/>
      <w:bookmarkStart w:id="768" w:name="_Toc205896572"/>
      <w:bookmarkStart w:id="769" w:name="_Toc205897205"/>
      <w:bookmarkStart w:id="770" w:name="_Toc206495466"/>
      <w:bookmarkStart w:id="771" w:name="_Toc206496934"/>
      <w:bookmarkStart w:id="772" w:name="_Toc206497224"/>
      <w:bookmarkStart w:id="773" w:name="_Toc205895538"/>
      <w:bookmarkStart w:id="774" w:name="_Toc205895887"/>
      <w:bookmarkStart w:id="775" w:name="_Toc205896573"/>
      <w:bookmarkStart w:id="776" w:name="_Toc205897206"/>
      <w:bookmarkStart w:id="777" w:name="_Toc206495467"/>
      <w:bookmarkStart w:id="778" w:name="_Toc206496935"/>
      <w:bookmarkStart w:id="779" w:name="_Toc206497225"/>
      <w:bookmarkStart w:id="780" w:name="_Toc205895539"/>
      <w:bookmarkStart w:id="781" w:name="_Toc205895888"/>
      <w:bookmarkStart w:id="782" w:name="_Toc205896574"/>
      <w:bookmarkStart w:id="783" w:name="_Toc205897207"/>
      <w:bookmarkStart w:id="784" w:name="_Toc206495468"/>
      <w:bookmarkStart w:id="785" w:name="_Toc206496936"/>
      <w:bookmarkStart w:id="786" w:name="_Toc206497226"/>
      <w:bookmarkStart w:id="787" w:name="_Toc205895540"/>
      <w:bookmarkStart w:id="788" w:name="_Toc205895889"/>
      <w:bookmarkStart w:id="789" w:name="_Toc205896575"/>
      <w:bookmarkStart w:id="790" w:name="_Toc205897208"/>
      <w:bookmarkStart w:id="791" w:name="_Toc206495469"/>
      <w:bookmarkStart w:id="792" w:name="_Toc206496937"/>
      <w:bookmarkStart w:id="793" w:name="_Toc206497227"/>
      <w:bookmarkStart w:id="794" w:name="_Toc205895541"/>
      <w:bookmarkStart w:id="795" w:name="_Toc205895890"/>
      <w:bookmarkStart w:id="796" w:name="_Toc205896576"/>
      <w:bookmarkStart w:id="797" w:name="_Toc205897209"/>
      <w:bookmarkStart w:id="798" w:name="_Toc206495470"/>
      <w:bookmarkStart w:id="799" w:name="_Toc206496938"/>
      <w:bookmarkStart w:id="800" w:name="_Toc206497228"/>
      <w:bookmarkStart w:id="801" w:name="_Toc205895542"/>
      <w:bookmarkStart w:id="802" w:name="_Toc205895891"/>
      <w:bookmarkStart w:id="803" w:name="_Toc205896577"/>
      <w:bookmarkStart w:id="804" w:name="_Toc205897210"/>
      <w:bookmarkStart w:id="805" w:name="_Toc206495471"/>
      <w:bookmarkStart w:id="806" w:name="_Toc206496939"/>
      <w:bookmarkStart w:id="807" w:name="_Toc206497229"/>
      <w:bookmarkStart w:id="808" w:name="_Toc205895543"/>
      <w:bookmarkStart w:id="809" w:name="_Toc205895892"/>
      <w:bookmarkStart w:id="810" w:name="_Toc205896578"/>
      <w:bookmarkStart w:id="811" w:name="_Toc205897211"/>
      <w:bookmarkStart w:id="812" w:name="_Toc206495472"/>
      <w:bookmarkStart w:id="813" w:name="_Toc206496940"/>
      <w:bookmarkStart w:id="814" w:name="_Toc206497230"/>
      <w:bookmarkStart w:id="815" w:name="_Toc217482318"/>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rsidRPr="00806ED3">
        <w:rPr>
          <w:b/>
          <w:bCs/>
          <w:color w:val="4472C4" w:themeColor="accent1"/>
          <w:sz w:val="20"/>
          <w:szCs w:val="20"/>
        </w:rPr>
        <w:lastRenderedPageBreak/>
        <w:t>ფორს-მაჟორი</w:t>
      </w:r>
      <w:bookmarkEnd w:id="815"/>
    </w:p>
    <w:p w14:paraId="6CC8A853" w14:textId="550E87B3" w:rsidR="0023368D" w:rsidRPr="00806ED3" w:rsidRDefault="00641C09" w:rsidP="00DA11EF">
      <w:pPr>
        <w:pStyle w:val="Heading2"/>
        <w:tabs>
          <w:tab w:val="left" w:pos="1260"/>
        </w:tabs>
        <w:ind w:left="900" w:right="0" w:hanging="900"/>
        <w:rPr>
          <w:b/>
          <w:bCs/>
          <w:sz w:val="20"/>
          <w:szCs w:val="20"/>
        </w:rPr>
      </w:pPr>
      <w:r w:rsidRPr="00806ED3">
        <w:rPr>
          <w:b/>
          <w:bCs/>
          <w:color w:val="4472C4" w:themeColor="accent1"/>
          <w:sz w:val="20"/>
          <w:szCs w:val="20"/>
        </w:rPr>
        <w:t>მხარეები</w:t>
      </w:r>
      <w:r w:rsidRPr="00806ED3">
        <w:rPr>
          <w:rFonts w:cs="Avaza"/>
          <w:color w:val="4472C4" w:themeColor="accent1"/>
          <w:sz w:val="20"/>
          <w:szCs w:val="20"/>
        </w:rPr>
        <w:t xml:space="preserve"> </w:t>
      </w:r>
      <w:r w:rsidRPr="00806ED3">
        <w:rPr>
          <w:sz w:val="20"/>
          <w:szCs w:val="20"/>
        </w:rPr>
        <w:t>თავისუფლდებიან</w:t>
      </w:r>
      <w:r w:rsidRPr="00806ED3">
        <w:rPr>
          <w:rFonts w:cs="Avaza"/>
          <w:sz w:val="20"/>
          <w:szCs w:val="20"/>
        </w:rPr>
        <w:t xml:space="preserve"> </w:t>
      </w:r>
      <w:r w:rsidRPr="00806ED3">
        <w:rPr>
          <w:sz w:val="20"/>
          <w:szCs w:val="20"/>
        </w:rPr>
        <w:t>პასუხისმგებლობისგან</w:t>
      </w:r>
      <w:r w:rsidRPr="00806ED3">
        <w:rPr>
          <w:rFonts w:cs="Avaza"/>
          <w:sz w:val="20"/>
          <w:szCs w:val="20"/>
        </w:rPr>
        <w:t xml:space="preserve"> </w:t>
      </w:r>
      <w:r w:rsidRPr="00806ED3">
        <w:rPr>
          <w:b/>
          <w:bCs/>
          <w:color w:val="4472C4" w:themeColor="accent1"/>
          <w:sz w:val="20"/>
          <w:szCs w:val="20"/>
        </w:rPr>
        <w:t>ხელშეკრულებით</w:t>
      </w:r>
      <w:r w:rsidRPr="00806ED3">
        <w:rPr>
          <w:rFonts w:cs="Avaza"/>
          <w:color w:val="4472C4" w:themeColor="accent1"/>
          <w:sz w:val="20"/>
          <w:szCs w:val="20"/>
        </w:rPr>
        <w:t xml:space="preserve"> </w:t>
      </w:r>
      <w:r w:rsidRPr="00806ED3">
        <w:rPr>
          <w:sz w:val="20"/>
          <w:szCs w:val="20"/>
        </w:rPr>
        <w:t>ნაკისრი</w:t>
      </w:r>
      <w:r w:rsidRPr="00806ED3">
        <w:rPr>
          <w:rFonts w:cs="Avaza"/>
          <w:sz w:val="20"/>
          <w:szCs w:val="20"/>
        </w:rPr>
        <w:t xml:space="preserve"> </w:t>
      </w:r>
      <w:r w:rsidRPr="00806ED3">
        <w:rPr>
          <w:sz w:val="20"/>
          <w:szCs w:val="20"/>
        </w:rPr>
        <w:t>ვალდებულებების</w:t>
      </w:r>
      <w:r w:rsidRPr="00806ED3">
        <w:rPr>
          <w:rFonts w:cs="Avaza"/>
          <w:sz w:val="20"/>
          <w:szCs w:val="20"/>
        </w:rPr>
        <w:t xml:space="preserve"> </w:t>
      </w:r>
      <w:r w:rsidR="00A41710" w:rsidRPr="00806ED3">
        <w:rPr>
          <w:sz w:val="20"/>
          <w:szCs w:val="20"/>
        </w:rPr>
        <w:t xml:space="preserve">სრულად ან ნაწილობრივ </w:t>
      </w:r>
      <w:r w:rsidR="00787C35" w:rsidRPr="00806ED3">
        <w:rPr>
          <w:sz w:val="20"/>
          <w:szCs w:val="20"/>
        </w:rPr>
        <w:t xml:space="preserve">შეუსრულებლობისთვის ან </w:t>
      </w:r>
      <w:proofErr w:type="spellStart"/>
      <w:r w:rsidR="00787C35" w:rsidRPr="00806ED3">
        <w:rPr>
          <w:sz w:val="20"/>
          <w:szCs w:val="20"/>
        </w:rPr>
        <w:t>არაჯეროვნად</w:t>
      </w:r>
      <w:proofErr w:type="spellEnd"/>
      <w:r w:rsidR="00787C35" w:rsidRPr="00806ED3">
        <w:rPr>
          <w:sz w:val="20"/>
          <w:szCs w:val="20"/>
        </w:rPr>
        <w:t xml:space="preserve"> შესრულებისთვის</w:t>
      </w:r>
      <w:r w:rsidRPr="00806ED3">
        <w:rPr>
          <w:rFonts w:cs="Avaza"/>
          <w:sz w:val="20"/>
          <w:szCs w:val="20"/>
        </w:rPr>
        <w:t xml:space="preserve">, </w:t>
      </w:r>
      <w:r w:rsidRPr="00806ED3">
        <w:rPr>
          <w:sz w:val="20"/>
          <w:szCs w:val="20"/>
        </w:rPr>
        <w:t>თუ</w:t>
      </w:r>
      <w:r w:rsidRPr="00806ED3">
        <w:rPr>
          <w:rFonts w:cs="Avaza"/>
          <w:sz w:val="20"/>
          <w:szCs w:val="20"/>
        </w:rPr>
        <w:t xml:space="preserve"> </w:t>
      </w:r>
      <w:r w:rsidRPr="00806ED3">
        <w:rPr>
          <w:sz w:val="20"/>
          <w:szCs w:val="20"/>
        </w:rPr>
        <w:t>ეს</w:t>
      </w:r>
      <w:r w:rsidRPr="00806ED3">
        <w:rPr>
          <w:rFonts w:cs="Avaza"/>
          <w:sz w:val="20"/>
          <w:szCs w:val="20"/>
        </w:rPr>
        <w:t xml:space="preserve"> </w:t>
      </w:r>
      <w:r w:rsidRPr="00806ED3">
        <w:rPr>
          <w:sz w:val="20"/>
          <w:szCs w:val="20"/>
        </w:rPr>
        <w:t>გარემოებები</w:t>
      </w:r>
      <w:r w:rsidRPr="00806ED3">
        <w:rPr>
          <w:rFonts w:cs="Avaza"/>
          <w:sz w:val="20"/>
          <w:szCs w:val="20"/>
        </w:rPr>
        <w:t xml:space="preserve"> </w:t>
      </w:r>
      <w:r w:rsidRPr="00806ED3">
        <w:rPr>
          <w:sz w:val="20"/>
          <w:szCs w:val="20"/>
        </w:rPr>
        <w:t>გამოწვეულია</w:t>
      </w:r>
      <w:r w:rsidRPr="00806ED3">
        <w:rPr>
          <w:rFonts w:cs="Avaza"/>
          <w:sz w:val="20"/>
          <w:szCs w:val="20"/>
        </w:rPr>
        <w:t xml:space="preserve"> </w:t>
      </w:r>
      <w:r w:rsidR="00CB530D" w:rsidRPr="00806ED3">
        <w:rPr>
          <w:b/>
          <w:bCs/>
          <w:color w:val="4472C4" w:themeColor="accent1"/>
          <w:sz w:val="20"/>
          <w:szCs w:val="20"/>
        </w:rPr>
        <w:t>ფორს-მაჟორული გარემოებებით.</w:t>
      </w:r>
    </w:p>
    <w:p w14:paraId="7BBBD9D1" w14:textId="328FB89D" w:rsidR="00E2778E" w:rsidRPr="00806ED3" w:rsidRDefault="00A80781" w:rsidP="00DA11EF">
      <w:pPr>
        <w:pStyle w:val="Heading2"/>
        <w:tabs>
          <w:tab w:val="left" w:pos="1260"/>
        </w:tabs>
        <w:ind w:left="900" w:right="0" w:hanging="900"/>
        <w:rPr>
          <w:sz w:val="20"/>
          <w:szCs w:val="20"/>
        </w:rPr>
      </w:pPr>
      <w:r w:rsidRPr="00806ED3">
        <w:rPr>
          <w:b/>
          <w:bCs/>
          <w:color w:val="4472C4" w:themeColor="accent1"/>
          <w:sz w:val="20"/>
          <w:szCs w:val="20"/>
        </w:rPr>
        <w:t>მხარე,</w:t>
      </w:r>
      <w:r w:rsidRPr="00806ED3">
        <w:rPr>
          <w:color w:val="4472C4" w:themeColor="accent1"/>
          <w:sz w:val="20"/>
          <w:szCs w:val="20"/>
        </w:rPr>
        <w:t xml:space="preserve"> </w:t>
      </w:r>
      <w:r w:rsidRPr="00806ED3">
        <w:rPr>
          <w:sz w:val="20"/>
          <w:szCs w:val="20"/>
        </w:rPr>
        <w:t xml:space="preserve">რომელსაც დაუდგა </w:t>
      </w:r>
      <w:r w:rsidRPr="00806ED3">
        <w:rPr>
          <w:b/>
          <w:bCs/>
          <w:color w:val="4472C4" w:themeColor="accent1"/>
          <w:sz w:val="20"/>
          <w:szCs w:val="20"/>
        </w:rPr>
        <w:t>ფორს-მაჟორული გარემოება,</w:t>
      </w:r>
      <w:r w:rsidRPr="00806ED3">
        <w:rPr>
          <w:color w:val="4472C4" w:themeColor="accent1"/>
          <w:sz w:val="20"/>
          <w:szCs w:val="20"/>
        </w:rPr>
        <w:t xml:space="preserve"> </w:t>
      </w:r>
      <w:r w:rsidRPr="00806ED3">
        <w:rPr>
          <w:sz w:val="20"/>
          <w:szCs w:val="20"/>
        </w:rPr>
        <w:t>ვალდებუ</w:t>
      </w:r>
      <w:r w:rsidR="00B44E43" w:rsidRPr="00806ED3">
        <w:rPr>
          <w:sz w:val="20"/>
          <w:szCs w:val="20"/>
        </w:rPr>
        <w:t xml:space="preserve">ლია </w:t>
      </w:r>
      <w:r w:rsidR="00CA74B0" w:rsidRPr="00806ED3">
        <w:rPr>
          <w:sz w:val="20"/>
          <w:szCs w:val="20"/>
        </w:rPr>
        <w:t xml:space="preserve">გონივრულ ვადაში, მაგრამ არაუგვიანეს </w:t>
      </w:r>
      <w:r w:rsidR="00926FA5" w:rsidRPr="00806ED3">
        <w:rPr>
          <w:sz w:val="20"/>
          <w:szCs w:val="20"/>
        </w:rPr>
        <w:t>5 (ხუთი)</w:t>
      </w:r>
      <w:r w:rsidR="00CA74B0" w:rsidRPr="00806ED3">
        <w:rPr>
          <w:sz w:val="20"/>
          <w:szCs w:val="20"/>
        </w:rPr>
        <w:t xml:space="preserve"> </w:t>
      </w:r>
      <w:r w:rsidR="00CA74B0" w:rsidRPr="00806ED3">
        <w:rPr>
          <w:b/>
          <w:bCs/>
          <w:color w:val="4472C4" w:themeColor="accent1"/>
          <w:sz w:val="20"/>
          <w:szCs w:val="20"/>
        </w:rPr>
        <w:t>საბანკო</w:t>
      </w:r>
      <w:r w:rsidR="00CA74B0" w:rsidRPr="00806ED3">
        <w:rPr>
          <w:b/>
          <w:bCs/>
          <w:sz w:val="20"/>
          <w:szCs w:val="20"/>
        </w:rPr>
        <w:t xml:space="preserve"> </w:t>
      </w:r>
      <w:r w:rsidR="00CA74B0" w:rsidRPr="00806ED3">
        <w:rPr>
          <w:b/>
          <w:bCs/>
          <w:color w:val="4472C4" w:themeColor="accent1"/>
          <w:sz w:val="20"/>
          <w:szCs w:val="20"/>
        </w:rPr>
        <w:t>დღისა,</w:t>
      </w:r>
      <w:r w:rsidR="00CA74B0" w:rsidRPr="00806ED3">
        <w:rPr>
          <w:sz w:val="20"/>
          <w:szCs w:val="20"/>
        </w:rPr>
        <w:t xml:space="preserve"> შეატყობინოს მეორე მხარეს</w:t>
      </w:r>
      <w:r w:rsidR="005B46CE" w:rsidRPr="00806ED3">
        <w:rPr>
          <w:sz w:val="20"/>
          <w:szCs w:val="20"/>
        </w:rPr>
        <w:t xml:space="preserve"> </w:t>
      </w:r>
      <w:r w:rsidR="005B46CE" w:rsidRPr="00806ED3">
        <w:rPr>
          <w:b/>
          <w:bCs/>
          <w:color w:val="4472C4" w:themeColor="accent1"/>
          <w:sz w:val="20"/>
          <w:szCs w:val="20"/>
        </w:rPr>
        <w:t>ფორს-მაჟორული გარე</w:t>
      </w:r>
      <w:r w:rsidR="00BA05A9" w:rsidRPr="00806ED3">
        <w:rPr>
          <w:b/>
          <w:bCs/>
          <w:color w:val="4472C4" w:themeColor="accent1"/>
          <w:sz w:val="20"/>
          <w:szCs w:val="20"/>
        </w:rPr>
        <w:t>მ</w:t>
      </w:r>
      <w:r w:rsidR="005B46CE" w:rsidRPr="00806ED3">
        <w:rPr>
          <w:b/>
          <w:bCs/>
          <w:color w:val="4472C4" w:themeColor="accent1"/>
          <w:sz w:val="20"/>
          <w:szCs w:val="20"/>
        </w:rPr>
        <w:t>ო</w:t>
      </w:r>
      <w:r w:rsidR="00BA05A9" w:rsidRPr="00806ED3">
        <w:rPr>
          <w:b/>
          <w:bCs/>
          <w:color w:val="4472C4" w:themeColor="accent1"/>
          <w:sz w:val="20"/>
          <w:szCs w:val="20"/>
        </w:rPr>
        <w:t>ე</w:t>
      </w:r>
      <w:r w:rsidR="005B46CE" w:rsidRPr="00806ED3">
        <w:rPr>
          <w:b/>
          <w:bCs/>
          <w:color w:val="4472C4" w:themeColor="accent1"/>
          <w:sz w:val="20"/>
          <w:szCs w:val="20"/>
        </w:rPr>
        <w:t>ბისა</w:t>
      </w:r>
      <w:r w:rsidR="005B46CE" w:rsidRPr="00806ED3">
        <w:rPr>
          <w:color w:val="4472C4" w:themeColor="accent1"/>
          <w:sz w:val="20"/>
          <w:szCs w:val="20"/>
        </w:rPr>
        <w:t xml:space="preserve"> </w:t>
      </w:r>
      <w:r w:rsidR="005B46CE" w:rsidRPr="00806ED3">
        <w:rPr>
          <w:sz w:val="20"/>
          <w:szCs w:val="20"/>
        </w:rPr>
        <w:t>და მისი სავარ</w:t>
      </w:r>
      <w:r w:rsidR="00376FC0" w:rsidRPr="00806ED3">
        <w:rPr>
          <w:sz w:val="20"/>
          <w:szCs w:val="20"/>
        </w:rPr>
        <w:t>აუდო ხანგრძლივობის შესახებ.</w:t>
      </w:r>
      <w:r w:rsidR="00AF2C51" w:rsidRPr="00806ED3">
        <w:rPr>
          <w:sz w:val="20"/>
          <w:szCs w:val="20"/>
        </w:rPr>
        <w:t xml:space="preserve"> წინააღმდეგ შემთხვევაში, </w:t>
      </w:r>
      <w:r w:rsidR="008602E1" w:rsidRPr="00806ED3">
        <w:rPr>
          <w:b/>
          <w:bCs/>
          <w:color w:val="4472C4" w:themeColor="accent1"/>
          <w:sz w:val="20"/>
          <w:szCs w:val="20"/>
        </w:rPr>
        <w:t>მხარე</w:t>
      </w:r>
      <w:r w:rsidR="008602E1" w:rsidRPr="00806ED3">
        <w:rPr>
          <w:color w:val="4472C4" w:themeColor="accent1"/>
          <w:sz w:val="20"/>
          <w:szCs w:val="20"/>
        </w:rPr>
        <w:t xml:space="preserve"> </w:t>
      </w:r>
      <w:r w:rsidR="008602E1" w:rsidRPr="00806ED3">
        <w:rPr>
          <w:sz w:val="20"/>
          <w:szCs w:val="20"/>
        </w:rPr>
        <w:t xml:space="preserve">კარგავს </w:t>
      </w:r>
      <w:r w:rsidR="00BA05A9" w:rsidRPr="00806ED3">
        <w:rPr>
          <w:sz w:val="20"/>
          <w:szCs w:val="20"/>
        </w:rPr>
        <w:t xml:space="preserve">უფლებას გათავისუფლდეს </w:t>
      </w:r>
      <w:r w:rsidR="008602E1" w:rsidRPr="00806ED3">
        <w:rPr>
          <w:sz w:val="20"/>
          <w:szCs w:val="20"/>
        </w:rPr>
        <w:t xml:space="preserve">პასუხისმგებლობისგან </w:t>
      </w:r>
      <w:r w:rsidR="00BA05A9" w:rsidRPr="00806ED3">
        <w:rPr>
          <w:b/>
          <w:bCs/>
          <w:color w:val="4472C4" w:themeColor="accent1"/>
          <w:sz w:val="20"/>
          <w:szCs w:val="20"/>
        </w:rPr>
        <w:t>ფორს-მა</w:t>
      </w:r>
      <w:r w:rsidR="008602E1" w:rsidRPr="00806ED3">
        <w:rPr>
          <w:b/>
          <w:bCs/>
          <w:color w:val="4472C4" w:themeColor="accent1"/>
          <w:sz w:val="20"/>
          <w:szCs w:val="20"/>
        </w:rPr>
        <w:t xml:space="preserve">ჟორული </w:t>
      </w:r>
      <w:r w:rsidR="00BA05A9" w:rsidRPr="00806ED3">
        <w:rPr>
          <w:b/>
          <w:bCs/>
          <w:color w:val="4472C4" w:themeColor="accent1"/>
          <w:sz w:val="20"/>
          <w:szCs w:val="20"/>
        </w:rPr>
        <w:t>გარემოებების</w:t>
      </w:r>
      <w:r w:rsidR="00BA05A9" w:rsidRPr="00806ED3">
        <w:rPr>
          <w:color w:val="4472C4" w:themeColor="accent1"/>
          <w:sz w:val="20"/>
          <w:szCs w:val="20"/>
        </w:rPr>
        <w:t xml:space="preserve"> </w:t>
      </w:r>
      <w:r w:rsidR="00BA05A9" w:rsidRPr="00806ED3">
        <w:rPr>
          <w:sz w:val="20"/>
          <w:szCs w:val="20"/>
        </w:rPr>
        <w:t>არსებობის საფუძვლით.</w:t>
      </w:r>
    </w:p>
    <w:p w14:paraId="37637D60" w14:textId="57F9D139" w:rsidR="00787C35" w:rsidRPr="00806ED3" w:rsidRDefault="00E030D4" w:rsidP="00DA11EF">
      <w:pPr>
        <w:pStyle w:val="Heading2"/>
        <w:tabs>
          <w:tab w:val="left" w:pos="1260"/>
        </w:tabs>
        <w:ind w:left="900" w:right="0" w:hanging="900"/>
        <w:rPr>
          <w:sz w:val="20"/>
          <w:szCs w:val="20"/>
        </w:rPr>
      </w:pPr>
      <w:r w:rsidRPr="00806ED3">
        <w:rPr>
          <w:sz w:val="20"/>
          <w:szCs w:val="20"/>
        </w:rPr>
        <w:t xml:space="preserve">თუ </w:t>
      </w:r>
      <w:r w:rsidRPr="00806ED3">
        <w:rPr>
          <w:b/>
          <w:bCs/>
          <w:color w:val="4472C4" w:themeColor="accent1"/>
          <w:sz w:val="20"/>
          <w:szCs w:val="20"/>
        </w:rPr>
        <w:t>ფორს-მაჟორული გარემოება</w:t>
      </w:r>
      <w:r w:rsidRPr="00806ED3">
        <w:rPr>
          <w:color w:val="4472C4" w:themeColor="accent1"/>
          <w:sz w:val="20"/>
          <w:szCs w:val="20"/>
        </w:rPr>
        <w:t xml:space="preserve"> </w:t>
      </w:r>
      <w:r w:rsidRPr="00806ED3">
        <w:rPr>
          <w:sz w:val="20"/>
          <w:szCs w:val="20"/>
        </w:rPr>
        <w:t xml:space="preserve">არ წარმოადგენს საყოველთაოდ აღიარებულ ფაქტს, ან მეორე </w:t>
      </w:r>
      <w:r w:rsidRPr="00806ED3">
        <w:rPr>
          <w:b/>
          <w:bCs/>
          <w:color w:val="4472C4" w:themeColor="accent1"/>
          <w:sz w:val="20"/>
          <w:szCs w:val="20"/>
        </w:rPr>
        <w:t>მხარეს</w:t>
      </w:r>
      <w:r w:rsidRPr="00806ED3">
        <w:rPr>
          <w:color w:val="4472C4" w:themeColor="accent1"/>
          <w:sz w:val="20"/>
          <w:szCs w:val="20"/>
        </w:rPr>
        <w:t xml:space="preserve"> </w:t>
      </w:r>
      <w:r w:rsidRPr="00806ED3">
        <w:rPr>
          <w:sz w:val="20"/>
          <w:szCs w:val="20"/>
        </w:rPr>
        <w:t xml:space="preserve">ეჭვი შეაქვს მის ნამდვილობაში, </w:t>
      </w:r>
      <w:r w:rsidR="00301736" w:rsidRPr="00806ED3">
        <w:rPr>
          <w:b/>
          <w:bCs/>
          <w:color w:val="4472C4" w:themeColor="accent1"/>
          <w:sz w:val="20"/>
          <w:szCs w:val="20"/>
        </w:rPr>
        <w:t>მხარის</w:t>
      </w:r>
      <w:r w:rsidR="00301736" w:rsidRPr="00806ED3">
        <w:rPr>
          <w:color w:val="4472C4" w:themeColor="accent1"/>
          <w:sz w:val="20"/>
          <w:szCs w:val="20"/>
        </w:rPr>
        <w:t xml:space="preserve"> </w:t>
      </w:r>
      <w:r w:rsidR="00301736" w:rsidRPr="00806ED3">
        <w:rPr>
          <w:sz w:val="20"/>
          <w:szCs w:val="20"/>
        </w:rPr>
        <w:t xml:space="preserve">მიერ შეტყობინებაში მითითებული </w:t>
      </w:r>
      <w:r w:rsidR="00301736" w:rsidRPr="00806ED3">
        <w:rPr>
          <w:b/>
          <w:bCs/>
          <w:color w:val="4472C4" w:themeColor="accent1"/>
          <w:sz w:val="20"/>
          <w:szCs w:val="20"/>
        </w:rPr>
        <w:t xml:space="preserve">ფორს-მაჟორული გარემოება </w:t>
      </w:r>
      <w:r w:rsidR="00301736" w:rsidRPr="00806ED3">
        <w:rPr>
          <w:sz w:val="20"/>
          <w:szCs w:val="20"/>
        </w:rPr>
        <w:t>უნდა დადასტურდეს შესაბამისი</w:t>
      </w:r>
      <w:r w:rsidR="00760982" w:rsidRPr="00806ED3">
        <w:rPr>
          <w:sz w:val="20"/>
          <w:szCs w:val="20"/>
        </w:rPr>
        <w:t xml:space="preserve"> </w:t>
      </w:r>
      <w:r w:rsidR="00B879A4" w:rsidRPr="00806ED3">
        <w:rPr>
          <w:sz w:val="20"/>
          <w:szCs w:val="20"/>
        </w:rPr>
        <w:t xml:space="preserve">იურისდიქციით განსაზღვრული უფლებამოსილი ორგანოს მიერ. წინააღმდეგ შემთხვევაში, </w:t>
      </w:r>
      <w:r w:rsidR="00B879A4" w:rsidRPr="00806ED3">
        <w:rPr>
          <w:b/>
          <w:bCs/>
          <w:color w:val="4472C4" w:themeColor="accent1"/>
          <w:sz w:val="20"/>
          <w:szCs w:val="20"/>
        </w:rPr>
        <w:t>მხარე</w:t>
      </w:r>
      <w:r w:rsidR="00B879A4" w:rsidRPr="00806ED3">
        <w:rPr>
          <w:color w:val="4472C4" w:themeColor="accent1"/>
          <w:sz w:val="20"/>
          <w:szCs w:val="20"/>
        </w:rPr>
        <w:t xml:space="preserve"> </w:t>
      </w:r>
      <w:r w:rsidR="00B879A4" w:rsidRPr="00806ED3">
        <w:rPr>
          <w:sz w:val="20"/>
          <w:szCs w:val="20"/>
        </w:rPr>
        <w:t xml:space="preserve">არ გათავისუფლდება </w:t>
      </w:r>
      <w:r w:rsidR="00AF2C51" w:rsidRPr="00806ED3">
        <w:rPr>
          <w:sz w:val="20"/>
          <w:szCs w:val="20"/>
        </w:rPr>
        <w:t xml:space="preserve">პასუხისმგებლობისგან </w:t>
      </w:r>
      <w:r w:rsidR="00AF2C51" w:rsidRPr="00806ED3">
        <w:rPr>
          <w:b/>
          <w:bCs/>
          <w:color w:val="4472C4" w:themeColor="accent1"/>
          <w:sz w:val="20"/>
          <w:szCs w:val="20"/>
        </w:rPr>
        <w:t>ფორს-მაჟორული გარემოებების</w:t>
      </w:r>
      <w:r w:rsidR="00AF2C51" w:rsidRPr="00806ED3">
        <w:rPr>
          <w:color w:val="4472C4" w:themeColor="accent1"/>
          <w:sz w:val="20"/>
          <w:szCs w:val="20"/>
        </w:rPr>
        <w:t xml:space="preserve"> </w:t>
      </w:r>
      <w:r w:rsidR="00AF2C51" w:rsidRPr="00806ED3">
        <w:rPr>
          <w:sz w:val="20"/>
          <w:szCs w:val="20"/>
        </w:rPr>
        <w:t>არსებობის გამო.</w:t>
      </w:r>
    </w:p>
    <w:p w14:paraId="72CE3A37" w14:textId="72248ADC" w:rsidR="00CB5513" w:rsidRPr="00806ED3" w:rsidRDefault="00876C30" w:rsidP="00CB5513">
      <w:pPr>
        <w:pStyle w:val="Heading2"/>
        <w:tabs>
          <w:tab w:val="left" w:pos="1260"/>
        </w:tabs>
        <w:ind w:left="900" w:right="0" w:hanging="900"/>
        <w:rPr>
          <w:sz w:val="20"/>
          <w:szCs w:val="20"/>
        </w:rPr>
      </w:pPr>
      <w:r w:rsidRPr="00806ED3">
        <w:rPr>
          <w:b/>
          <w:bCs/>
          <w:color w:val="4472C4" w:themeColor="accent1"/>
          <w:sz w:val="20"/>
          <w:szCs w:val="20"/>
        </w:rPr>
        <w:t>მხარეები</w:t>
      </w:r>
      <w:r w:rsidR="007E689D" w:rsidRPr="00806ED3">
        <w:rPr>
          <w:color w:val="4472C4" w:themeColor="accent1"/>
          <w:sz w:val="20"/>
          <w:szCs w:val="20"/>
        </w:rPr>
        <w:t xml:space="preserve"> </w:t>
      </w:r>
      <w:r w:rsidR="007E689D" w:rsidRPr="00806ED3">
        <w:rPr>
          <w:sz w:val="20"/>
          <w:szCs w:val="20"/>
        </w:rPr>
        <w:t xml:space="preserve">უნდა შეთანხმდნენ </w:t>
      </w:r>
      <w:r w:rsidR="007E689D" w:rsidRPr="00806ED3">
        <w:rPr>
          <w:b/>
          <w:bCs/>
          <w:color w:val="4472C4" w:themeColor="accent1"/>
          <w:sz w:val="20"/>
          <w:szCs w:val="20"/>
        </w:rPr>
        <w:t>ხელშეკრულების</w:t>
      </w:r>
      <w:r w:rsidR="007E689D" w:rsidRPr="00806ED3">
        <w:rPr>
          <w:color w:val="4472C4" w:themeColor="accent1"/>
          <w:sz w:val="20"/>
          <w:szCs w:val="20"/>
        </w:rPr>
        <w:t xml:space="preserve"> </w:t>
      </w:r>
      <w:r w:rsidR="007E689D" w:rsidRPr="00806ED3">
        <w:rPr>
          <w:sz w:val="20"/>
          <w:szCs w:val="20"/>
        </w:rPr>
        <w:t xml:space="preserve">შეცვლილი გარემოებებისადმი მისადაგებაზე, თუ </w:t>
      </w:r>
      <w:r w:rsidR="007E689D" w:rsidRPr="00806ED3">
        <w:rPr>
          <w:b/>
          <w:bCs/>
          <w:color w:val="4472C4" w:themeColor="accent1"/>
          <w:sz w:val="20"/>
          <w:szCs w:val="20"/>
        </w:rPr>
        <w:t>ფორს-მაჟორული გარემოება</w:t>
      </w:r>
      <w:r w:rsidR="007E689D" w:rsidRPr="00806ED3">
        <w:rPr>
          <w:color w:val="4472C4" w:themeColor="accent1"/>
          <w:sz w:val="20"/>
          <w:szCs w:val="20"/>
        </w:rPr>
        <w:t xml:space="preserve"> </w:t>
      </w:r>
      <w:r w:rsidR="007E689D" w:rsidRPr="00806ED3">
        <w:rPr>
          <w:sz w:val="20"/>
          <w:szCs w:val="20"/>
        </w:rPr>
        <w:t>გრძელდება</w:t>
      </w:r>
      <w:r w:rsidR="00E17B2B" w:rsidRPr="00806ED3">
        <w:rPr>
          <w:sz w:val="20"/>
          <w:szCs w:val="20"/>
        </w:rPr>
        <w:t xml:space="preserve"> 30 კალენდარულ დღეზე მეტ ხანს</w:t>
      </w:r>
      <w:r w:rsidR="007E689D" w:rsidRPr="00806ED3">
        <w:rPr>
          <w:sz w:val="20"/>
          <w:szCs w:val="20"/>
        </w:rPr>
        <w:t>: ა)</w:t>
      </w:r>
      <w:r w:rsidR="00D86A6D" w:rsidRPr="00806ED3">
        <w:rPr>
          <w:sz w:val="20"/>
          <w:szCs w:val="20"/>
        </w:rPr>
        <w:t xml:space="preserve"> შეტყობინების მიღებიდან</w:t>
      </w:r>
      <w:r w:rsidR="00035D5A" w:rsidRPr="00806ED3">
        <w:rPr>
          <w:sz w:val="20"/>
          <w:szCs w:val="20"/>
        </w:rPr>
        <w:t>; ბ) შესაბამისი იურისდიქცი</w:t>
      </w:r>
      <w:r w:rsidR="00760982" w:rsidRPr="00806ED3">
        <w:rPr>
          <w:sz w:val="20"/>
          <w:szCs w:val="20"/>
        </w:rPr>
        <w:t>ით განსაზღვრული უფლებამოსილი ორგანოს</w:t>
      </w:r>
      <w:r w:rsidR="008616F5" w:rsidRPr="00806ED3">
        <w:rPr>
          <w:sz w:val="20"/>
          <w:szCs w:val="20"/>
        </w:rPr>
        <w:t xml:space="preserve"> მიერ დადასტურებიდან</w:t>
      </w:r>
      <w:r w:rsidR="00031800" w:rsidRPr="00806ED3">
        <w:rPr>
          <w:sz w:val="20"/>
          <w:szCs w:val="20"/>
        </w:rPr>
        <w:t xml:space="preserve">. თუ </w:t>
      </w:r>
      <w:r w:rsidR="00031800" w:rsidRPr="00806ED3">
        <w:rPr>
          <w:b/>
          <w:bCs/>
          <w:color w:val="4472C4" w:themeColor="accent1"/>
          <w:sz w:val="20"/>
          <w:szCs w:val="20"/>
        </w:rPr>
        <w:t>მხარეები</w:t>
      </w:r>
      <w:r w:rsidR="00031800" w:rsidRPr="00806ED3">
        <w:rPr>
          <w:color w:val="4472C4" w:themeColor="accent1"/>
          <w:sz w:val="20"/>
          <w:szCs w:val="20"/>
        </w:rPr>
        <w:t xml:space="preserve"> </w:t>
      </w:r>
      <w:r w:rsidR="00031800" w:rsidRPr="00806ED3">
        <w:rPr>
          <w:sz w:val="20"/>
          <w:szCs w:val="20"/>
        </w:rPr>
        <w:t xml:space="preserve">აღნიშული 30 კალენდარული დღის ამოწურვიდან 15 (თხუთმეტი) კალენდარული დღის ვადაში ვერ შეთანხმდებიან, თითოეული </w:t>
      </w:r>
      <w:r w:rsidR="00031800" w:rsidRPr="00806ED3">
        <w:rPr>
          <w:b/>
          <w:bCs/>
          <w:color w:val="4472C4" w:themeColor="accent1"/>
          <w:sz w:val="20"/>
          <w:szCs w:val="20"/>
        </w:rPr>
        <w:t>მხარე</w:t>
      </w:r>
      <w:r w:rsidR="00031800" w:rsidRPr="00806ED3">
        <w:rPr>
          <w:color w:val="4472C4" w:themeColor="accent1"/>
          <w:sz w:val="20"/>
          <w:szCs w:val="20"/>
        </w:rPr>
        <w:t xml:space="preserve"> </w:t>
      </w:r>
      <w:r w:rsidR="00031800" w:rsidRPr="00806ED3">
        <w:rPr>
          <w:sz w:val="20"/>
          <w:szCs w:val="20"/>
        </w:rPr>
        <w:t xml:space="preserve">უფლებამოსილია </w:t>
      </w:r>
      <w:r w:rsidR="00682462" w:rsidRPr="00806ED3">
        <w:rPr>
          <w:sz w:val="20"/>
          <w:szCs w:val="20"/>
        </w:rPr>
        <w:t xml:space="preserve">შეწყვიტოს </w:t>
      </w:r>
      <w:r w:rsidR="00682462" w:rsidRPr="00806ED3">
        <w:rPr>
          <w:b/>
          <w:bCs/>
          <w:color w:val="4472C4" w:themeColor="accent1"/>
          <w:sz w:val="20"/>
          <w:szCs w:val="20"/>
        </w:rPr>
        <w:t>ხელშეკრულება</w:t>
      </w:r>
      <w:r w:rsidR="00682462" w:rsidRPr="00806ED3">
        <w:rPr>
          <w:color w:val="4472C4" w:themeColor="accent1"/>
          <w:sz w:val="20"/>
          <w:szCs w:val="20"/>
        </w:rPr>
        <w:t xml:space="preserve"> </w:t>
      </w:r>
      <w:r w:rsidR="00682462" w:rsidRPr="00806ED3">
        <w:rPr>
          <w:sz w:val="20"/>
          <w:szCs w:val="20"/>
        </w:rPr>
        <w:t>ცალმხრივად.</w:t>
      </w:r>
      <w:r w:rsidR="00CB5513" w:rsidRPr="00806ED3">
        <w:rPr>
          <w:sz w:val="20"/>
          <w:szCs w:val="20"/>
        </w:rPr>
        <w:t xml:space="preserve"> </w:t>
      </w:r>
    </w:p>
    <w:p w14:paraId="7FA855BE" w14:textId="66A3222C" w:rsidR="004B2AB4" w:rsidRPr="00806ED3" w:rsidRDefault="004B2AB4" w:rsidP="00DA11EF">
      <w:pPr>
        <w:pStyle w:val="Heading1"/>
        <w:tabs>
          <w:tab w:val="left" w:pos="1260"/>
        </w:tabs>
        <w:ind w:left="900" w:right="0" w:hanging="900"/>
        <w:rPr>
          <w:rStyle w:val="Hyperlink"/>
          <w:rFonts w:eastAsia="Calibri" w:cs="Arial"/>
          <w:color w:val="4472C4" w:themeColor="accent1"/>
          <w:sz w:val="20"/>
          <w:szCs w:val="20"/>
        </w:rPr>
      </w:pPr>
      <w:bookmarkStart w:id="816" w:name="_Toc205895545"/>
      <w:bookmarkStart w:id="817" w:name="_Toc205895898"/>
      <w:bookmarkStart w:id="818" w:name="_Toc205896584"/>
      <w:bookmarkStart w:id="819" w:name="_Toc205897213"/>
      <w:bookmarkStart w:id="820" w:name="_Toc206495474"/>
      <w:bookmarkStart w:id="821" w:name="_Toc206496942"/>
      <w:bookmarkStart w:id="822" w:name="_Toc206497232"/>
      <w:bookmarkStart w:id="823" w:name="_Toc199257614"/>
      <w:bookmarkStart w:id="824" w:name="_Toc205895546"/>
      <w:bookmarkStart w:id="825" w:name="_Toc205895899"/>
      <w:bookmarkStart w:id="826" w:name="_Toc205896585"/>
      <w:bookmarkStart w:id="827" w:name="_Toc205897214"/>
      <w:bookmarkStart w:id="828" w:name="_Toc206495475"/>
      <w:bookmarkStart w:id="829" w:name="_Toc206496943"/>
      <w:bookmarkStart w:id="830" w:name="_Toc206497233"/>
      <w:bookmarkStart w:id="831" w:name="_Toc205895547"/>
      <w:bookmarkStart w:id="832" w:name="_Toc205895900"/>
      <w:bookmarkStart w:id="833" w:name="_Toc205896586"/>
      <w:bookmarkStart w:id="834" w:name="_Toc205897215"/>
      <w:bookmarkStart w:id="835" w:name="_Toc206495476"/>
      <w:bookmarkStart w:id="836" w:name="_Toc206496944"/>
      <w:bookmarkStart w:id="837" w:name="_Toc206497234"/>
      <w:bookmarkStart w:id="838" w:name="_Toc205895548"/>
      <w:bookmarkStart w:id="839" w:name="_Toc205895901"/>
      <w:bookmarkStart w:id="840" w:name="_Toc205896587"/>
      <w:bookmarkStart w:id="841" w:name="_Toc205897216"/>
      <w:bookmarkStart w:id="842" w:name="_Toc206495477"/>
      <w:bookmarkStart w:id="843" w:name="_Toc206496945"/>
      <w:bookmarkStart w:id="844" w:name="_Toc206497235"/>
      <w:bookmarkStart w:id="845" w:name="_Toc205895560"/>
      <w:bookmarkStart w:id="846" w:name="_Toc205895913"/>
      <w:bookmarkStart w:id="847" w:name="_Toc205896599"/>
      <w:bookmarkStart w:id="848" w:name="_Toc205897228"/>
      <w:bookmarkStart w:id="849" w:name="_Toc206495489"/>
      <w:bookmarkStart w:id="850" w:name="_Toc206496957"/>
      <w:bookmarkStart w:id="851" w:name="_Toc206497247"/>
      <w:bookmarkStart w:id="852" w:name="_Toc205895561"/>
      <w:bookmarkStart w:id="853" w:name="_Toc205895914"/>
      <w:bookmarkStart w:id="854" w:name="_Toc205896600"/>
      <w:bookmarkStart w:id="855" w:name="_Toc205897229"/>
      <w:bookmarkStart w:id="856" w:name="_Toc206495490"/>
      <w:bookmarkStart w:id="857" w:name="_Toc206496958"/>
      <w:bookmarkStart w:id="858" w:name="_Toc206497248"/>
      <w:bookmarkStart w:id="859" w:name="_Toc205895562"/>
      <w:bookmarkStart w:id="860" w:name="_Toc205895915"/>
      <w:bookmarkStart w:id="861" w:name="_Toc205896601"/>
      <w:bookmarkStart w:id="862" w:name="_Toc205897230"/>
      <w:bookmarkStart w:id="863" w:name="_Toc206495491"/>
      <w:bookmarkStart w:id="864" w:name="_Toc206496959"/>
      <w:bookmarkStart w:id="865" w:name="_Toc206497249"/>
      <w:bookmarkStart w:id="866" w:name="_Toc205895563"/>
      <w:bookmarkStart w:id="867" w:name="_Toc205895916"/>
      <w:bookmarkStart w:id="868" w:name="_Toc205896602"/>
      <w:bookmarkStart w:id="869" w:name="_Toc205897231"/>
      <w:bookmarkStart w:id="870" w:name="_Toc206495492"/>
      <w:bookmarkStart w:id="871" w:name="_Toc206496960"/>
      <w:bookmarkStart w:id="872" w:name="_Toc206497250"/>
      <w:bookmarkStart w:id="873" w:name="_Toc199257616"/>
      <w:bookmarkStart w:id="874" w:name="_Toc205895564"/>
      <w:bookmarkStart w:id="875" w:name="_Toc205895917"/>
      <w:bookmarkStart w:id="876" w:name="_Toc205896603"/>
      <w:bookmarkStart w:id="877" w:name="_Toc205897232"/>
      <w:bookmarkStart w:id="878" w:name="_Toc206495493"/>
      <w:bookmarkStart w:id="879" w:name="_Toc206496961"/>
      <w:bookmarkStart w:id="880" w:name="_Toc206497251"/>
      <w:bookmarkStart w:id="881" w:name="_Toc199257617"/>
      <w:bookmarkStart w:id="882" w:name="_Toc205895565"/>
      <w:bookmarkStart w:id="883" w:name="_Toc205895918"/>
      <w:bookmarkStart w:id="884" w:name="_Toc205896604"/>
      <w:bookmarkStart w:id="885" w:name="_Toc205897233"/>
      <w:bookmarkStart w:id="886" w:name="_Toc206495494"/>
      <w:bookmarkStart w:id="887" w:name="_Toc206496962"/>
      <w:bookmarkStart w:id="888" w:name="_Toc206497252"/>
      <w:bookmarkStart w:id="889" w:name="_Toc205895566"/>
      <w:bookmarkStart w:id="890" w:name="_Toc205895919"/>
      <w:bookmarkStart w:id="891" w:name="_Toc205896605"/>
      <w:bookmarkStart w:id="892" w:name="_Toc205897234"/>
      <w:bookmarkStart w:id="893" w:name="_Toc206495495"/>
      <w:bookmarkStart w:id="894" w:name="_Toc206496963"/>
      <w:bookmarkStart w:id="895" w:name="_Toc206497253"/>
      <w:bookmarkStart w:id="896" w:name="_Toc205895567"/>
      <w:bookmarkStart w:id="897" w:name="_Toc205895920"/>
      <w:bookmarkStart w:id="898" w:name="_Toc205896606"/>
      <w:bookmarkStart w:id="899" w:name="_Toc205897235"/>
      <w:bookmarkStart w:id="900" w:name="_Toc206495496"/>
      <w:bookmarkStart w:id="901" w:name="_Toc206496964"/>
      <w:bookmarkStart w:id="902" w:name="_Toc206497254"/>
      <w:bookmarkStart w:id="903" w:name="_Toc205895568"/>
      <w:bookmarkStart w:id="904" w:name="_Toc205895921"/>
      <w:bookmarkStart w:id="905" w:name="_Toc205896607"/>
      <w:bookmarkStart w:id="906" w:name="_Toc205897236"/>
      <w:bookmarkStart w:id="907" w:name="_Toc206495497"/>
      <w:bookmarkStart w:id="908" w:name="_Toc206496965"/>
      <w:bookmarkStart w:id="909" w:name="_Toc206497255"/>
      <w:bookmarkStart w:id="910" w:name="_Toc205895569"/>
      <w:bookmarkStart w:id="911" w:name="_Toc205895922"/>
      <w:bookmarkStart w:id="912" w:name="_Toc205896608"/>
      <w:bookmarkStart w:id="913" w:name="_Toc205897237"/>
      <w:bookmarkStart w:id="914" w:name="_Toc206495498"/>
      <w:bookmarkStart w:id="915" w:name="_Toc206496966"/>
      <w:bookmarkStart w:id="916" w:name="_Toc206497256"/>
      <w:bookmarkStart w:id="917" w:name="_Toc205895570"/>
      <w:bookmarkStart w:id="918" w:name="_Toc205895923"/>
      <w:bookmarkStart w:id="919" w:name="_Toc205896609"/>
      <w:bookmarkStart w:id="920" w:name="_Toc205897238"/>
      <w:bookmarkStart w:id="921" w:name="_Toc206495499"/>
      <w:bookmarkStart w:id="922" w:name="_Toc206496967"/>
      <w:bookmarkStart w:id="923" w:name="_Toc206497257"/>
      <w:bookmarkStart w:id="924" w:name="_Toc205895571"/>
      <w:bookmarkStart w:id="925" w:name="_Toc205895924"/>
      <w:bookmarkStart w:id="926" w:name="_Toc205896610"/>
      <w:bookmarkStart w:id="927" w:name="_Toc205897239"/>
      <w:bookmarkStart w:id="928" w:name="_Toc206495500"/>
      <w:bookmarkStart w:id="929" w:name="_Toc206496968"/>
      <w:bookmarkStart w:id="930" w:name="_Toc206497258"/>
      <w:bookmarkStart w:id="931" w:name="_Toc205895572"/>
      <w:bookmarkStart w:id="932" w:name="_Toc205895925"/>
      <w:bookmarkStart w:id="933" w:name="_Toc205896611"/>
      <w:bookmarkStart w:id="934" w:name="_Toc205897240"/>
      <w:bookmarkStart w:id="935" w:name="_Toc206495501"/>
      <w:bookmarkStart w:id="936" w:name="_Toc206496969"/>
      <w:bookmarkStart w:id="937" w:name="_Toc206497259"/>
      <w:bookmarkStart w:id="938" w:name="_Toc205895573"/>
      <w:bookmarkStart w:id="939" w:name="_Toc205895926"/>
      <w:bookmarkStart w:id="940" w:name="_Toc205896612"/>
      <w:bookmarkStart w:id="941" w:name="_Toc205897241"/>
      <w:bookmarkStart w:id="942" w:name="_Toc206495502"/>
      <w:bookmarkStart w:id="943" w:name="_Toc206496970"/>
      <w:bookmarkStart w:id="944" w:name="_Toc206497260"/>
      <w:bookmarkStart w:id="945" w:name="_Toc205895574"/>
      <w:bookmarkStart w:id="946" w:name="_Toc205895927"/>
      <w:bookmarkStart w:id="947" w:name="_Toc205896613"/>
      <w:bookmarkStart w:id="948" w:name="_Toc205897242"/>
      <w:bookmarkStart w:id="949" w:name="_Toc206495503"/>
      <w:bookmarkStart w:id="950" w:name="_Toc206496971"/>
      <w:bookmarkStart w:id="951" w:name="_Toc206497261"/>
      <w:bookmarkStart w:id="952" w:name="_Toc205895575"/>
      <w:bookmarkStart w:id="953" w:name="_Toc205895928"/>
      <w:bookmarkStart w:id="954" w:name="_Toc205896614"/>
      <w:bookmarkStart w:id="955" w:name="_Toc205897243"/>
      <w:bookmarkStart w:id="956" w:name="_Toc206495504"/>
      <w:bookmarkStart w:id="957" w:name="_Toc206496972"/>
      <w:bookmarkStart w:id="958" w:name="_Toc206497262"/>
      <w:bookmarkStart w:id="959" w:name="_Toc205895576"/>
      <w:bookmarkStart w:id="960" w:name="_Toc205895929"/>
      <w:bookmarkStart w:id="961" w:name="_Toc205896615"/>
      <w:bookmarkStart w:id="962" w:name="_Toc205897244"/>
      <w:bookmarkStart w:id="963" w:name="_Toc206495505"/>
      <w:bookmarkStart w:id="964" w:name="_Toc206496973"/>
      <w:bookmarkStart w:id="965" w:name="_Toc206497263"/>
      <w:bookmarkStart w:id="966" w:name="_Toc205895577"/>
      <w:bookmarkStart w:id="967" w:name="_Toc205895930"/>
      <w:bookmarkStart w:id="968" w:name="_Toc205896616"/>
      <w:bookmarkStart w:id="969" w:name="_Toc205897245"/>
      <w:bookmarkStart w:id="970" w:name="_Toc206495506"/>
      <w:bookmarkStart w:id="971" w:name="_Toc206496974"/>
      <w:bookmarkStart w:id="972" w:name="_Toc206497264"/>
      <w:bookmarkStart w:id="973" w:name="_Toc205895578"/>
      <w:bookmarkStart w:id="974" w:name="_Toc205895931"/>
      <w:bookmarkStart w:id="975" w:name="_Toc205896617"/>
      <w:bookmarkStart w:id="976" w:name="_Toc205897246"/>
      <w:bookmarkStart w:id="977" w:name="_Toc206495507"/>
      <w:bookmarkStart w:id="978" w:name="_Toc206496975"/>
      <w:bookmarkStart w:id="979" w:name="_Toc206497265"/>
      <w:bookmarkStart w:id="980" w:name="_Toc205895579"/>
      <w:bookmarkStart w:id="981" w:name="_Toc205895932"/>
      <w:bookmarkStart w:id="982" w:name="_Toc205896618"/>
      <w:bookmarkStart w:id="983" w:name="_Toc205897247"/>
      <w:bookmarkStart w:id="984" w:name="_Toc206495508"/>
      <w:bookmarkStart w:id="985" w:name="_Toc206496976"/>
      <w:bookmarkStart w:id="986" w:name="_Toc206497266"/>
      <w:bookmarkStart w:id="987" w:name="_Toc205895580"/>
      <w:bookmarkStart w:id="988" w:name="_Toc205895933"/>
      <w:bookmarkStart w:id="989" w:name="_Toc205896619"/>
      <w:bookmarkStart w:id="990" w:name="_Toc205897248"/>
      <w:bookmarkStart w:id="991" w:name="_Toc206495509"/>
      <w:bookmarkStart w:id="992" w:name="_Toc206496977"/>
      <w:bookmarkStart w:id="993" w:name="_Toc206497267"/>
      <w:bookmarkStart w:id="994" w:name="_Toc205895581"/>
      <w:bookmarkStart w:id="995" w:name="_Toc205895934"/>
      <w:bookmarkStart w:id="996" w:name="_Toc205896620"/>
      <w:bookmarkStart w:id="997" w:name="_Toc205897249"/>
      <w:bookmarkStart w:id="998" w:name="_Toc206495510"/>
      <w:bookmarkStart w:id="999" w:name="_Toc206496978"/>
      <w:bookmarkStart w:id="1000" w:name="_Toc206497268"/>
      <w:bookmarkStart w:id="1001" w:name="_Toc205895582"/>
      <w:bookmarkStart w:id="1002" w:name="_Toc205895935"/>
      <w:bookmarkStart w:id="1003" w:name="_Toc205896621"/>
      <w:bookmarkStart w:id="1004" w:name="_Toc205897250"/>
      <w:bookmarkStart w:id="1005" w:name="_Toc206495511"/>
      <w:bookmarkStart w:id="1006" w:name="_Toc206496979"/>
      <w:bookmarkStart w:id="1007" w:name="_Toc206497269"/>
      <w:bookmarkStart w:id="1008" w:name="_Toc205895583"/>
      <w:bookmarkStart w:id="1009" w:name="_Toc205895936"/>
      <w:bookmarkStart w:id="1010" w:name="_Toc205896622"/>
      <w:bookmarkStart w:id="1011" w:name="_Toc205897251"/>
      <w:bookmarkStart w:id="1012" w:name="_Toc206495512"/>
      <w:bookmarkStart w:id="1013" w:name="_Toc206496980"/>
      <w:bookmarkStart w:id="1014" w:name="_Toc206497270"/>
      <w:bookmarkStart w:id="1015" w:name="_Toc205895584"/>
      <w:bookmarkStart w:id="1016" w:name="_Toc205895937"/>
      <w:bookmarkStart w:id="1017" w:name="_Toc205896623"/>
      <w:bookmarkStart w:id="1018" w:name="_Toc205897252"/>
      <w:bookmarkStart w:id="1019" w:name="_Toc206495513"/>
      <w:bookmarkStart w:id="1020" w:name="_Toc206496981"/>
      <w:bookmarkStart w:id="1021" w:name="_Toc206497271"/>
      <w:bookmarkStart w:id="1022" w:name="_Toc205895585"/>
      <w:bookmarkStart w:id="1023" w:name="_Toc205895938"/>
      <w:bookmarkStart w:id="1024" w:name="_Toc205896624"/>
      <w:bookmarkStart w:id="1025" w:name="_Toc205897253"/>
      <w:bookmarkStart w:id="1026" w:name="_Toc206495514"/>
      <w:bookmarkStart w:id="1027" w:name="_Toc206496982"/>
      <w:bookmarkStart w:id="1028" w:name="_Toc206497272"/>
      <w:bookmarkStart w:id="1029" w:name="_Toc205895586"/>
      <w:bookmarkStart w:id="1030" w:name="_Toc205895939"/>
      <w:bookmarkStart w:id="1031" w:name="_Toc205896625"/>
      <w:bookmarkStart w:id="1032" w:name="_Toc205897254"/>
      <w:bookmarkStart w:id="1033" w:name="_Toc206495515"/>
      <w:bookmarkStart w:id="1034" w:name="_Toc206496983"/>
      <w:bookmarkStart w:id="1035" w:name="_Toc206497273"/>
      <w:bookmarkStart w:id="1036" w:name="_Toc205895587"/>
      <w:bookmarkStart w:id="1037" w:name="_Toc205895940"/>
      <w:bookmarkStart w:id="1038" w:name="_Toc205896626"/>
      <w:bookmarkStart w:id="1039" w:name="_Toc205897255"/>
      <w:bookmarkStart w:id="1040" w:name="_Toc206495516"/>
      <w:bookmarkStart w:id="1041" w:name="_Toc206496984"/>
      <w:bookmarkStart w:id="1042" w:name="_Toc206497274"/>
      <w:bookmarkStart w:id="1043" w:name="_Toc205895588"/>
      <w:bookmarkStart w:id="1044" w:name="_Toc205895941"/>
      <w:bookmarkStart w:id="1045" w:name="_Toc205896627"/>
      <w:bookmarkStart w:id="1046" w:name="_Toc205897256"/>
      <w:bookmarkStart w:id="1047" w:name="_Toc206495517"/>
      <w:bookmarkStart w:id="1048" w:name="_Toc206496985"/>
      <w:bookmarkStart w:id="1049" w:name="_Toc206497275"/>
      <w:bookmarkStart w:id="1050" w:name="_Toc205895589"/>
      <w:bookmarkStart w:id="1051" w:name="_Toc205895942"/>
      <w:bookmarkStart w:id="1052" w:name="_Toc205896628"/>
      <w:bookmarkStart w:id="1053" w:name="_Toc205897257"/>
      <w:bookmarkStart w:id="1054" w:name="_Toc206495518"/>
      <w:bookmarkStart w:id="1055" w:name="_Toc206496986"/>
      <w:bookmarkStart w:id="1056" w:name="_Toc206497276"/>
      <w:bookmarkStart w:id="1057" w:name="_Toc205895590"/>
      <w:bookmarkStart w:id="1058" w:name="_Toc205895943"/>
      <w:bookmarkStart w:id="1059" w:name="_Toc205896629"/>
      <w:bookmarkStart w:id="1060" w:name="_Toc205897258"/>
      <w:bookmarkStart w:id="1061" w:name="_Toc206495519"/>
      <w:bookmarkStart w:id="1062" w:name="_Toc206496987"/>
      <w:bookmarkStart w:id="1063" w:name="_Toc206497277"/>
      <w:bookmarkStart w:id="1064" w:name="_Toc205895591"/>
      <w:bookmarkStart w:id="1065" w:name="_Toc205895944"/>
      <w:bookmarkStart w:id="1066" w:name="_Toc205896630"/>
      <w:bookmarkStart w:id="1067" w:name="_Toc205897259"/>
      <w:bookmarkStart w:id="1068" w:name="_Toc206495520"/>
      <w:bookmarkStart w:id="1069" w:name="_Toc206496988"/>
      <w:bookmarkStart w:id="1070" w:name="_Toc206497278"/>
      <w:bookmarkStart w:id="1071" w:name="_Toc205895592"/>
      <w:bookmarkStart w:id="1072" w:name="_Toc205895945"/>
      <w:bookmarkStart w:id="1073" w:name="_Toc205896631"/>
      <w:bookmarkStart w:id="1074" w:name="_Toc205897260"/>
      <w:bookmarkStart w:id="1075" w:name="_Toc206495521"/>
      <w:bookmarkStart w:id="1076" w:name="_Toc206496989"/>
      <w:bookmarkStart w:id="1077" w:name="_Toc206497279"/>
      <w:bookmarkStart w:id="1078" w:name="_Toc205895593"/>
      <w:bookmarkStart w:id="1079" w:name="_Toc205895946"/>
      <w:bookmarkStart w:id="1080" w:name="_Toc205896632"/>
      <w:bookmarkStart w:id="1081" w:name="_Toc205897261"/>
      <w:bookmarkStart w:id="1082" w:name="_Toc206495522"/>
      <w:bookmarkStart w:id="1083" w:name="_Toc206496990"/>
      <w:bookmarkStart w:id="1084" w:name="_Toc206497280"/>
      <w:bookmarkStart w:id="1085" w:name="_Toc205895594"/>
      <w:bookmarkStart w:id="1086" w:name="_Toc205895947"/>
      <w:bookmarkStart w:id="1087" w:name="_Toc205896633"/>
      <w:bookmarkStart w:id="1088" w:name="_Toc205897262"/>
      <w:bookmarkStart w:id="1089" w:name="_Toc206495523"/>
      <w:bookmarkStart w:id="1090" w:name="_Toc206496991"/>
      <w:bookmarkStart w:id="1091" w:name="_Toc206497281"/>
      <w:bookmarkStart w:id="1092" w:name="_Toc205895595"/>
      <w:bookmarkStart w:id="1093" w:name="_Toc205895948"/>
      <w:bookmarkStart w:id="1094" w:name="_Toc205896634"/>
      <w:bookmarkStart w:id="1095" w:name="_Toc205897263"/>
      <w:bookmarkStart w:id="1096" w:name="_Toc206495524"/>
      <w:bookmarkStart w:id="1097" w:name="_Toc206496992"/>
      <w:bookmarkStart w:id="1098" w:name="_Toc206497282"/>
      <w:bookmarkStart w:id="1099" w:name="_Toc205895596"/>
      <w:bookmarkStart w:id="1100" w:name="_Toc205895949"/>
      <w:bookmarkStart w:id="1101" w:name="_Toc205896635"/>
      <w:bookmarkStart w:id="1102" w:name="_Toc205897264"/>
      <w:bookmarkStart w:id="1103" w:name="_Toc206495525"/>
      <w:bookmarkStart w:id="1104" w:name="_Toc206496993"/>
      <w:bookmarkStart w:id="1105" w:name="_Toc206497283"/>
      <w:bookmarkStart w:id="1106" w:name="_Toc205895597"/>
      <w:bookmarkStart w:id="1107" w:name="_Toc205895950"/>
      <w:bookmarkStart w:id="1108" w:name="_Toc205896636"/>
      <w:bookmarkStart w:id="1109" w:name="_Toc205897265"/>
      <w:bookmarkStart w:id="1110" w:name="_Toc206495526"/>
      <w:bookmarkStart w:id="1111" w:name="_Toc206496994"/>
      <w:bookmarkStart w:id="1112" w:name="_Toc206497284"/>
      <w:bookmarkStart w:id="1113" w:name="_Toc205895598"/>
      <w:bookmarkStart w:id="1114" w:name="_Toc205895951"/>
      <w:bookmarkStart w:id="1115" w:name="_Toc205896637"/>
      <w:bookmarkStart w:id="1116" w:name="_Toc205897266"/>
      <w:bookmarkStart w:id="1117" w:name="_Toc206495527"/>
      <w:bookmarkStart w:id="1118" w:name="_Toc206496995"/>
      <w:bookmarkStart w:id="1119" w:name="_Toc206497285"/>
      <w:bookmarkStart w:id="1120" w:name="_Toc205895599"/>
      <w:bookmarkStart w:id="1121" w:name="_Toc205895952"/>
      <w:bookmarkStart w:id="1122" w:name="_Toc205896638"/>
      <w:bookmarkStart w:id="1123" w:name="_Toc205897267"/>
      <w:bookmarkStart w:id="1124" w:name="_Toc206495528"/>
      <w:bookmarkStart w:id="1125" w:name="_Toc206496996"/>
      <w:bookmarkStart w:id="1126" w:name="_Toc206497286"/>
      <w:bookmarkStart w:id="1127" w:name="_Toc205895600"/>
      <w:bookmarkStart w:id="1128" w:name="_Toc205895953"/>
      <w:bookmarkStart w:id="1129" w:name="_Toc205896639"/>
      <w:bookmarkStart w:id="1130" w:name="_Toc205897268"/>
      <w:bookmarkStart w:id="1131" w:name="_Toc206495529"/>
      <w:bookmarkStart w:id="1132" w:name="_Toc206496997"/>
      <w:bookmarkStart w:id="1133" w:name="_Toc206497287"/>
      <w:bookmarkStart w:id="1134" w:name="_Toc205895601"/>
      <w:bookmarkStart w:id="1135" w:name="_Toc205895954"/>
      <w:bookmarkStart w:id="1136" w:name="_Toc205896640"/>
      <w:bookmarkStart w:id="1137" w:name="_Toc205897269"/>
      <w:bookmarkStart w:id="1138" w:name="_Toc206495530"/>
      <w:bookmarkStart w:id="1139" w:name="_Toc206496998"/>
      <w:bookmarkStart w:id="1140" w:name="_Toc206497288"/>
      <w:bookmarkStart w:id="1141" w:name="_Toc205895602"/>
      <w:bookmarkStart w:id="1142" w:name="_Toc205895955"/>
      <w:bookmarkStart w:id="1143" w:name="_Toc205896641"/>
      <w:bookmarkStart w:id="1144" w:name="_Toc205897270"/>
      <w:bookmarkStart w:id="1145" w:name="_Toc206495531"/>
      <w:bookmarkStart w:id="1146" w:name="_Toc206496999"/>
      <w:bookmarkStart w:id="1147" w:name="_Toc206497289"/>
      <w:bookmarkStart w:id="1148" w:name="_Toc205895603"/>
      <w:bookmarkStart w:id="1149" w:name="_Toc205895956"/>
      <w:bookmarkStart w:id="1150" w:name="_Toc205896642"/>
      <w:bookmarkStart w:id="1151" w:name="_Toc205897271"/>
      <w:bookmarkStart w:id="1152" w:name="_Toc206495532"/>
      <w:bookmarkStart w:id="1153" w:name="_Toc206497000"/>
      <w:bookmarkStart w:id="1154" w:name="_Toc206497290"/>
      <w:bookmarkStart w:id="1155" w:name="_Toc205895604"/>
      <w:bookmarkStart w:id="1156" w:name="_Toc205895957"/>
      <w:bookmarkStart w:id="1157" w:name="_Toc205896643"/>
      <w:bookmarkStart w:id="1158" w:name="_Toc205897272"/>
      <w:bookmarkStart w:id="1159" w:name="_Toc206495533"/>
      <w:bookmarkStart w:id="1160" w:name="_Toc206497001"/>
      <w:bookmarkStart w:id="1161" w:name="_Toc206497291"/>
      <w:bookmarkStart w:id="1162" w:name="_Toc205895605"/>
      <w:bookmarkStart w:id="1163" w:name="_Toc205895958"/>
      <w:bookmarkStart w:id="1164" w:name="_Toc205896644"/>
      <w:bookmarkStart w:id="1165" w:name="_Toc205897273"/>
      <w:bookmarkStart w:id="1166" w:name="_Toc206495534"/>
      <w:bookmarkStart w:id="1167" w:name="_Toc206497002"/>
      <w:bookmarkStart w:id="1168" w:name="_Toc206497292"/>
      <w:bookmarkStart w:id="1169" w:name="_Toc205895606"/>
      <w:bookmarkStart w:id="1170" w:name="_Toc205895959"/>
      <w:bookmarkStart w:id="1171" w:name="_Toc205896645"/>
      <w:bookmarkStart w:id="1172" w:name="_Toc205897274"/>
      <w:bookmarkStart w:id="1173" w:name="_Toc206495535"/>
      <w:bookmarkStart w:id="1174" w:name="_Toc206497003"/>
      <w:bookmarkStart w:id="1175" w:name="_Toc206497293"/>
      <w:bookmarkStart w:id="1176" w:name="_Toc205895607"/>
      <w:bookmarkStart w:id="1177" w:name="_Toc205895960"/>
      <w:bookmarkStart w:id="1178" w:name="_Toc205896646"/>
      <w:bookmarkStart w:id="1179" w:name="_Toc205897275"/>
      <w:bookmarkStart w:id="1180" w:name="_Toc206495536"/>
      <w:bookmarkStart w:id="1181" w:name="_Toc206497004"/>
      <w:bookmarkStart w:id="1182" w:name="_Toc206497294"/>
      <w:bookmarkStart w:id="1183" w:name="_Toc205895608"/>
      <w:bookmarkStart w:id="1184" w:name="_Toc205895961"/>
      <w:bookmarkStart w:id="1185" w:name="_Toc205896647"/>
      <w:bookmarkStart w:id="1186" w:name="_Toc205897276"/>
      <w:bookmarkStart w:id="1187" w:name="_Toc206495537"/>
      <w:bookmarkStart w:id="1188" w:name="_Toc206497005"/>
      <w:bookmarkStart w:id="1189" w:name="_Toc206497295"/>
      <w:bookmarkStart w:id="1190" w:name="_Toc205895609"/>
      <w:bookmarkStart w:id="1191" w:name="_Toc205895962"/>
      <w:bookmarkStart w:id="1192" w:name="_Toc205896648"/>
      <w:bookmarkStart w:id="1193" w:name="_Toc205897277"/>
      <w:bookmarkStart w:id="1194" w:name="_Toc206495538"/>
      <w:bookmarkStart w:id="1195" w:name="_Toc206497006"/>
      <w:bookmarkStart w:id="1196" w:name="_Toc206497296"/>
      <w:bookmarkStart w:id="1197" w:name="_Toc205895610"/>
      <w:bookmarkStart w:id="1198" w:name="_Toc205895963"/>
      <w:bookmarkStart w:id="1199" w:name="_Toc205896649"/>
      <w:bookmarkStart w:id="1200" w:name="_Toc205897278"/>
      <w:bookmarkStart w:id="1201" w:name="_Toc206495539"/>
      <w:bookmarkStart w:id="1202" w:name="_Toc206497007"/>
      <w:bookmarkStart w:id="1203" w:name="_Toc206497297"/>
      <w:bookmarkStart w:id="1204" w:name="_Toc205895611"/>
      <w:bookmarkStart w:id="1205" w:name="_Toc205895964"/>
      <w:bookmarkStart w:id="1206" w:name="_Toc205896650"/>
      <w:bookmarkStart w:id="1207" w:name="_Toc205897279"/>
      <w:bookmarkStart w:id="1208" w:name="_Toc206495540"/>
      <w:bookmarkStart w:id="1209" w:name="_Toc206497008"/>
      <w:bookmarkStart w:id="1210" w:name="_Toc206497298"/>
      <w:bookmarkStart w:id="1211" w:name="_Toc205895612"/>
      <w:bookmarkStart w:id="1212" w:name="_Toc205895965"/>
      <w:bookmarkStart w:id="1213" w:name="_Toc205896651"/>
      <w:bookmarkStart w:id="1214" w:name="_Toc205897280"/>
      <w:bookmarkStart w:id="1215" w:name="_Toc206495541"/>
      <w:bookmarkStart w:id="1216" w:name="_Toc206497009"/>
      <w:bookmarkStart w:id="1217" w:name="_Toc206497299"/>
      <w:bookmarkStart w:id="1218" w:name="_Toc205895613"/>
      <w:bookmarkStart w:id="1219" w:name="_Toc205895966"/>
      <w:bookmarkStart w:id="1220" w:name="_Toc205896652"/>
      <w:bookmarkStart w:id="1221" w:name="_Toc205897281"/>
      <w:bookmarkStart w:id="1222" w:name="_Toc206495542"/>
      <w:bookmarkStart w:id="1223" w:name="_Toc206497010"/>
      <w:bookmarkStart w:id="1224" w:name="_Toc206497300"/>
      <w:bookmarkStart w:id="1225" w:name="_Toc205895614"/>
      <w:bookmarkStart w:id="1226" w:name="_Toc205895967"/>
      <w:bookmarkStart w:id="1227" w:name="_Toc205896653"/>
      <w:bookmarkStart w:id="1228" w:name="_Toc205897282"/>
      <w:bookmarkStart w:id="1229" w:name="_Toc206495543"/>
      <w:bookmarkStart w:id="1230" w:name="_Toc206497011"/>
      <w:bookmarkStart w:id="1231" w:name="_Toc206497301"/>
      <w:bookmarkStart w:id="1232" w:name="_Toc205895615"/>
      <w:bookmarkStart w:id="1233" w:name="_Toc205895968"/>
      <w:bookmarkStart w:id="1234" w:name="_Toc205896654"/>
      <w:bookmarkStart w:id="1235" w:name="_Toc205897283"/>
      <w:bookmarkStart w:id="1236" w:name="_Toc206495544"/>
      <w:bookmarkStart w:id="1237" w:name="_Toc206497012"/>
      <w:bookmarkStart w:id="1238" w:name="_Toc206497302"/>
      <w:bookmarkStart w:id="1239" w:name="_Toc205895616"/>
      <w:bookmarkStart w:id="1240" w:name="_Toc205895969"/>
      <w:bookmarkStart w:id="1241" w:name="_Toc205896655"/>
      <w:bookmarkStart w:id="1242" w:name="_Toc205897284"/>
      <w:bookmarkStart w:id="1243" w:name="_Toc206495545"/>
      <w:bookmarkStart w:id="1244" w:name="_Toc206497013"/>
      <w:bookmarkStart w:id="1245" w:name="_Toc206497303"/>
      <w:bookmarkStart w:id="1246" w:name="_Toc205895617"/>
      <w:bookmarkStart w:id="1247" w:name="_Toc205895970"/>
      <w:bookmarkStart w:id="1248" w:name="_Toc205896656"/>
      <w:bookmarkStart w:id="1249" w:name="_Toc205897285"/>
      <w:bookmarkStart w:id="1250" w:name="_Toc206495546"/>
      <w:bookmarkStart w:id="1251" w:name="_Toc206497014"/>
      <w:bookmarkStart w:id="1252" w:name="_Toc206497304"/>
      <w:bookmarkStart w:id="1253" w:name="_Toc205895618"/>
      <w:bookmarkStart w:id="1254" w:name="_Toc205895971"/>
      <w:bookmarkStart w:id="1255" w:name="_Toc205896657"/>
      <w:bookmarkStart w:id="1256" w:name="_Toc205897286"/>
      <w:bookmarkStart w:id="1257" w:name="_Toc206495547"/>
      <w:bookmarkStart w:id="1258" w:name="_Toc206497015"/>
      <w:bookmarkStart w:id="1259" w:name="_Toc206497305"/>
      <w:bookmarkStart w:id="1260" w:name="_Toc205895619"/>
      <w:bookmarkStart w:id="1261" w:name="_Toc205895972"/>
      <w:bookmarkStart w:id="1262" w:name="_Toc205896658"/>
      <w:bookmarkStart w:id="1263" w:name="_Toc205897287"/>
      <w:bookmarkStart w:id="1264" w:name="_Toc206495548"/>
      <w:bookmarkStart w:id="1265" w:name="_Toc206497016"/>
      <w:bookmarkStart w:id="1266" w:name="_Toc206497306"/>
      <w:bookmarkStart w:id="1267" w:name="_Toc205895620"/>
      <w:bookmarkStart w:id="1268" w:name="_Toc205895973"/>
      <w:bookmarkStart w:id="1269" w:name="_Toc205896659"/>
      <w:bookmarkStart w:id="1270" w:name="_Toc205897288"/>
      <w:bookmarkStart w:id="1271" w:name="_Toc206495549"/>
      <w:bookmarkStart w:id="1272" w:name="_Toc206497017"/>
      <w:bookmarkStart w:id="1273" w:name="_Toc206497307"/>
      <w:bookmarkStart w:id="1274" w:name="_Toc205895621"/>
      <w:bookmarkStart w:id="1275" w:name="_Toc205895974"/>
      <w:bookmarkStart w:id="1276" w:name="_Toc205896660"/>
      <w:bookmarkStart w:id="1277" w:name="_Toc205897289"/>
      <w:bookmarkStart w:id="1278" w:name="_Toc206495550"/>
      <w:bookmarkStart w:id="1279" w:name="_Toc206497018"/>
      <w:bookmarkStart w:id="1280" w:name="_Toc206497308"/>
      <w:bookmarkStart w:id="1281" w:name="_Toc205895622"/>
      <w:bookmarkStart w:id="1282" w:name="_Toc205895975"/>
      <w:bookmarkStart w:id="1283" w:name="_Toc205896661"/>
      <w:bookmarkStart w:id="1284" w:name="_Toc205897290"/>
      <w:bookmarkStart w:id="1285" w:name="_Toc206495551"/>
      <w:bookmarkStart w:id="1286" w:name="_Toc206497019"/>
      <w:bookmarkStart w:id="1287" w:name="_Toc206497309"/>
      <w:bookmarkStart w:id="1288" w:name="_Toc205895623"/>
      <w:bookmarkStart w:id="1289" w:name="_Toc205895976"/>
      <w:bookmarkStart w:id="1290" w:name="_Toc205896662"/>
      <w:bookmarkStart w:id="1291" w:name="_Toc205897291"/>
      <w:bookmarkStart w:id="1292" w:name="_Toc206495552"/>
      <w:bookmarkStart w:id="1293" w:name="_Toc206497020"/>
      <w:bookmarkStart w:id="1294" w:name="_Toc206497310"/>
      <w:bookmarkStart w:id="1295" w:name="_Toc205895624"/>
      <w:bookmarkStart w:id="1296" w:name="_Toc205895977"/>
      <w:bookmarkStart w:id="1297" w:name="_Toc205896663"/>
      <w:bookmarkStart w:id="1298" w:name="_Toc205897292"/>
      <w:bookmarkStart w:id="1299" w:name="_Toc206495553"/>
      <w:bookmarkStart w:id="1300" w:name="_Toc206497021"/>
      <w:bookmarkStart w:id="1301" w:name="_Toc206497311"/>
      <w:bookmarkStart w:id="1302" w:name="_Toc205895625"/>
      <w:bookmarkStart w:id="1303" w:name="_Toc205895978"/>
      <w:bookmarkStart w:id="1304" w:name="_Toc205896664"/>
      <w:bookmarkStart w:id="1305" w:name="_Toc205897293"/>
      <w:bookmarkStart w:id="1306" w:name="_Toc206495554"/>
      <w:bookmarkStart w:id="1307" w:name="_Toc206497022"/>
      <w:bookmarkStart w:id="1308" w:name="_Toc206497312"/>
      <w:bookmarkStart w:id="1309" w:name="_Toc205895626"/>
      <w:bookmarkStart w:id="1310" w:name="_Toc205895979"/>
      <w:bookmarkStart w:id="1311" w:name="_Toc205896665"/>
      <w:bookmarkStart w:id="1312" w:name="_Toc205897294"/>
      <w:bookmarkStart w:id="1313" w:name="_Toc206495555"/>
      <w:bookmarkStart w:id="1314" w:name="_Toc206497023"/>
      <w:bookmarkStart w:id="1315" w:name="_Toc206497313"/>
      <w:bookmarkStart w:id="1316" w:name="_Toc205895627"/>
      <w:bookmarkStart w:id="1317" w:name="_Toc205895980"/>
      <w:bookmarkStart w:id="1318" w:name="_Toc205896666"/>
      <w:bookmarkStart w:id="1319" w:name="_Toc205897295"/>
      <w:bookmarkStart w:id="1320" w:name="_Toc206495556"/>
      <w:bookmarkStart w:id="1321" w:name="_Toc206497024"/>
      <w:bookmarkStart w:id="1322" w:name="_Toc206497314"/>
      <w:bookmarkStart w:id="1323" w:name="_Toc205895628"/>
      <w:bookmarkStart w:id="1324" w:name="_Toc205895981"/>
      <w:bookmarkStart w:id="1325" w:name="_Toc205896667"/>
      <w:bookmarkStart w:id="1326" w:name="_Toc205897296"/>
      <w:bookmarkStart w:id="1327" w:name="_Toc206495557"/>
      <w:bookmarkStart w:id="1328" w:name="_Toc206497025"/>
      <w:bookmarkStart w:id="1329" w:name="_Toc206497315"/>
      <w:bookmarkStart w:id="1330" w:name="_Toc205895629"/>
      <w:bookmarkStart w:id="1331" w:name="_Toc205895982"/>
      <w:bookmarkStart w:id="1332" w:name="_Toc205896668"/>
      <w:bookmarkStart w:id="1333" w:name="_Toc205897297"/>
      <w:bookmarkStart w:id="1334" w:name="_Toc206495558"/>
      <w:bookmarkStart w:id="1335" w:name="_Toc206497026"/>
      <w:bookmarkStart w:id="1336" w:name="_Toc206497316"/>
      <w:bookmarkStart w:id="1337" w:name="_Toc205895630"/>
      <w:bookmarkStart w:id="1338" w:name="_Toc205895983"/>
      <w:bookmarkStart w:id="1339" w:name="_Toc205896669"/>
      <w:bookmarkStart w:id="1340" w:name="_Toc205897298"/>
      <w:bookmarkStart w:id="1341" w:name="_Toc206495559"/>
      <w:bookmarkStart w:id="1342" w:name="_Toc206497027"/>
      <w:bookmarkStart w:id="1343" w:name="_Toc206497317"/>
      <w:bookmarkStart w:id="1344" w:name="_Toc205895631"/>
      <w:bookmarkStart w:id="1345" w:name="_Toc205895984"/>
      <w:bookmarkStart w:id="1346" w:name="_Toc205896670"/>
      <w:bookmarkStart w:id="1347" w:name="_Toc205897299"/>
      <w:bookmarkStart w:id="1348" w:name="_Toc206495560"/>
      <w:bookmarkStart w:id="1349" w:name="_Toc206497028"/>
      <w:bookmarkStart w:id="1350" w:name="_Toc206497318"/>
      <w:bookmarkStart w:id="1351" w:name="_Toc205895632"/>
      <w:bookmarkStart w:id="1352" w:name="_Toc205895985"/>
      <w:bookmarkStart w:id="1353" w:name="_Toc205896671"/>
      <w:bookmarkStart w:id="1354" w:name="_Toc205897300"/>
      <w:bookmarkStart w:id="1355" w:name="_Toc206495561"/>
      <w:bookmarkStart w:id="1356" w:name="_Toc206497029"/>
      <w:bookmarkStart w:id="1357" w:name="_Toc206497319"/>
      <w:bookmarkStart w:id="1358" w:name="_Toc205895633"/>
      <w:bookmarkStart w:id="1359" w:name="_Toc205895986"/>
      <w:bookmarkStart w:id="1360" w:name="_Toc205896672"/>
      <w:bookmarkStart w:id="1361" w:name="_Toc205897301"/>
      <w:bookmarkStart w:id="1362" w:name="_Toc206495562"/>
      <w:bookmarkStart w:id="1363" w:name="_Toc206497030"/>
      <w:bookmarkStart w:id="1364" w:name="_Toc206497320"/>
      <w:bookmarkStart w:id="1365" w:name="_Toc205895634"/>
      <w:bookmarkStart w:id="1366" w:name="_Toc205895987"/>
      <w:bookmarkStart w:id="1367" w:name="_Toc205896673"/>
      <w:bookmarkStart w:id="1368" w:name="_Toc205897302"/>
      <w:bookmarkStart w:id="1369" w:name="_Toc206495563"/>
      <w:bookmarkStart w:id="1370" w:name="_Toc206497031"/>
      <w:bookmarkStart w:id="1371" w:name="_Toc206497321"/>
      <w:bookmarkStart w:id="1372" w:name="_Toc205895635"/>
      <w:bookmarkStart w:id="1373" w:name="_Toc205895988"/>
      <w:bookmarkStart w:id="1374" w:name="_Toc205896674"/>
      <w:bookmarkStart w:id="1375" w:name="_Toc205897303"/>
      <w:bookmarkStart w:id="1376" w:name="_Toc206495564"/>
      <w:bookmarkStart w:id="1377" w:name="_Toc206497032"/>
      <w:bookmarkStart w:id="1378" w:name="_Toc206497322"/>
      <w:bookmarkStart w:id="1379" w:name="_Toc205895636"/>
      <w:bookmarkStart w:id="1380" w:name="_Toc205895989"/>
      <w:bookmarkStart w:id="1381" w:name="_Toc205896675"/>
      <w:bookmarkStart w:id="1382" w:name="_Toc205897304"/>
      <w:bookmarkStart w:id="1383" w:name="_Toc206495565"/>
      <w:bookmarkStart w:id="1384" w:name="_Toc206497033"/>
      <w:bookmarkStart w:id="1385" w:name="_Toc206497323"/>
      <w:bookmarkStart w:id="1386" w:name="_Toc205895637"/>
      <w:bookmarkStart w:id="1387" w:name="_Toc205895990"/>
      <w:bookmarkStart w:id="1388" w:name="_Toc205896676"/>
      <w:bookmarkStart w:id="1389" w:name="_Toc205897305"/>
      <w:bookmarkStart w:id="1390" w:name="_Toc206495566"/>
      <w:bookmarkStart w:id="1391" w:name="_Toc206497034"/>
      <w:bookmarkStart w:id="1392" w:name="_Toc206497324"/>
      <w:bookmarkStart w:id="1393" w:name="_Toc205895638"/>
      <w:bookmarkStart w:id="1394" w:name="_Toc205895991"/>
      <w:bookmarkStart w:id="1395" w:name="_Toc205896677"/>
      <w:bookmarkStart w:id="1396" w:name="_Toc205897306"/>
      <w:bookmarkStart w:id="1397" w:name="_Toc206495567"/>
      <w:bookmarkStart w:id="1398" w:name="_Toc206497035"/>
      <w:bookmarkStart w:id="1399" w:name="_Toc206497325"/>
      <w:bookmarkStart w:id="1400" w:name="_Toc205895639"/>
      <w:bookmarkStart w:id="1401" w:name="_Toc205895992"/>
      <w:bookmarkStart w:id="1402" w:name="_Toc205896678"/>
      <w:bookmarkStart w:id="1403" w:name="_Toc205897307"/>
      <w:bookmarkStart w:id="1404" w:name="_Toc206495568"/>
      <w:bookmarkStart w:id="1405" w:name="_Toc206497036"/>
      <w:bookmarkStart w:id="1406" w:name="_Toc206497326"/>
      <w:bookmarkStart w:id="1407" w:name="_Toc205895640"/>
      <w:bookmarkStart w:id="1408" w:name="_Toc205895993"/>
      <w:bookmarkStart w:id="1409" w:name="_Toc205896679"/>
      <w:bookmarkStart w:id="1410" w:name="_Toc205897308"/>
      <w:bookmarkStart w:id="1411" w:name="_Toc206495569"/>
      <w:bookmarkStart w:id="1412" w:name="_Toc206497037"/>
      <w:bookmarkStart w:id="1413" w:name="_Toc206497327"/>
      <w:bookmarkStart w:id="1414" w:name="_Toc205895641"/>
      <w:bookmarkStart w:id="1415" w:name="_Toc205895994"/>
      <w:bookmarkStart w:id="1416" w:name="_Toc205896680"/>
      <w:bookmarkStart w:id="1417" w:name="_Toc205897309"/>
      <w:bookmarkStart w:id="1418" w:name="_Toc206495570"/>
      <w:bookmarkStart w:id="1419" w:name="_Toc206497038"/>
      <w:bookmarkStart w:id="1420" w:name="_Toc206497328"/>
      <w:bookmarkStart w:id="1421" w:name="_Toc205895642"/>
      <w:bookmarkStart w:id="1422" w:name="_Toc205895995"/>
      <w:bookmarkStart w:id="1423" w:name="_Toc205896681"/>
      <w:bookmarkStart w:id="1424" w:name="_Toc205897310"/>
      <w:bookmarkStart w:id="1425" w:name="_Toc206495571"/>
      <w:bookmarkStart w:id="1426" w:name="_Toc206497039"/>
      <w:bookmarkStart w:id="1427" w:name="_Toc206497329"/>
      <w:bookmarkStart w:id="1428" w:name="_Toc205895643"/>
      <w:bookmarkStart w:id="1429" w:name="_Toc205895996"/>
      <w:bookmarkStart w:id="1430" w:name="_Toc205896682"/>
      <w:bookmarkStart w:id="1431" w:name="_Toc205897311"/>
      <w:bookmarkStart w:id="1432" w:name="_Toc206495572"/>
      <w:bookmarkStart w:id="1433" w:name="_Toc206497040"/>
      <w:bookmarkStart w:id="1434" w:name="_Toc206497330"/>
      <w:bookmarkStart w:id="1435" w:name="_Toc205895644"/>
      <w:bookmarkStart w:id="1436" w:name="_Toc205895997"/>
      <w:bookmarkStart w:id="1437" w:name="_Toc205896683"/>
      <w:bookmarkStart w:id="1438" w:name="_Toc205897312"/>
      <w:bookmarkStart w:id="1439" w:name="_Toc206495573"/>
      <w:bookmarkStart w:id="1440" w:name="_Toc206497041"/>
      <w:bookmarkStart w:id="1441" w:name="_Toc206497331"/>
      <w:bookmarkStart w:id="1442" w:name="_Toc205895645"/>
      <w:bookmarkStart w:id="1443" w:name="_Toc205895998"/>
      <w:bookmarkStart w:id="1444" w:name="_Toc205896684"/>
      <w:bookmarkStart w:id="1445" w:name="_Toc205897313"/>
      <w:bookmarkStart w:id="1446" w:name="_Toc206495574"/>
      <w:bookmarkStart w:id="1447" w:name="_Toc206497042"/>
      <w:bookmarkStart w:id="1448" w:name="_Toc206497332"/>
      <w:bookmarkStart w:id="1449" w:name="_Toc205895646"/>
      <w:bookmarkStart w:id="1450" w:name="_Toc205895999"/>
      <w:bookmarkStart w:id="1451" w:name="_Toc205896685"/>
      <w:bookmarkStart w:id="1452" w:name="_Toc205897314"/>
      <w:bookmarkStart w:id="1453" w:name="_Toc206495575"/>
      <w:bookmarkStart w:id="1454" w:name="_Toc206497043"/>
      <w:bookmarkStart w:id="1455" w:name="_Toc206497333"/>
      <w:bookmarkStart w:id="1456" w:name="_Toc205895647"/>
      <w:bookmarkStart w:id="1457" w:name="_Toc205896000"/>
      <w:bookmarkStart w:id="1458" w:name="_Toc205896686"/>
      <w:bookmarkStart w:id="1459" w:name="_Toc205897315"/>
      <w:bookmarkStart w:id="1460" w:name="_Toc206495576"/>
      <w:bookmarkStart w:id="1461" w:name="_Toc206497044"/>
      <w:bookmarkStart w:id="1462" w:name="_Toc206497334"/>
      <w:bookmarkStart w:id="1463" w:name="_Toc205895648"/>
      <w:bookmarkStart w:id="1464" w:name="_Toc205896001"/>
      <w:bookmarkStart w:id="1465" w:name="_Toc205896687"/>
      <w:bookmarkStart w:id="1466" w:name="_Toc205897316"/>
      <w:bookmarkStart w:id="1467" w:name="_Toc206495577"/>
      <w:bookmarkStart w:id="1468" w:name="_Toc206497045"/>
      <w:bookmarkStart w:id="1469" w:name="_Toc206497335"/>
      <w:bookmarkStart w:id="1470" w:name="_Toc205895649"/>
      <w:bookmarkStart w:id="1471" w:name="_Toc205896002"/>
      <w:bookmarkStart w:id="1472" w:name="_Toc205896688"/>
      <w:bookmarkStart w:id="1473" w:name="_Toc205897317"/>
      <w:bookmarkStart w:id="1474" w:name="_Toc206495578"/>
      <w:bookmarkStart w:id="1475" w:name="_Toc206497046"/>
      <w:bookmarkStart w:id="1476" w:name="_Toc206497336"/>
      <w:bookmarkStart w:id="1477" w:name="_Toc205895650"/>
      <w:bookmarkStart w:id="1478" w:name="_Toc205896003"/>
      <w:bookmarkStart w:id="1479" w:name="_Toc205896689"/>
      <w:bookmarkStart w:id="1480" w:name="_Toc205897318"/>
      <w:bookmarkStart w:id="1481" w:name="_Toc206495579"/>
      <w:bookmarkStart w:id="1482" w:name="_Toc206497047"/>
      <w:bookmarkStart w:id="1483" w:name="_Toc206497337"/>
      <w:bookmarkStart w:id="1484" w:name="_Toc205895651"/>
      <w:bookmarkStart w:id="1485" w:name="_Toc205896004"/>
      <w:bookmarkStart w:id="1486" w:name="_Toc205896690"/>
      <w:bookmarkStart w:id="1487" w:name="_Toc205897319"/>
      <w:bookmarkStart w:id="1488" w:name="_Toc206495580"/>
      <w:bookmarkStart w:id="1489" w:name="_Toc206497048"/>
      <w:bookmarkStart w:id="1490" w:name="_Toc206497338"/>
      <w:bookmarkStart w:id="1491" w:name="_Toc205895652"/>
      <w:bookmarkStart w:id="1492" w:name="_Toc205896005"/>
      <w:bookmarkStart w:id="1493" w:name="_Toc205896691"/>
      <w:bookmarkStart w:id="1494" w:name="_Toc205897320"/>
      <w:bookmarkStart w:id="1495" w:name="_Toc206495581"/>
      <w:bookmarkStart w:id="1496" w:name="_Toc206497049"/>
      <w:bookmarkStart w:id="1497" w:name="_Toc206497339"/>
      <w:bookmarkStart w:id="1498" w:name="_Toc205895653"/>
      <w:bookmarkStart w:id="1499" w:name="_Toc205896006"/>
      <w:bookmarkStart w:id="1500" w:name="_Toc205896692"/>
      <w:bookmarkStart w:id="1501" w:name="_Toc205897321"/>
      <w:bookmarkStart w:id="1502" w:name="_Toc206495582"/>
      <w:bookmarkStart w:id="1503" w:name="_Toc206497050"/>
      <w:bookmarkStart w:id="1504" w:name="_Toc206497340"/>
      <w:bookmarkStart w:id="1505" w:name="_Toc205895654"/>
      <w:bookmarkStart w:id="1506" w:name="_Toc205896007"/>
      <w:bookmarkStart w:id="1507" w:name="_Toc205896693"/>
      <w:bookmarkStart w:id="1508" w:name="_Toc205897322"/>
      <w:bookmarkStart w:id="1509" w:name="_Toc206495583"/>
      <w:bookmarkStart w:id="1510" w:name="_Toc206497051"/>
      <w:bookmarkStart w:id="1511" w:name="_Toc206497341"/>
      <w:bookmarkStart w:id="1512" w:name="_Toc205895655"/>
      <w:bookmarkStart w:id="1513" w:name="_Toc205896008"/>
      <w:bookmarkStart w:id="1514" w:name="_Toc205896694"/>
      <w:bookmarkStart w:id="1515" w:name="_Toc205897323"/>
      <w:bookmarkStart w:id="1516" w:name="_Toc206495584"/>
      <w:bookmarkStart w:id="1517" w:name="_Toc206497052"/>
      <w:bookmarkStart w:id="1518" w:name="_Toc206497342"/>
      <w:bookmarkStart w:id="1519" w:name="_Toc205895656"/>
      <w:bookmarkStart w:id="1520" w:name="_Toc205896009"/>
      <w:bookmarkStart w:id="1521" w:name="_Toc205896695"/>
      <w:bookmarkStart w:id="1522" w:name="_Toc205897324"/>
      <w:bookmarkStart w:id="1523" w:name="_Toc206495585"/>
      <w:bookmarkStart w:id="1524" w:name="_Toc206497053"/>
      <w:bookmarkStart w:id="1525" w:name="_Toc206497343"/>
      <w:bookmarkStart w:id="1526" w:name="_Toc205895657"/>
      <w:bookmarkStart w:id="1527" w:name="_Toc205896010"/>
      <w:bookmarkStart w:id="1528" w:name="_Toc205896696"/>
      <w:bookmarkStart w:id="1529" w:name="_Toc205897325"/>
      <w:bookmarkStart w:id="1530" w:name="_Toc206495586"/>
      <w:bookmarkStart w:id="1531" w:name="_Toc206497054"/>
      <w:bookmarkStart w:id="1532" w:name="_Toc206497344"/>
      <w:bookmarkStart w:id="1533" w:name="_Toc205895658"/>
      <w:bookmarkStart w:id="1534" w:name="_Toc205896011"/>
      <w:bookmarkStart w:id="1535" w:name="_Toc205896697"/>
      <w:bookmarkStart w:id="1536" w:name="_Toc205897326"/>
      <w:bookmarkStart w:id="1537" w:name="_Toc206495587"/>
      <w:bookmarkStart w:id="1538" w:name="_Toc206497055"/>
      <w:bookmarkStart w:id="1539" w:name="_Toc206497345"/>
      <w:bookmarkStart w:id="1540" w:name="_Toc205895659"/>
      <w:bookmarkStart w:id="1541" w:name="_Toc205896012"/>
      <w:bookmarkStart w:id="1542" w:name="_Toc205896698"/>
      <w:bookmarkStart w:id="1543" w:name="_Toc205897327"/>
      <w:bookmarkStart w:id="1544" w:name="_Toc206495588"/>
      <w:bookmarkStart w:id="1545" w:name="_Toc206497056"/>
      <w:bookmarkStart w:id="1546" w:name="_Toc206497346"/>
      <w:bookmarkStart w:id="1547" w:name="_Toc205895660"/>
      <w:bookmarkStart w:id="1548" w:name="_Toc205896013"/>
      <w:bookmarkStart w:id="1549" w:name="_Toc205896699"/>
      <w:bookmarkStart w:id="1550" w:name="_Toc205897328"/>
      <w:bookmarkStart w:id="1551" w:name="_Toc206495589"/>
      <w:bookmarkStart w:id="1552" w:name="_Toc206497057"/>
      <w:bookmarkStart w:id="1553" w:name="_Toc206497347"/>
      <w:bookmarkStart w:id="1554" w:name="_Toc205895661"/>
      <w:bookmarkStart w:id="1555" w:name="_Toc205896014"/>
      <w:bookmarkStart w:id="1556" w:name="_Toc205896700"/>
      <w:bookmarkStart w:id="1557" w:name="_Toc205897329"/>
      <w:bookmarkStart w:id="1558" w:name="_Toc206495590"/>
      <w:bookmarkStart w:id="1559" w:name="_Toc206497058"/>
      <w:bookmarkStart w:id="1560" w:name="_Toc206497348"/>
      <w:bookmarkStart w:id="1561" w:name="_Toc205895662"/>
      <w:bookmarkStart w:id="1562" w:name="_Toc205896015"/>
      <w:bookmarkStart w:id="1563" w:name="_Toc205896701"/>
      <w:bookmarkStart w:id="1564" w:name="_Toc205897330"/>
      <w:bookmarkStart w:id="1565" w:name="_Toc206495591"/>
      <w:bookmarkStart w:id="1566" w:name="_Toc206497059"/>
      <w:bookmarkStart w:id="1567" w:name="_Toc206497349"/>
      <w:bookmarkStart w:id="1568" w:name="_Toc205895663"/>
      <w:bookmarkStart w:id="1569" w:name="_Toc205896016"/>
      <w:bookmarkStart w:id="1570" w:name="_Toc205896702"/>
      <w:bookmarkStart w:id="1571" w:name="_Toc205897331"/>
      <w:bookmarkStart w:id="1572" w:name="_Toc206495592"/>
      <w:bookmarkStart w:id="1573" w:name="_Toc206497060"/>
      <w:bookmarkStart w:id="1574" w:name="_Toc206497350"/>
      <w:bookmarkStart w:id="1575" w:name="_Toc205895664"/>
      <w:bookmarkStart w:id="1576" w:name="_Toc205896017"/>
      <w:bookmarkStart w:id="1577" w:name="_Toc205896703"/>
      <w:bookmarkStart w:id="1578" w:name="_Toc205897332"/>
      <w:bookmarkStart w:id="1579" w:name="_Toc206495593"/>
      <w:bookmarkStart w:id="1580" w:name="_Toc206497061"/>
      <w:bookmarkStart w:id="1581" w:name="_Toc206497351"/>
      <w:bookmarkStart w:id="1582" w:name="_Toc205895665"/>
      <w:bookmarkStart w:id="1583" w:name="_Toc205896018"/>
      <w:bookmarkStart w:id="1584" w:name="_Toc205896704"/>
      <w:bookmarkStart w:id="1585" w:name="_Toc205897333"/>
      <w:bookmarkStart w:id="1586" w:name="_Toc206495594"/>
      <w:bookmarkStart w:id="1587" w:name="_Toc206497062"/>
      <w:bookmarkStart w:id="1588" w:name="_Toc206497352"/>
      <w:bookmarkStart w:id="1589" w:name="_Toc205895666"/>
      <w:bookmarkStart w:id="1590" w:name="_Toc205896019"/>
      <w:bookmarkStart w:id="1591" w:name="_Toc205896705"/>
      <w:bookmarkStart w:id="1592" w:name="_Toc205897334"/>
      <w:bookmarkStart w:id="1593" w:name="_Toc206495595"/>
      <w:bookmarkStart w:id="1594" w:name="_Toc206497063"/>
      <w:bookmarkStart w:id="1595" w:name="_Toc206497353"/>
      <w:bookmarkStart w:id="1596" w:name="_Toc205895667"/>
      <w:bookmarkStart w:id="1597" w:name="_Toc205896020"/>
      <w:bookmarkStart w:id="1598" w:name="_Toc205896706"/>
      <w:bookmarkStart w:id="1599" w:name="_Toc205897335"/>
      <w:bookmarkStart w:id="1600" w:name="_Toc206495596"/>
      <w:bookmarkStart w:id="1601" w:name="_Toc206497064"/>
      <w:bookmarkStart w:id="1602" w:name="_Toc206497354"/>
      <w:bookmarkStart w:id="1603" w:name="_Toc205895668"/>
      <w:bookmarkStart w:id="1604" w:name="_Toc205896021"/>
      <w:bookmarkStart w:id="1605" w:name="_Toc205896707"/>
      <w:bookmarkStart w:id="1606" w:name="_Toc205897336"/>
      <w:bookmarkStart w:id="1607" w:name="_Toc206495597"/>
      <w:bookmarkStart w:id="1608" w:name="_Toc206497065"/>
      <w:bookmarkStart w:id="1609" w:name="_Toc206497355"/>
      <w:bookmarkStart w:id="1610" w:name="_Toc205895669"/>
      <w:bookmarkStart w:id="1611" w:name="_Toc205896022"/>
      <w:bookmarkStart w:id="1612" w:name="_Toc205896708"/>
      <w:bookmarkStart w:id="1613" w:name="_Toc205897337"/>
      <w:bookmarkStart w:id="1614" w:name="_Toc206495598"/>
      <w:bookmarkStart w:id="1615" w:name="_Toc206497066"/>
      <w:bookmarkStart w:id="1616" w:name="_Toc206497356"/>
      <w:bookmarkStart w:id="1617" w:name="_Toc205895670"/>
      <w:bookmarkStart w:id="1618" w:name="_Toc205896023"/>
      <w:bookmarkStart w:id="1619" w:name="_Toc205896709"/>
      <w:bookmarkStart w:id="1620" w:name="_Toc205897338"/>
      <w:bookmarkStart w:id="1621" w:name="_Toc206495599"/>
      <w:bookmarkStart w:id="1622" w:name="_Toc206497067"/>
      <w:bookmarkStart w:id="1623" w:name="_Toc206497357"/>
      <w:bookmarkStart w:id="1624" w:name="_Toc205895671"/>
      <w:bookmarkStart w:id="1625" w:name="_Toc205896024"/>
      <w:bookmarkStart w:id="1626" w:name="_Toc205896710"/>
      <w:bookmarkStart w:id="1627" w:name="_Toc205897339"/>
      <w:bookmarkStart w:id="1628" w:name="_Toc206495600"/>
      <w:bookmarkStart w:id="1629" w:name="_Toc206497068"/>
      <w:bookmarkStart w:id="1630" w:name="_Toc206497358"/>
      <w:bookmarkStart w:id="1631" w:name="_Toc205895672"/>
      <w:bookmarkStart w:id="1632" w:name="_Toc205896025"/>
      <w:bookmarkStart w:id="1633" w:name="_Toc205896711"/>
      <w:bookmarkStart w:id="1634" w:name="_Toc205897340"/>
      <w:bookmarkStart w:id="1635" w:name="_Toc206495601"/>
      <w:bookmarkStart w:id="1636" w:name="_Toc206497069"/>
      <w:bookmarkStart w:id="1637" w:name="_Toc206497359"/>
      <w:bookmarkStart w:id="1638" w:name="_Toc205895673"/>
      <w:bookmarkStart w:id="1639" w:name="_Toc205896026"/>
      <w:bookmarkStart w:id="1640" w:name="_Toc205896712"/>
      <w:bookmarkStart w:id="1641" w:name="_Toc205897341"/>
      <w:bookmarkStart w:id="1642" w:name="_Toc206495602"/>
      <w:bookmarkStart w:id="1643" w:name="_Toc206497070"/>
      <w:bookmarkStart w:id="1644" w:name="_Toc206497360"/>
      <w:bookmarkStart w:id="1645" w:name="_Toc205895674"/>
      <w:bookmarkStart w:id="1646" w:name="_Toc205896027"/>
      <w:bookmarkStart w:id="1647" w:name="_Toc205896713"/>
      <w:bookmarkStart w:id="1648" w:name="_Toc205897342"/>
      <w:bookmarkStart w:id="1649" w:name="_Toc206495603"/>
      <w:bookmarkStart w:id="1650" w:name="_Toc206497071"/>
      <w:bookmarkStart w:id="1651" w:name="_Toc206497361"/>
      <w:bookmarkStart w:id="1652" w:name="_Toc205895675"/>
      <w:bookmarkStart w:id="1653" w:name="_Toc205896028"/>
      <w:bookmarkStart w:id="1654" w:name="_Toc205896714"/>
      <w:bookmarkStart w:id="1655" w:name="_Toc205897343"/>
      <w:bookmarkStart w:id="1656" w:name="_Toc206495604"/>
      <w:bookmarkStart w:id="1657" w:name="_Toc206497072"/>
      <w:bookmarkStart w:id="1658" w:name="_Toc206497362"/>
      <w:bookmarkStart w:id="1659" w:name="_Toc205895676"/>
      <w:bookmarkStart w:id="1660" w:name="_Toc205896029"/>
      <w:bookmarkStart w:id="1661" w:name="_Toc205896715"/>
      <w:bookmarkStart w:id="1662" w:name="_Toc205897344"/>
      <w:bookmarkStart w:id="1663" w:name="_Toc206495605"/>
      <w:bookmarkStart w:id="1664" w:name="_Toc206497073"/>
      <w:bookmarkStart w:id="1665" w:name="_Toc206497363"/>
      <w:bookmarkStart w:id="1666" w:name="_Toc217482319"/>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r w:rsidRPr="00806ED3">
        <w:rPr>
          <w:b/>
          <w:bCs/>
          <w:color w:val="4472C4" w:themeColor="accent1"/>
          <w:sz w:val="20"/>
          <w:szCs w:val="20"/>
        </w:rPr>
        <w:t>ელექტრონული ხელმოწერ</w:t>
      </w:r>
      <w:r w:rsidR="0068039F" w:rsidRPr="00806ED3">
        <w:rPr>
          <w:b/>
          <w:bCs/>
          <w:color w:val="4472C4" w:themeColor="accent1"/>
          <w:sz w:val="20"/>
          <w:szCs w:val="20"/>
        </w:rPr>
        <w:t>ა</w:t>
      </w:r>
      <w:bookmarkEnd w:id="1666"/>
    </w:p>
    <w:p w14:paraId="77EE4D1C" w14:textId="77777777" w:rsidR="004B2AB4" w:rsidRPr="00806ED3" w:rsidRDefault="004B2AB4" w:rsidP="00DA11EF">
      <w:pPr>
        <w:pStyle w:val="Heading2"/>
        <w:tabs>
          <w:tab w:val="left" w:pos="1260"/>
        </w:tabs>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უფლებამოსილია მოითხოვოს </w:t>
      </w:r>
      <w:r w:rsidRPr="00806ED3">
        <w:rPr>
          <w:b/>
          <w:bCs/>
          <w:color w:val="4472C4" w:themeColor="accent1"/>
          <w:sz w:val="20"/>
          <w:szCs w:val="20"/>
        </w:rPr>
        <w:t>ბანკისგან</w:t>
      </w:r>
      <w:r w:rsidRPr="00806ED3">
        <w:rPr>
          <w:color w:val="4472C4" w:themeColor="accent1"/>
          <w:sz w:val="20"/>
          <w:szCs w:val="20"/>
        </w:rPr>
        <w:t xml:space="preserve"> </w:t>
      </w:r>
      <w:r w:rsidRPr="00806ED3">
        <w:rPr>
          <w:sz w:val="20"/>
          <w:szCs w:val="20"/>
        </w:rPr>
        <w:t xml:space="preserve">მის მიერ </w:t>
      </w:r>
      <w:r w:rsidRPr="00806ED3">
        <w:rPr>
          <w:b/>
          <w:bCs/>
          <w:color w:val="4472C4" w:themeColor="accent1"/>
          <w:sz w:val="20"/>
          <w:szCs w:val="20"/>
        </w:rPr>
        <w:t>ელექტრონული ხელმოწერით</w:t>
      </w:r>
      <w:r w:rsidRPr="00806ED3">
        <w:rPr>
          <w:color w:val="4472C4" w:themeColor="accent1"/>
          <w:sz w:val="20"/>
          <w:szCs w:val="20"/>
        </w:rPr>
        <w:t xml:space="preserve"> </w:t>
      </w:r>
      <w:r w:rsidRPr="00806ED3">
        <w:rPr>
          <w:sz w:val="20"/>
          <w:szCs w:val="20"/>
        </w:rPr>
        <w:t xml:space="preserve">შესრულებული/გაფორმებული გარიგებების/ხელშეკრულებების/დოკუმენტების ქაღალდზე დაბეჭდილი დოკუმენტის ასლის მისთვის გადაცემა.  </w:t>
      </w:r>
    </w:p>
    <w:p w14:paraId="58035A66" w14:textId="24238F69" w:rsidR="00CA0095" w:rsidRPr="00806ED3" w:rsidRDefault="004B2AB4" w:rsidP="00DA11EF">
      <w:pPr>
        <w:pStyle w:val="Heading2"/>
        <w:tabs>
          <w:tab w:val="left" w:pos="1260"/>
        </w:tabs>
        <w:ind w:left="900" w:right="0" w:hanging="900"/>
        <w:rPr>
          <w:color w:val="4472C4" w:themeColor="accent1"/>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აცნობიერებს, რომ მისი მინდობილი </w:t>
      </w:r>
      <w:r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სახელით </w:t>
      </w:r>
      <w:r w:rsidRPr="00806ED3">
        <w:rPr>
          <w:b/>
          <w:bCs/>
          <w:color w:val="4472C4" w:themeColor="accent1"/>
          <w:sz w:val="20"/>
          <w:szCs w:val="20"/>
        </w:rPr>
        <w:t>ელექტრონული  ხელმოწერით</w:t>
      </w:r>
      <w:r w:rsidRPr="00806ED3">
        <w:rPr>
          <w:color w:val="4472C4" w:themeColor="accent1"/>
          <w:sz w:val="20"/>
          <w:szCs w:val="20"/>
        </w:rPr>
        <w:t xml:space="preserve"> </w:t>
      </w:r>
      <w:r w:rsidRPr="00806ED3">
        <w:rPr>
          <w:sz w:val="20"/>
          <w:szCs w:val="20"/>
        </w:rPr>
        <w:t xml:space="preserve">დადებული გარიგება/ ხელშეკრულება/დოკუმენტი სამართლებრივ შედეგებს წარმოშობს </w:t>
      </w:r>
      <w:r w:rsidRPr="00806ED3">
        <w:rPr>
          <w:b/>
          <w:bCs/>
          <w:color w:val="4472C4" w:themeColor="accent1"/>
          <w:sz w:val="20"/>
          <w:szCs w:val="20"/>
        </w:rPr>
        <w:t>კლიენტისთვის</w:t>
      </w:r>
      <w:r w:rsidRPr="00806ED3">
        <w:rPr>
          <w:color w:val="4472C4" w:themeColor="accent1"/>
          <w:sz w:val="20"/>
          <w:szCs w:val="20"/>
        </w:rPr>
        <w:t>.</w:t>
      </w:r>
    </w:p>
    <w:p w14:paraId="6134469D" w14:textId="598F932C" w:rsidR="000C48C0" w:rsidRPr="00806ED3" w:rsidRDefault="000C48C0" w:rsidP="00DA11EF">
      <w:pPr>
        <w:pStyle w:val="Heading2"/>
        <w:numPr>
          <w:ilvl w:val="1"/>
          <w:numId w:val="73"/>
        </w:numPr>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უფლებამოსილია,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თანხმობა ნებისმიერი ფორმით მიიღოს </w:t>
      </w:r>
      <w:r w:rsidRPr="00806ED3">
        <w:rPr>
          <w:b/>
          <w:bCs/>
          <w:color w:val="4472C4" w:themeColor="accent1"/>
          <w:sz w:val="20"/>
          <w:szCs w:val="20"/>
        </w:rPr>
        <w:t>განვითარებული ელექტრონული ხელმოწერის</w:t>
      </w:r>
      <w:r w:rsidRPr="00806ED3">
        <w:rPr>
          <w:color w:val="4472C4" w:themeColor="accent1"/>
          <w:sz w:val="20"/>
          <w:szCs w:val="20"/>
        </w:rPr>
        <w:t xml:space="preserve"> </w:t>
      </w:r>
      <w:r w:rsidRPr="00806ED3">
        <w:rPr>
          <w:sz w:val="20"/>
          <w:szCs w:val="20"/>
        </w:rPr>
        <w:t>გამოყენებით.</w:t>
      </w:r>
      <w:r w:rsidR="00991ACB" w:rsidRPr="00806ED3">
        <w:rPr>
          <w:sz w:val="20"/>
          <w:szCs w:val="20"/>
        </w:rPr>
        <w:t xml:space="preserve"> </w:t>
      </w:r>
    </w:p>
    <w:p w14:paraId="38A12DB5" w14:textId="1C1C7F12" w:rsidR="007A0FA2" w:rsidRPr="00806ED3" w:rsidRDefault="007A0FA2" w:rsidP="00DA11EF">
      <w:pPr>
        <w:pStyle w:val="Heading2"/>
        <w:ind w:left="900" w:right="0" w:hanging="900"/>
        <w:rPr>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ელექტრონულ ხელმოწერას</w:t>
      </w:r>
      <w:r w:rsidR="007C1BA2" w:rsidRPr="00806ED3">
        <w:rPr>
          <w:b/>
          <w:bCs/>
          <w:color w:val="4472C4" w:themeColor="accent1"/>
          <w:sz w:val="20"/>
          <w:szCs w:val="20"/>
        </w:rPr>
        <w:t xml:space="preserve">, </w:t>
      </w:r>
      <w:r w:rsidR="007C1BA2" w:rsidRPr="00806ED3">
        <w:rPr>
          <w:sz w:val="20"/>
          <w:szCs w:val="20"/>
        </w:rPr>
        <w:t xml:space="preserve">მათ შორის </w:t>
      </w:r>
      <w:r w:rsidRPr="00806ED3">
        <w:rPr>
          <w:b/>
          <w:bCs/>
          <w:color w:val="4472C4" w:themeColor="accent1"/>
          <w:sz w:val="20"/>
          <w:szCs w:val="20"/>
        </w:rPr>
        <w:t>განვითარებულ ელექტრონულ ხელმოწერას</w:t>
      </w:r>
      <w:r w:rsidR="007C1BA2" w:rsidRPr="00806ED3">
        <w:rPr>
          <w:b/>
          <w:bCs/>
          <w:color w:val="4472C4" w:themeColor="accent1"/>
          <w:sz w:val="20"/>
          <w:szCs w:val="20"/>
        </w:rPr>
        <w:t>,</w:t>
      </w:r>
      <w:r w:rsidRPr="00806ED3">
        <w:rPr>
          <w:color w:val="4472C4" w:themeColor="accent1"/>
          <w:sz w:val="20"/>
          <w:szCs w:val="20"/>
        </w:rPr>
        <w:t xml:space="preserve"> </w:t>
      </w:r>
      <w:r w:rsidRPr="00806ED3">
        <w:rPr>
          <w:b/>
          <w:bCs/>
          <w:color w:val="4472C4" w:themeColor="accent1"/>
          <w:sz w:val="20"/>
          <w:szCs w:val="20"/>
        </w:rPr>
        <w:t>კანონმდებლობისა</w:t>
      </w:r>
      <w:r w:rsidRPr="00806ED3">
        <w:rPr>
          <w:color w:val="4472C4" w:themeColor="accent1"/>
          <w:sz w:val="20"/>
          <w:szCs w:val="20"/>
        </w:rPr>
        <w:t xml:space="preserve"> </w:t>
      </w:r>
      <w:r w:rsidRPr="00806ED3">
        <w:rPr>
          <w:sz w:val="20"/>
          <w:szCs w:val="20"/>
        </w:rPr>
        <w:t xml:space="preserve">და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შესაბამისად, გააჩნია მატერიალური დოკუმენტისა და პირადი ხელმოწერის ტოლფასი იურიდიული ძალა, რაც არ შეიძლება გახდეს </w:t>
      </w:r>
      <w:r w:rsidRPr="00806ED3">
        <w:rPr>
          <w:b/>
          <w:bCs/>
          <w:color w:val="4472C4" w:themeColor="accent1"/>
          <w:sz w:val="20"/>
          <w:szCs w:val="20"/>
        </w:rPr>
        <w:t>მხარეთა</w:t>
      </w:r>
      <w:r w:rsidRPr="00806ED3">
        <w:rPr>
          <w:color w:val="4472C4" w:themeColor="accent1"/>
          <w:sz w:val="20"/>
          <w:szCs w:val="20"/>
        </w:rPr>
        <w:t xml:space="preserve"> </w:t>
      </w:r>
      <w:r w:rsidRPr="00806ED3">
        <w:rPr>
          <w:sz w:val="20"/>
          <w:szCs w:val="20"/>
        </w:rPr>
        <w:t>შორის დავის წარმოშობის წინაპირობა.</w:t>
      </w:r>
    </w:p>
    <w:p w14:paraId="0FB798A4" w14:textId="77777777" w:rsidR="00BB490C" w:rsidRPr="00806ED3" w:rsidRDefault="00BB490C" w:rsidP="00DA11EF">
      <w:pPr>
        <w:pStyle w:val="Heading2"/>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აცხადებს თანხმობას:</w:t>
      </w:r>
    </w:p>
    <w:p w14:paraId="489F237C" w14:textId="53B8C718" w:rsidR="00BB490C" w:rsidRPr="00806ED3" w:rsidRDefault="00BB490C" w:rsidP="00DA11EF">
      <w:pPr>
        <w:pStyle w:val="Heading3"/>
        <w:ind w:left="900" w:right="0" w:hanging="900"/>
        <w:rPr>
          <w:sz w:val="20"/>
          <w:szCs w:val="20"/>
        </w:rPr>
      </w:pPr>
      <w:r w:rsidRPr="00806ED3">
        <w:rPr>
          <w:b/>
          <w:bCs/>
          <w:color w:val="4472C4" w:themeColor="accent1"/>
          <w:sz w:val="20"/>
          <w:szCs w:val="20"/>
        </w:rPr>
        <w:t>ბანკმა</w:t>
      </w:r>
      <w:r w:rsidRPr="00806ED3">
        <w:rPr>
          <w:sz w:val="20"/>
          <w:szCs w:val="20"/>
        </w:rPr>
        <w:t xml:space="preserve"> </w:t>
      </w:r>
      <w:r w:rsidRPr="00806ED3">
        <w:rPr>
          <w:b/>
          <w:bCs/>
          <w:color w:val="4472C4" w:themeColor="accent1"/>
          <w:sz w:val="20"/>
          <w:szCs w:val="20"/>
        </w:rPr>
        <w:t>ელექტრონული ხელმოწერის</w:t>
      </w:r>
      <w:r w:rsidRPr="00806ED3">
        <w:rPr>
          <w:color w:val="4472C4" w:themeColor="accent1"/>
          <w:sz w:val="20"/>
          <w:szCs w:val="20"/>
        </w:rPr>
        <w:t xml:space="preserve"> </w:t>
      </w:r>
      <w:r w:rsidRPr="00806ED3">
        <w:rPr>
          <w:sz w:val="20"/>
          <w:szCs w:val="20"/>
        </w:rPr>
        <w:t xml:space="preserve">მიზნებისთვის გამოიყენოს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 xml:space="preserve">დაფიქსირებული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ხელმძღვანელობასა და წარმომადგენლობაზე უფლებამოსილი პირის პირადი მონაცემები, მათ შორის სახელი, გვარი, პირადი ნომერი, ელექტრონული ფოსტის მისამართი და მობილური ტელეფონის ნომერი.</w:t>
      </w:r>
    </w:p>
    <w:p w14:paraId="3EEB04CF" w14:textId="6A891767" w:rsidR="00BB490C" w:rsidRPr="00806ED3" w:rsidRDefault="00BB490C" w:rsidP="00DA11EF">
      <w:pPr>
        <w:pStyle w:val="Heading3"/>
        <w:ind w:left="900" w:right="0" w:hanging="900"/>
        <w:rPr>
          <w:sz w:val="20"/>
          <w:szCs w:val="20"/>
        </w:rPr>
      </w:pPr>
      <w:r w:rsidRPr="00806ED3">
        <w:rPr>
          <w:sz w:val="20"/>
          <w:szCs w:val="20"/>
        </w:rPr>
        <w:t xml:space="preserve">შესაბამისი მინდობილობის საფუძველზე მინდობილი პირის მიერ </w:t>
      </w:r>
      <w:r w:rsidRPr="00806ED3">
        <w:rPr>
          <w:b/>
          <w:bCs/>
          <w:color w:val="4472C4" w:themeColor="accent1"/>
          <w:sz w:val="20"/>
          <w:szCs w:val="20"/>
        </w:rPr>
        <w:t>ბანკთან</w:t>
      </w:r>
      <w:r w:rsidRPr="00806ED3">
        <w:rPr>
          <w:color w:val="4472C4" w:themeColor="accent1"/>
          <w:sz w:val="20"/>
          <w:szCs w:val="20"/>
        </w:rPr>
        <w:t xml:space="preserve"> </w:t>
      </w:r>
      <w:r w:rsidRPr="00806ED3">
        <w:rPr>
          <w:b/>
          <w:bCs/>
          <w:color w:val="4472C4" w:themeColor="accent1"/>
          <w:sz w:val="20"/>
          <w:szCs w:val="20"/>
        </w:rPr>
        <w:t>კლიენტის</w:t>
      </w:r>
      <w:r w:rsidRPr="00806ED3">
        <w:rPr>
          <w:sz w:val="20"/>
          <w:szCs w:val="20"/>
        </w:rPr>
        <w:t xml:space="preserve"> (მარწმუნებლის) სახელით ელექტრონული ფორმით გარიგების/ხელშეკრულების/დოკუმენტის გაფორმების/ხელმოწერის შემთხვევაში, </w:t>
      </w:r>
      <w:r w:rsidRPr="00806ED3">
        <w:rPr>
          <w:b/>
          <w:bCs/>
          <w:color w:val="4472C4" w:themeColor="accent1"/>
          <w:sz w:val="20"/>
          <w:szCs w:val="20"/>
        </w:rPr>
        <w:t>ბანკმა</w:t>
      </w:r>
      <w:r w:rsidRPr="00806ED3">
        <w:rPr>
          <w:sz w:val="20"/>
          <w:szCs w:val="20"/>
        </w:rPr>
        <w:t xml:space="preserve"> გამოიყენოს მინდობილი პირის </w:t>
      </w:r>
      <w:r w:rsidRPr="00806ED3">
        <w:rPr>
          <w:b/>
          <w:bCs/>
          <w:color w:val="4472C4" w:themeColor="accent1"/>
          <w:sz w:val="20"/>
          <w:szCs w:val="20"/>
        </w:rPr>
        <w:t>ბანკში</w:t>
      </w:r>
      <w:r w:rsidRPr="00806ED3">
        <w:rPr>
          <w:sz w:val="20"/>
          <w:szCs w:val="20"/>
        </w:rPr>
        <w:t xml:space="preserve"> დაფიქსირებული პირადი მონაცემები, მათ შორის სახელი, გვარი, პირადი ნომერი, ელექტრონული ფოსტის მისამართი და მობილური ტელეფონის ნომერი.</w:t>
      </w:r>
    </w:p>
    <w:p w14:paraId="61E2F4AF" w14:textId="78AD42F7" w:rsidR="00BB490C" w:rsidRPr="00806ED3" w:rsidRDefault="00BB490C" w:rsidP="00DA11EF">
      <w:pPr>
        <w:pStyle w:val="Heading3"/>
        <w:ind w:left="900" w:right="0" w:hanging="900"/>
        <w:rPr>
          <w:sz w:val="20"/>
          <w:szCs w:val="20"/>
        </w:rPr>
      </w:pPr>
      <w:r w:rsidRPr="00806ED3">
        <w:rPr>
          <w:b/>
          <w:bCs/>
          <w:color w:val="4472C4" w:themeColor="accent1"/>
          <w:sz w:val="20"/>
          <w:szCs w:val="20"/>
        </w:rPr>
        <w:t>ბანკმა</w:t>
      </w:r>
      <w:r w:rsidRPr="00806ED3">
        <w:rPr>
          <w:sz w:val="20"/>
          <w:szCs w:val="20"/>
        </w:rPr>
        <w:t>/შპს “</w:t>
      </w:r>
      <w:proofErr w:type="spellStart"/>
      <w:r w:rsidRPr="00806ED3">
        <w:rPr>
          <w:sz w:val="20"/>
          <w:szCs w:val="20"/>
        </w:rPr>
        <w:t>ენჯითი</w:t>
      </w:r>
      <w:proofErr w:type="spellEnd"/>
      <w:r w:rsidRPr="00806ED3">
        <w:rPr>
          <w:sz w:val="20"/>
          <w:szCs w:val="20"/>
        </w:rPr>
        <w:t xml:space="preserve"> როქით </w:t>
      </w:r>
      <w:proofErr w:type="spellStart"/>
      <w:r w:rsidRPr="00806ED3">
        <w:rPr>
          <w:sz w:val="20"/>
          <w:szCs w:val="20"/>
        </w:rPr>
        <w:t>სოლუშენსმა</w:t>
      </w:r>
      <w:proofErr w:type="spellEnd"/>
      <w:r w:rsidRPr="00806ED3">
        <w:rPr>
          <w:sz w:val="20"/>
          <w:szCs w:val="20"/>
        </w:rPr>
        <w:t>" (ს/ნ 405432580, შემდგომში - „</w:t>
      </w:r>
      <w:proofErr w:type="spellStart"/>
      <w:r w:rsidRPr="00806ED3">
        <w:rPr>
          <w:sz w:val="20"/>
          <w:szCs w:val="20"/>
        </w:rPr>
        <w:t>ენჯითი</w:t>
      </w:r>
      <w:proofErr w:type="spellEnd"/>
      <w:r w:rsidRPr="00806ED3">
        <w:rPr>
          <w:sz w:val="20"/>
          <w:szCs w:val="20"/>
        </w:rPr>
        <w:t xml:space="preserve">“) </w:t>
      </w:r>
      <w:r w:rsidRPr="00806ED3">
        <w:rPr>
          <w:b/>
          <w:bCs/>
          <w:color w:val="4472C4" w:themeColor="accent1"/>
          <w:sz w:val="20"/>
          <w:szCs w:val="20"/>
        </w:rPr>
        <w:t>კლიენტის</w:t>
      </w:r>
      <w:r w:rsidRPr="00806ED3">
        <w:rPr>
          <w:sz w:val="20"/>
          <w:szCs w:val="20"/>
        </w:rPr>
        <w:t xml:space="preserve"> ინფორმაცია, მონაცემები/</w:t>
      </w:r>
      <w:r w:rsidRPr="00806ED3">
        <w:rPr>
          <w:b/>
          <w:bCs/>
          <w:color w:val="4472C4" w:themeColor="accent1"/>
          <w:sz w:val="20"/>
          <w:szCs w:val="20"/>
        </w:rPr>
        <w:t>კლიენტის</w:t>
      </w:r>
      <w:r w:rsidRPr="00806ED3">
        <w:rPr>
          <w:sz w:val="20"/>
          <w:szCs w:val="20"/>
        </w:rPr>
        <w:t xml:space="preserve"> წარმომადგენლობაზე უფლებამოსილი პირის პერსონალური მონაცემები დაამუშავოს </w:t>
      </w:r>
      <w:r w:rsidRPr="00806ED3">
        <w:rPr>
          <w:b/>
          <w:bCs/>
          <w:color w:val="4472C4" w:themeColor="accent1"/>
          <w:sz w:val="20"/>
          <w:szCs w:val="20"/>
        </w:rPr>
        <w:t>ელექტრონული ხელმოწერის</w:t>
      </w:r>
      <w:r w:rsidRPr="00806ED3">
        <w:rPr>
          <w:sz w:val="20"/>
          <w:szCs w:val="20"/>
        </w:rPr>
        <w:t xml:space="preserve"> პლატფორმის - </w:t>
      </w:r>
      <w:proofErr w:type="spellStart"/>
      <w:r w:rsidRPr="00806ED3">
        <w:rPr>
          <w:sz w:val="20"/>
          <w:szCs w:val="20"/>
        </w:rPr>
        <w:t>Signify</w:t>
      </w:r>
      <w:proofErr w:type="spellEnd"/>
      <w:r w:rsidRPr="00806ED3">
        <w:rPr>
          <w:sz w:val="20"/>
          <w:szCs w:val="20"/>
        </w:rPr>
        <w:t xml:space="preserve">-ის მეშვეობით მომსახურების გაწევის/კვალიფიციური, განვითარებული </w:t>
      </w:r>
      <w:r w:rsidRPr="00806ED3">
        <w:rPr>
          <w:b/>
          <w:bCs/>
          <w:color w:val="4472C4" w:themeColor="accent1"/>
          <w:sz w:val="20"/>
          <w:szCs w:val="20"/>
        </w:rPr>
        <w:t>ელექტრონული ხელმოწერის</w:t>
      </w:r>
      <w:r w:rsidRPr="00806ED3">
        <w:rPr>
          <w:sz w:val="20"/>
          <w:szCs w:val="20"/>
        </w:rPr>
        <w:t xml:space="preserve"> განხორციელების მიზნებისთვის. </w:t>
      </w:r>
      <w:r w:rsidRPr="00806ED3">
        <w:rPr>
          <w:b/>
          <w:bCs/>
          <w:color w:val="4472C4" w:themeColor="accent1"/>
          <w:sz w:val="20"/>
          <w:szCs w:val="20"/>
        </w:rPr>
        <w:t>ბანკი,</w:t>
      </w:r>
      <w:r w:rsidRPr="00806ED3">
        <w:rPr>
          <w:sz w:val="20"/>
          <w:szCs w:val="20"/>
        </w:rPr>
        <w:t xml:space="preserve"> მათ შორის უფლებამოსილია წინამდებარე პუნქტით გათვალისწინებული მიზნებისთვის </w:t>
      </w:r>
      <w:r w:rsidRPr="00806ED3">
        <w:rPr>
          <w:b/>
          <w:bCs/>
          <w:color w:val="4472C4" w:themeColor="accent1"/>
          <w:sz w:val="20"/>
          <w:szCs w:val="20"/>
        </w:rPr>
        <w:t>კლიენტის</w:t>
      </w:r>
      <w:r w:rsidRPr="00806ED3">
        <w:rPr>
          <w:sz w:val="20"/>
          <w:szCs w:val="20"/>
        </w:rPr>
        <w:t xml:space="preserve"> ინფორმაცია, მონაცემები/</w:t>
      </w:r>
      <w:r w:rsidRPr="00806ED3">
        <w:rPr>
          <w:b/>
          <w:bCs/>
          <w:color w:val="4472C4" w:themeColor="accent1"/>
          <w:sz w:val="20"/>
          <w:szCs w:val="20"/>
        </w:rPr>
        <w:t>კლიენტის</w:t>
      </w:r>
      <w:r w:rsidRPr="00806ED3">
        <w:rPr>
          <w:sz w:val="20"/>
          <w:szCs w:val="20"/>
        </w:rPr>
        <w:t xml:space="preserve"> წარმომადგენლობაზე უფლებამოსილი პირის პერსონალური მონაცემები გადასცეს </w:t>
      </w:r>
      <w:proofErr w:type="spellStart"/>
      <w:r w:rsidRPr="00806ED3">
        <w:rPr>
          <w:sz w:val="20"/>
          <w:szCs w:val="20"/>
        </w:rPr>
        <w:t>ენჯითის</w:t>
      </w:r>
      <w:proofErr w:type="spellEnd"/>
      <w:r w:rsidRPr="00806ED3">
        <w:rPr>
          <w:sz w:val="20"/>
          <w:szCs w:val="20"/>
        </w:rPr>
        <w:t xml:space="preserve">. </w:t>
      </w:r>
      <w:r w:rsidRPr="00806ED3">
        <w:rPr>
          <w:b/>
          <w:bCs/>
          <w:color w:val="4472C4" w:themeColor="accent1"/>
          <w:sz w:val="20"/>
          <w:szCs w:val="20"/>
        </w:rPr>
        <w:t>კლიენტის</w:t>
      </w:r>
      <w:r w:rsidRPr="00806ED3">
        <w:rPr>
          <w:sz w:val="20"/>
          <w:szCs w:val="20"/>
        </w:rPr>
        <w:t xml:space="preserve"> ინფორმაცია, მონაცემები/</w:t>
      </w:r>
      <w:r w:rsidRPr="00806ED3">
        <w:rPr>
          <w:b/>
          <w:bCs/>
          <w:color w:val="4472C4" w:themeColor="accent1"/>
          <w:sz w:val="20"/>
          <w:szCs w:val="20"/>
        </w:rPr>
        <w:t>კლიენტის</w:t>
      </w:r>
      <w:r w:rsidRPr="00806ED3">
        <w:rPr>
          <w:sz w:val="20"/>
          <w:szCs w:val="20"/>
        </w:rPr>
        <w:t xml:space="preserve"> წარმომადგენლობაზე უფლებამოსილი პირის  აცნობიერებს, რომ წინამდებარე თანხმობა შესაძლებელია ნებისმიერ დროს იქნას გამოთხოვილი, </w:t>
      </w:r>
      <w:proofErr w:type="spellStart"/>
      <w:r w:rsidRPr="00806ED3">
        <w:rPr>
          <w:b/>
          <w:bCs/>
          <w:color w:val="4472C4" w:themeColor="accent1"/>
          <w:sz w:val="20"/>
          <w:szCs w:val="20"/>
        </w:rPr>
        <w:t>ინტერნეტბანკით</w:t>
      </w:r>
      <w:proofErr w:type="spellEnd"/>
      <w:r w:rsidRPr="00806ED3">
        <w:rPr>
          <w:b/>
          <w:bCs/>
          <w:color w:val="4472C4" w:themeColor="accent1"/>
          <w:sz w:val="20"/>
          <w:szCs w:val="20"/>
        </w:rPr>
        <w:t>/</w:t>
      </w:r>
      <w:proofErr w:type="spellStart"/>
      <w:r w:rsidRPr="00806ED3">
        <w:rPr>
          <w:b/>
          <w:bCs/>
          <w:color w:val="4472C4" w:themeColor="accent1"/>
          <w:sz w:val="20"/>
          <w:szCs w:val="20"/>
        </w:rPr>
        <w:t>მობაილბანკით</w:t>
      </w:r>
      <w:proofErr w:type="spellEnd"/>
      <w:r w:rsidRPr="00806ED3">
        <w:rPr>
          <w:b/>
          <w:bCs/>
          <w:color w:val="4472C4" w:themeColor="accent1"/>
          <w:sz w:val="20"/>
          <w:szCs w:val="20"/>
        </w:rPr>
        <w:t xml:space="preserve"> </w:t>
      </w:r>
      <w:r w:rsidRPr="00806ED3">
        <w:rPr>
          <w:sz w:val="20"/>
          <w:szCs w:val="20"/>
        </w:rPr>
        <w:t xml:space="preserve">და/ან ფილიალში პერსონალური მონაცემების დამუშავებაზე გაცემული თანხმობის გამოხმობის მოთხოვნის დაფიქსირებით. თანხმობის გამოხმობის შემთხვევაში, შეწყდება კვალიფიციური/განვითარებული ელექტრონული ხელმოწერის გამოყენება, მათ შორის ელექტრონული ხელმოწერის პლატფორმის - </w:t>
      </w:r>
      <w:proofErr w:type="spellStart"/>
      <w:r w:rsidRPr="00806ED3">
        <w:rPr>
          <w:sz w:val="20"/>
          <w:szCs w:val="20"/>
        </w:rPr>
        <w:t>Signify</w:t>
      </w:r>
      <w:proofErr w:type="spellEnd"/>
      <w:r w:rsidRPr="00806ED3">
        <w:rPr>
          <w:sz w:val="20"/>
          <w:szCs w:val="20"/>
        </w:rPr>
        <w:t>-ის მეშვეობით მომსახურების გაწევა.</w:t>
      </w:r>
    </w:p>
    <w:p w14:paraId="3A597079" w14:textId="39708DEE" w:rsidR="00BB490C" w:rsidRPr="00806ED3" w:rsidRDefault="00BB490C" w:rsidP="00DA11EF">
      <w:pPr>
        <w:pStyle w:val="Heading2"/>
        <w:ind w:left="900" w:right="0" w:hanging="900"/>
        <w:rPr>
          <w:sz w:val="20"/>
          <w:szCs w:val="20"/>
        </w:rPr>
      </w:pPr>
      <w:r w:rsidRPr="00806ED3">
        <w:rPr>
          <w:b/>
          <w:bCs/>
          <w:color w:val="4472C4" w:themeColor="accent1"/>
          <w:sz w:val="20"/>
          <w:szCs w:val="20"/>
        </w:rPr>
        <w:t>კლიენტი</w:t>
      </w:r>
      <w:r w:rsidRPr="00806ED3">
        <w:rPr>
          <w:sz w:val="20"/>
          <w:szCs w:val="20"/>
        </w:rPr>
        <w:t xml:space="preserve"> (მარწმუნებელი) აცნობიერებს, რომ შესაბამისი მინდობილობის საფუძველზე მინდობილი პირის მიერ </w:t>
      </w:r>
      <w:r w:rsidRPr="00806ED3">
        <w:rPr>
          <w:b/>
          <w:bCs/>
          <w:color w:val="4472C4" w:themeColor="accent1"/>
          <w:sz w:val="20"/>
          <w:szCs w:val="20"/>
        </w:rPr>
        <w:t>კლიენტის</w:t>
      </w:r>
      <w:r w:rsidRPr="00806ED3">
        <w:rPr>
          <w:sz w:val="20"/>
          <w:szCs w:val="20"/>
        </w:rPr>
        <w:t xml:space="preserve"> (მარწმუნებლის) სახელით </w:t>
      </w:r>
      <w:r w:rsidRPr="00806ED3">
        <w:rPr>
          <w:b/>
          <w:bCs/>
          <w:color w:val="4472C4" w:themeColor="accent1"/>
          <w:sz w:val="20"/>
          <w:szCs w:val="20"/>
        </w:rPr>
        <w:t>ბანკთან</w:t>
      </w:r>
      <w:r w:rsidRPr="00806ED3">
        <w:rPr>
          <w:sz w:val="20"/>
          <w:szCs w:val="20"/>
        </w:rPr>
        <w:t xml:space="preserve"> განხორციელებული ნებისმიერი ქმედება, გაფორმებული/ხელმოწერილი გარიგება/ხელშეკრულება/დოკუმენტი სამართლებრივ შედეგებს </w:t>
      </w:r>
      <w:r w:rsidRPr="00806ED3">
        <w:rPr>
          <w:sz w:val="20"/>
          <w:szCs w:val="20"/>
        </w:rPr>
        <w:lastRenderedPageBreak/>
        <w:t xml:space="preserve">წარმოშობს </w:t>
      </w:r>
      <w:r w:rsidRPr="00806ED3">
        <w:rPr>
          <w:b/>
          <w:bCs/>
          <w:color w:val="4472C4" w:themeColor="accent1"/>
          <w:sz w:val="20"/>
          <w:szCs w:val="20"/>
        </w:rPr>
        <w:t>კლიენტისთვის</w:t>
      </w:r>
      <w:r w:rsidRPr="00806ED3">
        <w:rPr>
          <w:sz w:val="20"/>
          <w:szCs w:val="20"/>
        </w:rPr>
        <w:t xml:space="preserve"> (</w:t>
      </w:r>
      <w:proofErr w:type="spellStart"/>
      <w:r w:rsidRPr="00806ED3">
        <w:rPr>
          <w:sz w:val="20"/>
          <w:szCs w:val="20"/>
        </w:rPr>
        <w:t>მარწმუნებლისთვის</w:t>
      </w:r>
      <w:proofErr w:type="spellEnd"/>
      <w:r w:rsidRPr="00806ED3">
        <w:rPr>
          <w:sz w:val="20"/>
          <w:szCs w:val="20"/>
        </w:rPr>
        <w:t xml:space="preserve">), მათ შორის მინდობილი პირის მიერ </w:t>
      </w:r>
      <w:r w:rsidRPr="00806ED3">
        <w:rPr>
          <w:b/>
          <w:bCs/>
          <w:color w:val="4472C4" w:themeColor="accent1"/>
          <w:sz w:val="20"/>
          <w:szCs w:val="20"/>
        </w:rPr>
        <w:t>კლიენტის</w:t>
      </w:r>
      <w:r w:rsidRPr="00806ED3">
        <w:rPr>
          <w:sz w:val="20"/>
          <w:szCs w:val="20"/>
        </w:rPr>
        <w:t xml:space="preserve"> (მარწმუნებლის) სახელით ელექტრონული ფორმით ხელმოწერილი გარიგება/ხელშეკრულება/დოკუმენტი სამართლებრივ შედეგებს წარმოშობს </w:t>
      </w:r>
      <w:r w:rsidRPr="00806ED3">
        <w:rPr>
          <w:b/>
          <w:bCs/>
          <w:color w:val="4472C4" w:themeColor="accent1"/>
          <w:sz w:val="20"/>
          <w:szCs w:val="20"/>
        </w:rPr>
        <w:t>კლიენტისთვის</w:t>
      </w:r>
      <w:r w:rsidRPr="00806ED3">
        <w:rPr>
          <w:sz w:val="20"/>
          <w:szCs w:val="20"/>
        </w:rPr>
        <w:t xml:space="preserve"> (</w:t>
      </w:r>
      <w:proofErr w:type="spellStart"/>
      <w:r w:rsidRPr="00806ED3">
        <w:rPr>
          <w:sz w:val="20"/>
          <w:szCs w:val="20"/>
        </w:rPr>
        <w:t>მარწმუნებლისთვის</w:t>
      </w:r>
      <w:proofErr w:type="spellEnd"/>
      <w:r w:rsidRPr="00806ED3">
        <w:rPr>
          <w:sz w:val="20"/>
          <w:szCs w:val="20"/>
        </w:rPr>
        <w:t>).</w:t>
      </w:r>
    </w:p>
    <w:p w14:paraId="76F37EA4" w14:textId="004953F9" w:rsidR="00BB490C" w:rsidRPr="00806ED3" w:rsidRDefault="00BB490C" w:rsidP="00DA11EF">
      <w:pPr>
        <w:pStyle w:val="Heading2"/>
        <w:ind w:left="900" w:right="0" w:hanging="900"/>
        <w:rPr>
          <w:sz w:val="20"/>
          <w:szCs w:val="20"/>
        </w:rPr>
      </w:pPr>
      <w:r w:rsidRPr="00806ED3">
        <w:rPr>
          <w:b/>
          <w:bCs/>
          <w:color w:val="4472C4" w:themeColor="accent1"/>
          <w:sz w:val="20"/>
          <w:szCs w:val="20"/>
        </w:rPr>
        <w:t>ბანკი</w:t>
      </w:r>
      <w:r w:rsidRPr="00806ED3">
        <w:rPr>
          <w:sz w:val="20"/>
          <w:szCs w:val="20"/>
        </w:rPr>
        <w:t xml:space="preserve"> პასუხს არ აგებს </w:t>
      </w:r>
      <w:r w:rsidRPr="00806ED3">
        <w:rPr>
          <w:b/>
          <w:bCs/>
          <w:color w:val="4472C4" w:themeColor="accent1"/>
          <w:sz w:val="20"/>
          <w:szCs w:val="20"/>
        </w:rPr>
        <w:t>კლიენტის</w:t>
      </w:r>
      <w:r w:rsidRPr="00806ED3">
        <w:rPr>
          <w:sz w:val="20"/>
          <w:szCs w:val="20"/>
        </w:rPr>
        <w:t xml:space="preserve"> / </w:t>
      </w:r>
      <w:r w:rsidRPr="00806ED3">
        <w:rPr>
          <w:b/>
          <w:bCs/>
          <w:color w:val="4472C4" w:themeColor="accent1"/>
          <w:sz w:val="20"/>
          <w:szCs w:val="20"/>
        </w:rPr>
        <w:t>კლიენტის</w:t>
      </w:r>
      <w:r w:rsidRPr="00806ED3">
        <w:rPr>
          <w:sz w:val="20"/>
          <w:szCs w:val="20"/>
        </w:rPr>
        <w:t xml:space="preserve"> ხელმძღვანელობასა და წარმომადგენლობაზე უფლებამოსილი პირის  მიერ ან შესაბამისი მინდობილობის საფუძველზე მინდობილი პირის მიერ </w:t>
      </w:r>
      <w:r w:rsidRPr="00806ED3">
        <w:rPr>
          <w:b/>
          <w:bCs/>
          <w:color w:val="4472C4" w:themeColor="accent1"/>
          <w:sz w:val="20"/>
          <w:szCs w:val="20"/>
        </w:rPr>
        <w:t>კლიენტის</w:t>
      </w:r>
      <w:r w:rsidRPr="00806ED3">
        <w:rPr>
          <w:sz w:val="20"/>
          <w:szCs w:val="20"/>
        </w:rPr>
        <w:t xml:space="preserve"> (მარწმუნებლის) სახელით </w:t>
      </w:r>
      <w:r w:rsidRPr="00806ED3">
        <w:rPr>
          <w:b/>
          <w:bCs/>
          <w:color w:val="4472C4" w:themeColor="accent1"/>
          <w:sz w:val="20"/>
          <w:szCs w:val="20"/>
        </w:rPr>
        <w:t>ბანკში</w:t>
      </w:r>
      <w:r w:rsidRPr="00806ED3">
        <w:rPr>
          <w:sz w:val="20"/>
          <w:szCs w:val="20"/>
        </w:rPr>
        <w:t xml:space="preserve"> შეცვლილი ან/და </w:t>
      </w:r>
      <w:r w:rsidRPr="00806ED3">
        <w:rPr>
          <w:b/>
          <w:bCs/>
          <w:color w:val="4472C4" w:themeColor="accent1"/>
          <w:sz w:val="20"/>
          <w:szCs w:val="20"/>
        </w:rPr>
        <w:t>ბანკისთვის</w:t>
      </w:r>
      <w:r w:rsidRPr="00806ED3">
        <w:rPr>
          <w:sz w:val="20"/>
          <w:szCs w:val="20"/>
        </w:rPr>
        <w:t xml:space="preserve"> მიწოდებული </w:t>
      </w:r>
      <w:r w:rsidRPr="00806ED3">
        <w:rPr>
          <w:b/>
          <w:bCs/>
          <w:color w:val="4472C4" w:themeColor="accent1"/>
          <w:sz w:val="20"/>
          <w:szCs w:val="20"/>
        </w:rPr>
        <w:t>კლიენტის</w:t>
      </w:r>
      <w:r w:rsidRPr="00806ED3">
        <w:rPr>
          <w:sz w:val="20"/>
          <w:szCs w:val="20"/>
        </w:rPr>
        <w:t xml:space="preserve"> (მარწმუნებლის) საკონტაქტო მონაცემების, მათ შორის ელექტრონული ფოსტის მისამართის, მობილური  ტელეფონის ნომრის გამოყენებით </w:t>
      </w:r>
      <w:r w:rsidRPr="00806ED3">
        <w:rPr>
          <w:b/>
          <w:bCs/>
          <w:color w:val="4472C4" w:themeColor="accent1"/>
          <w:sz w:val="20"/>
          <w:szCs w:val="20"/>
        </w:rPr>
        <w:t>ბანკის</w:t>
      </w:r>
      <w:r w:rsidRPr="00806ED3">
        <w:rPr>
          <w:sz w:val="20"/>
          <w:szCs w:val="20"/>
        </w:rPr>
        <w:t xml:space="preserve"> მიერ გაგზავნილი შეტყობინების ან სხვა ნებისმიერი ინფორმაციის ამსახველი დოკუმენტაციის სხვა პირის მიერ მიღებით გამოწვეულ შედეგზე.</w:t>
      </w:r>
    </w:p>
    <w:p w14:paraId="5362D6AD" w14:textId="64403CAA" w:rsidR="00BD3561" w:rsidRPr="00806ED3" w:rsidRDefault="00BB490C" w:rsidP="00DA11EF">
      <w:pPr>
        <w:pStyle w:val="Heading2"/>
        <w:ind w:left="900" w:right="0" w:hanging="900"/>
        <w:rPr>
          <w:sz w:val="20"/>
          <w:szCs w:val="20"/>
        </w:rPr>
      </w:pPr>
      <w:r w:rsidRPr="00806ED3">
        <w:rPr>
          <w:b/>
          <w:bCs/>
          <w:color w:val="4472C4" w:themeColor="accent1"/>
          <w:sz w:val="20"/>
          <w:szCs w:val="20"/>
        </w:rPr>
        <w:t>ბანკი</w:t>
      </w:r>
      <w:r w:rsidRPr="00806ED3">
        <w:rPr>
          <w:sz w:val="20"/>
          <w:szCs w:val="20"/>
        </w:rPr>
        <w:t xml:space="preserve"> პასუხს არ აგებს </w:t>
      </w:r>
      <w:r w:rsidRPr="00806ED3">
        <w:rPr>
          <w:b/>
          <w:bCs/>
          <w:color w:val="4472C4" w:themeColor="accent1"/>
          <w:sz w:val="20"/>
          <w:szCs w:val="20"/>
        </w:rPr>
        <w:t>კლიენტის</w:t>
      </w:r>
      <w:r w:rsidRPr="00806ED3">
        <w:rPr>
          <w:sz w:val="20"/>
          <w:szCs w:val="20"/>
        </w:rPr>
        <w:t>/</w:t>
      </w:r>
      <w:r w:rsidRPr="00806ED3">
        <w:rPr>
          <w:b/>
          <w:bCs/>
          <w:color w:val="4472C4" w:themeColor="accent1"/>
          <w:sz w:val="20"/>
          <w:szCs w:val="20"/>
        </w:rPr>
        <w:t>კლიენტის</w:t>
      </w:r>
      <w:r w:rsidRPr="00806ED3">
        <w:rPr>
          <w:sz w:val="20"/>
          <w:szCs w:val="20"/>
        </w:rPr>
        <w:t xml:space="preserve"> ხელმძღვანელობასა და წარმომადგენლობაზე უფლებამოსილი პირის  მიერ ან შესაბამისი მინდობილობის საფუძველზე მინდობილი პირის მიერ </w:t>
      </w:r>
      <w:r w:rsidRPr="00806ED3">
        <w:rPr>
          <w:b/>
          <w:bCs/>
          <w:color w:val="4472C4" w:themeColor="accent1"/>
          <w:sz w:val="20"/>
          <w:szCs w:val="20"/>
        </w:rPr>
        <w:t>კლიენტის</w:t>
      </w:r>
      <w:r w:rsidRPr="00806ED3">
        <w:rPr>
          <w:sz w:val="20"/>
          <w:szCs w:val="20"/>
        </w:rPr>
        <w:t xml:space="preserve"> (მარწმუნებლის) სახელით </w:t>
      </w:r>
      <w:r w:rsidRPr="00806ED3">
        <w:rPr>
          <w:b/>
          <w:bCs/>
          <w:color w:val="4472C4" w:themeColor="accent1"/>
          <w:sz w:val="20"/>
          <w:szCs w:val="20"/>
        </w:rPr>
        <w:t>ბანკში</w:t>
      </w:r>
      <w:r w:rsidRPr="00806ED3">
        <w:rPr>
          <w:sz w:val="20"/>
          <w:szCs w:val="20"/>
        </w:rPr>
        <w:t xml:space="preserve"> შეცვლილი ან/და </w:t>
      </w:r>
      <w:r w:rsidRPr="00806ED3">
        <w:rPr>
          <w:b/>
          <w:bCs/>
          <w:color w:val="4472C4" w:themeColor="accent1"/>
          <w:sz w:val="20"/>
          <w:szCs w:val="20"/>
        </w:rPr>
        <w:t>ბანკისთვის</w:t>
      </w:r>
      <w:r w:rsidRPr="00806ED3">
        <w:rPr>
          <w:sz w:val="20"/>
          <w:szCs w:val="20"/>
        </w:rPr>
        <w:t xml:space="preserve"> მიწოდებული </w:t>
      </w:r>
      <w:r w:rsidRPr="00806ED3">
        <w:rPr>
          <w:b/>
          <w:bCs/>
          <w:color w:val="4472C4" w:themeColor="accent1"/>
          <w:sz w:val="20"/>
          <w:szCs w:val="20"/>
        </w:rPr>
        <w:t>კლიენტის</w:t>
      </w:r>
      <w:r w:rsidRPr="00806ED3">
        <w:rPr>
          <w:sz w:val="20"/>
          <w:szCs w:val="20"/>
        </w:rPr>
        <w:t xml:space="preserve"> (მარწმუნებლის) საკონტაქტო მონაცემების სხვა პირის მიერ გამოყენებაზე, მათ შორის </w:t>
      </w:r>
      <w:r w:rsidRPr="00806ED3">
        <w:rPr>
          <w:b/>
          <w:bCs/>
          <w:color w:val="4472C4" w:themeColor="accent1"/>
          <w:sz w:val="20"/>
          <w:szCs w:val="20"/>
        </w:rPr>
        <w:t>კლიენტის</w:t>
      </w:r>
      <w:r w:rsidRPr="00806ED3">
        <w:rPr>
          <w:sz w:val="20"/>
          <w:szCs w:val="20"/>
        </w:rPr>
        <w:t xml:space="preserve"> მობილური ტელეფონის ნომრის მეშვეობით სხვა </w:t>
      </w:r>
      <w:r w:rsidRPr="00806ED3">
        <w:rPr>
          <w:b/>
          <w:bCs/>
          <w:color w:val="4472C4" w:themeColor="accent1"/>
          <w:sz w:val="20"/>
          <w:szCs w:val="20"/>
        </w:rPr>
        <w:t>პირის</w:t>
      </w:r>
      <w:r w:rsidRPr="00806ED3">
        <w:rPr>
          <w:sz w:val="20"/>
          <w:szCs w:val="20"/>
        </w:rPr>
        <w:t xml:space="preserve"> მიერ განხორციელებულ ქმედებაზე ან კლიენტის ელექტრონული ფოსტის მისამართიდან სხვა </w:t>
      </w:r>
      <w:r w:rsidRPr="00806ED3">
        <w:rPr>
          <w:b/>
          <w:bCs/>
          <w:color w:val="4472C4" w:themeColor="accent1"/>
          <w:sz w:val="20"/>
          <w:szCs w:val="20"/>
        </w:rPr>
        <w:t>პირის</w:t>
      </w:r>
      <w:r w:rsidRPr="00806ED3">
        <w:rPr>
          <w:sz w:val="20"/>
          <w:szCs w:val="20"/>
        </w:rPr>
        <w:t xml:space="preserve"> მიერ გამოგზავნილი შეტყობინების ან სხვა ნებისმიერი ინფორმაციის ამსახველი დოკუმენტაციის </w:t>
      </w:r>
      <w:r w:rsidRPr="00806ED3">
        <w:rPr>
          <w:b/>
          <w:bCs/>
          <w:color w:val="4472C4" w:themeColor="accent1"/>
          <w:sz w:val="20"/>
          <w:szCs w:val="20"/>
        </w:rPr>
        <w:t>ბანკის</w:t>
      </w:r>
      <w:r w:rsidRPr="00806ED3">
        <w:rPr>
          <w:sz w:val="20"/>
          <w:szCs w:val="20"/>
        </w:rPr>
        <w:t xml:space="preserve"> მიერ მიღებით და შესაბამისად ქმედების განხორციელებით/ქმედების განხორციელებისაგან თავის შეკავებით გამოწვეულ შედეგზე.</w:t>
      </w:r>
    </w:p>
    <w:p w14:paraId="7BC42644" w14:textId="77777777" w:rsidR="00337DCF" w:rsidRPr="00806ED3" w:rsidRDefault="00337DCF" w:rsidP="00DA11EF">
      <w:pPr>
        <w:pStyle w:val="Heading1"/>
        <w:tabs>
          <w:tab w:val="left" w:pos="1260"/>
        </w:tabs>
        <w:ind w:left="900" w:right="0" w:hanging="900"/>
        <w:rPr>
          <w:b/>
          <w:bCs/>
          <w:color w:val="4472C4" w:themeColor="accent1"/>
          <w:sz w:val="20"/>
          <w:szCs w:val="20"/>
        </w:rPr>
      </w:pPr>
      <w:bookmarkStart w:id="1667" w:name="_Toc217482320"/>
      <w:r w:rsidRPr="00806ED3">
        <w:rPr>
          <w:b/>
          <w:bCs/>
          <w:color w:val="4472C4" w:themeColor="accent1"/>
          <w:sz w:val="20"/>
          <w:szCs w:val="20"/>
        </w:rPr>
        <w:t>მხარეთა კომუნიკაცია</w:t>
      </w:r>
      <w:bookmarkEnd w:id="1667"/>
    </w:p>
    <w:p w14:paraId="2EFD0234" w14:textId="0182D3EC" w:rsidR="00337DCF" w:rsidRPr="00806ED3" w:rsidRDefault="00337DCF" w:rsidP="00DA11EF">
      <w:pPr>
        <w:pStyle w:val="Heading2"/>
        <w:ind w:left="900" w:right="0" w:hanging="900"/>
        <w:rPr>
          <w:sz w:val="20"/>
          <w:szCs w:val="20"/>
        </w:rPr>
      </w:pPr>
      <w:r w:rsidRPr="00806ED3">
        <w:rPr>
          <w:sz w:val="20"/>
          <w:szCs w:val="20"/>
        </w:rPr>
        <w:t xml:space="preserve">ნებისმიერი შეტყობინების </w:t>
      </w:r>
      <w:r w:rsidRPr="00806ED3">
        <w:rPr>
          <w:noProof/>
          <w:sz w:val="20"/>
          <w:szCs w:val="20"/>
        </w:rPr>
        <w:t>გასაგზავნად და ჩასაბარებლად შესაძლებელია გამოყენებულ იქნას</w:t>
      </w:r>
      <w:r w:rsidRPr="00806ED3">
        <w:rPr>
          <w:sz w:val="20"/>
          <w:szCs w:val="20"/>
        </w:rPr>
        <w:t xml:space="preserve"> კომუნიკაციის სხვადასხვა საშუალება, მათ შორის, შეუზღუდავად: 1) ელექტრონული ფოსტა</w:t>
      </w:r>
      <w:r w:rsidRPr="00806ED3">
        <w:rPr>
          <w:noProof/>
          <w:sz w:val="20"/>
          <w:szCs w:val="20"/>
        </w:rPr>
        <w:t>;</w:t>
      </w:r>
      <w:r w:rsidRPr="00806ED3">
        <w:rPr>
          <w:sz w:val="20"/>
          <w:szCs w:val="20"/>
        </w:rPr>
        <w:t xml:space="preserve"> 2) </w:t>
      </w:r>
      <w:r w:rsidRPr="00806ED3">
        <w:rPr>
          <w:noProof/>
          <w:sz w:val="20"/>
          <w:szCs w:val="20"/>
        </w:rPr>
        <w:t>ნებისმიერი</w:t>
      </w:r>
      <w:r w:rsidRPr="00806ED3">
        <w:rPr>
          <w:sz w:val="20"/>
          <w:szCs w:val="20"/>
        </w:rPr>
        <w:t xml:space="preserve"> ციფრული, სატელეფონო, საფოსტო გზავნილი, მოკლე ტექსტური შეტყობინება (</w:t>
      </w:r>
      <w:proofErr w:type="spellStart"/>
      <w:r w:rsidRPr="00806ED3">
        <w:rPr>
          <w:sz w:val="20"/>
          <w:szCs w:val="20"/>
        </w:rPr>
        <w:t>სმს</w:t>
      </w:r>
      <w:proofErr w:type="spellEnd"/>
      <w:r w:rsidR="007400C9" w:rsidRPr="00806ED3">
        <w:rPr>
          <w:sz w:val="20"/>
          <w:szCs w:val="20"/>
        </w:rPr>
        <w:t>/</w:t>
      </w:r>
      <w:r w:rsidRPr="00806ED3">
        <w:rPr>
          <w:sz w:val="20"/>
          <w:szCs w:val="20"/>
        </w:rPr>
        <w:t xml:space="preserve">MMS); 3) </w:t>
      </w:r>
      <w:r w:rsidRPr="00806ED3">
        <w:rPr>
          <w:b/>
          <w:bCs/>
          <w:color w:val="4472C4" w:themeColor="accent1"/>
          <w:sz w:val="20"/>
          <w:szCs w:val="20"/>
        </w:rPr>
        <w:t>„ფუშ“ შეტყობინება</w:t>
      </w:r>
      <w:r w:rsidRPr="00806ED3">
        <w:rPr>
          <w:color w:val="4472C4" w:themeColor="accent1"/>
          <w:sz w:val="20"/>
          <w:szCs w:val="20"/>
        </w:rPr>
        <w:t xml:space="preserve"> </w:t>
      </w:r>
      <w:r w:rsidRPr="00806ED3">
        <w:rPr>
          <w:sz w:val="20"/>
          <w:szCs w:val="20"/>
        </w:rPr>
        <w:t>ან/და 4)</w:t>
      </w:r>
      <w:r w:rsidR="00B6488B" w:rsidRPr="00806ED3">
        <w:rPr>
          <w:sz w:val="20"/>
          <w:szCs w:val="20"/>
        </w:rPr>
        <w:t xml:space="preserve"> საკომუნიკაციო აპლიკაციები (მათ შორის </w:t>
      </w:r>
      <w:proofErr w:type="spellStart"/>
      <w:r w:rsidR="00B6488B" w:rsidRPr="00806ED3">
        <w:rPr>
          <w:sz w:val="20"/>
          <w:szCs w:val="20"/>
        </w:rPr>
        <w:t>WhatsApp</w:t>
      </w:r>
      <w:proofErr w:type="spellEnd"/>
      <w:r w:rsidR="00B6488B" w:rsidRPr="00806ED3">
        <w:rPr>
          <w:sz w:val="20"/>
          <w:szCs w:val="20"/>
        </w:rPr>
        <w:t xml:space="preserve"> და </w:t>
      </w:r>
      <w:proofErr w:type="spellStart"/>
      <w:r w:rsidR="00B6488B" w:rsidRPr="00806ED3">
        <w:rPr>
          <w:sz w:val="20"/>
          <w:szCs w:val="20"/>
        </w:rPr>
        <w:t>ა.შ</w:t>
      </w:r>
      <w:proofErr w:type="spellEnd"/>
      <w:r w:rsidR="00B6488B" w:rsidRPr="00806ED3">
        <w:rPr>
          <w:sz w:val="20"/>
          <w:szCs w:val="20"/>
        </w:rPr>
        <w:t>), 5)</w:t>
      </w:r>
      <w:r w:rsidRPr="00806ED3">
        <w:rPr>
          <w:sz w:val="20"/>
          <w:szCs w:val="20"/>
        </w:rPr>
        <w:t xml:space="preserve"> კომუნიკაციის სხვა საშუალება. ნებისმიერი ფორმით განხორციელებულ შეტყობინებას აქვს სავალდებულო იურიდიული ძალა და შესაძლებელია შეტყობინებისთვის გამოყენებულ იქნას ერთობლივად, როგორც რამდენიმე, ისე ერთ-ერთი მათგანი.</w:t>
      </w:r>
      <w:r w:rsidR="00D1052C">
        <w:rPr>
          <w:sz w:val="20"/>
          <w:szCs w:val="20"/>
        </w:rPr>
        <w:t xml:space="preserve"> </w:t>
      </w:r>
      <w:r w:rsidR="00D1052C" w:rsidRPr="00D1052C">
        <w:rPr>
          <w:bCs/>
          <w:sz w:val="20"/>
          <w:szCs w:val="20"/>
          <w:lang w:eastAsia="ru-RU"/>
        </w:rPr>
        <w:t xml:space="preserve">ამასთან, </w:t>
      </w:r>
      <w:r w:rsidR="00D1052C" w:rsidRPr="00D1052C">
        <w:rPr>
          <w:b/>
          <w:bCs/>
          <w:color w:val="4472C4" w:themeColor="accent1"/>
          <w:sz w:val="20"/>
          <w:szCs w:val="20"/>
        </w:rPr>
        <w:t>კლიენტი</w:t>
      </w:r>
      <w:r w:rsidR="00D1052C" w:rsidRPr="00D1052C">
        <w:rPr>
          <w:bCs/>
          <w:sz w:val="20"/>
          <w:szCs w:val="20"/>
          <w:lang w:eastAsia="ru-RU"/>
        </w:rPr>
        <w:t xml:space="preserve"> აცხადებს თანხმობას, რომ </w:t>
      </w:r>
      <w:r w:rsidR="00D1052C" w:rsidRPr="00D1052C">
        <w:rPr>
          <w:b/>
          <w:bCs/>
          <w:color w:val="4472C4" w:themeColor="accent1"/>
          <w:sz w:val="20"/>
          <w:szCs w:val="20"/>
        </w:rPr>
        <w:t>ბანკი</w:t>
      </w:r>
      <w:r w:rsidR="00D1052C" w:rsidRPr="00D1052C">
        <w:rPr>
          <w:bCs/>
          <w:sz w:val="20"/>
          <w:szCs w:val="20"/>
          <w:lang w:eastAsia="ru-RU"/>
        </w:rPr>
        <w:t xml:space="preserve"> უფლებამოსილია </w:t>
      </w:r>
      <w:r w:rsidR="00D1052C" w:rsidRPr="00D1052C">
        <w:rPr>
          <w:b/>
          <w:bCs/>
          <w:color w:val="4472C4" w:themeColor="accent1"/>
          <w:sz w:val="20"/>
          <w:szCs w:val="20"/>
        </w:rPr>
        <w:t>კლიენტთან</w:t>
      </w:r>
      <w:r w:rsidR="00D1052C" w:rsidRPr="00D1052C">
        <w:rPr>
          <w:bCs/>
          <w:sz w:val="20"/>
          <w:szCs w:val="20"/>
          <w:lang w:eastAsia="ru-RU"/>
        </w:rPr>
        <w:t xml:space="preserve"> სატელეფონო კომუნიკაციის ფარგლებში გამოიყენოს ავტომოპასუხე.</w:t>
      </w:r>
    </w:p>
    <w:p w14:paraId="3B4A5657" w14:textId="77777777" w:rsidR="00337DCF" w:rsidRPr="00806ED3" w:rsidRDefault="00337DCF" w:rsidP="00DA11EF">
      <w:pPr>
        <w:pStyle w:val="Heading2"/>
        <w:ind w:left="900" w:right="0" w:hanging="900"/>
        <w:rPr>
          <w:color w:val="000000"/>
          <w:sz w:val="20"/>
          <w:szCs w:val="20"/>
        </w:rPr>
      </w:pPr>
      <w:r w:rsidRPr="00806ED3">
        <w:rPr>
          <w:b/>
          <w:bCs/>
          <w:color w:val="4472C4" w:themeColor="accent1"/>
          <w:sz w:val="20"/>
          <w:szCs w:val="20"/>
        </w:rPr>
        <w:t>მხარეები</w:t>
      </w:r>
      <w:r w:rsidRPr="00806ED3">
        <w:rPr>
          <w:color w:val="4472C4" w:themeColor="accent1"/>
          <w:sz w:val="20"/>
          <w:szCs w:val="20"/>
        </w:rPr>
        <w:t xml:space="preserve"> </w:t>
      </w:r>
      <w:r w:rsidRPr="00806ED3">
        <w:rPr>
          <w:sz w:val="20"/>
          <w:szCs w:val="20"/>
        </w:rPr>
        <w:t xml:space="preserve">თანხმდებიან, რომ წერილობითი შეტყობინება </w:t>
      </w:r>
      <w:r w:rsidRPr="00806ED3">
        <w:rPr>
          <w:b/>
          <w:bCs/>
          <w:color w:val="4472C4" w:themeColor="accent1"/>
          <w:sz w:val="20"/>
          <w:szCs w:val="20"/>
        </w:rPr>
        <w:t>მხარეს</w:t>
      </w:r>
      <w:r w:rsidRPr="00806ED3">
        <w:rPr>
          <w:color w:val="4472C4" w:themeColor="accent1"/>
          <w:sz w:val="20"/>
          <w:szCs w:val="20"/>
        </w:rPr>
        <w:t xml:space="preserve"> </w:t>
      </w:r>
      <w:r w:rsidRPr="00806ED3">
        <w:rPr>
          <w:sz w:val="20"/>
          <w:szCs w:val="20"/>
        </w:rPr>
        <w:t xml:space="preserve">უნდა გადაეცეს შეტყობინების </w:t>
      </w:r>
      <w:proofErr w:type="spellStart"/>
      <w:r w:rsidRPr="00806ED3">
        <w:rPr>
          <w:sz w:val="20"/>
          <w:szCs w:val="20"/>
        </w:rPr>
        <w:t>გამგზავნისათვის</w:t>
      </w:r>
      <w:proofErr w:type="spellEnd"/>
      <w:r w:rsidRPr="00806ED3">
        <w:rPr>
          <w:sz w:val="20"/>
          <w:szCs w:val="20"/>
        </w:rPr>
        <w:t xml:space="preserve"> ცნობილ ბოლო მისამართზე. შეტყობინება ჩაბარებულად ითვლება იმ შემთხვევაშიც, თუ შეტყობინების გამგზავნ მხარეს შეტყობინება დაუბრუნდება გაგზავნილ მისამართზე შეტყობინების ადრესატის ადგილსამყოფელის არარსებობის გამო ან/და ადრესატი უარს განაცხადებს შეტყობინების მიღებაზე ან/და თავს აარიდებს მის მიღებას;</w:t>
      </w:r>
    </w:p>
    <w:p w14:paraId="2DDF0C17" w14:textId="385077A7" w:rsidR="00337DCF" w:rsidRPr="00806ED3" w:rsidRDefault="00337DCF" w:rsidP="00DA11EF">
      <w:pPr>
        <w:pStyle w:val="Heading2"/>
        <w:ind w:left="900" w:right="0" w:hanging="900"/>
        <w:rPr>
          <w:color w:val="000000"/>
          <w:sz w:val="20"/>
          <w:szCs w:val="20"/>
        </w:rPr>
      </w:pPr>
      <w:r w:rsidRPr="00806ED3">
        <w:rPr>
          <w:sz w:val="20"/>
          <w:szCs w:val="20"/>
        </w:rPr>
        <w:t>მოკლე ტექსტური შეტყობინება (</w:t>
      </w:r>
      <w:proofErr w:type="spellStart"/>
      <w:r w:rsidRPr="00806ED3">
        <w:rPr>
          <w:sz w:val="20"/>
          <w:szCs w:val="20"/>
        </w:rPr>
        <w:t>სმს</w:t>
      </w:r>
      <w:proofErr w:type="spellEnd"/>
      <w:r w:rsidR="007400C9" w:rsidRPr="00806ED3">
        <w:rPr>
          <w:sz w:val="20"/>
          <w:szCs w:val="20"/>
        </w:rPr>
        <w:t>/</w:t>
      </w:r>
      <w:r w:rsidRPr="00806ED3">
        <w:rPr>
          <w:sz w:val="20"/>
          <w:szCs w:val="20"/>
        </w:rPr>
        <w:t xml:space="preserve">MMS) </w:t>
      </w:r>
      <w:r w:rsidRPr="00806ED3">
        <w:rPr>
          <w:b/>
          <w:bCs/>
          <w:color w:val="4472C4" w:themeColor="accent1"/>
          <w:sz w:val="20"/>
          <w:szCs w:val="20"/>
        </w:rPr>
        <w:t>მხარისათვის</w:t>
      </w:r>
      <w:r w:rsidRPr="00806ED3">
        <w:rPr>
          <w:color w:val="4472C4" w:themeColor="accent1"/>
          <w:sz w:val="20"/>
          <w:szCs w:val="20"/>
        </w:rPr>
        <w:t xml:space="preserve"> </w:t>
      </w:r>
      <w:r w:rsidRPr="00806ED3">
        <w:rPr>
          <w:sz w:val="20"/>
          <w:szCs w:val="20"/>
        </w:rPr>
        <w:t>ჩაბარებულად ითვლება, თუ შესაბამისი მობილური კავშირგაბმულობის ოპერატორი შესაბამისი შეტყობინებით (</w:t>
      </w:r>
      <w:proofErr w:type="spellStart"/>
      <w:r w:rsidRPr="00806ED3">
        <w:rPr>
          <w:sz w:val="20"/>
          <w:szCs w:val="20"/>
        </w:rPr>
        <w:t>status</w:t>
      </w:r>
      <w:proofErr w:type="spellEnd"/>
      <w:r w:rsidRPr="00806ED3">
        <w:rPr>
          <w:sz w:val="20"/>
          <w:szCs w:val="20"/>
        </w:rPr>
        <w:t xml:space="preserve"> </w:t>
      </w:r>
      <w:proofErr w:type="spellStart"/>
      <w:r w:rsidRPr="00806ED3">
        <w:rPr>
          <w:sz w:val="20"/>
          <w:szCs w:val="20"/>
        </w:rPr>
        <w:t>delivered</w:t>
      </w:r>
      <w:proofErr w:type="spellEnd"/>
      <w:r w:rsidRPr="00806ED3">
        <w:rPr>
          <w:sz w:val="20"/>
          <w:szCs w:val="20"/>
        </w:rPr>
        <w:t>) ადასტურებს, რომ სატელეფონო ნომერზე მოხდა მოკლე ტექსტური შეტყობინების გაგზავნა ან</w:t>
      </w:r>
      <w:r w:rsidR="00975CC5" w:rsidRPr="00806ED3">
        <w:rPr>
          <w:sz w:val="20"/>
          <w:szCs w:val="20"/>
        </w:rPr>
        <w:t>/და</w:t>
      </w:r>
      <w:r w:rsidRPr="00806ED3">
        <w:rPr>
          <w:sz w:val="20"/>
          <w:szCs w:val="20"/>
        </w:rPr>
        <w:t xml:space="preserve"> მიღება;</w:t>
      </w:r>
    </w:p>
    <w:p w14:paraId="60DFA8F1" w14:textId="7E9ED155" w:rsidR="00337DCF" w:rsidRPr="00806ED3" w:rsidRDefault="00337DCF" w:rsidP="00DA11EF">
      <w:pPr>
        <w:pStyle w:val="Heading2"/>
        <w:ind w:left="900" w:right="0" w:hanging="900"/>
        <w:rPr>
          <w:color w:val="000000"/>
          <w:sz w:val="20"/>
          <w:szCs w:val="20"/>
        </w:rPr>
      </w:pPr>
      <w:r w:rsidRPr="00806ED3">
        <w:rPr>
          <w:b/>
          <w:bCs/>
          <w:color w:val="4472C4" w:themeColor="accent1"/>
          <w:sz w:val="20"/>
          <w:szCs w:val="20"/>
        </w:rPr>
        <w:t>მხარეები</w:t>
      </w:r>
      <w:r w:rsidRPr="00806ED3">
        <w:rPr>
          <w:color w:val="4472C4" w:themeColor="accent1"/>
          <w:sz w:val="20"/>
          <w:szCs w:val="20"/>
        </w:rPr>
        <w:t xml:space="preserve"> </w:t>
      </w:r>
      <w:r w:rsidRPr="00806ED3">
        <w:rPr>
          <w:sz w:val="20"/>
          <w:szCs w:val="20"/>
        </w:rPr>
        <w:t xml:space="preserve">თანხმდებიან, რომ მსესხებლის მიერ გაცხადებულ ელექტრონული ფოსტის მისამართზე, რომელიც მითითებულია </w:t>
      </w:r>
      <w:r w:rsidR="00975CC5" w:rsidRPr="00806ED3">
        <w:rPr>
          <w:sz w:val="20"/>
          <w:szCs w:val="20"/>
        </w:rPr>
        <w:t xml:space="preserve">1) </w:t>
      </w:r>
      <w:r w:rsidRPr="00806ED3">
        <w:rPr>
          <w:sz w:val="20"/>
          <w:szCs w:val="20"/>
        </w:rPr>
        <w:t xml:space="preserve">წინამდებარე </w:t>
      </w:r>
      <w:r w:rsidRPr="00806ED3">
        <w:rPr>
          <w:b/>
          <w:bCs/>
          <w:color w:val="4472C4" w:themeColor="accent1"/>
          <w:sz w:val="20"/>
          <w:szCs w:val="20"/>
        </w:rPr>
        <w:t>ხელშეკრულებაში</w:t>
      </w:r>
      <w:r w:rsidRPr="00806ED3">
        <w:rPr>
          <w:color w:val="4472C4" w:themeColor="accent1"/>
          <w:sz w:val="20"/>
          <w:szCs w:val="20"/>
        </w:rPr>
        <w:t xml:space="preserve"> </w:t>
      </w:r>
      <w:r w:rsidR="00975CC5" w:rsidRPr="00806ED3">
        <w:rPr>
          <w:sz w:val="20"/>
          <w:szCs w:val="20"/>
        </w:rPr>
        <w:t>ან/და</w:t>
      </w:r>
      <w:r w:rsidRPr="00806ED3">
        <w:rPr>
          <w:sz w:val="20"/>
          <w:szCs w:val="20"/>
        </w:rPr>
        <w:t xml:space="preserve"> </w:t>
      </w:r>
      <w:r w:rsidR="00975CC5" w:rsidRPr="00806ED3">
        <w:rPr>
          <w:sz w:val="20"/>
          <w:szCs w:val="20"/>
        </w:rPr>
        <w:t xml:space="preserve">2) </w:t>
      </w:r>
      <w:r w:rsidRPr="00806ED3">
        <w:rPr>
          <w:sz w:val="20"/>
          <w:szCs w:val="20"/>
        </w:rPr>
        <w:t xml:space="preserve">მსესხებლის მიერ </w:t>
      </w:r>
      <w:r w:rsidRPr="00806ED3">
        <w:rPr>
          <w:b/>
          <w:bCs/>
          <w:color w:val="4472C4" w:themeColor="accent1"/>
          <w:sz w:val="20"/>
          <w:szCs w:val="20"/>
        </w:rPr>
        <w:t>ბანკისათვის</w:t>
      </w:r>
      <w:r w:rsidRPr="00806ED3">
        <w:rPr>
          <w:color w:val="4472C4" w:themeColor="accent1"/>
          <w:sz w:val="20"/>
          <w:szCs w:val="20"/>
        </w:rPr>
        <w:t xml:space="preserve"> </w:t>
      </w:r>
      <w:r w:rsidRPr="00806ED3">
        <w:rPr>
          <w:sz w:val="20"/>
          <w:szCs w:val="20"/>
        </w:rPr>
        <w:t xml:space="preserve">მიწოდებულ/წარდგენილ ნებისმიერ დოკუმენტში </w:t>
      </w:r>
      <w:r w:rsidR="00975CC5" w:rsidRPr="00806ED3">
        <w:rPr>
          <w:sz w:val="20"/>
          <w:szCs w:val="20"/>
        </w:rPr>
        <w:t>ან/და</w:t>
      </w:r>
      <w:r w:rsidRPr="00806ED3">
        <w:rPr>
          <w:sz w:val="20"/>
          <w:szCs w:val="20"/>
        </w:rPr>
        <w:t xml:space="preserve"> </w:t>
      </w:r>
      <w:r w:rsidR="00975CC5" w:rsidRPr="00806ED3">
        <w:rPr>
          <w:sz w:val="20"/>
          <w:szCs w:val="20"/>
        </w:rPr>
        <w:t>3)</w:t>
      </w:r>
      <w:r w:rsidRPr="00806ED3">
        <w:rPr>
          <w:sz w:val="20"/>
          <w:szCs w:val="20"/>
        </w:rPr>
        <w:t xml:space="preserve"> ნებისმიერ საჯარო წყაროში, გაგზავნილი ელექტრონული შეტყობინება, ითვლება მსესხებლისათვის ოფიციალურად ჩაბარებულ შეტყობინებად;</w:t>
      </w:r>
    </w:p>
    <w:p w14:paraId="7F61168A" w14:textId="43AF1B55" w:rsidR="00337DCF" w:rsidRPr="00806ED3" w:rsidRDefault="00337DCF" w:rsidP="00DA11EF">
      <w:pPr>
        <w:pStyle w:val="Heading2"/>
        <w:ind w:left="900" w:right="0" w:hanging="900"/>
        <w:rPr>
          <w:color w:val="000000"/>
          <w:sz w:val="20"/>
          <w:szCs w:val="20"/>
        </w:rPr>
      </w:pPr>
      <w:r w:rsidRPr="00806ED3">
        <w:rPr>
          <w:noProof/>
          <w:sz w:val="20"/>
          <w:szCs w:val="20"/>
        </w:rPr>
        <w:t xml:space="preserve">თუ </w:t>
      </w:r>
      <w:r w:rsidRPr="00806ED3">
        <w:rPr>
          <w:b/>
          <w:bCs/>
          <w:noProof/>
          <w:color w:val="4472C4" w:themeColor="accent1"/>
          <w:sz w:val="20"/>
          <w:szCs w:val="20"/>
        </w:rPr>
        <w:t>მხარეს</w:t>
      </w:r>
      <w:r w:rsidRPr="00806ED3">
        <w:rPr>
          <w:noProof/>
          <w:color w:val="4472C4" w:themeColor="accent1"/>
          <w:sz w:val="20"/>
          <w:szCs w:val="20"/>
        </w:rPr>
        <w:t xml:space="preserve"> </w:t>
      </w:r>
      <w:r w:rsidRPr="00806ED3">
        <w:rPr>
          <w:noProof/>
          <w:sz w:val="20"/>
          <w:szCs w:val="20"/>
        </w:rPr>
        <w:t xml:space="preserve">შეტყობინება ეგზავნება </w:t>
      </w:r>
      <w:r w:rsidRPr="00806ED3">
        <w:rPr>
          <w:sz w:val="20"/>
          <w:szCs w:val="20"/>
        </w:rPr>
        <w:t xml:space="preserve">ელექტრონული ფოსტის მისამართზე, </w:t>
      </w:r>
      <w:r w:rsidRPr="00806ED3">
        <w:rPr>
          <w:noProof/>
          <w:sz w:val="20"/>
          <w:szCs w:val="20"/>
        </w:rPr>
        <w:t>მიღება (</w:t>
      </w:r>
      <w:r w:rsidRPr="00806ED3">
        <w:rPr>
          <w:b/>
          <w:bCs/>
          <w:noProof/>
          <w:color w:val="4472C4" w:themeColor="accent1"/>
          <w:sz w:val="20"/>
          <w:szCs w:val="20"/>
        </w:rPr>
        <w:t>მხარისათვის</w:t>
      </w:r>
      <w:r w:rsidRPr="00806ED3">
        <w:rPr>
          <w:noProof/>
          <w:sz w:val="20"/>
          <w:szCs w:val="20"/>
        </w:rPr>
        <w:t xml:space="preserve"> ჩაბარება) უნდა დადასტურდეს შესაბამისი ტექნიკური საშუალების ამონაწერით ან/და შესაბამისი ტექნიკური საშუალებით მოწოდებული დადასტურებით. </w:t>
      </w:r>
      <w:r w:rsidRPr="00806ED3">
        <w:rPr>
          <w:b/>
          <w:bCs/>
          <w:noProof/>
          <w:color w:val="4472C4" w:themeColor="accent1"/>
          <w:sz w:val="20"/>
          <w:szCs w:val="20"/>
        </w:rPr>
        <w:t>კლიენტი</w:t>
      </w:r>
      <w:r w:rsidRPr="00806ED3">
        <w:rPr>
          <w:noProof/>
          <w:color w:val="4472C4" w:themeColor="accent1"/>
          <w:sz w:val="20"/>
          <w:szCs w:val="20"/>
        </w:rPr>
        <w:t xml:space="preserve"> </w:t>
      </w:r>
      <w:r w:rsidRPr="00806ED3">
        <w:rPr>
          <w:noProof/>
          <w:sz w:val="20"/>
          <w:szCs w:val="20"/>
        </w:rPr>
        <w:t xml:space="preserve">აცხადებს თანხმობას, რომ წინამდებარე </w:t>
      </w:r>
      <w:r w:rsidRPr="00806ED3">
        <w:rPr>
          <w:b/>
          <w:bCs/>
          <w:noProof/>
          <w:color w:val="4472C4" w:themeColor="accent1"/>
          <w:sz w:val="20"/>
          <w:szCs w:val="20"/>
        </w:rPr>
        <w:t>ხელშეკრულები</w:t>
      </w:r>
      <w:r w:rsidR="00DF1F32" w:rsidRPr="00806ED3">
        <w:rPr>
          <w:b/>
          <w:bCs/>
          <w:noProof/>
          <w:color w:val="4472C4" w:themeColor="accent1"/>
          <w:sz w:val="20"/>
          <w:szCs w:val="20"/>
        </w:rPr>
        <w:t>თ</w:t>
      </w:r>
      <w:r w:rsidRPr="00806ED3">
        <w:rPr>
          <w:noProof/>
          <w:color w:val="4472C4" w:themeColor="accent1"/>
          <w:sz w:val="20"/>
          <w:szCs w:val="20"/>
        </w:rPr>
        <w:t xml:space="preserve"> </w:t>
      </w:r>
      <w:r w:rsidRPr="00806ED3">
        <w:rPr>
          <w:noProof/>
          <w:sz w:val="20"/>
          <w:szCs w:val="20"/>
        </w:rPr>
        <w:t>განსაზღვრულ ელექტრონული ფოსტის მისამართზე გაგზავნილი ელექტრონული შეტყობინება (თუ მიღება (</w:t>
      </w:r>
      <w:r w:rsidRPr="00806ED3">
        <w:rPr>
          <w:b/>
          <w:bCs/>
          <w:noProof/>
          <w:color w:val="4472C4" w:themeColor="accent1"/>
          <w:sz w:val="20"/>
          <w:szCs w:val="20"/>
        </w:rPr>
        <w:t>მხარისათვის</w:t>
      </w:r>
      <w:r w:rsidRPr="00806ED3">
        <w:rPr>
          <w:noProof/>
          <w:sz w:val="20"/>
          <w:szCs w:val="20"/>
        </w:rPr>
        <w:t xml:space="preserve"> ჩაბარება) დასტურდება შესაბამისი ტექნიკური საშუალების ამონაწერით ან/და შესაბამისი ტექნიკური საშუალებით მოწოდებული დადასტურებით), მისთვის ჩაბარებულად ითვლება;</w:t>
      </w:r>
    </w:p>
    <w:p w14:paraId="4AAAA90A" w14:textId="77777777" w:rsidR="00337DCF" w:rsidRPr="00806ED3" w:rsidRDefault="00337DCF" w:rsidP="00DA11EF">
      <w:pPr>
        <w:pStyle w:val="Heading2"/>
        <w:ind w:left="900" w:right="0" w:hanging="900"/>
        <w:rPr>
          <w:color w:val="000000"/>
          <w:sz w:val="20"/>
          <w:szCs w:val="20"/>
        </w:rPr>
      </w:pPr>
      <w:r w:rsidRPr="00806ED3">
        <w:rPr>
          <w:sz w:val="20"/>
          <w:szCs w:val="20"/>
        </w:rPr>
        <w:t xml:space="preserve">შეტყობინება ასევე მიღებულად/ჩაბარებულად ითვლება </w:t>
      </w:r>
      <w:r w:rsidRPr="00806ED3">
        <w:rPr>
          <w:b/>
          <w:bCs/>
          <w:color w:val="4472C4" w:themeColor="accent1"/>
          <w:sz w:val="20"/>
          <w:szCs w:val="20"/>
        </w:rPr>
        <w:t>კანონმდებლობით</w:t>
      </w:r>
      <w:r w:rsidRPr="00806ED3">
        <w:rPr>
          <w:color w:val="4472C4" w:themeColor="accent1"/>
          <w:sz w:val="20"/>
          <w:szCs w:val="20"/>
        </w:rPr>
        <w:t xml:space="preserve"> </w:t>
      </w:r>
      <w:r w:rsidRPr="00806ED3">
        <w:rPr>
          <w:sz w:val="20"/>
          <w:szCs w:val="20"/>
        </w:rPr>
        <w:t>განსაზღვრული ნებისმიერი ფორმითა და საშულებით გაგზავნისა და ჩაბარების შემთხვევაშიც.</w:t>
      </w:r>
      <w:r w:rsidRPr="00806ED3">
        <w:rPr>
          <w:color w:val="000000"/>
          <w:sz w:val="20"/>
          <w:szCs w:val="20"/>
        </w:rPr>
        <w:t xml:space="preserve"> </w:t>
      </w:r>
    </w:p>
    <w:p w14:paraId="1023B6AF" w14:textId="2447E815" w:rsidR="00337DCF" w:rsidRPr="00806ED3" w:rsidRDefault="00337DCF" w:rsidP="00DA11EF">
      <w:pPr>
        <w:pStyle w:val="Heading2"/>
        <w:ind w:left="900" w:right="0" w:hanging="900"/>
        <w:rPr>
          <w:color w:val="000000"/>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color w:val="000000"/>
          <w:sz w:val="20"/>
          <w:szCs w:val="20"/>
        </w:rPr>
        <w:t xml:space="preserve">აცხადებს და ადასტურებს, რომ თანახმაა, </w:t>
      </w:r>
      <w:r w:rsidRPr="00806ED3">
        <w:rPr>
          <w:b/>
          <w:bCs/>
          <w:color w:val="4472C4" w:themeColor="accent1"/>
          <w:sz w:val="20"/>
          <w:szCs w:val="20"/>
        </w:rPr>
        <w:t>ბანკის</w:t>
      </w:r>
      <w:r w:rsidRPr="00806ED3">
        <w:rPr>
          <w:color w:val="4472C4" w:themeColor="accent1"/>
          <w:sz w:val="20"/>
          <w:szCs w:val="20"/>
        </w:rPr>
        <w:t xml:space="preserve"> </w:t>
      </w:r>
      <w:r w:rsidRPr="00806ED3">
        <w:rPr>
          <w:color w:val="000000"/>
          <w:sz w:val="20"/>
          <w:szCs w:val="20"/>
        </w:rPr>
        <w:t xml:space="preserve">მიერ </w:t>
      </w: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color w:val="000000"/>
          <w:sz w:val="20"/>
          <w:szCs w:val="20"/>
        </w:rPr>
        <w:t xml:space="preserve">მოკლე ტექსტური შეტყობინების სახით გასაგზავნი შეტყობინება </w:t>
      </w:r>
      <w:r w:rsidRPr="00806ED3">
        <w:rPr>
          <w:b/>
          <w:bCs/>
          <w:color w:val="4472C4" w:themeColor="accent1"/>
          <w:sz w:val="20"/>
          <w:szCs w:val="20"/>
        </w:rPr>
        <w:t>კლიენტმა</w:t>
      </w:r>
      <w:r w:rsidRPr="00806ED3">
        <w:rPr>
          <w:color w:val="4472C4" w:themeColor="accent1"/>
          <w:sz w:val="20"/>
          <w:szCs w:val="20"/>
        </w:rPr>
        <w:t xml:space="preserve"> </w:t>
      </w:r>
      <w:r w:rsidRPr="00806ED3">
        <w:rPr>
          <w:color w:val="000000"/>
          <w:sz w:val="20"/>
          <w:szCs w:val="20"/>
        </w:rPr>
        <w:t xml:space="preserve">მიიღოს </w:t>
      </w:r>
      <w:r w:rsidRPr="00806ED3">
        <w:rPr>
          <w:b/>
          <w:bCs/>
          <w:color w:val="4472C4" w:themeColor="accent1"/>
          <w:sz w:val="20"/>
          <w:szCs w:val="20"/>
        </w:rPr>
        <w:t>„ფუშ“ შეტყობინების</w:t>
      </w:r>
      <w:r w:rsidR="00B6488B" w:rsidRPr="00806ED3">
        <w:rPr>
          <w:sz w:val="20"/>
          <w:szCs w:val="20"/>
        </w:rPr>
        <w:t xml:space="preserve">/საკომუნიკაციო აპლიკაციებით (მათ შორის, </w:t>
      </w:r>
      <w:proofErr w:type="spellStart"/>
      <w:r w:rsidR="00B6488B" w:rsidRPr="00806ED3">
        <w:rPr>
          <w:sz w:val="20"/>
          <w:szCs w:val="20"/>
        </w:rPr>
        <w:t>WhatsApp</w:t>
      </w:r>
      <w:proofErr w:type="spellEnd"/>
      <w:r w:rsidR="00B6488B" w:rsidRPr="00806ED3">
        <w:rPr>
          <w:sz w:val="20"/>
          <w:szCs w:val="20"/>
        </w:rPr>
        <w:t xml:space="preserve"> და </w:t>
      </w:r>
      <w:proofErr w:type="spellStart"/>
      <w:r w:rsidR="00B6488B" w:rsidRPr="00806ED3">
        <w:rPr>
          <w:sz w:val="20"/>
          <w:szCs w:val="20"/>
        </w:rPr>
        <w:t>ა.შ</w:t>
      </w:r>
      <w:proofErr w:type="spellEnd"/>
      <w:r w:rsidR="00B6488B" w:rsidRPr="00806ED3">
        <w:rPr>
          <w:sz w:val="20"/>
          <w:szCs w:val="20"/>
        </w:rPr>
        <w:t>.)</w:t>
      </w:r>
      <w:r w:rsidRPr="00806ED3">
        <w:rPr>
          <w:color w:val="4472C4" w:themeColor="accent1"/>
          <w:sz w:val="20"/>
          <w:szCs w:val="20"/>
        </w:rPr>
        <w:t xml:space="preserve"> </w:t>
      </w:r>
      <w:r w:rsidRPr="00806ED3">
        <w:rPr>
          <w:sz w:val="20"/>
          <w:szCs w:val="20"/>
        </w:rPr>
        <w:t xml:space="preserve">საშუალებით. ამასთან, </w:t>
      </w:r>
      <w:r w:rsidRPr="00806ED3">
        <w:rPr>
          <w:b/>
          <w:bCs/>
          <w:color w:val="4472C4" w:themeColor="accent1"/>
          <w:sz w:val="20"/>
          <w:szCs w:val="20"/>
        </w:rPr>
        <w:t>„ფუშ“ შეტყობინების</w:t>
      </w:r>
      <w:r w:rsidRPr="00806ED3">
        <w:rPr>
          <w:sz w:val="20"/>
          <w:szCs w:val="20"/>
        </w:rPr>
        <w:t xml:space="preserve"> განხორციელებულ შეტყობინებას გააჩნია მოკლე ტექსტური შეტყობინებისთვის 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განსაზღვრული (ტოლფასი) იურიდიული ძალა.</w:t>
      </w:r>
    </w:p>
    <w:p w14:paraId="45240714" w14:textId="101B7E6D" w:rsidR="00337DCF" w:rsidRPr="00806ED3" w:rsidRDefault="00337DCF" w:rsidP="00DA11EF">
      <w:pPr>
        <w:pStyle w:val="Heading2"/>
        <w:ind w:left="900" w:right="0" w:hanging="900"/>
        <w:rPr>
          <w:color w:val="000000"/>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ადასტურებს, რომ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იგი სრულად არის ინფორმირებული წინამდებარე </w:t>
      </w:r>
      <w:r w:rsidRPr="00806ED3">
        <w:rPr>
          <w:b/>
          <w:bCs/>
          <w:color w:val="4472C4" w:themeColor="accent1"/>
          <w:sz w:val="20"/>
          <w:szCs w:val="20"/>
        </w:rPr>
        <w:t>ხელშეკრულები</w:t>
      </w:r>
      <w:r w:rsidR="00AA4DFA" w:rsidRPr="00806ED3">
        <w:rPr>
          <w:b/>
          <w:bCs/>
          <w:color w:val="4472C4" w:themeColor="accent1"/>
          <w:sz w:val="20"/>
          <w:szCs w:val="20"/>
        </w:rPr>
        <w:t>თ</w:t>
      </w:r>
      <w:r w:rsidR="00AA4DFA" w:rsidRPr="00806ED3">
        <w:rPr>
          <w:color w:val="4472C4" w:themeColor="accent1"/>
          <w:sz w:val="20"/>
          <w:szCs w:val="20"/>
        </w:rPr>
        <w:t xml:space="preserve"> </w:t>
      </w:r>
      <w:r w:rsidRPr="00806ED3">
        <w:rPr>
          <w:sz w:val="20"/>
          <w:szCs w:val="20"/>
        </w:rPr>
        <w:t>განსაზღვრული მომსახურების (</w:t>
      </w:r>
      <w:r w:rsidRPr="00806ED3">
        <w:rPr>
          <w:color w:val="000000"/>
          <w:sz w:val="20"/>
          <w:szCs w:val="20"/>
        </w:rPr>
        <w:t>„</w:t>
      </w:r>
      <w:r w:rsidRPr="00806ED3">
        <w:rPr>
          <w:sz w:val="20"/>
          <w:szCs w:val="20"/>
        </w:rPr>
        <w:t>მოკლე ტექსტური შეტყობინებებით</w:t>
      </w:r>
      <w:r w:rsidR="00663E98" w:rsidRPr="00806ED3">
        <w:rPr>
          <w:sz w:val="20"/>
          <w:szCs w:val="20"/>
        </w:rPr>
        <w:t xml:space="preserve"> მომსახურება</w:t>
      </w:r>
      <w:r w:rsidRPr="00806ED3">
        <w:rPr>
          <w:sz w:val="20"/>
          <w:szCs w:val="20"/>
        </w:rPr>
        <w:t xml:space="preserve"> (</w:t>
      </w:r>
      <w:proofErr w:type="spellStart"/>
      <w:r w:rsidRPr="00806ED3">
        <w:rPr>
          <w:sz w:val="20"/>
          <w:szCs w:val="20"/>
        </w:rPr>
        <w:t>სმს</w:t>
      </w:r>
      <w:proofErr w:type="spellEnd"/>
      <w:r w:rsidRPr="00806ED3">
        <w:rPr>
          <w:sz w:val="20"/>
          <w:szCs w:val="20"/>
        </w:rPr>
        <w:t xml:space="preserve"> სერვისი)</w:t>
      </w:r>
      <w:r w:rsidRPr="00806ED3">
        <w:rPr>
          <w:bCs/>
          <w:sz w:val="20"/>
          <w:szCs w:val="20"/>
          <w:lang w:eastAsia="ru-RU"/>
        </w:rPr>
        <w:t>“</w:t>
      </w:r>
      <w:r w:rsidRPr="00806ED3">
        <w:rPr>
          <w:sz w:val="20"/>
          <w:szCs w:val="20"/>
        </w:rPr>
        <w:t xml:space="preserve">) მიღების ალტერნატიულ საშუალებასთან (ინფორმაციის/შეტყობინების </w:t>
      </w:r>
      <w:r w:rsidRPr="00806ED3">
        <w:rPr>
          <w:b/>
          <w:bCs/>
          <w:color w:val="4472C4" w:themeColor="accent1"/>
          <w:sz w:val="20"/>
          <w:szCs w:val="20"/>
        </w:rPr>
        <w:t xml:space="preserve">„ფუშ“ შეტყობინებით </w:t>
      </w:r>
      <w:r w:rsidRPr="00806ED3">
        <w:rPr>
          <w:sz w:val="20"/>
          <w:szCs w:val="20"/>
        </w:rPr>
        <w:lastRenderedPageBreak/>
        <w:t>მიღებასთან</w:t>
      </w:r>
      <w:r w:rsidR="00B6488B" w:rsidRPr="00806ED3">
        <w:rPr>
          <w:sz w:val="20"/>
          <w:szCs w:val="20"/>
        </w:rPr>
        <w:t xml:space="preserve">/ საკომუნიკაციო აპლიკაციებით (მათ შორის </w:t>
      </w:r>
      <w:proofErr w:type="spellStart"/>
      <w:r w:rsidR="00B6488B" w:rsidRPr="00806ED3">
        <w:rPr>
          <w:sz w:val="20"/>
          <w:szCs w:val="20"/>
        </w:rPr>
        <w:t>WhatsApp</w:t>
      </w:r>
      <w:proofErr w:type="spellEnd"/>
      <w:r w:rsidR="00B6488B" w:rsidRPr="00806ED3">
        <w:rPr>
          <w:sz w:val="20"/>
          <w:szCs w:val="20"/>
        </w:rPr>
        <w:t xml:space="preserve"> და </w:t>
      </w:r>
      <w:proofErr w:type="spellStart"/>
      <w:r w:rsidR="00B6488B" w:rsidRPr="00806ED3">
        <w:rPr>
          <w:sz w:val="20"/>
          <w:szCs w:val="20"/>
        </w:rPr>
        <w:t>ა.შ</w:t>
      </w:r>
      <w:proofErr w:type="spellEnd"/>
      <w:r w:rsidR="00B6488B" w:rsidRPr="00806ED3">
        <w:rPr>
          <w:sz w:val="20"/>
          <w:szCs w:val="20"/>
        </w:rPr>
        <w:t>.</w:t>
      </w:r>
      <w:r w:rsidRPr="00806ED3">
        <w:rPr>
          <w:sz w:val="20"/>
          <w:szCs w:val="20"/>
        </w:rPr>
        <w:t>)</w:t>
      </w:r>
      <w:r w:rsidR="00B6488B" w:rsidRPr="00806ED3">
        <w:rPr>
          <w:sz w:val="20"/>
          <w:szCs w:val="20"/>
        </w:rPr>
        <w:t>)</w:t>
      </w:r>
      <w:r w:rsidRPr="00806ED3">
        <w:rPr>
          <w:sz w:val="20"/>
          <w:szCs w:val="20"/>
        </w:rPr>
        <w:t xml:space="preserve"> დაკავშირებით. </w:t>
      </w:r>
      <w:r w:rsidRPr="00806ED3">
        <w:rPr>
          <w:b/>
          <w:bCs/>
          <w:color w:val="4472C4" w:themeColor="accent1"/>
          <w:sz w:val="20"/>
          <w:szCs w:val="20"/>
        </w:rPr>
        <w:t>„ფუშ“ შეტყობინებით</w:t>
      </w:r>
      <w:r w:rsidR="00B6488B" w:rsidRPr="00806ED3">
        <w:rPr>
          <w:sz w:val="20"/>
          <w:szCs w:val="20"/>
        </w:rPr>
        <w:t xml:space="preserve">/ საკომუნიკაციო აპლიკაციებით (მათ შორის </w:t>
      </w:r>
      <w:proofErr w:type="spellStart"/>
      <w:r w:rsidR="00B6488B" w:rsidRPr="00806ED3">
        <w:rPr>
          <w:sz w:val="20"/>
          <w:szCs w:val="20"/>
        </w:rPr>
        <w:t>WhatsApp</w:t>
      </w:r>
      <w:proofErr w:type="spellEnd"/>
      <w:r w:rsidR="00B6488B" w:rsidRPr="00806ED3">
        <w:rPr>
          <w:sz w:val="20"/>
          <w:szCs w:val="20"/>
        </w:rPr>
        <w:t xml:space="preserve"> და </w:t>
      </w:r>
      <w:proofErr w:type="spellStart"/>
      <w:r w:rsidR="00B6488B" w:rsidRPr="00806ED3">
        <w:rPr>
          <w:sz w:val="20"/>
          <w:szCs w:val="20"/>
        </w:rPr>
        <w:t>ა.შ</w:t>
      </w:r>
      <w:proofErr w:type="spellEnd"/>
      <w:r w:rsidR="00B6488B" w:rsidRPr="00806ED3">
        <w:rPr>
          <w:sz w:val="20"/>
          <w:szCs w:val="20"/>
        </w:rPr>
        <w:t>.)</w:t>
      </w:r>
      <w:r w:rsidRPr="00806ED3">
        <w:rPr>
          <w:b/>
          <w:bCs/>
          <w:sz w:val="20"/>
          <w:szCs w:val="20"/>
        </w:rPr>
        <w:t xml:space="preserve">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ინფორმირებაზე/შეტყობინებაზე სრულად ვრცელდება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00A00800" w:rsidRPr="00806ED3">
        <w:rPr>
          <w:sz w:val="20"/>
          <w:szCs w:val="20"/>
        </w:rPr>
        <w:t>2</w:t>
      </w:r>
      <w:r w:rsidR="00663E98" w:rsidRPr="00806ED3">
        <w:rPr>
          <w:sz w:val="20"/>
          <w:szCs w:val="20"/>
        </w:rPr>
        <w:t>4.5</w:t>
      </w:r>
      <w:r w:rsidRPr="00806ED3">
        <w:rPr>
          <w:sz w:val="20"/>
          <w:szCs w:val="20"/>
        </w:rPr>
        <w:t xml:space="preserve"> მუხლით განსაზღვრული მომსახურების პირობები. ამავდროულად,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უფლება აქვს თავად, საკუთარი </w:t>
      </w:r>
      <w:proofErr w:type="spellStart"/>
      <w:r w:rsidRPr="00806ED3">
        <w:rPr>
          <w:sz w:val="20"/>
          <w:szCs w:val="20"/>
        </w:rPr>
        <w:t>შეხედულებისამებრ</w:t>
      </w:r>
      <w:proofErr w:type="spellEnd"/>
      <w:r w:rsidRPr="00806ED3">
        <w:rPr>
          <w:sz w:val="20"/>
          <w:szCs w:val="20"/>
        </w:rPr>
        <w:t>, აირჩიოს/განსაზღვროს ინფორმაციის/შეტყობინების მიღების წყარო/არხი (მოკლე ტექსტური შეტყობინება/</w:t>
      </w:r>
      <w:r w:rsidRPr="00806ED3">
        <w:rPr>
          <w:b/>
          <w:bCs/>
          <w:color w:val="4472C4" w:themeColor="accent1"/>
          <w:sz w:val="20"/>
          <w:szCs w:val="20"/>
        </w:rPr>
        <w:t>„ფუშ“</w:t>
      </w:r>
      <w:r w:rsidRPr="00806ED3">
        <w:rPr>
          <w:b/>
          <w:bCs/>
          <w:sz w:val="20"/>
          <w:szCs w:val="20"/>
        </w:rPr>
        <w:t xml:space="preserve"> </w:t>
      </w:r>
      <w:r w:rsidRPr="00806ED3">
        <w:rPr>
          <w:b/>
          <w:bCs/>
          <w:color w:val="4472C4" w:themeColor="accent1"/>
          <w:sz w:val="20"/>
          <w:szCs w:val="20"/>
        </w:rPr>
        <w:t>შეტყობინება</w:t>
      </w:r>
      <w:r w:rsidR="00B6488B" w:rsidRPr="00806ED3">
        <w:rPr>
          <w:b/>
          <w:bCs/>
          <w:color w:val="4472C4" w:themeColor="accent1"/>
          <w:sz w:val="20"/>
          <w:szCs w:val="20"/>
        </w:rPr>
        <w:t xml:space="preserve">/ </w:t>
      </w:r>
      <w:r w:rsidR="00B6488B" w:rsidRPr="00806ED3">
        <w:rPr>
          <w:sz w:val="20"/>
          <w:szCs w:val="20"/>
        </w:rPr>
        <w:t xml:space="preserve">საკომუნიკაციო აპლიკაციებით (მათ შორის </w:t>
      </w:r>
      <w:proofErr w:type="spellStart"/>
      <w:r w:rsidR="00B6488B" w:rsidRPr="00806ED3">
        <w:rPr>
          <w:sz w:val="20"/>
          <w:szCs w:val="20"/>
        </w:rPr>
        <w:t>WhatsApp</w:t>
      </w:r>
      <w:proofErr w:type="spellEnd"/>
      <w:r w:rsidR="00B6488B" w:rsidRPr="00806ED3">
        <w:rPr>
          <w:sz w:val="20"/>
          <w:szCs w:val="20"/>
        </w:rPr>
        <w:t xml:space="preserve"> და </w:t>
      </w:r>
      <w:proofErr w:type="spellStart"/>
      <w:r w:rsidR="00B6488B" w:rsidRPr="00806ED3">
        <w:rPr>
          <w:sz w:val="20"/>
          <w:szCs w:val="20"/>
        </w:rPr>
        <w:t>ა.შ</w:t>
      </w:r>
      <w:proofErr w:type="spellEnd"/>
      <w:r w:rsidR="00B6488B" w:rsidRPr="00806ED3">
        <w:rPr>
          <w:sz w:val="20"/>
          <w:szCs w:val="20"/>
        </w:rPr>
        <w:t>.</w:t>
      </w:r>
      <w:r w:rsidRPr="00806ED3">
        <w:rPr>
          <w:sz w:val="20"/>
          <w:szCs w:val="20"/>
        </w:rPr>
        <w:t>).</w:t>
      </w:r>
    </w:p>
    <w:p w14:paraId="75AA77A9" w14:textId="77777777" w:rsidR="00AD653E" w:rsidRPr="00806ED3" w:rsidRDefault="00AD653E" w:rsidP="00DA11EF">
      <w:pPr>
        <w:pStyle w:val="Heading2"/>
        <w:tabs>
          <w:tab w:val="left" w:pos="1260"/>
        </w:tabs>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აცხადებს და ადასტურებს, რომ თანახმაა, მის მიერ განხორციელებული ნებისმიერი ტრანზაქციის შესახებ ინფორმაცია (მათ შორის, </w:t>
      </w:r>
      <w:r w:rsidRPr="00806ED3">
        <w:rPr>
          <w:b/>
          <w:bCs/>
          <w:color w:val="4472C4" w:themeColor="accent1"/>
          <w:sz w:val="20"/>
          <w:szCs w:val="20"/>
        </w:rPr>
        <w:t>საქართველოს ეროვნული ბანკის</w:t>
      </w:r>
      <w:r w:rsidRPr="00806ED3">
        <w:rPr>
          <w:color w:val="4472C4" w:themeColor="accent1"/>
          <w:sz w:val="20"/>
          <w:szCs w:val="20"/>
        </w:rPr>
        <w:t xml:space="preserve"> </w:t>
      </w:r>
      <w:r w:rsidRPr="00806ED3">
        <w:rPr>
          <w:sz w:val="20"/>
          <w:szCs w:val="20"/>
        </w:rPr>
        <w:t>შესაბამისი სამართლებრივი აქტით პირდაპირ გათვალისწინებული/მოთხოვნილი ინფორმაცია) ან/და ამონაწერი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განსაზღვრული ფორმითა და პირობებით) მიიღოს 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გათვალისწინებული რომელიმე დისტანციური არხით (</w:t>
      </w:r>
      <w:r w:rsidRPr="00806ED3">
        <w:rPr>
          <w:b/>
          <w:bCs/>
          <w:color w:val="4472C4" w:themeColor="accent1"/>
          <w:sz w:val="20"/>
          <w:szCs w:val="20"/>
        </w:rPr>
        <w:t>სატელეფონო სერვისცენტრით</w:t>
      </w:r>
      <w:r w:rsidRPr="00806ED3">
        <w:rPr>
          <w:sz w:val="20"/>
          <w:szCs w:val="20"/>
        </w:rPr>
        <w:t>/</w:t>
      </w:r>
      <w:r w:rsidRPr="00806ED3">
        <w:rPr>
          <w:b/>
          <w:bCs/>
          <w:color w:val="4472C4" w:themeColor="accent1"/>
          <w:sz w:val="20"/>
          <w:szCs w:val="20"/>
        </w:rPr>
        <w:t>ინტერნეტ</w:t>
      </w:r>
      <w:r w:rsidRPr="00806ED3">
        <w:rPr>
          <w:sz w:val="20"/>
          <w:szCs w:val="20"/>
        </w:rPr>
        <w:t>-</w:t>
      </w:r>
      <w:r w:rsidRPr="00806ED3">
        <w:rPr>
          <w:b/>
          <w:bCs/>
          <w:color w:val="4472C4" w:themeColor="accent1"/>
          <w:sz w:val="20"/>
          <w:szCs w:val="20"/>
        </w:rPr>
        <w:t>ბანკით</w:t>
      </w:r>
      <w:r w:rsidRPr="00806ED3">
        <w:rPr>
          <w:sz w:val="20"/>
          <w:szCs w:val="20"/>
        </w:rPr>
        <w:t>/</w:t>
      </w:r>
      <w:r w:rsidRPr="00806ED3">
        <w:rPr>
          <w:b/>
          <w:bCs/>
          <w:color w:val="4472C4" w:themeColor="accent1"/>
          <w:sz w:val="20"/>
          <w:szCs w:val="20"/>
        </w:rPr>
        <w:t>მობაილ ბანკით</w:t>
      </w:r>
      <w:r w:rsidRPr="00806ED3">
        <w:rPr>
          <w:color w:val="4472C4" w:themeColor="accent1"/>
          <w:sz w:val="20"/>
          <w:szCs w:val="20"/>
        </w:rPr>
        <w:t xml:space="preserve"> </w:t>
      </w:r>
      <w:r w:rsidRPr="00806ED3">
        <w:rPr>
          <w:sz w:val="20"/>
          <w:szCs w:val="20"/>
        </w:rPr>
        <w:t xml:space="preserve">და სხვ.) ან/და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ნებისმიერ ფილიალში/სერვისცენტრში ვიზიტით.</w:t>
      </w:r>
    </w:p>
    <w:p w14:paraId="7C35A44D" w14:textId="77777777" w:rsidR="00415A11" w:rsidRPr="00806ED3" w:rsidRDefault="00415A11" w:rsidP="00DA11EF">
      <w:pPr>
        <w:pStyle w:val="Heading2"/>
        <w:ind w:left="900" w:right="0" w:hanging="900"/>
        <w:rPr>
          <w:sz w:val="20"/>
          <w:szCs w:val="20"/>
        </w:rPr>
      </w:pPr>
      <w:r w:rsidRPr="00806ED3">
        <w:rPr>
          <w:b/>
          <w:bCs/>
          <w:color w:val="4472C4" w:themeColor="accent1"/>
          <w:sz w:val="20"/>
          <w:szCs w:val="20"/>
        </w:rPr>
        <w:t>კლიენტთან</w:t>
      </w:r>
      <w:r w:rsidRPr="00806ED3">
        <w:rPr>
          <w:color w:val="4472C4" w:themeColor="accent1"/>
          <w:sz w:val="20"/>
          <w:szCs w:val="20"/>
        </w:rPr>
        <w:t xml:space="preserve"> </w:t>
      </w:r>
      <w:r w:rsidRPr="00806ED3">
        <w:rPr>
          <w:sz w:val="20"/>
          <w:szCs w:val="20"/>
        </w:rPr>
        <w:t xml:space="preserve">კომუნიკაცია ხორციელდება ქართულ ენაზე, თუ </w:t>
      </w:r>
      <w:r w:rsidRPr="00806ED3">
        <w:rPr>
          <w:b/>
          <w:bCs/>
          <w:color w:val="4472C4" w:themeColor="accent1"/>
          <w:sz w:val="20"/>
          <w:szCs w:val="20"/>
        </w:rPr>
        <w:t>მხარეები</w:t>
      </w:r>
      <w:r w:rsidRPr="00806ED3">
        <w:rPr>
          <w:color w:val="4472C4" w:themeColor="accent1"/>
          <w:sz w:val="20"/>
          <w:szCs w:val="20"/>
        </w:rPr>
        <w:t xml:space="preserve"> </w:t>
      </w:r>
      <w:r w:rsidRPr="00806ED3">
        <w:rPr>
          <w:sz w:val="20"/>
          <w:szCs w:val="20"/>
        </w:rPr>
        <w:t>დამატებით არ შეთანხმდებიან ურთიერთობის სხვა ენაზე განხორციელების თაობაზე.</w:t>
      </w:r>
    </w:p>
    <w:p w14:paraId="307DED8F" w14:textId="77777777" w:rsidR="003B3534" w:rsidRPr="00806ED3" w:rsidRDefault="003B3534" w:rsidP="00DA11EF">
      <w:pPr>
        <w:pStyle w:val="Heading1"/>
        <w:tabs>
          <w:tab w:val="left" w:pos="1260"/>
        </w:tabs>
        <w:ind w:left="900" w:right="0" w:hanging="900"/>
        <w:rPr>
          <w:b/>
          <w:bCs/>
          <w:color w:val="4472C4" w:themeColor="accent1"/>
          <w:sz w:val="20"/>
          <w:szCs w:val="20"/>
        </w:rPr>
      </w:pPr>
      <w:bookmarkStart w:id="1668" w:name="_Toc217482321"/>
      <w:r w:rsidRPr="00806ED3">
        <w:rPr>
          <w:b/>
          <w:bCs/>
          <w:color w:val="4472C4" w:themeColor="accent1"/>
          <w:sz w:val="20"/>
          <w:szCs w:val="20"/>
        </w:rPr>
        <w:t>პრეტენზიის დაფიქსირება</w:t>
      </w:r>
      <w:bookmarkEnd w:id="1668"/>
    </w:p>
    <w:p w14:paraId="6A0F5459" w14:textId="6E4BD6CE" w:rsidR="003B3534" w:rsidRPr="00806ED3" w:rsidRDefault="003B3534" w:rsidP="00DA11EF">
      <w:pPr>
        <w:pStyle w:val="Heading2"/>
        <w:tabs>
          <w:tab w:val="left" w:pos="1260"/>
        </w:tabs>
        <w:ind w:left="900" w:right="0" w:hanging="900"/>
        <w:rPr>
          <w:color w:val="000000"/>
          <w:sz w:val="20"/>
          <w:szCs w:val="20"/>
        </w:rPr>
      </w:pP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sz w:val="20"/>
          <w:szCs w:val="20"/>
          <w:lang w:eastAsia="ru-RU"/>
        </w:rPr>
        <w:t xml:space="preserve">მომსახურებით უკმაყოფილების შემთხვევაში, </w:t>
      </w:r>
      <w:r w:rsidRPr="00806ED3">
        <w:rPr>
          <w:b/>
          <w:bCs/>
          <w:color w:val="4472C4" w:themeColor="accent1"/>
          <w:sz w:val="20"/>
          <w:szCs w:val="20"/>
          <w:lang w:eastAsia="ru-RU"/>
        </w:rPr>
        <w:t>კლიენტს</w:t>
      </w:r>
      <w:r w:rsidRPr="00806ED3">
        <w:rPr>
          <w:color w:val="4472C4" w:themeColor="accent1"/>
          <w:sz w:val="20"/>
          <w:szCs w:val="20"/>
          <w:lang w:eastAsia="ru-RU"/>
        </w:rPr>
        <w:t xml:space="preserve"> </w:t>
      </w:r>
      <w:r w:rsidRPr="00806ED3">
        <w:rPr>
          <w:sz w:val="20"/>
          <w:szCs w:val="20"/>
          <w:lang w:eastAsia="ru-RU"/>
        </w:rPr>
        <w:t>უფლება</w:t>
      </w:r>
      <w:r w:rsidR="00975CC5" w:rsidRPr="00806ED3">
        <w:rPr>
          <w:sz w:val="20"/>
          <w:szCs w:val="20"/>
          <w:lang w:eastAsia="ru-RU"/>
        </w:rPr>
        <w:t>მოსილია,</w:t>
      </w:r>
      <w:r w:rsidRPr="00806ED3">
        <w:rPr>
          <w:sz w:val="20"/>
          <w:szCs w:val="20"/>
          <w:lang w:eastAsia="ru-RU"/>
        </w:rPr>
        <w:t xml:space="preserve"> </w:t>
      </w:r>
      <w:r w:rsidRPr="00806ED3">
        <w:rPr>
          <w:b/>
          <w:bCs/>
          <w:color w:val="4472C4" w:themeColor="accent1"/>
          <w:sz w:val="20"/>
          <w:szCs w:val="20"/>
          <w:lang w:eastAsia="ru-RU"/>
        </w:rPr>
        <w:t>ბანკს</w:t>
      </w:r>
      <w:r w:rsidRPr="00806ED3">
        <w:rPr>
          <w:color w:val="4472C4" w:themeColor="accent1"/>
          <w:sz w:val="20"/>
          <w:szCs w:val="20"/>
          <w:lang w:eastAsia="ru-RU"/>
        </w:rPr>
        <w:t xml:space="preserve"> </w:t>
      </w:r>
      <w:r w:rsidRPr="00806ED3">
        <w:rPr>
          <w:sz w:val="20"/>
          <w:szCs w:val="20"/>
          <w:lang w:eastAsia="ru-RU"/>
        </w:rPr>
        <w:t>მიმართოს პრეტენზიით ზე</w:t>
      </w:r>
      <w:r w:rsidR="00A940BB" w:rsidRPr="00806ED3">
        <w:rPr>
          <w:sz w:val="20"/>
          <w:szCs w:val="20"/>
          <w:lang w:eastAsia="ru-RU"/>
        </w:rPr>
        <w:t>პირი</w:t>
      </w:r>
      <w:r w:rsidRPr="00806ED3">
        <w:rPr>
          <w:sz w:val="20"/>
          <w:szCs w:val="20"/>
          <w:lang w:eastAsia="ru-RU"/>
        </w:rPr>
        <w:t xml:space="preserve">, წერილობითი ან ელექტრონული ფორმით. </w:t>
      </w:r>
    </w:p>
    <w:p w14:paraId="6923CC85" w14:textId="77777777" w:rsidR="003B3534" w:rsidRPr="00806ED3" w:rsidRDefault="003B3534" w:rsidP="00DA11EF">
      <w:pPr>
        <w:pStyle w:val="Heading2"/>
        <w:tabs>
          <w:tab w:val="left" w:pos="1260"/>
        </w:tabs>
        <w:ind w:left="900" w:right="0" w:hanging="900"/>
        <w:rPr>
          <w:color w:val="000000"/>
          <w:sz w:val="20"/>
          <w:szCs w:val="20"/>
        </w:rPr>
      </w:pPr>
      <w:r w:rsidRPr="00806ED3">
        <w:rPr>
          <w:sz w:val="20"/>
          <w:szCs w:val="20"/>
          <w:lang w:eastAsia="ru-RU"/>
        </w:rPr>
        <w:t xml:space="preserve">პრეტენზიის სტანდარტული წერილობითი ფორმის მიღება შესაძლებელია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sz w:val="20"/>
          <w:szCs w:val="20"/>
          <w:lang w:eastAsia="ru-RU"/>
        </w:rPr>
        <w:t xml:space="preserve">ფილიალებსა და სერვისცენტრებში. </w:t>
      </w:r>
    </w:p>
    <w:p w14:paraId="1D6A03A1" w14:textId="77777777" w:rsidR="003B3534" w:rsidRPr="00806ED3" w:rsidRDefault="003B3534" w:rsidP="00DA11EF">
      <w:pPr>
        <w:pStyle w:val="Heading2"/>
        <w:tabs>
          <w:tab w:val="left" w:pos="1260"/>
        </w:tabs>
        <w:ind w:left="900" w:right="0" w:hanging="900"/>
        <w:rPr>
          <w:color w:val="000000"/>
          <w:sz w:val="20"/>
          <w:szCs w:val="20"/>
        </w:rPr>
      </w:pPr>
      <w:r w:rsidRPr="00806ED3">
        <w:rPr>
          <w:sz w:val="20"/>
          <w:szCs w:val="20"/>
          <w:lang w:eastAsia="ru-RU"/>
        </w:rPr>
        <w:t xml:space="preserve">ელექტრონული ფორმით პრეტენზიის დაფიქსირება შესაძლებელია </w:t>
      </w:r>
      <w:r w:rsidRPr="00806ED3">
        <w:rPr>
          <w:b/>
          <w:bCs/>
          <w:color w:val="4472C4" w:themeColor="accent1"/>
          <w:sz w:val="20"/>
          <w:szCs w:val="20"/>
          <w:lang w:eastAsia="ru-RU"/>
        </w:rPr>
        <w:t>ინტერნეტ-ბანკის</w:t>
      </w:r>
      <w:r w:rsidRPr="00806ED3">
        <w:rPr>
          <w:sz w:val="20"/>
          <w:szCs w:val="20"/>
          <w:lang w:eastAsia="ru-RU"/>
        </w:rPr>
        <w:t xml:space="preserve"> ან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b/>
          <w:bCs/>
          <w:color w:val="4472C4" w:themeColor="accent1"/>
          <w:sz w:val="20"/>
          <w:szCs w:val="20"/>
          <w:lang w:eastAsia="ru-RU"/>
        </w:rPr>
        <w:t>ვებგვერდის</w:t>
      </w:r>
      <w:r w:rsidRPr="00806ED3">
        <w:rPr>
          <w:color w:val="4472C4" w:themeColor="accent1"/>
          <w:sz w:val="20"/>
          <w:szCs w:val="20"/>
          <w:lang w:eastAsia="ru-RU"/>
        </w:rPr>
        <w:t xml:space="preserve"> </w:t>
      </w:r>
      <w:r w:rsidRPr="00806ED3">
        <w:rPr>
          <w:sz w:val="20"/>
          <w:szCs w:val="20"/>
          <w:lang w:eastAsia="ru-RU"/>
        </w:rPr>
        <w:t>(</w:t>
      </w:r>
      <w:hyperlink r:id="rId26" w:history="1">
        <w:r w:rsidRPr="00806ED3">
          <w:rPr>
            <w:sz w:val="20"/>
            <w:szCs w:val="20"/>
            <w:lang w:eastAsia="ru-RU"/>
          </w:rPr>
          <w:t>www.tbcbank.ge</w:t>
        </w:r>
      </w:hyperlink>
      <w:r w:rsidRPr="00806ED3">
        <w:rPr>
          <w:sz w:val="20"/>
          <w:szCs w:val="20"/>
          <w:lang w:eastAsia="ru-RU"/>
        </w:rPr>
        <w:t xml:space="preserve">) საშუალებით. </w:t>
      </w:r>
    </w:p>
    <w:p w14:paraId="0719EDE4" w14:textId="56F82E59" w:rsidR="003B3534" w:rsidRPr="00806ED3" w:rsidRDefault="003B3534" w:rsidP="00DA11EF">
      <w:pPr>
        <w:pStyle w:val="Heading2"/>
        <w:tabs>
          <w:tab w:val="left" w:pos="1260"/>
        </w:tabs>
        <w:ind w:left="900" w:right="0" w:hanging="900"/>
        <w:rPr>
          <w:color w:val="000000"/>
          <w:sz w:val="20"/>
          <w:szCs w:val="20"/>
        </w:rPr>
      </w:pPr>
      <w:r w:rsidRPr="00806ED3">
        <w:rPr>
          <w:sz w:val="20"/>
          <w:szCs w:val="20"/>
          <w:lang w:eastAsia="ru-RU"/>
        </w:rPr>
        <w:t xml:space="preserve">პრეტენზიის დაფიქსირება ასევე შესაძლებელია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b/>
          <w:bCs/>
          <w:color w:val="4472C4" w:themeColor="accent1"/>
          <w:sz w:val="20"/>
          <w:szCs w:val="20"/>
          <w:lang w:eastAsia="ru-RU"/>
        </w:rPr>
        <w:t>სატელეფონო სერვისცენტრში</w:t>
      </w:r>
      <w:r w:rsidRPr="00806ED3">
        <w:rPr>
          <w:sz w:val="20"/>
          <w:szCs w:val="20"/>
          <w:lang w:eastAsia="ru-RU"/>
        </w:rPr>
        <w:t xml:space="preserve"> დაკავშირებით: +99532 2 272727.</w:t>
      </w:r>
    </w:p>
    <w:p w14:paraId="08C7F25D" w14:textId="03570B2D" w:rsidR="003B3534" w:rsidRPr="00806ED3" w:rsidRDefault="003B3534" w:rsidP="00DA11EF">
      <w:pPr>
        <w:pStyle w:val="Heading2"/>
        <w:tabs>
          <w:tab w:val="left" w:pos="1260"/>
        </w:tabs>
        <w:ind w:left="900" w:right="0" w:hanging="900"/>
        <w:rPr>
          <w:color w:val="000000"/>
          <w:sz w:val="20"/>
          <w:szCs w:val="20"/>
        </w:rPr>
      </w:pPr>
      <w:r w:rsidRPr="00806ED3">
        <w:rPr>
          <w:b/>
          <w:bCs/>
          <w:color w:val="4472C4" w:themeColor="accent1"/>
          <w:sz w:val="20"/>
          <w:szCs w:val="20"/>
          <w:lang w:eastAsia="ru-RU"/>
        </w:rPr>
        <w:t>კლიენტის</w:t>
      </w:r>
      <w:r w:rsidRPr="00806ED3">
        <w:rPr>
          <w:color w:val="4472C4" w:themeColor="accent1"/>
          <w:sz w:val="20"/>
          <w:szCs w:val="20"/>
          <w:lang w:eastAsia="ru-RU"/>
        </w:rPr>
        <w:t xml:space="preserve"> </w:t>
      </w:r>
      <w:r w:rsidRPr="00806ED3">
        <w:rPr>
          <w:sz w:val="20"/>
          <w:szCs w:val="20"/>
          <w:lang w:eastAsia="ru-RU"/>
        </w:rPr>
        <w:t>მიერ დაფიქსირებული პრეტენზიის განხილვის მაქსიმალური ვადაა განმცხადებლის მომართვისა და საჭიროების შეთხვევაში</w:t>
      </w:r>
      <w:r w:rsidR="00975CC5" w:rsidRPr="00806ED3">
        <w:rPr>
          <w:sz w:val="20"/>
          <w:szCs w:val="20"/>
          <w:lang w:eastAsia="ru-RU"/>
        </w:rPr>
        <w:t>,</w:t>
      </w:r>
      <w:r w:rsidRPr="00806ED3">
        <w:rPr>
          <w:sz w:val="20"/>
          <w:szCs w:val="20"/>
          <w:lang w:eastAsia="ru-RU"/>
        </w:rPr>
        <w:t xml:space="preserve"> იდენტიფიკაციიდან არაუგვიანეს </w:t>
      </w:r>
      <w:r w:rsidR="00975CC5" w:rsidRPr="00806ED3">
        <w:rPr>
          <w:sz w:val="20"/>
          <w:szCs w:val="20"/>
          <w:lang w:eastAsia="ru-RU"/>
        </w:rPr>
        <w:t>1 (</w:t>
      </w:r>
      <w:r w:rsidRPr="00806ED3">
        <w:rPr>
          <w:sz w:val="20"/>
          <w:szCs w:val="20"/>
          <w:lang w:eastAsia="ru-RU"/>
        </w:rPr>
        <w:t>ერთი</w:t>
      </w:r>
      <w:r w:rsidR="00975CC5" w:rsidRPr="00806ED3">
        <w:rPr>
          <w:sz w:val="20"/>
          <w:szCs w:val="20"/>
          <w:lang w:eastAsia="ru-RU"/>
        </w:rPr>
        <w:t>)</w:t>
      </w:r>
      <w:r w:rsidRPr="00806ED3">
        <w:rPr>
          <w:sz w:val="20"/>
          <w:szCs w:val="20"/>
          <w:lang w:eastAsia="ru-RU"/>
        </w:rPr>
        <w:t xml:space="preserve"> თვე. </w:t>
      </w:r>
    </w:p>
    <w:p w14:paraId="79A9858A" w14:textId="77777777" w:rsidR="003B3534" w:rsidRPr="00806ED3" w:rsidRDefault="003B3534" w:rsidP="00DA11EF">
      <w:pPr>
        <w:pStyle w:val="Heading2"/>
        <w:tabs>
          <w:tab w:val="left" w:pos="1260"/>
        </w:tabs>
        <w:ind w:left="900" w:right="0" w:hanging="900"/>
        <w:rPr>
          <w:color w:val="000000"/>
          <w:sz w:val="20"/>
          <w:szCs w:val="20"/>
        </w:rPr>
      </w:pPr>
      <w:r w:rsidRPr="00806ED3">
        <w:rPr>
          <w:sz w:val="20"/>
          <w:szCs w:val="20"/>
          <w:lang w:eastAsia="ru-RU"/>
        </w:rPr>
        <w:t xml:space="preserve">პრეტენზიებს განიხილავს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sz w:val="20"/>
          <w:szCs w:val="20"/>
          <w:lang w:eastAsia="ru-RU"/>
        </w:rPr>
        <w:t xml:space="preserve">მომხმარებელთა მხარდაჭერის განყოფილების პრეტენზიების მართვის გუნდი. </w:t>
      </w:r>
    </w:p>
    <w:p w14:paraId="77750254" w14:textId="08435CB0" w:rsidR="003B3534" w:rsidRPr="00806ED3" w:rsidRDefault="003B3534" w:rsidP="00DA11EF">
      <w:pPr>
        <w:pStyle w:val="Heading2"/>
        <w:tabs>
          <w:tab w:val="left" w:pos="1260"/>
        </w:tabs>
        <w:ind w:left="900" w:right="0" w:hanging="900"/>
        <w:rPr>
          <w:color w:val="000000"/>
          <w:sz w:val="20"/>
          <w:szCs w:val="20"/>
        </w:rPr>
      </w:pPr>
      <w:r w:rsidRPr="00806ED3">
        <w:rPr>
          <w:sz w:val="20"/>
          <w:szCs w:val="20"/>
          <w:lang w:eastAsia="ru-RU"/>
        </w:rPr>
        <w:t xml:space="preserve">პრეტენზიასთან დაკავშირებით მიღებული გადაწყვეტილების შესახებ </w:t>
      </w:r>
      <w:r w:rsidRPr="00806ED3">
        <w:rPr>
          <w:b/>
          <w:bCs/>
          <w:color w:val="4472C4" w:themeColor="accent1"/>
          <w:sz w:val="20"/>
          <w:szCs w:val="20"/>
          <w:lang w:eastAsia="ru-RU"/>
        </w:rPr>
        <w:t>კლიენტს</w:t>
      </w:r>
      <w:r w:rsidRPr="00806ED3">
        <w:rPr>
          <w:color w:val="4472C4" w:themeColor="accent1"/>
          <w:sz w:val="20"/>
          <w:szCs w:val="20"/>
          <w:lang w:eastAsia="ru-RU"/>
        </w:rPr>
        <w:t xml:space="preserve"> </w:t>
      </w:r>
      <w:r w:rsidRPr="00806ED3">
        <w:rPr>
          <w:sz w:val="20"/>
          <w:szCs w:val="20"/>
          <w:lang w:eastAsia="ru-RU"/>
        </w:rPr>
        <w:t>ეცნობება წერილობით ა</w:t>
      </w:r>
      <w:r w:rsidR="00022739" w:rsidRPr="00806ED3">
        <w:rPr>
          <w:sz w:val="20"/>
          <w:szCs w:val="20"/>
          <w:lang w:eastAsia="ru-RU"/>
        </w:rPr>
        <w:t>ნ</w:t>
      </w:r>
      <w:r w:rsidRPr="00806ED3">
        <w:rPr>
          <w:sz w:val="20"/>
          <w:szCs w:val="20"/>
          <w:lang w:eastAsia="ru-RU"/>
        </w:rPr>
        <w:t xml:space="preserve">/და </w:t>
      </w:r>
      <w:r w:rsidRPr="00806ED3">
        <w:rPr>
          <w:b/>
          <w:bCs/>
          <w:color w:val="4472C4" w:themeColor="accent1"/>
          <w:sz w:val="20"/>
          <w:szCs w:val="20"/>
          <w:lang w:eastAsia="ru-RU"/>
        </w:rPr>
        <w:t>კლიენტთან</w:t>
      </w:r>
      <w:r w:rsidRPr="00806ED3">
        <w:rPr>
          <w:color w:val="4472C4" w:themeColor="accent1"/>
          <w:sz w:val="20"/>
          <w:szCs w:val="20"/>
          <w:lang w:eastAsia="ru-RU"/>
        </w:rPr>
        <w:t xml:space="preserve"> </w:t>
      </w:r>
      <w:r w:rsidRPr="00806ED3">
        <w:rPr>
          <w:sz w:val="20"/>
          <w:szCs w:val="20"/>
          <w:lang w:eastAsia="ru-RU"/>
        </w:rPr>
        <w:t xml:space="preserve">შეთანხმებით კომუნიკაციის სხვა საშუალებით (სატელეფონო კომუნიკაცია, ელექტრონული ფოსტა, ციფრული არხი) </w:t>
      </w:r>
      <w:r w:rsidR="00022739" w:rsidRPr="00806ED3">
        <w:rPr>
          <w:sz w:val="20"/>
          <w:szCs w:val="20"/>
        </w:rPr>
        <w:t xml:space="preserve">ან/და </w:t>
      </w:r>
      <w:r w:rsidRPr="00806ED3">
        <w:rPr>
          <w:sz w:val="20"/>
          <w:szCs w:val="20"/>
          <w:lang w:eastAsia="ru-RU"/>
        </w:rPr>
        <w:t xml:space="preserve">პრეტენზიის მომართვის ფორმის იდენტურად. </w:t>
      </w:r>
    </w:p>
    <w:p w14:paraId="5EE752D0" w14:textId="77777777" w:rsidR="003B3534" w:rsidRPr="00806ED3" w:rsidRDefault="003B3534" w:rsidP="00DA11EF">
      <w:pPr>
        <w:pStyle w:val="Heading2"/>
        <w:tabs>
          <w:tab w:val="left" w:pos="1260"/>
        </w:tabs>
        <w:ind w:left="900" w:right="0" w:hanging="900"/>
        <w:rPr>
          <w:rFonts w:eastAsia="Calibri"/>
          <w:color w:val="000000"/>
          <w:sz w:val="20"/>
          <w:szCs w:val="20"/>
        </w:rPr>
      </w:pPr>
      <w:r w:rsidRPr="00806ED3">
        <w:rPr>
          <w:sz w:val="20"/>
          <w:szCs w:val="20"/>
          <w:lang w:eastAsia="ru-RU"/>
        </w:rPr>
        <w:t>პრეტენზიის განხილვის მიმდინარეობასთან დაკავშირებით ინფორმაციის მიღება შესაძლებელია ნებისმიერ ფილიალში/სერვისცენტრში ან/და დისტანციური არხების საშუალებით</w:t>
      </w:r>
      <w:r w:rsidRPr="00806ED3">
        <w:rPr>
          <w:rFonts w:eastAsia="Calibri"/>
          <w:color w:val="000000"/>
          <w:sz w:val="20"/>
          <w:szCs w:val="20"/>
        </w:rPr>
        <w:t>.</w:t>
      </w:r>
    </w:p>
    <w:p w14:paraId="3D771428" w14:textId="77777777" w:rsidR="00F8158C" w:rsidRPr="00806ED3" w:rsidRDefault="00F8158C" w:rsidP="00F8158C">
      <w:pPr>
        <w:pStyle w:val="Heading1"/>
        <w:tabs>
          <w:tab w:val="left" w:pos="1260"/>
        </w:tabs>
        <w:ind w:left="900" w:right="0" w:hanging="900"/>
        <w:rPr>
          <w:b/>
          <w:bCs/>
          <w:color w:val="4472C4" w:themeColor="accent1"/>
          <w:sz w:val="20"/>
          <w:szCs w:val="20"/>
        </w:rPr>
      </w:pPr>
      <w:bookmarkStart w:id="1669" w:name="_Toc217482322"/>
      <w:r w:rsidRPr="00806ED3">
        <w:rPr>
          <w:b/>
          <w:bCs/>
          <w:color w:val="4472C4" w:themeColor="accent1"/>
          <w:sz w:val="20"/>
          <w:szCs w:val="20"/>
        </w:rPr>
        <w:t>მხარეთა განცხადებები და გარანტიები</w:t>
      </w:r>
      <w:bookmarkEnd w:id="1669"/>
    </w:p>
    <w:p w14:paraId="1C4D14BB" w14:textId="77777777" w:rsidR="00F8158C" w:rsidRPr="00806ED3" w:rsidRDefault="00F8158C" w:rsidP="00F8158C">
      <w:pPr>
        <w:pStyle w:val="Heading2"/>
        <w:tabs>
          <w:tab w:val="left" w:pos="1260"/>
        </w:tabs>
        <w:ind w:left="900" w:right="0" w:hanging="900"/>
        <w:rPr>
          <w:color w:val="000000"/>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აცხადებს, ადასტურებს და იძლევა გარანტიას, რომ:</w:t>
      </w:r>
    </w:p>
    <w:p w14:paraId="54210760" w14:textId="77777777" w:rsidR="00F8158C" w:rsidRPr="00806ED3" w:rsidRDefault="00F8158C" w:rsidP="00F8158C">
      <w:pPr>
        <w:pStyle w:val="Heading3"/>
        <w:tabs>
          <w:tab w:val="left" w:pos="1260"/>
        </w:tabs>
        <w:ind w:left="900" w:right="0" w:hanging="900"/>
        <w:rPr>
          <w:sz w:val="20"/>
          <w:szCs w:val="20"/>
        </w:rPr>
      </w:pPr>
      <w:r w:rsidRPr="00806ED3">
        <w:rPr>
          <w:b/>
          <w:bCs/>
          <w:color w:val="4472C4" w:themeColor="accent1"/>
          <w:sz w:val="20"/>
          <w:szCs w:val="20"/>
        </w:rPr>
        <w:t xml:space="preserve">ხელშეკრულების </w:t>
      </w:r>
      <w:r w:rsidRPr="00806ED3">
        <w:rPr>
          <w:sz w:val="20"/>
          <w:szCs w:val="20"/>
        </w:rPr>
        <w:t>ან/და მასთან დაკავშირებული სხვა ხელშეკრულების დადების დროისთვის არის ქმედუნარიანი;</w:t>
      </w:r>
    </w:p>
    <w:p w14:paraId="1224C59F" w14:textId="77777777" w:rsidR="00F8158C" w:rsidRPr="00806ED3" w:rsidRDefault="00F8158C" w:rsidP="00F8158C">
      <w:pPr>
        <w:pStyle w:val="Heading3"/>
        <w:tabs>
          <w:tab w:val="left" w:pos="1260"/>
        </w:tabs>
        <w:ind w:left="900" w:right="0" w:hanging="900"/>
        <w:rPr>
          <w:sz w:val="20"/>
          <w:szCs w:val="20"/>
        </w:rPr>
      </w:pP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ან/და მასთან დაკავშირებული სხვა ხელშეკრულების/დოკუმენტის დადებისა და შესრულებისათვის აქვს საჭირო უფლებაუნარიანობა/მოპოვებული აქვს ყველა აუცილებელი თანხმობა, ნებართვა თუ მინდობილობა;</w:t>
      </w:r>
    </w:p>
    <w:p w14:paraId="27BE0CC6" w14:textId="77777777" w:rsidR="00F8158C" w:rsidRPr="00806ED3" w:rsidRDefault="00F8158C" w:rsidP="00F8158C">
      <w:pPr>
        <w:pStyle w:val="Heading3"/>
        <w:tabs>
          <w:tab w:val="left" w:pos="1260"/>
        </w:tabs>
        <w:ind w:left="900" w:right="0" w:hanging="900"/>
        <w:rPr>
          <w:sz w:val="20"/>
          <w:szCs w:val="20"/>
        </w:rPr>
      </w:pPr>
      <w:r w:rsidRPr="00806ED3">
        <w:rPr>
          <w:b/>
          <w:bCs/>
          <w:color w:val="4472C4" w:themeColor="accent1"/>
          <w:sz w:val="20"/>
          <w:szCs w:val="20"/>
        </w:rPr>
        <w:t xml:space="preserve">ხელშეკრულების </w:t>
      </w:r>
      <w:r w:rsidRPr="00806ED3">
        <w:rPr>
          <w:sz w:val="20"/>
          <w:szCs w:val="20"/>
        </w:rPr>
        <w:t>ან/და მასთან დაკავშირებული სხვა ხელშეკრულების/დოკუმენტის დადებისას, იგი არ იმყოფება შეცდომის, მოტყუების, მის წინააღმდეგ გამოყენებული ძალადობის ან მუქარის გავლენის ქვეშ;</w:t>
      </w:r>
    </w:p>
    <w:p w14:paraId="40FCE19E" w14:textId="77777777" w:rsidR="00F8158C" w:rsidRPr="00806ED3" w:rsidRDefault="00F8158C" w:rsidP="00F8158C">
      <w:pPr>
        <w:pStyle w:val="Heading3"/>
        <w:tabs>
          <w:tab w:val="left" w:pos="1260"/>
        </w:tabs>
        <w:ind w:left="900" w:right="0" w:hanging="900"/>
        <w:rPr>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ქმედება არ არის მიმართული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მოტყუებისკენ.</w:t>
      </w:r>
    </w:p>
    <w:p w14:paraId="4068547F" w14:textId="77777777" w:rsidR="00F8158C" w:rsidRPr="00806ED3" w:rsidRDefault="00F8158C" w:rsidP="00F8158C">
      <w:pPr>
        <w:pStyle w:val="Heading3"/>
        <w:tabs>
          <w:tab w:val="left" w:pos="1260"/>
        </w:tabs>
        <w:ind w:left="900" w:right="0" w:hanging="900"/>
        <w:rPr>
          <w:sz w:val="20"/>
          <w:szCs w:val="20"/>
        </w:rPr>
      </w:pPr>
      <w:r w:rsidRPr="00806ED3">
        <w:rPr>
          <w:sz w:val="20"/>
          <w:szCs w:val="20"/>
        </w:rPr>
        <w:t xml:space="preserve">მის მიერ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მიწოდებული ნებისმიერი ინფორმაცია/დოკუმენტაცია (მათ შორის სამეწარმეო საქმიანობისა და მისი, როგორც გადასახადის გადამხდელის სტატუსის შესახებ)  არის ზუსტი, უტყუარი და სრული;</w:t>
      </w:r>
    </w:p>
    <w:p w14:paraId="7D7E6DC4" w14:textId="77777777" w:rsidR="00F8158C" w:rsidRPr="00806ED3" w:rsidRDefault="00F8158C" w:rsidP="00F8158C">
      <w:pPr>
        <w:pStyle w:val="Heading3"/>
        <w:tabs>
          <w:tab w:val="left" w:pos="1260"/>
        </w:tabs>
        <w:ind w:left="900" w:right="0" w:hanging="900"/>
        <w:rPr>
          <w:sz w:val="20"/>
          <w:szCs w:val="20"/>
        </w:rPr>
      </w:pPr>
      <w:r w:rsidRPr="00806ED3">
        <w:rPr>
          <w:sz w:val="20"/>
          <w:szCs w:val="20"/>
        </w:rPr>
        <w:t xml:space="preserve">მისთვის ცნობილია, რომ </w:t>
      </w:r>
      <w:r w:rsidRPr="00806ED3">
        <w:rPr>
          <w:b/>
          <w:bCs/>
          <w:color w:val="4472C4" w:themeColor="accent1"/>
          <w:sz w:val="20"/>
          <w:szCs w:val="20"/>
        </w:rPr>
        <w:t>ბანკისათვის</w:t>
      </w:r>
      <w:r w:rsidRPr="00806ED3">
        <w:rPr>
          <w:color w:val="4472C4" w:themeColor="accent1"/>
          <w:sz w:val="20"/>
          <w:szCs w:val="20"/>
        </w:rPr>
        <w:t xml:space="preserve"> </w:t>
      </w:r>
      <w:r w:rsidRPr="00806ED3">
        <w:rPr>
          <w:sz w:val="20"/>
          <w:szCs w:val="20"/>
        </w:rPr>
        <w:t xml:space="preserve">ყალბი, არასწორი, სინამდვილესთან შეუსაბამო ინფორმაციის/დოკუმენტაციის მიწოდება არის დანაშაული და წარმოადგენს საკმარის საფუძველს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მოქმედების შესაწყვეტად;</w:t>
      </w:r>
    </w:p>
    <w:p w14:paraId="7645EC0A" w14:textId="77777777" w:rsidR="00F8158C" w:rsidRPr="00806ED3" w:rsidRDefault="00F8158C" w:rsidP="00F8158C">
      <w:pPr>
        <w:pStyle w:val="Heading3"/>
        <w:tabs>
          <w:tab w:val="left" w:pos="1260"/>
        </w:tabs>
        <w:ind w:left="900" w:right="0" w:hanging="900"/>
        <w:rPr>
          <w:sz w:val="20"/>
          <w:szCs w:val="20"/>
        </w:rPr>
      </w:pPr>
      <w:r w:rsidRPr="00806ED3">
        <w:rPr>
          <w:sz w:val="20"/>
          <w:szCs w:val="20"/>
        </w:rPr>
        <w:t xml:space="preserve">არ მონაწილეობს/არ ემუქრება არც ერთი დავა/სასამართლო პროცესი (მოსარჩელის, მოპასუხის, </w:t>
      </w:r>
      <w:r w:rsidRPr="00806ED3">
        <w:rPr>
          <w:b/>
          <w:bCs/>
          <w:color w:val="4472C4" w:themeColor="accent1"/>
          <w:sz w:val="20"/>
          <w:szCs w:val="20"/>
        </w:rPr>
        <w:t>მესამე</w:t>
      </w:r>
      <w:r w:rsidRPr="00806ED3">
        <w:rPr>
          <w:color w:val="4472C4" w:themeColor="accent1"/>
          <w:sz w:val="20"/>
          <w:szCs w:val="20"/>
        </w:rPr>
        <w:t xml:space="preserve"> </w:t>
      </w:r>
      <w:r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ან სხვა სახით), რითაც საფრთხეს უქმნის/შეუქმნის </w:t>
      </w:r>
      <w:r w:rsidRPr="00806ED3">
        <w:rPr>
          <w:b/>
          <w:bCs/>
          <w:color w:val="4472C4" w:themeColor="accent1"/>
          <w:sz w:val="20"/>
          <w:szCs w:val="20"/>
        </w:rPr>
        <w:t xml:space="preserve">კლიენტის </w:t>
      </w:r>
      <w:r w:rsidRPr="00806ED3">
        <w:rPr>
          <w:sz w:val="20"/>
          <w:szCs w:val="20"/>
        </w:rPr>
        <w:t xml:space="preserve">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 xml:space="preserve">ან </w:t>
      </w:r>
      <w:r w:rsidRPr="00806ED3">
        <w:rPr>
          <w:b/>
          <w:bCs/>
          <w:color w:val="4472C4" w:themeColor="accent1"/>
          <w:sz w:val="20"/>
          <w:szCs w:val="20"/>
        </w:rPr>
        <w:t>ბანკთან</w:t>
      </w:r>
      <w:r w:rsidRPr="00806ED3">
        <w:rPr>
          <w:color w:val="4472C4" w:themeColor="accent1"/>
          <w:sz w:val="20"/>
          <w:szCs w:val="20"/>
        </w:rPr>
        <w:t xml:space="preserve"> </w:t>
      </w:r>
      <w:r w:rsidRPr="00806ED3">
        <w:rPr>
          <w:sz w:val="20"/>
          <w:szCs w:val="20"/>
        </w:rPr>
        <w:t xml:space="preserve">დადებული სხვა ნებისმიერი ხელშეკრულებით/დოკუმენტით გათვალისწინებული ვალდებულებების შესრულებას ან/და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ქონებასა აქტივებს;</w:t>
      </w:r>
    </w:p>
    <w:p w14:paraId="737D34F0" w14:textId="77777777" w:rsidR="00F8158C" w:rsidRPr="00806ED3" w:rsidRDefault="00F8158C" w:rsidP="00F8158C">
      <w:pPr>
        <w:pStyle w:val="Heading3"/>
        <w:tabs>
          <w:tab w:val="left" w:pos="1260"/>
        </w:tabs>
        <w:ind w:left="900" w:right="0" w:hanging="900"/>
        <w:rPr>
          <w:sz w:val="20"/>
          <w:szCs w:val="20"/>
        </w:rPr>
      </w:pPr>
      <w:r w:rsidRPr="00806ED3">
        <w:rPr>
          <w:sz w:val="20"/>
          <w:szCs w:val="20"/>
        </w:rPr>
        <w:t xml:space="preserve">საბანკო ოპერაციის შესრულებით არ დაირღვევა: </w:t>
      </w:r>
    </w:p>
    <w:p w14:paraId="2564DE64" w14:textId="77777777" w:rsidR="00F8158C" w:rsidRPr="00806ED3" w:rsidRDefault="00F8158C" w:rsidP="00F8158C">
      <w:pPr>
        <w:pStyle w:val="Heading4"/>
        <w:tabs>
          <w:tab w:val="left" w:pos="1260"/>
        </w:tabs>
        <w:ind w:left="900" w:right="0" w:hanging="900"/>
        <w:rPr>
          <w:sz w:val="20"/>
          <w:szCs w:val="20"/>
        </w:rPr>
      </w:pPr>
      <w:r w:rsidRPr="00806ED3">
        <w:rPr>
          <w:sz w:val="20"/>
          <w:szCs w:val="20"/>
        </w:rPr>
        <w:t xml:space="preserve">სხვა ხელშეკრულების პირობები, რომლის მხარესაც წარმოადგენს </w:t>
      </w:r>
      <w:r w:rsidRPr="00806ED3">
        <w:rPr>
          <w:b/>
          <w:bCs/>
          <w:color w:val="4472C4" w:themeColor="accent1"/>
          <w:sz w:val="20"/>
          <w:szCs w:val="20"/>
        </w:rPr>
        <w:t>კლიენტი;</w:t>
      </w:r>
      <w:r w:rsidRPr="00806ED3">
        <w:rPr>
          <w:color w:val="4472C4" w:themeColor="accent1"/>
          <w:sz w:val="20"/>
          <w:szCs w:val="20"/>
        </w:rPr>
        <w:t xml:space="preserve"> </w:t>
      </w:r>
    </w:p>
    <w:p w14:paraId="29B457E7" w14:textId="77777777" w:rsidR="00F8158C" w:rsidRPr="00806ED3" w:rsidRDefault="00F8158C" w:rsidP="00F8158C">
      <w:pPr>
        <w:pStyle w:val="Heading4"/>
        <w:tabs>
          <w:tab w:val="left" w:pos="1260"/>
        </w:tabs>
        <w:ind w:left="900" w:right="0" w:hanging="900"/>
        <w:rPr>
          <w:sz w:val="20"/>
          <w:szCs w:val="20"/>
        </w:rPr>
      </w:pPr>
      <w:r w:rsidRPr="00806ED3">
        <w:rPr>
          <w:b/>
          <w:bCs/>
          <w:color w:val="4472C4" w:themeColor="accent1"/>
          <w:sz w:val="20"/>
          <w:szCs w:val="20"/>
        </w:rPr>
        <w:lastRenderedPageBreak/>
        <w:t>კლიენტის</w:t>
      </w:r>
      <w:r w:rsidRPr="00806ED3">
        <w:rPr>
          <w:color w:val="4472C4" w:themeColor="accent1"/>
          <w:sz w:val="20"/>
          <w:szCs w:val="20"/>
        </w:rPr>
        <w:t xml:space="preserve"> </w:t>
      </w:r>
      <w:r w:rsidRPr="00806ED3">
        <w:rPr>
          <w:sz w:val="20"/>
          <w:szCs w:val="20"/>
        </w:rPr>
        <w:t xml:space="preserve">სარგებლობაში არსებული რომელიმე ლიცენზიის/ნებართვის პირობები; </w:t>
      </w:r>
    </w:p>
    <w:p w14:paraId="069D0DE4" w14:textId="77777777" w:rsidR="00F8158C" w:rsidRPr="00806ED3" w:rsidRDefault="00F8158C" w:rsidP="00F8158C">
      <w:pPr>
        <w:pStyle w:val="Heading4"/>
        <w:tabs>
          <w:tab w:val="left" w:pos="1260"/>
        </w:tabs>
        <w:ind w:left="900" w:right="0" w:hanging="900"/>
        <w:rPr>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სხვა ვალდებულებები (ამგვარის არსებობის შემთხვევაში);</w:t>
      </w:r>
    </w:p>
    <w:p w14:paraId="522A968E" w14:textId="77777777" w:rsidR="00F8158C" w:rsidRPr="00806ED3" w:rsidRDefault="00F8158C" w:rsidP="00F8158C">
      <w:pPr>
        <w:pStyle w:val="Heading4"/>
        <w:tabs>
          <w:tab w:val="left" w:pos="1260"/>
        </w:tabs>
        <w:ind w:left="900" w:right="0" w:hanging="900"/>
        <w:rPr>
          <w:b/>
          <w:bCs/>
          <w:color w:val="4472C4" w:themeColor="accent1"/>
          <w:sz w:val="20"/>
          <w:szCs w:val="20"/>
        </w:rPr>
      </w:pPr>
      <w:r w:rsidRPr="00806ED3">
        <w:rPr>
          <w:b/>
          <w:bCs/>
          <w:color w:val="4472C4" w:themeColor="accent1"/>
          <w:sz w:val="20"/>
          <w:szCs w:val="20"/>
        </w:rPr>
        <w:t>კანონმდებლობა</w:t>
      </w:r>
      <w:r w:rsidRPr="00806ED3">
        <w:rPr>
          <w:sz w:val="20"/>
          <w:szCs w:val="20"/>
        </w:rPr>
        <w:t>;</w:t>
      </w:r>
    </w:p>
    <w:p w14:paraId="46DE9E4D" w14:textId="77777777" w:rsidR="00F8158C" w:rsidRPr="00806ED3" w:rsidRDefault="00F8158C" w:rsidP="00F8158C">
      <w:pPr>
        <w:pStyle w:val="Heading4"/>
        <w:tabs>
          <w:tab w:val="left" w:pos="1260"/>
        </w:tabs>
        <w:ind w:left="900" w:right="0" w:hanging="900"/>
        <w:rPr>
          <w:sz w:val="20"/>
          <w:szCs w:val="20"/>
        </w:rPr>
      </w:pPr>
      <w:r w:rsidRPr="00806ED3">
        <w:rPr>
          <w:sz w:val="20"/>
          <w:szCs w:val="20"/>
        </w:rPr>
        <w:t xml:space="preserve">ნებისმიერი უფლებამოსილი ორგანოს მიერ გაცემული დებულება, წესი, განკარგულება, გადაწყვეტილება, ბრძანება, მითითება, დადგენილება; </w:t>
      </w:r>
    </w:p>
    <w:p w14:paraId="656BCC35" w14:textId="77777777" w:rsidR="00F8158C" w:rsidRPr="00806ED3" w:rsidRDefault="00F8158C" w:rsidP="00F8158C">
      <w:pPr>
        <w:pStyle w:val="Heading4"/>
        <w:tabs>
          <w:tab w:val="left" w:pos="1260"/>
        </w:tabs>
        <w:ind w:left="900" w:right="0" w:hanging="900"/>
        <w:rPr>
          <w:sz w:val="20"/>
          <w:szCs w:val="20"/>
        </w:rPr>
      </w:pPr>
      <w:r w:rsidRPr="00806ED3">
        <w:rPr>
          <w:sz w:val="20"/>
          <w:szCs w:val="20"/>
        </w:rPr>
        <w:t xml:space="preserve">სახელმწიფოს, სახელმწიფო ან მარეგულირებელი, სასამართლო ან </w:t>
      </w:r>
      <w:proofErr w:type="spellStart"/>
      <w:r w:rsidRPr="00806ED3">
        <w:rPr>
          <w:sz w:val="20"/>
          <w:szCs w:val="20"/>
        </w:rPr>
        <w:t>საარბიტრაჟო</w:t>
      </w:r>
      <w:proofErr w:type="spellEnd"/>
      <w:r w:rsidRPr="00806ED3">
        <w:rPr>
          <w:sz w:val="20"/>
          <w:szCs w:val="20"/>
        </w:rPr>
        <w:t xml:space="preserve"> ორგანოს მიერ დაწესებული რაიმე შეზღუდვა, რომლის დაცვაზეც </w:t>
      </w:r>
      <w:r w:rsidRPr="00806ED3">
        <w:rPr>
          <w:b/>
          <w:bCs/>
          <w:color w:val="4472C4" w:themeColor="accent1"/>
          <w:sz w:val="20"/>
          <w:szCs w:val="20"/>
        </w:rPr>
        <w:t>კლიენტია</w:t>
      </w:r>
      <w:r w:rsidRPr="00806ED3">
        <w:rPr>
          <w:color w:val="4472C4" w:themeColor="accent1"/>
          <w:sz w:val="20"/>
          <w:szCs w:val="20"/>
        </w:rPr>
        <w:t xml:space="preserve"> </w:t>
      </w:r>
      <w:r w:rsidRPr="00806ED3">
        <w:rPr>
          <w:sz w:val="20"/>
          <w:szCs w:val="20"/>
        </w:rPr>
        <w:t xml:space="preserve">პასუხისმგებელი. </w:t>
      </w:r>
    </w:p>
    <w:p w14:paraId="7385FE18" w14:textId="77777777" w:rsidR="00F8158C" w:rsidRPr="00806ED3" w:rsidRDefault="00F8158C" w:rsidP="00F8158C">
      <w:pPr>
        <w:pStyle w:val="Heading3"/>
        <w:tabs>
          <w:tab w:val="left" w:pos="1260"/>
        </w:tabs>
        <w:ind w:left="900" w:right="0" w:hanging="900"/>
        <w:rPr>
          <w:sz w:val="20"/>
          <w:szCs w:val="20"/>
        </w:rPr>
      </w:pPr>
      <w:r w:rsidRPr="00806ED3">
        <w:rPr>
          <w:sz w:val="20"/>
          <w:szCs w:val="20"/>
        </w:rPr>
        <w:t xml:space="preserve">უარს არ იტყვის 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გათვალისწინებული ვალდებულებების შესრულებაზე.</w:t>
      </w:r>
    </w:p>
    <w:p w14:paraId="7671CDAF" w14:textId="77777777" w:rsidR="00F8158C" w:rsidRPr="00806ED3" w:rsidRDefault="00F8158C" w:rsidP="00F8158C">
      <w:pPr>
        <w:pStyle w:val="Heading3"/>
        <w:tabs>
          <w:tab w:val="left" w:pos="1260"/>
        </w:tabs>
        <w:ind w:left="900" w:right="0" w:hanging="900"/>
        <w:rPr>
          <w:sz w:val="20"/>
          <w:szCs w:val="20"/>
        </w:rPr>
      </w:pPr>
      <w:r w:rsidRPr="00806ED3">
        <w:rPr>
          <w:sz w:val="20"/>
          <w:szCs w:val="20"/>
        </w:rPr>
        <w:t xml:space="preserve">არ გადასცემს თავის ვალდებულებებს </w:t>
      </w:r>
      <w:r w:rsidRPr="00806ED3">
        <w:rPr>
          <w:b/>
          <w:bCs/>
          <w:color w:val="4472C4" w:themeColor="accent1"/>
          <w:sz w:val="20"/>
          <w:szCs w:val="20"/>
        </w:rPr>
        <w:t>მესამე პირს</w:t>
      </w:r>
      <w:r w:rsidRPr="00806ED3">
        <w:rPr>
          <w:b/>
          <w:bCs/>
          <w:sz w:val="20"/>
          <w:szCs w:val="20"/>
        </w:rPr>
        <w:t>.</w:t>
      </w:r>
      <w:r w:rsidRPr="00806ED3">
        <w:rPr>
          <w:sz w:val="20"/>
          <w:szCs w:val="20"/>
        </w:rPr>
        <w:t xml:space="preserve"> ამასთან, ეს დებულება არ გულისხმობს დათქმას, რომ </w:t>
      </w:r>
      <w:r w:rsidRPr="00806ED3">
        <w:rPr>
          <w:b/>
          <w:bCs/>
          <w:color w:val="4472C4" w:themeColor="accent1"/>
          <w:sz w:val="20"/>
          <w:szCs w:val="20"/>
        </w:rPr>
        <w:t>კლიენტმა</w:t>
      </w:r>
      <w:r w:rsidRPr="00806ED3">
        <w:rPr>
          <w:sz w:val="20"/>
          <w:szCs w:val="20"/>
        </w:rPr>
        <w:t xml:space="preserve">/მსესხებელმა პირადად უნდა შეასრულოს ვალდებულებები და არ გამორიცხავს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უფლებას, მიიღოს </w:t>
      </w:r>
      <w:r w:rsidRPr="00806ED3">
        <w:rPr>
          <w:b/>
          <w:bCs/>
          <w:color w:val="4472C4" w:themeColor="accent1"/>
          <w:sz w:val="20"/>
          <w:szCs w:val="20"/>
        </w:rPr>
        <w:t>მესამე პირისგან</w:t>
      </w:r>
      <w:r w:rsidRPr="00806ED3">
        <w:rPr>
          <w:color w:val="4472C4" w:themeColor="accent1"/>
          <w:sz w:val="20"/>
          <w:szCs w:val="20"/>
        </w:rPr>
        <w:t xml:space="preserve"> </w:t>
      </w:r>
      <w:r w:rsidRPr="00806ED3">
        <w:rPr>
          <w:sz w:val="20"/>
          <w:szCs w:val="20"/>
        </w:rPr>
        <w:t xml:space="preserve">შემოთავაზებული შესრულება და ამ მიზნებისთვის </w:t>
      </w:r>
      <w:r w:rsidRPr="00806ED3">
        <w:rPr>
          <w:b/>
          <w:bCs/>
          <w:color w:val="4472C4" w:themeColor="accent1"/>
          <w:sz w:val="20"/>
          <w:szCs w:val="20"/>
        </w:rPr>
        <w:t>კლიენტი</w:t>
      </w:r>
      <w:r w:rsidRPr="00806ED3">
        <w:rPr>
          <w:sz w:val="20"/>
          <w:szCs w:val="20"/>
        </w:rPr>
        <w:t xml:space="preserve">/მსესხებელი აცხადებს თანხმობას, რომ </w:t>
      </w:r>
      <w:r w:rsidRPr="00806ED3">
        <w:rPr>
          <w:b/>
          <w:bCs/>
          <w:color w:val="4472C4" w:themeColor="accent1"/>
          <w:sz w:val="20"/>
          <w:szCs w:val="20"/>
        </w:rPr>
        <w:t>ბანკმა</w:t>
      </w:r>
      <w:r w:rsidRPr="00806ED3">
        <w:rPr>
          <w:color w:val="4472C4" w:themeColor="accent1"/>
          <w:sz w:val="20"/>
          <w:szCs w:val="20"/>
        </w:rPr>
        <w:t xml:space="preserve"> </w:t>
      </w:r>
      <w:r w:rsidRPr="00806ED3">
        <w:rPr>
          <w:b/>
          <w:bCs/>
          <w:color w:val="4472C4" w:themeColor="accent1"/>
          <w:sz w:val="20"/>
          <w:szCs w:val="20"/>
        </w:rPr>
        <w:t>მესამე პირს</w:t>
      </w:r>
      <w:r w:rsidRPr="00806ED3">
        <w:rPr>
          <w:color w:val="4472C4" w:themeColor="accent1"/>
          <w:sz w:val="20"/>
          <w:szCs w:val="20"/>
        </w:rPr>
        <w:t xml:space="preserve"> </w:t>
      </w:r>
      <w:r w:rsidRPr="00806ED3">
        <w:rPr>
          <w:sz w:val="20"/>
          <w:szCs w:val="20"/>
        </w:rPr>
        <w:t xml:space="preserve">გადასცეს ინფორმაცია </w:t>
      </w:r>
      <w:r w:rsidRPr="00806ED3">
        <w:rPr>
          <w:b/>
          <w:bCs/>
          <w:color w:val="4472C4" w:themeColor="accent1"/>
          <w:sz w:val="20"/>
          <w:szCs w:val="20"/>
        </w:rPr>
        <w:t>კლიენტის</w:t>
      </w:r>
      <w:r w:rsidRPr="00806ED3">
        <w:rPr>
          <w:sz w:val="20"/>
          <w:szCs w:val="20"/>
        </w:rPr>
        <w:t>/მსესხებლის მიმდინარე დავალიანების/გადასახდელების შესახებ;</w:t>
      </w:r>
    </w:p>
    <w:p w14:paraId="06ECB33B" w14:textId="77777777" w:rsidR="00F8158C" w:rsidRPr="00806ED3" w:rsidRDefault="00F8158C" w:rsidP="00F8158C">
      <w:pPr>
        <w:pStyle w:val="Heading3"/>
        <w:tabs>
          <w:tab w:val="left" w:pos="1260"/>
        </w:tabs>
        <w:ind w:left="900" w:right="0" w:hanging="900"/>
        <w:rPr>
          <w:color w:val="000000"/>
          <w:sz w:val="20"/>
          <w:szCs w:val="20"/>
        </w:rPr>
      </w:pPr>
      <w:r w:rsidRPr="00806ED3">
        <w:rPr>
          <w:b/>
          <w:bCs/>
          <w:color w:val="4472C4" w:themeColor="accent1"/>
          <w:sz w:val="20"/>
          <w:szCs w:val="20"/>
        </w:rPr>
        <w:t xml:space="preserve">კლიენტი, </w:t>
      </w:r>
      <w:r w:rsidRPr="00806ED3">
        <w:rPr>
          <w:sz w:val="20"/>
          <w:szCs w:val="20"/>
        </w:rPr>
        <w:t xml:space="preserve">მისი დამფუძნებლები, მენეჯმენტი ან აღმასრულებელი/სამეთვალყურეო ორგანოს წევრები, ასევე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ბენეფიციარი მესაკუთრე(ებ)ი ან/და მასთან </w:t>
      </w:r>
      <w:proofErr w:type="spellStart"/>
      <w:r w:rsidRPr="00806ED3">
        <w:rPr>
          <w:sz w:val="20"/>
          <w:szCs w:val="20"/>
        </w:rPr>
        <w:t>აფილირებული</w:t>
      </w:r>
      <w:proofErr w:type="spellEnd"/>
      <w:r w:rsidRPr="00806ED3">
        <w:rPr>
          <w:sz w:val="20"/>
          <w:szCs w:val="20"/>
        </w:rPr>
        <w:t xml:space="preserve"> პირები (რაც ამ პუნქტის მიზნებიდან გამომდინარე, მათ შორის წარმოადგენს ნებისმიერ </w:t>
      </w:r>
      <w:r w:rsidRPr="00806ED3">
        <w:rPr>
          <w:b/>
          <w:bCs/>
          <w:color w:val="4472C4" w:themeColor="accent1"/>
          <w:sz w:val="20"/>
          <w:szCs w:val="20"/>
        </w:rPr>
        <w:t>პირს</w:t>
      </w:r>
      <w:r w:rsidRPr="00806ED3">
        <w:rPr>
          <w:color w:val="4472C4" w:themeColor="accent1"/>
          <w:sz w:val="20"/>
          <w:szCs w:val="20"/>
        </w:rPr>
        <w:t xml:space="preserve">, </w:t>
      </w:r>
      <w:r w:rsidRPr="00806ED3">
        <w:rPr>
          <w:sz w:val="20"/>
          <w:szCs w:val="20"/>
        </w:rPr>
        <w:t xml:space="preserve">რომელსაც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შეფასებით, მათ შორის სანქციის მიზნიდან, საქმიანი, ნათესაური თუ სხვა ტიპის მჭიდრო კავშირიდან გამომდინარე, შესაძლოა გავლენა ჰქონდეს პირზე ან მის გადაწყვეტილებებზე, პირდაპირ ან არაპირდაპირ ფლობდეს  აკონტროლებდეს მას)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ხელმოწერამდე  მისი მოქმედების განმავლობაში ნებისმიერი დროს:</w:t>
      </w:r>
    </w:p>
    <w:p w14:paraId="41A48D44" w14:textId="77777777" w:rsidR="00F8158C" w:rsidRPr="00806ED3" w:rsidRDefault="00F8158C" w:rsidP="00F8158C">
      <w:pPr>
        <w:pStyle w:val="Heading4"/>
        <w:tabs>
          <w:tab w:val="left" w:pos="1260"/>
        </w:tabs>
        <w:ind w:left="900" w:right="0" w:hanging="900"/>
        <w:rPr>
          <w:color w:val="000000"/>
          <w:sz w:val="20"/>
          <w:szCs w:val="20"/>
        </w:rPr>
      </w:pPr>
      <w:r w:rsidRPr="00806ED3">
        <w:rPr>
          <w:sz w:val="20"/>
          <w:szCs w:val="20"/>
        </w:rPr>
        <w:t xml:space="preserve">არ არიან/იქნებიან გაერთიანებული ერების ორგანიზაციის (გაერო) ევროკავშირის გაერთიანებული სამეფოს ამერიკის შეერთებული შტატების საქართველოს რომელიმე სხვა სახელმწიფოს საერთაშორისო ორგანიზაციის  (შემდგომში ერთად ან ცალ-ცალკე </w:t>
      </w:r>
      <w:r w:rsidRPr="00806ED3">
        <w:rPr>
          <w:color w:val="4472C4" w:themeColor="accent1"/>
          <w:sz w:val="20"/>
          <w:szCs w:val="20"/>
        </w:rPr>
        <w:t>„</w:t>
      </w:r>
      <w:r w:rsidRPr="00806ED3">
        <w:rPr>
          <w:b/>
          <w:bCs/>
          <w:color w:val="4472C4" w:themeColor="accent1"/>
          <w:sz w:val="20"/>
          <w:szCs w:val="20"/>
        </w:rPr>
        <w:t>უფლებამოსილი</w:t>
      </w:r>
      <w:r w:rsidRPr="00806ED3">
        <w:rPr>
          <w:color w:val="4472C4" w:themeColor="accent1"/>
          <w:sz w:val="20"/>
          <w:szCs w:val="20"/>
        </w:rPr>
        <w:t xml:space="preserve"> </w:t>
      </w:r>
      <w:r w:rsidRPr="00806ED3">
        <w:rPr>
          <w:b/>
          <w:bCs/>
          <w:color w:val="4472C4" w:themeColor="accent1"/>
          <w:sz w:val="20"/>
          <w:szCs w:val="20"/>
        </w:rPr>
        <w:t>პირები</w:t>
      </w:r>
      <w:r w:rsidRPr="00806ED3">
        <w:rPr>
          <w:sz w:val="20"/>
          <w:szCs w:val="20"/>
        </w:rPr>
        <w:t xml:space="preserve">“) მიერ სანქცირებულ პირთა სიაში (შემდგომში </w:t>
      </w:r>
      <w:r w:rsidRPr="00806ED3">
        <w:rPr>
          <w:b/>
          <w:bCs/>
          <w:color w:val="4472C4" w:themeColor="accent1"/>
          <w:sz w:val="20"/>
          <w:szCs w:val="20"/>
        </w:rPr>
        <w:t>„სანქცირებულ პირთა სია“</w:t>
      </w:r>
      <w:r w:rsidRPr="00806ED3">
        <w:rPr>
          <w:sz w:val="20"/>
          <w:szCs w:val="20"/>
        </w:rPr>
        <w:t xml:space="preserve">), ან/და მათ მიმართ არ მოქმედებს/იმოქმედებს სანქცია (ამ პუნქტის მიზნებისთვის სანქცია მათ შორის მოიცავს </w:t>
      </w:r>
      <w:r w:rsidRPr="00806ED3">
        <w:rPr>
          <w:b/>
          <w:bCs/>
          <w:color w:val="4472C4" w:themeColor="accent1"/>
          <w:sz w:val="20"/>
          <w:szCs w:val="20"/>
        </w:rPr>
        <w:t>უფლებამოსილი პირების</w:t>
      </w:r>
      <w:r w:rsidRPr="00806ED3">
        <w:rPr>
          <w:color w:val="4472C4" w:themeColor="accent1"/>
          <w:sz w:val="20"/>
          <w:szCs w:val="20"/>
        </w:rPr>
        <w:t xml:space="preserve"> </w:t>
      </w:r>
      <w:r w:rsidRPr="00806ED3">
        <w:rPr>
          <w:sz w:val="20"/>
          <w:szCs w:val="20"/>
        </w:rPr>
        <w:t>მიერ განსაზღვრულ შეზღუდვას, პოლიტიკას, აკრძალვას, ან სხვა სახის მითითებას);</w:t>
      </w:r>
    </w:p>
    <w:p w14:paraId="60CC3155" w14:textId="77777777" w:rsidR="00F8158C" w:rsidRPr="00806ED3" w:rsidRDefault="00F8158C" w:rsidP="00F8158C">
      <w:pPr>
        <w:pStyle w:val="Heading4"/>
        <w:tabs>
          <w:tab w:val="left" w:pos="1260"/>
        </w:tabs>
        <w:ind w:left="900" w:right="0" w:hanging="900"/>
        <w:rPr>
          <w:color w:val="000000"/>
          <w:sz w:val="20"/>
          <w:szCs w:val="20"/>
        </w:rPr>
      </w:pPr>
      <w:r w:rsidRPr="00806ED3">
        <w:rPr>
          <w:sz w:val="20"/>
          <w:szCs w:val="20"/>
        </w:rPr>
        <w:t xml:space="preserve">არ არიან/იქნებიან იმ სახელმწიფოს რეზიდენტები, რომელზეც </w:t>
      </w:r>
      <w:r w:rsidRPr="00806ED3">
        <w:rPr>
          <w:b/>
          <w:bCs/>
          <w:color w:val="4472C4" w:themeColor="accent1"/>
          <w:sz w:val="20"/>
          <w:szCs w:val="20"/>
        </w:rPr>
        <w:t>უფლებამოსილი პირ(ებ)ის</w:t>
      </w:r>
      <w:r w:rsidRPr="00806ED3">
        <w:rPr>
          <w:color w:val="4472C4" w:themeColor="accent1"/>
          <w:sz w:val="20"/>
          <w:szCs w:val="20"/>
        </w:rPr>
        <w:t xml:space="preserve"> </w:t>
      </w:r>
      <w:r w:rsidRPr="00806ED3">
        <w:rPr>
          <w:sz w:val="20"/>
          <w:szCs w:val="20"/>
        </w:rPr>
        <w:t>მიერ ვრცელდება სრული სავაჭრო სანქციები/შეზღუდვები;</w:t>
      </w:r>
    </w:p>
    <w:p w14:paraId="148D7C99" w14:textId="77777777" w:rsidR="00F8158C" w:rsidRPr="00806ED3" w:rsidRDefault="00F8158C" w:rsidP="00F8158C">
      <w:pPr>
        <w:pStyle w:val="Heading4"/>
        <w:tabs>
          <w:tab w:val="left" w:pos="1260"/>
        </w:tabs>
        <w:ind w:left="900" w:right="0" w:hanging="900"/>
        <w:rPr>
          <w:color w:val="000000"/>
          <w:sz w:val="20"/>
          <w:szCs w:val="20"/>
        </w:rPr>
      </w:pPr>
      <w:r w:rsidRPr="00806ED3">
        <w:rPr>
          <w:sz w:val="20"/>
          <w:szCs w:val="20"/>
        </w:rPr>
        <w:t xml:space="preserve">პირდაპირ  ირიბად, მათ შორის, სხვა </w:t>
      </w:r>
      <w:r w:rsidRPr="00806ED3">
        <w:rPr>
          <w:b/>
          <w:bCs/>
          <w:color w:val="4472C4" w:themeColor="accent1"/>
          <w:sz w:val="20"/>
          <w:szCs w:val="20"/>
        </w:rPr>
        <w:t>პირების</w:t>
      </w:r>
      <w:r w:rsidRPr="00806ED3">
        <w:rPr>
          <w:sz w:val="20"/>
          <w:szCs w:val="20"/>
        </w:rPr>
        <w:t xml:space="preserve"> მეშვეობით, არ დაუდიათ/დადებენ ნებისმიერ გარიგებას (მათ შორის ხელს არ შეუწყობენ გარიგების დადებას) ნებისმიერ პირთან ან/და გაერთიანებასთან, რომელიც შეყვანილია/შეყვანილ იქნება </w:t>
      </w:r>
      <w:r w:rsidRPr="00806ED3">
        <w:rPr>
          <w:b/>
          <w:bCs/>
          <w:color w:val="4472C4" w:themeColor="accent1"/>
          <w:sz w:val="20"/>
          <w:szCs w:val="20"/>
        </w:rPr>
        <w:t>სანქცირებულ პირთა</w:t>
      </w:r>
      <w:r w:rsidRPr="00806ED3">
        <w:rPr>
          <w:color w:val="4472C4" w:themeColor="accent1"/>
          <w:sz w:val="20"/>
          <w:szCs w:val="20"/>
        </w:rPr>
        <w:t xml:space="preserve"> </w:t>
      </w:r>
      <w:r w:rsidRPr="00806ED3">
        <w:rPr>
          <w:sz w:val="20"/>
          <w:szCs w:val="20"/>
        </w:rPr>
        <w:t>სიაში/მასზე გავრცელებული იქნება სანქცია რომელიც არის იმ სახელმწიფოს რეზიდენტი ან/და საქმიანობს ტერიტორიაზე, რომელზეც ვრცელდება სრული სავაჭრო სანქციები/შეზღუდვები;</w:t>
      </w:r>
    </w:p>
    <w:p w14:paraId="12F1B095" w14:textId="77777777" w:rsidR="00F8158C" w:rsidRPr="00806ED3" w:rsidRDefault="00F8158C" w:rsidP="00F8158C">
      <w:pPr>
        <w:pStyle w:val="Heading4"/>
        <w:tabs>
          <w:tab w:val="left" w:pos="1260"/>
        </w:tabs>
        <w:ind w:left="900" w:right="0" w:hanging="900"/>
        <w:rPr>
          <w:sz w:val="20"/>
          <w:szCs w:val="20"/>
        </w:rPr>
      </w:pPr>
      <w:r w:rsidRPr="00806ED3">
        <w:rPr>
          <w:sz w:val="20"/>
          <w:szCs w:val="20"/>
        </w:rPr>
        <w:t xml:space="preserve">პირდაპირ  ირიბად, მათ შორის სხვა </w:t>
      </w:r>
      <w:r w:rsidRPr="00806ED3">
        <w:rPr>
          <w:b/>
          <w:bCs/>
          <w:color w:val="4472C4" w:themeColor="accent1"/>
          <w:sz w:val="20"/>
          <w:szCs w:val="20"/>
        </w:rPr>
        <w:t>პირების</w:t>
      </w:r>
      <w:r w:rsidRPr="00806ED3">
        <w:rPr>
          <w:color w:val="4472C4" w:themeColor="accent1"/>
          <w:sz w:val="20"/>
          <w:szCs w:val="20"/>
        </w:rPr>
        <w:t xml:space="preserve"> </w:t>
      </w:r>
      <w:r w:rsidRPr="00806ED3">
        <w:rPr>
          <w:sz w:val="20"/>
          <w:szCs w:val="20"/>
        </w:rPr>
        <w:t>მეშვეობით არ დაუდია/დადებს ნებისმიერ გარიგებას (მათ შორის ხელს არ შეუწყობს გარიგების დადებას) ისეთ მხარესთან/ქონებასთან/აქტივთან/პროდუქციასთან/მომსახურებასთან დაკავშირებით, რომელზეც ვრცელდება სრული მიზნობრივი სექტორული სანქციები/შეზღუდვები.</w:t>
      </w:r>
    </w:p>
    <w:p w14:paraId="0B0AD7D8" w14:textId="704DCBBF" w:rsidR="00C06C0C" w:rsidRPr="00806ED3" w:rsidRDefault="00C06C0C" w:rsidP="00F8158C">
      <w:pPr>
        <w:pStyle w:val="Heading2"/>
        <w:tabs>
          <w:tab w:val="left" w:pos="1260"/>
        </w:tabs>
        <w:ind w:left="900" w:right="0" w:hanging="900"/>
        <w:rPr>
          <w:rFonts w:eastAsia="Calibri"/>
          <w:color w:val="000000"/>
          <w:sz w:val="20"/>
          <w:szCs w:val="20"/>
        </w:rPr>
      </w:pPr>
      <w:r w:rsidRPr="00806ED3">
        <w:rPr>
          <w:color w:val="000000" w:themeColor="text1"/>
          <w:sz w:val="20"/>
          <w:szCs w:val="20"/>
        </w:rPr>
        <w:t>დაუშვებელია პირდაპირ ანდა ირიბად სანქცირებულ ქვეყნებთან დაკავშირებული ტრანზაქციების შესრულება, რაც ასევე გულისხმობს ასეთი ქვეყნების ტერიტორიის გავლით ან/და ასეთ ქვეყნებში რეგისტრირებული სატრანსპორტო საშუალებებით (საჰაერო, საზღვაო, სახმელეთო, სარკინიგზო) ტვირთების ტრანსპორტირებას ან იმგვარ ტვირთებთან/გადაზიდვებთან დაკავშირებულ ანგარიშსწორებას, სადაც საქონლის წარმოშობის ან/და ტრანსპორტირების ქვეყანა არის სანქცირებული.</w:t>
      </w:r>
    </w:p>
    <w:p w14:paraId="4A77F183" w14:textId="77777777" w:rsidR="00F8158C" w:rsidRPr="00806ED3" w:rsidRDefault="00F8158C" w:rsidP="00F8158C">
      <w:pPr>
        <w:pStyle w:val="Heading2"/>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აცხადებს, რომ ის არ მოქმედებს მესამე </w:t>
      </w:r>
      <w:r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დავალებით და არ აქვს ურთიერთობა ფიქტიურ ბანკთან </w:t>
      </w:r>
      <w:r w:rsidRPr="00806ED3">
        <w:rPr>
          <w:b/>
          <w:bCs/>
          <w:color w:val="4472C4" w:themeColor="accent1"/>
          <w:sz w:val="20"/>
          <w:szCs w:val="20"/>
        </w:rPr>
        <w:t>(„შელ ბანკთან“</w:t>
      </w:r>
      <w:r w:rsidRPr="00806ED3">
        <w:rPr>
          <w:sz w:val="20"/>
          <w:szCs w:val="20"/>
        </w:rPr>
        <w:t xml:space="preserve">) მის მიერ წინამდებარე </w:t>
      </w:r>
      <w:r w:rsidRPr="00806ED3">
        <w:rPr>
          <w:b/>
          <w:bCs/>
          <w:color w:val="4472C4" w:themeColor="accent1"/>
          <w:sz w:val="20"/>
          <w:szCs w:val="20"/>
        </w:rPr>
        <w:t xml:space="preserve">ხელშეკრულებით </w:t>
      </w:r>
      <w:r w:rsidRPr="00806ED3">
        <w:rPr>
          <w:sz w:val="20"/>
          <w:szCs w:val="20"/>
        </w:rPr>
        <w:t xml:space="preserve">განსაზღვრული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მიღების მომენტში და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 xml:space="preserve">მიწოდებული ინფორმაცია (მათ შორის სამეწარმეო საქმიანობისა და მისი, როგორც გადასახადის გადამხდელის, სტატუსის შესახებ) არის უტყუარი, ზუსტი, სრული და ამომწურავი. </w:t>
      </w:r>
    </w:p>
    <w:p w14:paraId="76790E6C" w14:textId="77777777" w:rsidR="00F8158C" w:rsidRPr="00806ED3" w:rsidRDefault="00F8158C" w:rsidP="00F8158C">
      <w:pPr>
        <w:pStyle w:val="Heading2"/>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ვალდებულია დაუყოვნებლივ აცნობოს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მისი საიდენტიფიკაციო მონაცემების, საკონტაქტო ინფორმაციის, სტატუსის ან საქმიანობის სახის ნებისმიერი ცვლილების შესახებ.</w:t>
      </w:r>
    </w:p>
    <w:p w14:paraId="1D2B2B4A" w14:textId="77777777" w:rsidR="00F8158C" w:rsidRPr="00806ED3" w:rsidRDefault="00F8158C" w:rsidP="00F8158C">
      <w:pPr>
        <w:pStyle w:val="Heading2"/>
        <w:ind w:left="900" w:right="0" w:hanging="900"/>
        <w:rPr>
          <w:sz w:val="20"/>
          <w:szCs w:val="20"/>
        </w:rPr>
      </w:pPr>
      <w:r w:rsidRPr="00806ED3">
        <w:rPr>
          <w:sz w:val="20"/>
          <w:szCs w:val="20"/>
        </w:rPr>
        <w:t xml:space="preserve">იმ შემთხვევაში თუ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შესაბამისად გაკეთებული განცხადება სანქცირებულ პირებთან დაკავშირებით, აღმოჩნდება არასწორი და </w:t>
      </w:r>
      <w:r w:rsidRPr="00806ED3">
        <w:rPr>
          <w:b/>
          <w:bCs/>
          <w:color w:val="4472C4" w:themeColor="accent1"/>
          <w:sz w:val="20"/>
          <w:szCs w:val="20"/>
        </w:rPr>
        <w:t>კლიენტის</w:t>
      </w:r>
      <w:r w:rsidRPr="00806ED3">
        <w:rPr>
          <w:sz w:val="20"/>
          <w:szCs w:val="20"/>
        </w:rPr>
        <w:t xml:space="preserve"> მიერ განხორციელებული ქმედება წარმოადგენს სანქციის დარღვევას/გვერდის ავლას ან/და აღნიშნულის გამო </w:t>
      </w:r>
      <w:r w:rsidRPr="00806ED3">
        <w:rPr>
          <w:b/>
          <w:bCs/>
          <w:color w:val="4472C4" w:themeColor="accent1"/>
          <w:sz w:val="20"/>
          <w:szCs w:val="20"/>
        </w:rPr>
        <w:t>ბანკის</w:t>
      </w:r>
      <w:r w:rsidRPr="00806ED3">
        <w:rPr>
          <w:sz w:val="20"/>
          <w:szCs w:val="20"/>
        </w:rPr>
        <w:t xml:space="preserve"> შეფასებით იარსებებს </w:t>
      </w:r>
      <w:r w:rsidRPr="00806ED3">
        <w:rPr>
          <w:b/>
          <w:bCs/>
          <w:color w:val="4472C4" w:themeColor="accent1"/>
          <w:sz w:val="20"/>
          <w:szCs w:val="20"/>
        </w:rPr>
        <w:t>კლიენტზე</w:t>
      </w:r>
      <w:r w:rsidRPr="00806ED3">
        <w:rPr>
          <w:sz w:val="20"/>
          <w:szCs w:val="20"/>
        </w:rPr>
        <w:t xml:space="preserve"> ან/და მათთან </w:t>
      </w:r>
      <w:proofErr w:type="spellStart"/>
      <w:r w:rsidRPr="00806ED3">
        <w:rPr>
          <w:sz w:val="20"/>
          <w:szCs w:val="20"/>
        </w:rPr>
        <w:t>აფილირებულ</w:t>
      </w:r>
      <w:proofErr w:type="spellEnd"/>
      <w:r w:rsidRPr="00806ED3">
        <w:rPr>
          <w:sz w:val="20"/>
          <w:szCs w:val="20"/>
        </w:rPr>
        <w:t xml:space="preserve"> პირ(ებ)ზე სანქციის გავრცელების რისკი ან/და რომელიმე ზემოხსენებულ პირზე გავრცელებული იქნება სანქცია, </w:t>
      </w:r>
      <w:r w:rsidRPr="00806ED3">
        <w:rPr>
          <w:b/>
          <w:bCs/>
          <w:color w:val="4472C4" w:themeColor="accent1"/>
          <w:sz w:val="20"/>
          <w:szCs w:val="20"/>
        </w:rPr>
        <w:t>ბანკს,</w:t>
      </w:r>
      <w:r w:rsidRPr="00806ED3">
        <w:rPr>
          <w:sz w:val="20"/>
          <w:szCs w:val="20"/>
        </w:rPr>
        <w:t xml:space="preserve"> გარდა წინამდებარე </w:t>
      </w:r>
      <w:r w:rsidRPr="00806ED3">
        <w:rPr>
          <w:b/>
          <w:bCs/>
          <w:color w:val="4472C4" w:themeColor="accent1"/>
          <w:sz w:val="20"/>
          <w:szCs w:val="20"/>
        </w:rPr>
        <w:t>ხელშეკრულებით</w:t>
      </w:r>
      <w:r w:rsidRPr="00806ED3">
        <w:rPr>
          <w:sz w:val="20"/>
          <w:szCs w:val="20"/>
        </w:rPr>
        <w:t xml:space="preserve"> განსაზღვრული სხვა ქმედებებისა, ასევე უფლება ექნება იმოქმედოს უფლებამოსილი პირ(ებ)ის მიერ დაწესებული სანქციის შესაბამისად და განახორციელოს უფლებამოსილი პირების ან/და ორგანოს მიერ დაწესებული ან/და მოთხოვნილი ნებისმიერი და ყველა ქმედება, მათ შორის არ მისცეს </w:t>
      </w:r>
      <w:r w:rsidRPr="00806ED3">
        <w:rPr>
          <w:b/>
          <w:bCs/>
          <w:color w:val="4472C4" w:themeColor="accent1"/>
          <w:sz w:val="20"/>
          <w:szCs w:val="20"/>
        </w:rPr>
        <w:t>კლიენტს</w:t>
      </w:r>
      <w:r w:rsidRPr="00806ED3">
        <w:rPr>
          <w:sz w:val="20"/>
          <w:szCs w:val="20"/>
        </w:rPr>
        <w:t xml:space="preserve"> </w:t>
      </w:r>
      <w:r w:rsidRPr="00806ED3">
        <w:rPr>
          <w:sz w:val="20"/>
          <w:szCs w:val="20"/>
        </w:rPr>
        <w:lastRenderedPageBreak/>
        <w:t xml:space="preserve">ნებისმიერი თანხის/აქტივების განკარგვის ან/და მართვის შესაძლებლობა, ასევე შეწყვიტოს კლიენტთან წინამდებარე </w:t>
      </w:r>
      <w:r w:rsidRPr="00806ED3">
        <w:rPr>
          <w:b/>
          <w:bCs/>
          <w:color w:val="4472C4" w:themeColor="accent1"/>
          <w:sz w:val="20"/>
          <w:szCs w:val="20"/>
        </w:rPr>
        <w:t>ხელშეკრულება</w:t>
      </w:r>
      <w:r w:rsidRPr="00806ED3">
        <w:rPr>
          <w:sz w:val="20"/>
          <w:szCs w:val="20"/>
        </w:rPr>
        <w:t xml:space="preserve"> და დახუროს </w:t>
      </w:r>
      <w:r w:rsidRPr="00806ED3">
        <w:rPr>
          <w:b/>
          <w:bCs/>
          <w:color w:val="4472C4" w:themeColor="accent1"/>
          <w:sz w:val="20"/>
          <w:szCs w:val="20"/>
        </w:rPr>
        <w:t>ანგარიშები</w:t>
      </w:r>
      <w:r w:rsidRPr="00806ED3">
        <w:rPr>
          <w:sz w:val="20"/>
          <w:szCs w:val="20"/>
        </w:rPr>
        <w:t>.</w:t>
      </w:r>
    </w:p>
    <w:p w14:paraId="1C2878A5" w14:textId="77777777" w:rsidR="00F8158C" w:rsidRPr="00806ED3" w:rsidRDefault="00F8158C" w:rsidP="00F8158C">
      <w:pPr>
        <w:ind w:right="0"/>
        <w:rPr>
          <w:sz w:val="20"/>
          <w:szCs w:val="20"/>
        </w:rPr>
      </w:pPr>
    </w:p>
    <w:p w14:paraId="57A925B6" w14:textId="77777777" w:rsidR="00F8158C" w:rsidRPr="00806ED3" w:rsidRDefault="00F8158C" w:rsidP="00F8158C">
      <w:pPr>
        <w:pStyle w:val="Heading2"/>
        <w:ind w:left="900" w:right="0" w:hanging="900"/>
        <w:rPr>
          <w:b/>
          <w:bCs/>
          <w:color w:val="4472C4" w:themeColor="accent1"/>
          <w:sz w:val="20"/>
          <w:szCs w:val="20"/>
        </w:rPr>
      </w:pPr>
      <w:r w:rsidRPr="00806ED3">
        <w:rPr>
          <w:b/>
          <w:bCs/>
          <w:color w:val="4472C4" w:themeColor="accent1"/>
          <w:sz w:val="20"/>
          <w:szCs w:val="20"/>
        </w:rPr>
        <w:t>გადასახადების თავიდან არიდების ხელშეწყობის აღკვეთის პოლიტიკა</w:t>
      </w:r>
    </w:p>
    <w:p w14:paraId="0F1893CF" w14:textId="77777777" w:rsidR="00F8158C" w:rsidRPr="00806ED3" w:rsidRDefault="00F8158C" w:rsidP="00F8158C">
      <w:pPr>
        <w:pStyle w:val="Heading3"/>
        <w:tabs>
          <w:tab w:val="left" w:pos="1260"/>
        </w:tabs>
        <w:ind w:left="900" w:right="0" w:hanging="900"/>
        <w:rPr>
          <w:sz w:val="20"/>
          <w:szCs w:val="20"/>
        </w:rPr>
      </w:pPr>
      <w:r w:rsidRPr="00806ED3">
        <w:rPr>
          <w:b/>
          <w:bCs/>
          <w:color w:val="4472C4" w:themeColor="accent1"/>
          <w:sz w:val="20"/>
          <w:szCs w:val="20"/>
        </w:rPr>
        <w:t>მხარეები</w:t>
      </w:r>
      <w:r w:rsidRPr="00806ED3">
        <w:rPr>
          <w:color w:val="4472C4" w:themeColor="accent1"/>
          <w:sz w:val="20"/>
          <w:szCs w:val="20"/>
        </w:rPr>
        <w:t xml:space="preserve"> </w:t>
      </w:r>
      <w:r w:rsidRPr="00806ED3">
        <w:rPr>
          <w:sz w:val="20"/>
          <w:szCs w:val="20"/>
        </w:rPr>
        <w:t>აცხადებენ და იძლევიან  გარანტიას, რომ:</w:t>
      </w:r>
    </w:p>
    <w:p w14:paraId="3CEB13C3" w14:textId="77777777" w:rsidR="00F8158C" w:rsidRPr="00806ED3" w:rsidRDefault="00F8158C" w:rsidP="00F8158C">
      <w:pPr>
        <w:pStyle w:val="Heading4"/>
        <w:tabs>
          <w:tab w:val="left" w:pos="1260"/>
        </w:tabs>
        <w:ind w:left="900" w:right="0" w:hanging="900"/>
        <w:rPr>
          <w:sz w:val="20"/>
          <w:szCs w:val="20"/>
        </w:rPr>
      </w:pPr>
      <w:r w:rsidRPr="00806ED3">
        <w:rPr>
          <w:sz w:val="20"/>
          <w:szCs w:val="20"/>
        </w:rPr>
        <w:t xml:space="preserve">თითოეული მათგანი, ასევე, მათი შვილობილი, მშობელი კომპანიები,  მათთან დაკავშირებული პირები, თავიანთ საქმიანობასა და ბიზნეს ურთიერთობებს წარმართავენ კეთილსინდისიერად და მართლზომიერად, ეთიკის მაღალი სტანდარტების დაცვით. </w:t>
      </w:r>
      <w:r w:rsidRPr="00806ED3">
        <w:rPr>
          <w:b/>
          <w:bCs/>
          <w:color w:val="4472C4" w:themeColor="accent1"/>
          <w:sz w:val="20"/>
          <w:szCs w:val="20"/>
        </w:rPr>
        <w:t>მხარეებს</w:t>
      </w:r>
      <w:r w:rsidRPr="00806ED3">
        <w:rPr>
          <w:color w:val="4472C4" w:themeColor="accent1"/>
          <w:sz w:val="20"/>
          <w:szCs w:val="20"/>
        </w:rPr>
        <w:t xml:space="preserve"> </w:t>
      </w:r>
      <w:r w:rsidRPr="00806ED3">
        <w:rPr>
          <w:sz w:val="20"/>
          <w:szCs w:val="20"/>
        </w:rPr>
        <w:t>გააჩნიათ ნულოვანი ტოლერანტობა კორუფციის, საგადასახადო თაღლითობის, გადასახადებისგან თავის არიდებისა და ნებისმიერი სხვა სახის დანაშაულებრივი ქმედებების მიმართ და აღნიშნულ საკითხებს უწევენ მუდმივ კონტროლს;</w:t>
      </w:r>
    </w:p>
    <w:p w14:paraId="2161F616" w14:textId="77777777" w:rsidR="00F8158C" w:rsidRPr="00806ED3" w:rsidRDefault="00F8158C" w:rsidP="00F8158C">
      <w:pPr>
        <w:pStyle w:val="Heading4"/>
        <w:tabs>
          <w:tab w:val="left" w:pos="1260"/>
        </w:tabs>
        <w:ind w:left="900" w:right="0" w:hanging="900"/>
        <w:rPr>
          <w:sz w:val="20"/>
          <w:szCs w:val="20"/>
        </w:rPr>
      </w:pPr>
      <w:r w:rsidRPr="00806ED3">
        <w:rPr>
          <w:b/>
          <w:bCs/>
          <w:color w:val="4472C4" w:themeColor="accent1"/>
          <w:sz w:val="20"/>
          <w:szCs w:val="20"/>
        </w:rPr>
        <w:t>მხარეები</w:t>
      </w:r>
      <w:r w:rsidRPr="00806ED3">
        <w:rPr>
          <w:color w:val="4472C4" w:themeColor="accent1"/>
          <w:sz w:val="20"/>
          <w:szCs w:val="20"/>
        </w:rPr>
        <w:t xml:space="preserve">, </w:t>
      </w:r>
      <w:r w:rsidRPr="00806ED3">
        <w:rPr>
          <w:sz w:val="20"/>
          <w:szCs w:val="20"/>
        </w:rPr>
        <w:t>ასევე მათთან დაკავშირებული პირები: მათი შვილობილი, მშობელიო კომპანიების უმაღლესი მენეჯმენტის წევრები, უფლებამოსილი პირები, წარმომადგენლები, თანამშრომლები, სხვა პერსონალი, არ მიიღებენ მონაწილეობას იმგვარ ქმედებებში, რაც გულისხმობს კორუფციის, საგადასახადო თაღლითობის, გადასახადებისგან თავის არიდების ხელშეწყობას (პირდაპირ ან ირიბად) ნებისმიერი ფორმით;</w:t>
      </w:r>
    </w:p>
    <w:p w14:paraId="462A6017" w14:textId="77777777" w:rsidR="00F8158C" w:rsidRPr="00806ED3" w:rsidRDefault="00F8158C" w:rsidP="00F8158C">
      <w:pPr>
        <w:pStyle w:val="Heading4"/>
        <w:tabs>
          <w:tab w:val="left" w:pos="1260"/>
        </w:tabs>
        <w:ind w:left="900" w:right="0" w:hanging="900"/>
        <w:rPr>
          <w:sz w:val="20"/>
          <w:szCs w:val="20"/>
        </w:rPr>
      </w:pPr>
      <w:r w:rsidRPr="00806ED3">
        <w:rPr>
          <w:sz w:val="20"/>
          <w:szCs w:val="20"/>
        </w:rPr>
        <w:t>თითოეული მათგანი, ასევე, მათთან დაკავშირებული პირები არ ყოფილან ცნობილი დამნაშავედ  ბრალდებული კორუფციის, საგადასახადო თაღლითობის, გადასახადებისგან თავის არიდების ან ხელშეწყობის კუთხით;</w:t>
      </w:r>
    </w:p>
    <w:p w14:paraId="62B531BD" w14:textId="77777777" w:rsidR="00F8158C" w:rsidRPr="00806ED3" w:rsidRDefault="00F8158C" w:rsidP="00F8158C">
      <w:pPr>
        <w:pStyle w:val="Heading4"/>
        <w:tabs>
          <w:tab w:val="left" w:pos="1260"/>
        </w:tabs>
        <w:ind w:left="900" w:right="0" w:hanging="900"/>
        <w:rPr>
          <w:sz w:val="20"/>
          <w:szCs w:val="20"/>
        </w:rPr>
      </w:pPr>
      <w:r w:rsidRPr="00806ED3">
        <w:rPr>
          <w:sz w:val="20"/>
          <w:szCs w:val="20"/>
        </w:rPr>
        <w:t xml:space="preserve">ნებისმიერი ზემოაღნიშნული დებულების დარღვევამ შესაძლებელია გამოიწვიოს როგორც ამ, ისე </w:t>
      </w:r>
      <w:r w:rsidRPr="00806ED3">
        <w:rPr>
          <w:b/>
          <w:bCs/>
          <w:color w:val="4472C4" w:themeColor="accent1"/>
          <w:sz w:val="20"/>
          <w:szCs w:val="20"/>
        </w:rPr>
        <w:t>მხარეებს</w:t>
      </w:r>
      <w:r w:rsidRPr="00806ED3">
        <w:rPr>
          <w:color w:val="4472C4" w:themeColor="accent1"/>
          <w:sz w:val="20"/>
          <w:szCs w:val="20"/>
        </w:rPr>
        <w:t xml:space="preserve"> </w:t>
      </w:r>
      <w:r w:rsidRPr="00806ED3">
        <w:rPr>
          <w:sz w:val="20"/>
          <w:szCs w:val="20"/>
        </w:rPr>
        <w:t xml:space="preserve">შორის აქამდე გაფორმებული ნებისმიერი ხელშეკრულების, შეწყვეტა. ამასთან, ამგვარი შეწყვეტა არ გამორიცხავს დამრღვევი მხარის ან/და მისი უმაღლესი მენეჯმენტის წევრის, უფლებამოსილი </w:t>
      </w:r>
      <w:r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წარმომადგენლის, თანამშრომლის ან/და სხვა პერსონალის ან მასთან დაკავშირებული </w:t>
      </w:r>
      <w:r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ან/და დაკავშირებული საწარმოს პასუხისმგებლობასა და შესაბამის სანქციებს, რაც გათვალისწინებულია </w:t>
      </w:r>
      <w:r w:rsidRPr="00806ED3">
        <w:rPr>
          <w:b/>
          <w:bCs/>
          <w:color w:val="4472C4" w:themeColor="accent1"/>
          <w:sz w:val="20"/>
          <w:szCs w:val="20"/>
        </w:rPr>
        <w:t>კანონმდებლობით</w:t>
      </w:r>
      <w:r w:rsidRPr="00806ED3">
        <w:rPr>
          <w:color w:val="4472C4" w:themeColor="accent1"/>
          <w:sz w:val="20"/>
          <w:szCs w:val="20"/>
        </w:rPr>
        <w:t xml:space="preserve"> </w:t>
      </w:r>
      <w:r w:rsidRPr="00806ED3">
        <w:rPr>
          <w:sz w:val="20"/>
          <w:szCs w:val="20"/>
        </w:rPr>
        <w:t xml:space="preserve">(მათ შორის შესაძლო სისხლის სამართლის პასუხისმგებლობა). ამასთანავე, </w:t>
      </w:r>
      <w:r w:rsidRPr="00806ED3">
        <w:rPr>
          <w:b/>
          <w:bCs/>
          <w:color w:val="4472C4" w:themeColor="accent1"/>
          <w:sz w:val="20"/>
          <w:szCs w:val="20"/>
        </w:rPr>
        <w:t>მხარეები</w:t>
      </w:r>
      <w:r w:rsidRPr="00806ED3">
        <w:rPr>
          <w:color w:val="4472C4" w:themeColor="accent1"/>
          <w:sz w:val="20"/>
          <w:szCs w:val="20"/>
        </w:rPr>
        <w:t xml:space="preserve"> </w:t>
      </w:r>
      <w:r w:rsidRPr="00806ED3">
        <w:rPr>
          <w:sz w:val="20"/>
          <w:szCs w:val="20"/>
        </w:rPr>
        <w:t xml:space="preserve">ადასტურებენ, რომ </w:t>
      </w:r>
      <w:r w:rsidRPr="00806ED3">
        <w:rPr>
          <w:b/>
          <w:bCs/>
          <w:color w:val="4472C4" w:themeColor="accent1"/>
          <w:sz w:val="20"/>
          <w:szCs w:val="20"/>
        </w:rPr>
        <w:t>მხარის</w:t>
      </w:r>
      <w:r w:rsidRPr="00806ED3">
        <w:rPr>
          <w:color w:val="4472C4" w:themeColor="accent1"/>
          <w:sz w:val="20"/>
          <w:szCs w:val="20"/>
        </w:rPr>
        <w:t xml:space="preserve"> </w:t>
      </w:r>
      <w:r w:rsidRPr="00806ED3">
        <w:rPr>
          <w:sz w:val="20"/>
          <w:szCs w:val="20"/>
        </w:rPr>
        <w:t xml:space="preserve">პასუხისმგებლობას არ გამოიწვევს უფლებამოსილი </w:t>
      </w:r>
      <w:r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ან მასთან დაკავშირებული </w:t>
      </w:r>
      <w:r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ქმედება, თუკი ეს </w:t>
      </w:r>
      <w:r w:rsidRPr="00806ED3">
        <w:rPr>
          <w:b/>
          <w:bCs/>
          <w:color w:val="4472C4" w:themeColor="accent1"/>
          <w:sz w:val="20"/>
          <w:szCs w:val="20"/>
        </w:rPr>
        <w:t>პირი</w:t>
      </w:r>
      <w:r w:rsidRPr="00806ED3">
        <w:rPr>
          <w:color w:val="4472C4" w:themeColor="accent1"/>
          <w:sz w:val="20"/>
          <w:szCs w:val="20"/>
        </w:rPr>
        <w:t xml:space="preserve"> </w:t>
      </w:r>
      <w:r w:rsidRPr="00806ED3">
        <w:rPr>
          <w:sz w:val="20"/>
          <w:szCs w:val="20"/>
        </w:rPr>
        <w:t xml:space="preserve">არ მოქმედებდა </w:t>
      </w:r>
      <w:r w:rsidRPr="00806ED3">
        <w:rPr>
          <w:b/>
          <w:bCs/>
          <w:color w:val="4472C4" w:themeColor="accent1"/>
          <w:sz w:val="20"/>
          <w:szCs w:val="20"/>
        </w:rPr>
        <w:t>მხარის</w:t>
      </w:r>
      <w:r w:rsidRPr="00806ED3">
        <w:rPr>
          <w:color w:val="4472C4" w:themeColor="accent1"/>
          <w:sz w:val="20"/>
          <w:szCs w:val="20"/>
        </w:rPr>
        <w:t xml:space="preserve"> </w:t>
      </w:r>
      <w:r w:rsidRPr="00806ED3">
        <w:rPr>
          <w:sz w:val="20"/>
          <w:szCs w:val="20"/>
        </w:rPr>
        <w:t>სახელითა და დავალებით;</w:t>
      </w:r>
    </w:p>
    <w:p w14:paraId="5C420244" w14:textId="77777777" w:rsidR="00F8158C" w:rsidRPr="00806ED3" w:rsidRDefault="00F8158C" w:rsidP="00F8158C">
      <w:pPr>
        <w:pStyle w:val="Heading4"/>
        <w:tabs>
          <w:tab w:val="left" w:pos="1260"/>
        </w:tabs>
        <w:ind w:left="900" w:right="0" w:hanging="900"/>
        <w:rPr>
          <w:sz w:val="20"/>
          <w:szCs w:val="20"/>
        </w:rPr>
      </w:pPr>
      <w:r w:rsidRPr="00806ED3">
        <w:rPr>
          <w:sz w:val="20"/>
          <w:szCs w:val="20"/>
        </w:rPr>
        <w:t xml:space="preserve">აღნიშნული </w:t>
      </w:r>
      <w:r w:rsidRPr="00806ED3">
        <w:rPr>
          <w:b/>
          <w:bCs/>
          <w:color w:val="4472C4" w:themeColor="accent1"/>
          <w:sz w:val="20"/>
          <w:szCs w:val="20"/>
        </w:rPr>
        <w:t>განცხადებები და გარანტიები</w:t>
      </w:r>
      <w:r w:rsidRPr="00806ED3">
        <w:rPr>
          <w:color w:val="4472C4" w:themeColor="accent1"/>
          <w:sz w:val="20"/>
          <w:szCs w:val="20"/>
        </w:rPr>
        <w:t xml:space="preserve"> </w:t>
      </w:r>
      <w:r w:rsidRPr="00806ED3">
        <w:rPr>
          <w:sz w:val="20"/>
          <w:szCs w:val="20"/>
        </w:rPr>
        <w:t xml:space="preserve">ძალაშია </w:t>
      </w:r>
      <w:r w:rsidRPr="00806ED3">
        <w:rPr>
          <w:b/>
          <w:bCs/>
          <w:color w:val="4472C4" w:themeColor="accent1"/>
          <w:sz w:val="20"/>
          <w:szCs w:val="20"/>
        </w:rPr>
        <w:t>მხარეთა</w:t>
      </w:r>
      <w:r w:rsidRPr="00806ED3">
        <w:rPr>
          <w:color w:val="4472C4" w:themeColor="accent1"/>
          <w:sz w:val="20"/>
          <w:szCs w:val="20"/>
        </w:rPr>
        <w:t xml:space="preserve"> </w:t>
      </w:r>
      <w:r w:rsidRPr="00806ED3">
        <w:rPr>
          <w:sz w:val="20"/>
          <w:szCs w:val="20"/>
        </w:rPr>
        <w:t xml:space="preserve">მიერ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აქამდე გაფორმებული ყველა სხვა ხელშეკრულების საფუძველზე ნაკისრი ვალდებულებების სრულად და ჯეროვნად შესრულებამდე, მიუხედავად ასეთი ხელშეკრულების სრულად ან ნაწილობრივ შეწყვეტისა;</w:t>
      </w:r>
    </w:p>
    <w:p w14:paraId="6B5DC60A" w14:textId="77777777" w:rsidR="00F8158C" w:rsidRPr="00806ED3" w:rsidRDefault="00F8158C" w:rsidP="00F8158C">
      <w:pPr>
        <w:pStyle w:val="Heading4"/>
        <w:tabs>
          <w:tab w:val="left" w:pos="1260"/>
        </w:tabs>
        <w:ind w:left="900" w:right="0" w:hanging="900"/>
        <w:rPr>
          <w:sz w:val="20"/>
          <w:szCs w:val="20"/>
        </w:rPr>
      </w:pPr>
      <w:r w:rsidRPr="00806ED3">
        <w:rPr>
          <w:sz w:val="20"/>
          <w:szCs w:val="20"/>
        </w:rPr>
        <w:t xml:space="preserve">ნებისმიერი </w:t>
      </w:r>
      <w:r w:rsidRPr="00806ED3">
        <w:rPr>
          <w:b/>
          <w:bCs/>
          <w:color w:val="4472C4" w:themeColor="accent1"/>
          <w:sz w:val="20"/>
          <w:szCs w:val="20"/>
        </w:rPr>
        <w:t>მხარე</w:t>
      </w:r>
      <w:r w:rsidRPr="00806ED3">
        <w:rPr>
          <w:color w:val="4472C4" w:themeColor="accent1"/>
          <w:sz w:val="20"/>
          <w:szCs w:val="20"/>
        </w:rPr>
        <w:t xml:space="preserve"> </w:t>
      </w:r>
      <w:r w:rsidRPr="00806ED3">
        <w:rPr>
          <w:sz w:val="20"/>
          <w:szCs w:val="20"/>
        </w:rPr>
        <w:t xml:space="preserve">დაუყოვნებლივ წერილობით აცნობებს მეორე </w:t>
      </w:r>
      <w:r w:rsidRPr="00806ED3">
        <w:rPr>
          <w:b/>
          <w:bCs/>
          <w:color w:val="4472C4" w:themeColor="accent1"/>
          <w:sz w:val="20"/>
          <w:szCs w:val="20"/>
        </w:rPr>
        <w:t>მხარეს</w:t>
      </w:r>
      <w:r w:rsidRPr="00806ED3">
        <w:rPr>
          <w:color w:val="4472C4" w:themeColor="accent1"/>
          <w:sz w:val="20"/>
          <w:szCs w:val="20"/>
        </w:rPr>
        <w:t xml:space="preserve"> </w:t>
      </w:r>
      <w:r w:rsidRPr="00806ED3">
        <w:rPr>
          <w:sz w:val="20"/>
          <w:szCs w:val="20"/>
        </w:rPr>
        <w:t xml:space="preserve">ყველა იმ გარემოების შესახებ, რომელიც შეიძლება წინააღმდეგობაში მოვიდეს ან/და გამოიწვიოს წინამდებარე </w:t>
      </w:r>
      <w:r w:rsidRPr="00806ED3">
        <w:rPr>
          <w:b/>
          <w:bCs/>
          <w:color w:val="4472C4" w:themeColor="accent1"/>
          <w:sz w:val="20"/>
          <w:szCs w:val="20"/>
        </w:rPr>
        <w:t>განცხადებებისა და გარანტიების</w:t>
      </w:r>
      <w:r w:rsidRPr="00806ED3">
        <w:rPr>
          <w:color w:val="4472C4" w:themeColor="accent1"/>
          <w:sz w:val="20"/>
          <w:szCs w:val="20"/>
        </w:rPr>
        <w:t xml:space="preserve"> </w:t>
      </w:r>
      <w:r w:rsidRPr="00806ED3">
        <w:rPr>
          <w:sz w:val="20"/>
          <w:szCs w:val="20"/>
        </w:rPr>
        <w:t xml:space="preserve">დარღვევა; ასევე, ნებისმიერი ისეთი გარემოების დაწყების ან დადგომის შესახებ, რითაც საფრთხე შეექმნება ხელშეკრულებ(ებ)ით ნაკისრი ვალდებულებების სრულ და ჯეროვან შესრულებას. ზემოთაღნიშნული გარანტიების დარღვევის სიმძიმიდან გამომდინარე,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აქვს უფლება, შემოწმების მიზნით, ხელშემკვრელ მხარეს მოსთხოვოს </w:t>
      </w:r>
      <w:proofErr w:type="spellStart"/>
      <w:r w:rsidRPr="00806ED3">
        <w:rPr>
          <w:sz w:val="20"/>
          <w:szCs w:val="20"/>
        </w:rPr>
        <w:t>ანგარიშგებებისა</w:t>
      </w:r>
      <w:proofErr w:type="spellEnd"/>
      <w:r w:rsidRPr="00806ED3">
        <w:rPr>
          <w:sz w:val="20"/>
          <w:szCs w:val="20"/>
        </w:rPr>
        <w:t xml:space="preserve"> და ჩანაწერების მოწოდება.</w:t>
      </w:r>
    </w:p>
    <w:p w14:paraId="07835796" w14:textId="77777777" w:rsidR="00F8158C" w:rsidRPr="00806ED3" w:rsidRDefault="00F8158C" w:rsidP="00F8158C">
      <w:pPr>
        <w:pStyle w:val="Heading2"/>
        <w:tabs>
          <w:tab w:val="left" w:pos="1260"/>
        </w:tabs>
        <w:ind w:left="900" w:right="0" w:hanging="900"/>
        <w:rPr>
          <w:sz w:val="20"/>
          <w:szCs w:val="20"/>
        </w:rPr>
      </w:pP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 xml:space="preserve">ცნობილია იმ შესაძლო შედეგების შესახებ, რაც შეიძლება დაკავშირებული იყოს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მხრიდან მცდარი, არაზუსტი, არასრულყოფილი, საფუძველს მოკლებული ინფორმაციის მიწოდების გამო.</w:t>
      </w:r>
    </w:p>
    <w:p w14:paraId="54C3C2F9" w14:textId="77777777" w:rsidR="00F8158C" w:rsidRPr="00806ED3" w:rsidRDefault="00F8158C" w:rsidP="00F8158C">
      <w:pPr>
        <w:pStyle w:val="Heading2"/>
        <w:tabs>
          <w:tab w:val="left" w:pos="1260"/>
        </w:tabs>
        <w:ind w:left="900" w:right="0" w:hanging="900"/>
        <w:rPr>
          <w:sz w:val="20"/>
          <w:szCs w:val="20"/>
        </w:rPr>
      </w:pP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ეკრძალება 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 xml:space="preserve">გათვალისწინებული რომელიმე მომსახურების გამოყენება უკანონო მიზნით, მათ შორის იმ საქონლის ან მომსახურების შესაძენად, რომლის შეძენაც აკრძალულია </w:t>
      </w:r>
      <w:r w:rsidRPr="00806ED3">
        <w:rPr>
          <w:b/>
          <w:bCs/>
          <w:color w:val="4472C4" w:themeColor="accent1"/>
          <w:sz w:val="20"/>
          <w:szCs w:val="20"/>
        </w:rPr>
        <w:t>კანონმდებლობით</w:t>
      </w:r>
      <w:r w:rsidRPr="00806ED3">
        <w:rPr>
          <w:sz w:val="20"/>
          <w:szCs w:val="20"/>
        </w:rPr>
        <w:t>.</w:t>
      </w:r>
    </w:p>
    <w:p w14:paraId="41B824F2" w14:textId="77777777" w:rsidR="004C6B3D" w:rsidRPr="00806ED3" w:rsidRDefault="004C6B3D" w:rsidP="00DA11EF">
      <w:pPr>
        <w:pStyle w:val="Heading1"/>
        <w:tabs>
          <w:tab w:val="left" w:pos="1260"/>
        </w:tabs>
        <w:ind w:left="900" w:right="0" w:hanging="900"/>
        <w:rPr>
          <w:b/>
          <w:bCs/>
          <w:color w:val="4472C4" w:themeColor="accent1"/>
          <w:sz w:val="20"/>
          <w:szCs w:val="20"/>
        </w:rPr>
      </w:pPr>
      <w:bookmarkStart w:id="1670" w:name="_Toc217482323"/>
      <w:r w:rsidRPr="00806ED3">
        <w:rPr>
          <w:rFonts w:eastAsia="Times New Roman" w:cs="Sylfaen"/>
          <w:b/>
          <w:bCs/>
          <w:color w:val="4472C4" w:themeColor="accent1"/>
          <w:sz w:val="20"/>
          <w:szCs w:val="20"/>
        </w:rPr>
        <w:t xml:space="preserve">მხარეთა პასუხისმგებლობა და </w:t>
      </w:r>
      <w:proofErr w:type="spellStart"/>
      <w:r w:rsidRPr="00806ED3">
        <w:rPr>
          <w:rFonts w:eastAsia="Times New Roman" w:cs="Sylfaen"/>
          <w:b/>
          <w:bCs/>
          <w:color w:val="4472C4" w:themeColor="accent1"/>
          <w:sz w:val="20"/>
          <w:szCs w:val="20"/>
        </w:rPr>
        <w:t>პირგასამტეხლო</w:t>
      </w:r>
      <w:bookmarkEnd w:id="1670"/>
      <w:proofErr w:type="spellEnd"/>
    </w:p>
    <w:p w14:paraId="506E2C5C" w14:textId="5C9BC804" w:rsidR="004C6B3D" w:rsidRPr="00806ED3" w:rsidRDefault="004C6B3D" w:rsidP="00DA11EF">
      <w:pPr>
        <w:pStyle w:val="Heading2"/>
        <w:tabs>
          <w:tab w:val="left" w:pos="1260"/>
        </w:tabs>
        <w:ind w:left="900" w:right="0" w:hanging="900"/>
        <w:rPr>
          <w:rFonts w:cs="Avaza"/>
          <w:sz w:val="20"/>
          <w:szCs w:val="20"/>
        </w:rPr>
      </w:pPr>
      <w:r w:rsidRPr="00806ED3">
        <w:rPr>
          <w:sz w:val="20"/>
          <w:szCs w:val="20"/>
        </w:rPr>
        <w:t>წინამდებარე</w:t>
      </w:r>
      <w:r w:rsidRPr="00806ED3">
        <w:rPr>
          <w:rFonts w:cs="Avaza"/>
          <w:sz w:val="20"/>
          <w:szCs w:val="20"/>
        </w:rPr>
        <w:t xml:space="preserve"> </w:t>
      </w:r>
      <w:r w:rsidRPr="00806ED3">
        <w:rPr>
          <w:b/>
          <w:bCs/>
          <w:color w:val="4472C4" w:themeColor="accent1"/>
          <w:sz w:val="20"/>
          <w:szCs w:val="20"/>
        </w:rPr>
        <w:t>ხელშეკრულებით</w:t>
      </w:r>
      <w:r w:rsidRPr="00806ED3">
        <w:rPr>
          <w:rFonts w:cs="Avaza"/>
          <w:sz w:val="20"/>
          <w:szCs w:val="20"/>
        </w:rPr>
        <w:t xml:space="preserve"> </w:t>
      </w:r>
      <w:r w:rsidRPr="00806ED3">
        <w:rPr>
          <w:sz w:val="20"/>
          <w:szCs w:val="20"/>
        </w:rPr>
        <w:t>ნაკისრი</w:t>
      </w:r>
      <w:r w:rsidRPr="00806ED3">
        <w:rPr>
          <w:rFonts w:cs="Avaza"/>
          <w:sz w:val="20"/>
          <w:szCs w:val="20"/>
        </w:rPr>
        <w:t xml:space="preserve"> </w:t>
      </w:r>
      <w:r w:rsidRPr="00806ED3">
        <w:rPr>
          <w:sz w:val="20"/>
          <w:szCs w:val="20"/>
        </w:rPr>
        <w:t>ვალდებულებების</w:t>
      </w:r>
      <w:r w:rsidRPr="00806ED3">
        <w:rPr>
          <w:rFonts w:cs="Avaza"/>
          <w:sz w:val="20"/>
          <w:szCs w:val="20"/>
        </w:rPr>
        <w:t xml:space="preserve"> </w:t>
      </w:r>
      <w:r w:rsidRPr="00806ED3">
        <w:rPr>
          <w:sz w:val="20"/>
          <w:szCs w:val="20"/>
        </w:rPr>
        <w:t>სრულყოფილად</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დროულად</w:t>
      </w:r>
      <w:r w:rsidRPr="00806ED3">
        <w:rPr>
          <w:rFonts w:cs="Avaza"/>
          <w:sz w:val="20"/>
          <w:szCs w:val="20"/>
        </w:rPr>
        <w:t xml:space="preserve"> </w:t>
      </w:r>
      <w:r w:rsidRPr="00806ED3">
        <w:rPr>
          <w:sz w:val="20"/>
          <w:szCs w:val="20"/>
        </w:rPr>
        <w:t>შეუსრულებლობის</w:t>
      </w:r>
      <w:r w:rsidRPr="00806ED3">
        <w:rPr>
          <w:rFonts w:cs="Avaza"/>
          <w:sz w:val="20"/>
          <w:szCs w:val="20"/>
        </w:rPr>
        <w:t xml:space="preserve"> </w:t>
      </w:r>
      <w:r w:rsidRPr="00806ED3">
        <w:rPr>
          <w:sz w:val="20"/>
          <w:szCs w:val="20"/>
        </w:rPr>
        <w:t>შემთხვევაში</w:t>
      </w:r>
      <w:r w:rsidR="00975CC5" w:rsidRPr="00806ED3">
        <w:rPr>
          <w:sz w:val="20"/>
          <w:szCs w:val="20"/>
        </w:rPr>
        <w:t>,</w:t>
      </w:r>
      <w:r w:rsidRPr="00806ED3">
        <w:rPr>
          <w:rFonts w:cs="Avaza"/>
          <w:sz w:val="20"/>
          <w:szCs w:val="20"/>
        </w:rPr>
        <w:t xml:space="preserve"> </w:t>
      </w:r>
      <w:r w:rsidRPr="00806ED3">
        <w:rPr>
          <w:b/>
          <w:bCs/>
          <w:color w:val="4472C4" w:themeColor="accent1"/>
          <w:sz w:val="20"/>
          <w:szCs w:val="20"/>
        </w:rPr>
        <w:t>მხარეები</w:t>
      </w:r>
      <w:r w:rsidRPr="00806ED3">
        <w:rPr>
          <w:rFonts w:cs="Avaza"/>
          <w:sz w:val="20"/>
          <w:szCs w:val="20"/>
        </w:rPr>
        <w:t xml:space="preserve"> </w:t>
      </w:r>
      <w:r w:rsidRPr="00806ED3">
        <w:rPr>
          <w:sz w:val="20"/>
          <w:szCs w:val="20"/>
        </w:rPr>
        <w:t>პასუხს</w:t>
      </w:r>
      <w:r w:rsidRPr="00806ED3">
        <w:rPr>
          <w:rFonts w:cs="Avaza"/>
          <w:sz w:val="20"/>
          <w:szCs w:val="20"/>
        </w:rPr>
        <w:t xml:space="preserve"> </w:t>
      </w:r>
      <w:r w:rsidRPr="00806ED3">
        <w:rPr>
          <w:sz w:val="20"/>
          <w:szCs w:val="20"/>
        </w:rPr>
        <w:t>აგებენ</w:t>
      </w:r>
      <w:r w:rsidRPr="00806ED3">
        <w:rPr>
          <w:rFonts w:cs="Avaza"/>
          <w:sz w:val="20"/>
          <w:szCs w:val="20"/>
        </w:rPr>
        <w:t xml:space="preserve"> </w:t>
      </w:r>
      <w:r w:rsidRPr="00806ED3">
        <w:rPr>
          <w:sz w:val="20"/>
          <w:szCs w:val="20"/>
        </w:rPr>
        <w:t>წინამდებარე</w:t>
      </w:r>
      <w:r w:rsidRPr="00806ED3">
        <w:rPr>
          <w:rFonts w:cs="Avaza"/>
          <w:sz w:val="20"/>
          <w:szCs w:val="20"/>
        </w:rPr>
        <w:t xml:space="preserve"> </w:t>
      </w:r>
      <w:r w:rsidRPr="00806ED3">
        <w:rPr>
          <w:b/>
          <w:bCs/>
          <w:color w:val="4472C4" w:themeColor="accent1"/>
          <w:sz w:val="20"/>
          <w:szCs w:val="20"/>
        </w:rPr>
        <w:t>ხელშეკრულებითა</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b/>
          <w:bCs/>
          <w:color w:val="4472C4" w:themeColor="accent1"/>
          <w:sz w:val="20"/>
          <w:szCs w:val="20"/>
        </w:rPr>
        <w:t>კანონმდებლობით</w:t>
      </w:r>
      <w:r w:rsidRPr="00806ED3">
        <w:rPr>
          <w:rFonts w:cs="Avaza"/>
          <w:color w:val="4472C4" w:themeColor="accent1"/>
          <w:sz w:val="20"/>
          <w:szCs w:val="20"/>
        </w:rPr>
        <w:t xml:space="preserve"> </w:t>
      </w:r>
      <w:r w:rsidRPr="00806ED3">
        <w:rPr>
          <w:sz w:val="20"/>
          <w:szCs w:val="20"/>
        </w:rPr>
        <w:t>გათვალისწინებული</w:t>
      </w:r>
      <w:r w:rsidRPr="00806ED3">
        <w:rPr>
          <w:rFonts w:cs="Avaza"/>
          <w:sz w:val="20"/>
          <w:szCs w:val="20"/>
        </w:rPr>
        <w:t xml:space="preserve"> </w:t>
      </w:r>
      <w:r w:rsidRPr="00806ED3">
        <w:rPr>
          <w:sz w:val="20"/>
          <w:szCs w:val="20"/>
        </w:rPr>
        <w:t>წესით</w:t>
      </w:r>
      <w:r w:rsidRPr="00806ED3">
        <w:rPr>
          <w:rFonts w:cs="Avaza"/>
          <w:sz w:val="20"/>
          <w:szCs w:val="20"/>
        </w:rPr>
        <w:t>.</w:t>
      </w:r>
    </w:p>
    <w:p w14:paraId="436BC792" w14:textId="77777777" w:rsidR="008842C9" w:rsidRPr="00806ED3" w:rsidRDefault="004C6B3D" w:rsidP="00DA11EF">
      <w:pPr>
        <w:pStyle w:val="Heading2"/>
        <w:tabs>
          <w:tab w:val="left" w:pos="1260"/>
        </w:tabs>
        <w:ind w:left="900" w:right="0" w:hanging="900"/>
        <w:rPr>
          <w:b/>
          <w:sz w:val="20"/>
          <w:szCs w:val="20"/>
        </w:rPr>
      </w:pPr>
      <w:r w:rsidRPr="00806ED3">
        <w:rPr>
          <w:b/>
          <w:bCs/>
          <w:color w:val="4472C4" w:themeColor="accent1"/>
          <w:sz w:val="20"/>
          <w:szCs w:val="20"/>
        </w:rPr>
        <w:t>ბანკი</w:t>
      </w:r>
      <w:r w:rsidRPr="00806ED3">
        <w:rPr>
          <w:rFonts w:cs="Avaza"/>
          <w:sz w:val="20"/>
          <w:szCs w:val="20"/>
        </w:rPr>
        <w:t xml:space="preserve"> </w:t>
      </w:r>
      <w:r w:rsidRPr="00806ED3">
        <w:rPr>
          <w:sz w:val="20"/>
          <w:szCs w:val="20"/>
        </w:rPr>
        <w:t>პასუხისმგებელია</w:t>
      </w:r>
      <w:r w:rsidRPr="00806ED3">
        <w:rPr>
          <w:rFonts w:cs="Avaza"/>
          <w:sz w:val="20"/>
          <w:szCs w:val="20"/>
        </w:rPr>
        <w:t xml:space="preserve"> </w:t>
      </w:r>
      <w:r w:rsidRPr="00806ED3">
        <w:rPr>
          <w:b/>
          <w:bCs/>
          <w:color w:val="4472C4" w:themeColor="accent1"/>
          <w:sz w:val="20"/>
          <w:szCs w:val="20"/>
        </w:rPr>
        <w:t>კლიენტის</w:t>
      </w:r>
      <w:r w:rsidRPr="00806ED3">
        <w:rPr>
          <w:rFonts w:cs="Avaza"/>
          <w:sz w:val="20"/>
          <w:szCs w:val="20"/>
        </w:rPr>
        <w:t xml:space="preserve"> </w:t>
      </w:r>
      <w:r w:rsidRPr="00806ED3">
        <w:rPr>
          <w:sz w:val="20"/>
          <w:szCs w:val="20"/>
        </w:rPr>
        <w:t>წინაშე</w:t>
      </w:r>
      <w:r w:rsidRPr="00806ED3">
        <w:rPr>
          <w:rFonts w:cs="Avaza"/>
          <w:sz w:val="20"/>
          <w:szCs w:val="20"/>
        </w:rPr>
        <w:t xml:space="preserve"> </w:t>
      </w:r>
      <w:r w:rsidRPr="00806ED3">
        <w:rPr>
          <w:sz w:val="20"/>
          <w:szCs w:val="20"/>
        </w:rPr>
        <w:t>საბანკო</w:t>
      </w:r>
      <w:r w:rsidRPr="00806ED3">
        <w:rPr>
          <w:rFonts w:cs="Avaza"/>
          <w:sz w:val="20"/>
          <w:szCs w:val="20"/>
        </w:rPr>
        <w:t xml:space="preserve"> </w:t>
      </w:r>
      <w:r w:rsidRPr="00806ED3">
        <w:rPr>
          <w:sz w:val="20"/>
          <w:szCs w:val="20"/>
        </w:rPr>
        <w:t>ოპერაციების</w:t>
      </w:r>
      <w:r w:rsidRPr="00806ED3">
        <w:rPr>
          <w:rFonts w:cs="Avaza"/>
          <w:sz w:val="20"/>
          <w:szCs w:val="20"/>
        </w:rPr>
        <w:t xml:space="preserve"> </w:t>
      </w:r>
      <w:r w:rsidRPr="00806ED3">
        <w:rPr>
          <w:sz w:val="20"/>
          <w:szCs w:val="20"/>
        </w:rPr>
        <w:t>ზუსტად</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დროულად</w:t>
      </w:r>
      <w:r w:rsidRPr="00806ED3">
        <w:rPr>
          <w:rFonts w:cs="Avaza"/>
          <w:sz w:val="20"/>
          <w:szCs w:val="20"/>
        </w:rPr>
        <w:t xml:space="preserve"> </w:t>
      </w:r>
      <w:r w:rsidRPr="00806ED3">
        <w:rPr>
          <w:sz w:val="20"/>
          <w:szCs w:val="20"/>
        </w:rPr>
        <w:t>განხორციელებისთვის</w:t>
      </w:r>
      <w:r w:rsidRPr="00806ED3">
        <w:rPr>
          <w:rFonts w:cs="Avaza"/>
          <w:sz w:val="20"/>
          <w:szCs w:val="20"/>
        </w:rPr>
        <w:t>.</w:t>
      </w:r>
    </w:p>
    <w:p w14:paraId="2DA89419" w14:textId="254B9795" w:rsidR="004C6B3D" w:rsidRPr="00806ED3" w:rsidRDefault="004C6B3D" w:rsidP="00DA11EF">
      <w:pPr>
        <w:pStyle w:val="Heading2"/>
        <w:tabs>
          <w:tab w:val="left" w:pos="1260"/>
        </w:tabs>
        <w:ind w:left="900" w:right="0" w:hanging="900"/>
        <w:rPr>
          <w:b/>
          <w:sz w:val="20"/>
          <w:szCs w:val="20"/>
        </w:rPr>
      </w:pPr>
      <w:r w:rsidRPr="00806ED3">
        <w:rPr>
          <w:b/>
          <w:bCs/>
          <w:color w:val="4472C4" w:themeColor="accent1"/>
          <w:sz w:val="20"/>
          <w:szCs w:val="20"/>
        </w:rPr>
        <w:t>ბანკის</w:t>
      </w:r>
      <w:r w:rsidRPr="00806ED3">
        <w:rPr>
          <w:sz w:val="20"/>
          <w:szCs w:val="20"/>
        </w:rPr>
        <w:t xml:space="preserve"> მიერ საბანკო ოპერაციების განხორციელების</w:t>
      </w:r>
      <w:r w:rsidRPr="00806ED3">
        <w:rPr>
          <w:rFonts w:cs="Avaza"/>
          <w:sz w:val="20"/>
          <w:szCs w:val="20"/>
        </w:rPr>
        <w:t xml:space="preserve"> </w:t>
      </w:r>
      <w:r w:rsidRPr="00806ED3">
        <w:rPr>
          <w:sz w:val="20"/>
          <w:szCs w:val="20"/>
        </w:rPr>
        <w:t>ვადების</w:t>
      </w:r>
      <w:r w:rsidRPr="00806ED3">
        <w:rPr>
          <w:rFonts w:cs="Avaza"/>
          <w:sz w:val="20"/>
          <w:szCs w:val="20"/>
        </w:rPr>
        <w:t xml:space="preserve"> </w:t>
      </w:r>
      <w:r w:rsidRPr="00806ED3">
        <w:rPr>
          <w:sz w:val="20"/>
          <w:szCs w:val="20"/>
        </w:rPr>
        <w:t>დარღვევისთვის</w:t>
      </w:r>
      <w:r w:rsidR="00975CC5" w:rsidRPr="00806ED3">
        <w:rPr>
          <w:sz w:val="20"/>
          <w:szCs w:val="20"/>
        </w:rPr>
        <w:t>,</w:t>
      </w:r>
      <w:r w:rsidRPr="00806ED3">
        <w:rPr>
          <w:rFonts w:cs="Avaza"/>
          <w:sz w:val="20"/>
          <w:szCs w:val="20"/>
        </w:rPr>
        <w:t xml:space="preserve"> </w:t>
      </w:r>
      <w:r w:rsidRPr="00806ED3">
        <w:rPr>
          <w:b/>
          <w:bCs/>
          <w:color w:val="4472C4" w:themeColor="accent1"/>
          <w:sz w:val="20"/>
          <w:szCs w:val="20"/>
        </w:rPr>
        <w:t>ბანკი</w:t>
      </w:r>
      <w:r w:rsidRPr="00806ED3">
        <w:rPr>
          <w:rFonts w:cs="Avaza"/>
          <w:sz w:val="20"/>
          <w:szCs w:val="20"/>
        </w:rPr>
        <w:t xml:space="preserve"> </w:t>
      </w:r>
      <w:r w:rsidRPr="00806ED3">
        <w:rPr>
          <w:sz w:val="20"/>
          <w:szCs w:val="20"/>
        </w:rPr>
        <w:t>იხდის</w:t>
      </w:r>
      <w:r w:rsidRPr="00806ED3">
        <w:rPr>
          <w:rFonts w:cs="Avaza"/>
          <w:sz w:val="20"/>
          <w:szCs w:val="20"/>
        </w:rPr>
        <w:t xml:space="preserve"> </w:t>
      </w:r>
      <w:proofErr w:type="spellStart"/>
      <w:r w:rsidRPr="00806ED3">
        <w:rPr>
          <w:sz w:val="20"/>
          <w:szCs w:val="20"/>
        </w:rPr>
        <w:t>პირგასამტეხლოს</w:t>
      </w:r>
      <w:proofErr w:type="spellEnd"/>
      <w:r w:rsidRPr="00806ED3">
        <w:rPr>
          <w:rFonts w:cs="Avaza"/>
          <w:sz w:val="20"/>
          <w:szCs w:val="20"/>
        </w:rPr>
        <w:t xml:space="preserve"> </w:t>
      </w:r>
      <w:r w:rsidRPr="00806ED3">
        <w:rPr>
          <w:sz w:val="20"/>
          <w:szCs w:val="20"/>
        </w:rPr>
        <w:t>შესაბამისი</w:t>
      </w:r>
      <w:r w:rsidRPr="00806ED3">
        <w:rPr>
          <w:rFonts w:cs="Avaza"/>
          <w:sz w:val="20"/>
          <w:szCs w:val="20"/>
        </w:rPr>
        <w:t xml:space="preserve"> </w:t>
      </w:r>
      <w:r w:rsidRPr="00806ED3">
        <w:rPr>
          <w:sz w:val="20"/>
          <w:szCs w:val="20"/>
        </w:rPr>
        <w:t>თანხის</w:t>
      </w:r>
      <w:r w:rsidRPr="00806ED3">
        <w:rPr>
          <w:rFonts w:cs="Avaza"/>
          <w:sz w:val="20"/>
          <w:szCs w:val="20"/>
        </w:rPr>
        <w:t xml:space="preserve"> 0.5%-</w:t>
      </w:r>
      <w:r w:rsidRPr="00806ED3">
        <w:rPr>
          <w:sz w:val="20"/>
          <w:szCs w:val="20"/>
        </w:rPr>
        <w:t>ის</w:t>
      </w:r>
      <w:r w:rsidRPr="00806ED3">
        <w:rPr>
          <w:rFonts w:cs="Avaza"/>
          <w:sz w:val="20"/>
          <w:szCs w:val="20"/>
        </w:rPr>
        <w:t xml:space="preserve"> </w:t>
      </w:r>
      <w:r w:rsidRPr="00806ED3">
        <w:rPr>
          <w:sz w:val="20"/>
          <w:szCs w:val="20"/>
        </w:rPr>
        <w:t>ოდენობით</w:t>
      </w:r>
      <w:r w:rsidRPr="00806ED3">
        <w:rPr>
          <w:rFonts w:cs="Avaza"/>
          <w:sz w:val="20"/>
          <w:szCs w:val="20"/>
        </w:rPr>
        <w:t xml:space="preserve"> </w:t>
      </w:r>
      <w:r w:rsidRPr="00806ED3">
        <w:rPr>
          <w:sz w:val="20"/>
          <w:szCs w:val="20"/>
        </w:rPr>
        <w:t>ყოველი</w:t>
      </w:r>
      <w:r w:rsidRPr="00806ED3">
        <w:rPr>
          <w:rFonts w:cs="Avaza"/>
          <w:sz w:val="20"/>
          <w:szCs w:val="20"/>
        </w:rPr>
        <w:t xml:space="preserve"> </w:t>
      </w:r>
      <w:r w:rsidRPr="00806ED3">
        <w:rPr>
          <w:sz w:val="20"/>
          <w:szCs w:val="20"/>
        </w:rPr>
        <w:t>ვადაგადაცილებული</w:t>
      </w:r>
      <w:r w:rsidRPr="00806ED3">
        <w:rPr>
          <w:rFonts w:cs="Avaza"/>
          <w:sz w:val="20"/>
          <w:szCs w:val="20"/>
        </w:rPr>
        <w:t xml:space="preserve"> </w:t>
      </w:r>
      <w:r w:rsidRPr="00806ED3">
        <w:rPr>
          <w:b/>
          <w:bCs/>
          <w:color w:val="4472C4" w:themeColor="accent1"/>
          <w:sz w:val="20"/>
          <w:szCs w:val="20"/>
        </w:rPr>
        <w:t>საბანკო</w:t>
      </w:r>
      <w:r w:rsidRPr="00806ED3">
        <w:rPr>
          <w:rFonts w:cs="Avaza"/>
          <w:color w:val="4472C4" w:themeColor="accent1"/>
          <w:sz w:val="20"/>
          <w:szCs w:val="20"/>
        </w:rPr>
        <w:t xml:space="preserve"> </w:t>
      </w:r>
      <w:r w:rsidRPr="00806ED3">
        <w:rPr>
          <w:b/>
          <w:bCs/>
          <w:color w:val="4472C4" w:themeColor="accent1"/>
          <w:sz w:val="20"/>
          <w:szCs w:val="20"/>
        </w:rPr>
        <w:t>დღისთვის</w:t>
      </w:r>
      <w:r w:rsidRPr="00806ED3">
        <w:rPr>
          <w:rFonts w:cs="Avaza"/>
          <w:color w:val="4472C4" w:themeColor="accent1"/>
          <w:sz w:val="20"/>
          <w:szCs w:val="20"/>
        </w:rPr>
        <w:t xml:space="preserve"> </w:t>
      </w:r>
      <w:r w:rsidRPr="00806ED3">
        <w:rPr>
          <w:sz w:val="20"/>
          <w:szCs w:val="20"/>
        </w:rPr>
        <w:t>ან</w:t>
      </w:r>
      <w:r w:rsidRPr="00806ED3">
        <w:rPr>
          <w:rFonts w:cs="Avaza"/>
          <w:sz w:val="20"/>
          <w:szCs w:val="20"/>
        </w:rPr>
        <w:t xml:space="preserve"> </w:t>
      </w:r>
      <w:r w:rsidRPr="00806ED3">
        <w:rPr>
          <w:b/>
          <w:bCs/>
          <w:color w:val="4472C4" w:themeColor="accent1"/>
          <w:sz w:val="20"/>
          <w:szCs w:val="20"/>
        </w:rPr>
        <w:t>კანონმდებლობით</w:t>
      </w:r>
      <w:r w:rsidRPr="00806ED3">
        <w:rPr>
          <w:rFonts w:cs="Avaza"/>
          <w:color w:val="4472C4" w:themeColor="accent1"/>
          <w:sz w:val="20"/>
          <w:szCs w:val="20"/>
        </w:rPr>
        <w:t xml:space="preserve"> </w:t>
      </w:r>
      <w:r w:rsidRPr="00806ED3">
        <w:rPr>
          <w:sz w:val="20"/>
          <w:szCs w:val="20"/>
        </w:rPr>
        <w:t>დადგენილი</w:t>
      </w:r>
      <w:r w:rsidRPr="00806ED3">
        <w:rPr>
          <w:rFonts w:cs="Avaza"/>
          <w:sz w:val="20"/>
          <w:szCs w:val="20"/>
        </w:rPr>
        <w:t xml:space="preserve"> </w:t>
      </w:r>
      <w:r w:rsidRPr="00806ED3">
        <w:rPr>
          <w:sz w:val="20"/>
          <w:szCs w:val="20"/>
        </w:rPr>
        <w:t>წესით</w:t>
      </w:r>
      <w:r w:rsidRPr="00806ED3">
        <w:rPr>
          <w:rFonts w:cs="Avaza"/>
          <w:sz w:val="20"/>
          <w:szCs w:val="20"/>
        </w:rPr>
        <w:t>.</w:t>
      </w:r>
    </w:p>
    <w:p w14:paraId="37465248" w14:textId="75D28D55" w:rsidR="004C6B3D" w:rsidRPr="00806ED3" w:rsidRDefault="004C6B3D" w:rsidP="00DA11EF">
      <w:pPr>
        <w:pStyle w:val="Heading2"/>
        <w:tabs>
          <w:tab w:val="left" w:pos="1260"/>
        </w:tabs>
        <w:ind w:left="900" w:right="0" w:hanging="900"/>
        <w:rPr>
          <w:b/>
          <w:sz w:val="20"/>
          <w:szCs w:val="20"/>
        </w:rPr>
      </w:pPr>
      <w:r w:rsidRPr="00806ED3">
        <w:rPr>
          <w:sz w:val="20"/>
          <w:szCs w:val="20"/>
        </w:rPr>
        <w:t xml:space="preserve">წინამდებარე </w:t>
      </w:r>
      <w:r w:rsidRPr="00806ED3">
        <w:rPr>
          <w:b/>
          <w:bCs/>
          <w:color w:val="4472C4" w:themeColor="accent1"/>
          <w:sz w:val="20"/>
          <w:szCs w:val="20"/>
        </w:rPr>
        <w:t>ხელშეკრულების</w:t>
      </w:r>
      <w:r w:rsidRPr="00806ED3">
        <w:rPr>
          <w:sz w:val="20"/>
          <w:szCs w:val="20"/>
        </w:rPr>
        <w:t xml:space="preserve"> </w:t>
      </w:r>
      <w:r w:rsidR="00E71DB9" w:rsidRPr="00806ED3">
        <w:rPr>
          <w:sz w:val="20"/>
          <w:szCs w:val="20"/>
        </w:rPr>
        <w:t>21.</w:t>
      </w:r>
      <w:r w:rsidRPr="00806ED3">
        <w:rPr>
          <w:sz w:val="20"/>
          <w:szCs w:val="20"/>
        </w:rPr>
        <w:t>2.3 პუნქტით გათვალისწინებული ვალდებულების დროულად შეუსრულებლობის/</w:t>
      </w:r>
      <w:r w:rsidRPr="00806ED3">
        <w:rPr>
          <w:b/>
          <w:bCs/>
          <w:color w:val="4472C4" w:themeColor="accent1"/>
          <w:sz w:val="20"/>
          <w:szCs w:val="20"/>
        </w:rPr>
        <w:t>ბანკის</w:t>
      </w:r>
      <w:r w:rsidRPr="00806ED3">
        <w:rPr>
          <w:sz w:val="20"/>
          <w:szCs w:val="20"/>
        </w:rPr>
        <w:t xml:space="preserve"> მიერ </w:t>
      </w:r>
      <w:r w:rsidRPr="00806ED3">
        <w:rPr>
          <w:b/>
          <w:bCs/>
          <w:color w:val="4472C4" w:themeColor="accent1"/>
          <w:sz w:val="20"/>
          <w:szCs w:val="20"/>
        </w:rPr>
        <w:t>კლიენტის</w:t>
      </w:r>
      <w:r w:rsidRPr="00806ED3">
        <w:rPr>
          <w:sz w:val="20"/>
          <w:szCs w:val="20"/>
        </w:rPr>
        <w:t xml:space="preserve"> ინფორმირებიდან 5 (ხუთი) </w:t>
      </w:r>
      <w:r w:rsidRPr="00806ED3">
        <w:rPr>
          <w:b/>
          <w:bCs/>
          <w:color w:val="4472C4" w:themeColor="accent1"/>
          <w:sz w:val="20"/>
          <w:szCs w:val="20"/>
        </w:rPr>
        <w:t>სამუშაო დღის</w:t>
      </w:r>
      <w:r w:rsidRPr="00806ED3">
        <w:rPr>
          <w:sz w:val="20"/>
          <w:szCs w:val="20"/>
        </w:rPr>
        <w:t xml:space="preserve"> ვადაში შეცდომით ჩარიცხული თანხის კლიენტის მიერ დაუბრუნებლობის შემთხევაში, </w:t>
      </w:r>
      <w:r w:rsidRPr="00806ED3">
        <w:rPr>
          <w:b/>
          <w:bCs/>
          <w:color w:val="4472C4" w:themeColor="accent1"/>
          <w:sz w:val="20"/>
          <w:szCs w:val="20"/>
        </w:rPr>
        <w:t>კლიენტი</w:t>
      </w:r>
      <w:r w:rsidRPr="00806ED3">
        <w:rPr>
          <w:sz w:val="20"/>
          <w:szCs w:val="20"/>
        </w:rPr>
        <w:t xml:space="preserve"> ვალდებული იქნება გადაუხადოს </w:t>
      </w:r>
      <w:r w:rsidRPr="00806ED3">
        <w:rPr>
          <w:b/>
          <w:bCs/>
          <w:color w:val="4472C4" w:themeColor="accent1"/>
          <w:sz w:val="20"/>
          <w:szCs w:val="20"/>
        </w:rPr>
        <w:t>ბანკს</w:t>
      </w:r>
      <w:r w:rsidRPr="00806ED3">
        <w:rPr>
          <w:sz w:val="20"/>
          <w:szCs w:val="20"/>
        </w:rPr>
        <w:t xml:space="preserve"> </w:t>
      </w:r>
      <w:proofErr w:type="spellStart"/>
      <w:r w:rsidRPr="00806ED3">
        <w:rPr>
          <w:sz w:val="20"/>
          <w:szCs w:val="20"/>
        </w:rPr>
        <w:t>პირგასამტეხლო</w:t>
      </w:r>
      <w:proofErr w:type="spellEnd"/>
      <w:r w:rsidRPr="00806ED3">
        <w:rPr>
          <w:sz w:val="20"/>
          <w:szCs w:val="20"/>
        </w:rPr>
        <w:t xml:space="preserve"> წინამდებარე </w:t>
      </w:r>
      <w:r w:rsidRPr="00806ED3">
        <w:rPr>
          <w:b/>
          <w:bCs/>
          <w:color w:val="4472C4" w:themeColor="accent1"/>
          <w:sz w:val="20"/>
          <w:szCs w:val="20"/>
        </w:rPr>
        <w:t>ხელშეკრულების</w:t>
      </w:r>
      <w:r w:rsidRPr="00806ED3">
        <w:rPr>
          <w:sz w:val="20"/>
          <w:szCs w:val="20"/>
        </w:rPr>
        <w:t xml:space="preserve"> </w:t>
      </w:r>
      <w:r w:rsidR="00E71DB9" w:rsidRPr="00806ED3">
        <w:rPr>
          <w:sz w:val="20"/>
          <w:szCs w:val="20"/>
        </w:rPr>
        <w:t>21.</w:t>
      </w:r>
      <w:r w:rsidRPr="00806ED3">
        <w:rPr>
          <w:sz w:val="20"/>
          <w:szCs w:val="20"/>
        </w:rPr>
        <w:t xml:space="preserve">2.3 პუნქტის საფუძველზე </w:t>
      </w:r>
      <w:r w:rsidRPr="00806ED3">
        <w:rPr>
          <w:b/>
          <w:bCs/>
          <w:color w:val="4472C4" w:themeColor="accent1"/>
          <w:sz w:val="20"/>
          <w:szCs w:val="20"/>
        </w:rPr>
        <w:t>ბანკისთვის</w:t>
      </w:r>
      <w:r w:rsidRPr="00806ED3">
        <w:rPr>
          <w:sz w:val="20"/>
          <w:szCs w:val="20"/>
        </w:rPr>
        <w:t xml:space="preserve"> გადასაცემი თანხის 0,05%-ის ოდენობით</w:t>
      </w:r>
      <w:r w:rsidR="00BB1FE1" w:rsidRPr="00806ED3">
        <w:rPr>
          <w:sz w:val="20"/>
          <w:szCs w:val="20"/>
        </w:rPr>
        <w:t>,</w:t>
      </w:r>
      <w:r w:rsidRPr="00806ED3">
        <w:rPr>
          <w:sz w:val="20"/>
          <w:szCs w:val="20"/>
        </w:rPr>
        <w:t xml:space="preserve"> ყოველი ვადაგადაცილებული დღისთვის.</w:t>
      </w:r>
    </w:p>
    <w:p w14:paraId="1FCF6DC6" w14:textId="264052F1" w:rsidR="004C6B3D" w:rsidRPr="00806ED3" w:rsidRDefault="004C6B3D" w:rsidP="00DA11EF">
      <w:pPr>
        <w:pStyle w:val="Heading2"/>
        <w:tabs>
          <w:tab w:val="left" w:pos="1260"/>
        </w:tabs>
        <w:ind w:left="900" w:right="0" w:hanging="900"/>
        <w:rPr>
          <w:b/>
          <w:sz w:val="20"/>
          <w:szCs w:val="20"/>
        </w:rPr>
      </w:pPr>
      <w:proofErr w:type="spellStart"/>
      <w:r w:rsidRPr="00806ED3">
        <w:rPr>
          <w:sz w:val="20"/>
          <w:szCs w:val="20"/>
        </w:rPr>
        <w:lastRenderedPageBreak/>
        <w:t>პირგასამტეხლოს</w:t>
      </w:r>
      <w:proofErr w:type="spellEnd"/>
      <w:r w:rsidRPr="00806ED3">
        <w:rPr>
          <w:rFonts w:cs="Avaza"/>
          <w:sz w:val="20"/>
          <w:szCs w:val="20"/>
        </w:rPr>
        <w:t xml:space="preserve"> </w:t>
      </w:r>
      <w:r w:rsidRPr="00806ED3">
        <w:rPr>
          <w:sz w:val="20"/>
          <w:szCs w:val="20"/>
        </w:rPr>
        <w:t>გადახდა</w:t>
      </w:r>
      <w:r w:rsidRPr="00806ED3">
        <w:rPr>
          <w:rFonts w:cs="Avaza"/>
          <w:sz w:val="20"/>
          <w:szCs w:val="20"/>
        </w:rPr>
        <w:t xml:space="preserve"> </w:t>
      </w:r>
      <w:r w:rsidRPr="00806ED3">
        <w:rPr>
          <w:sz w:val="20"/>
          <w:szCs w:val="20"/>
        </w:rPr>
        <w:t>დამრღვევს</w:t>
      </w:r>
      <w:r w:rsidRPr="00806ED3">
        <w:rPr>
          <w:rFonts w:cs="Avaza"/>
          <w:sz w:val="20"/>
          <w:szCs w:val="20"/>
        </w:rPr>
        <w:t xml:space="preserve"> </w:t>
      </w:r>
      <w:r w:rsidRPr="00806ED3">
        <w:rPr>
          <w:sz w:val="20"/>
          <w:szCs w:val="20"/>
        </w:rPr>
        <w:t>არ</w:t>
      </w:r>
      <w:r w:rsidRPr="00806ED3">
        <w:rPr>
          <w:rFonts w:cs="Avaza"/>
          <w:sz w:val="20"/>
          <w:szCs w:val="20"/>
        </w:rPr>
        <w:t xml:space="preserve"> </w:t>
      </w:r>
      <w:r w:rsidRPr="00806ED3">
        <w:rPr>
          <w:sz w:val="20"/>
          <w:szCs w:val="20"/>
        </w:rPr>
        <w:t>ათავისუფლებს</w:t>
      </w:r>
      <w:r w:rsidRPr="00806ED3">
        <w:rPr>
          <w:rFonts w:cs="Avaza"/>
          <w:sz w:val="20"/>
          <w:szCs w:val="20"/>
        </w:rPr>
        <w:t xml:space="preserve"> </w:t>
      </w:r>
      <w:r w:rsidRPr="00806ED3">
        <w:rPr>
          <w:b/>
          <w:bCs/>
          <w:color w:val="4472C4" w:themeColor="accent1"/>
          <w:sz w:val="20"/>
          <w:szCs w:val="20"/>
        </w:rPr>
        <w:t>ხელშეკრულებით</w:t>
      </w:r>
      <w:r w:rsidRPr="00806ED3">
        <w:rPr>
          <w:rFonts w:cs="Avaza"/>
          <w:sz w:val="20"/>
          <w:szCs w:val="20"/>
        </w:rPr>
        <w:t xml:space="preserve"> </w:t>
      </w:r>
      <w:r w:rsidRPr="00806ED3">
        <w:rPr>
          <w:sz w:val="20"/>
          <w:szCs w:val="20"/>
        </w:rPr>
        <w:t>გათვალისწინებული</w:t>
      </w:r>
      <w:r w:rsidRPr="00806ED3">
        <w:rPr>
          <w:rFonts w:cs="Avaza"/>
          <w:sz w:val="20"/>
          <w:szCs w:val="20"/>
        </w:rPr>
        <w:t xml:space="preserve"> </w:t>
      </w:r>
      <w:r w:rsidRPr="00806ED3">
        <w:rPr>
          <w:sz w:val="20"/>
          <w:szCs w:val="20"/>
        </w:rPr>
        <w:t>ვალდებულებების</w:t>
      </w:r>
      <w:r w:rsidRPr="00806ED3">
        <w:rPr>
          <w:rFonts w:cs="Avaza"/>
          <w:sz w:val="20"/>
          <w:szCs w:val="20"/>
        </w:rPr>
        <w:t xml:space="preserve"> </w:t>
      </w:r>
      <w:r w:rsidRPr="00806ED3">
        <w:rPr>
          <w:sz w:val="20"/>
          <w:szCs w:val="20"/>
        </w:rPr>
        <w:t>შესრულებისაგან</w:t>
      </w:r>
      <w:r w:rsidRPr="00806ED3">
        <w:rPr>
          <w:rFonts w:cs="Avaza"/>
          <w:sz w:val="20"/>
          <w:szCs w:val="20"/>
        </w:rPr>
        <w:t>.</w:t>
      </w:r>
      <w:r w:rsidR="00A4155A" w:rsidRPr="00806ED3">
        <w:rPr>
          <w:rFonts w:cs="Avaza"/>
          <w:sz w:val="20"/>
          <w:szCs w:val="20"/>
        </w:rPr>
        <w:t xml:space="preserve"> </w:t>
      </w:r>
      <w:r w:rsidR="004C2DCA" w:rsidRPr="00806ED3">
        <w:rPr>
          <w:rFonts w:cs="Avaza"/>
          <w:sz w:val="20"/>
          <w:szCs w:val="20"/>
        </w:rPr>
        <w:t xml:space="preserve">ამასთან, </w:t>
      </w:r>
      <w:proofErr w:type="spellStart"/>
      <w:r w:rsidR="004C2DCA" w:rsidRPr="00806ED3">
        <w:rPr>
          <w:rFonts w:cs="Avaza"/>
          <w:sz w:val="20"/>
          <w:szCs w:val="20"/>
        </w:rPr>
        <w:t>პირგასამტეხლოს</w:t>
      </w:r>
      <w:proofErr w:type="spellEnd"/>
      <w:r w:rsidR="004C2DCA" w:rsidRPr="00806ED3">
        <w:rPr>
          <w:rFonts w:cs="Avaza"/>
          <w:sz w:val="20"/>
          <w:szCs w:val="20"/>
        </w:rPr>
        <w:t xml:space="preserve"> მოთხოვნა წარმოადგენს </w:t>
      </w:r>
      <w:r w:rsidR="004C2DCA" w:rsidRPr="00806ED3">
        <w:rPr>
          <w:b/>
          <w:bCs/>
          <w:color w:val="4472C4" w:themeColor="accent1"/>
          <w:sz w:val="20"/>
          <w:szCs w:val="20"/>
        </w:rPr>
        <w:t>მხარის</w:t>
      </w:r>
      <w:r w:rsidR="004C2DCA" w:rsidRPr="00806ED3">
        <w:rPr>
          <w:rFonts w:cs="Avaza"/>
          <w:sz w:val="20"/>
          <w:szCs w:val="20"/>
        </w:rPr>
        <w:t xml:space="preserve"> უფლებას და არა ვალდებულებას.</w:t>
      </w:r>
    </w:p>
    <w:p w14:paraId="73B301B2" w14:textId="77777777" w:rsidR="004C6B3D" w:rsidRPr="00806ED3" w:rsidRDefault="004C6B3D" w:rsidP="00DA11EF">
      <w:pPr>
        <w:pStyle w:val="Heading2"/>
        <w:tabs>
          <w:tab w:val="left" w:pos="1260"/>
        </w:tabs>
        <w:ind w:left="900" w:right="0" w:hanging="900"/>
        <w:rPr>
          <w:b/>
          <w:sz w:val="20"/>
          <w:szCs w:val="20"/>
        </w:rPr>
      </w:pPr>
      <w:r w:rsidRPr="00806ED3">
        <w:rPr>
          <w:b/>
          <w:bCs/>
          <w:color w:val="4472C4" w:themeColor="accent1"/>
          <w:sz w:val="20"/>
          <w:szCs w:val="20"/>
        </w:rPr>
        <w:t>ბანკი</w:t>
      </w:r>
      <w:r w:rsidRPr="00806ED3">
        <w:rPr>
          <w:rFonts w:cs="Avaza"/>
          <w:sz w:val="20"/>
          <w:szCs w:val="20"/>
        </w:rPr>
        <w:t xml:space="preserve"> </w:t>
      </w:r>
      <w:r w:rsidRPr="00806ED3">
        <w:rPr>
          <w:sz w:val="20"/>
          <w:szCs w:val="20"/>
        </w:rPr>
        <w:t>არ</w:t>
      </w:r>
      <w:r w:rsidRPr="00806ED3">
        <w:rPr>
          <w:rFonts w:cs="Avaza"/>
          <w:sz w:val="20"/>
          <w:szCs w:val="20"/>
        </w:rPr>
        <w:t xml:space="preserve"> </w:t>
      </w:r>
      <w:r w:rsidRPr="00806ED3">
        <w:rPr>
          <w:sz w:val="20"/>
          <w:szCs w:val="20"/>
        </w:rPr>
        <w:t>არის</w:t>
      </w:r>
      <w:r w:rsidRPr="00806ED3">
        <w:rPr>
          <w:rFonts w:cs="Avaza"/>
          <w:sz w:val="20"/>
          <w:szCs w:val="20"/>
        </w:rPr>
        <w:t xml:space="preserve"> </w:t>
      </w:r>
      <w:r w:rsidRPr="00806ED3">
        <w:rPr>
          <w:sz w:val="20"/>
          <w:szCs w:val="20"/>
        </w:rPr>
        <w:t>პასუხისმგებელი</w:t>
      </w:r>
      <w:r w:rsidRPr="00806ED3">
        <w:rPr>
          <w:rFonts w:cs="Avaza"/>
          <w:sz w:val="20"/>
          <w:szCs w:val="20"/>
        </w:rPr>
        <w:t>:</w:t>
      </w:r>
    </w:p>
    <w:p w14:paraId="3554EF6B" w14:textId="77777777" w:rsidR="004C6B3D" w:rsidRPr="00806ED3" w:rsidRDefault="004C6B3D" w:rsidP="00DA11EF">
      <w:pPr>
        <w:pStyle w:val="Heading3"/>
        <w:tabs>
          <w:tab w:val="left" w:pos="1260"/>
        </w:tabs>
        <w:ind w:left="900" w:right="0" w:hanging="900"/>
        <w:rPr>
          <w:sz w:val="20"/>
          <w:szCs w:val="20"/>
        </w:rPr>
      </w:pPr>
      <w:r w:rsidRPr="00806ED3">
        <w:rPr>
          <w:sz w:val="20"/>
          <w:szCs w:val="20"/>
        </w:rPr>
        <w:t xml:space="preserve">ვალდებულების შეუსრულებლობისათვის (მათ შორის </w:t>
      </w:r>
      <w:r w:rsidRPr="00806ED3">
        <w:rPr>
          <w:b/>
          <w:bCs/>
          <w:color w:val="4472C4" w:themeColor="accent1"/>
          <w:sz w:val="20"/>
          <w:szCs w:val="20"/>
        </w:rPr>
        <w:t>კლიენტის</w:t>
      </w:r>
      <w:r w:rsidRPr="00806ED3">
        <w:rPr>
          <w:sz w:val="20"/>
          <w:szCs w:val="20"/>
        </w:rPr>
        <w:t xml:space="preserve"> მიერ განხორციელებულ საერთაშორისო გადარიცხვებთან დაკავშირებით) თუ:</w:t>
      </w:r>
    </w:p>
    <w:p w14:paraId="1671A920" w14:textId="77777777" w:rsidR="004C6B3D" w:rsidRPr="00806ED3" w:rsidRDefault="004C6B3D" w:rsidP="00DA11EF">
      <w:pPr>
        <w:pStyle w:val="Heading4"/>
        <w:tabs>
          <w:tab w:val="left" w:pos="1260"/>
        </w:tabs>
        <w:ind w:left="900" w:right="0" w:hanging="900"/>
        <w:rPr>
          <w:sz w:val="20"/>
          <w:szCs w:val="20"/>
        </w:rPr>
      </w:pPr>
      <w:r w:rsidRPr="00806ED3">
        <w:rPr>
          <w:sz w:val="20"/>
          <w:szCs w:val="20"/>
        </w:rPr>
        <w:t xml:space="preserve">ეს გამოწვეულია </w:t>
      </w:r>
      <w:r w:rsidRPr="00806ED3">
        <w:rPr>
          <w:b/>
          <w:bCs/>
          <w:color w:val="4472C4" w:themeColor="accent1"/>
          <w:sz w:val="20"/>
          <w:szCs w:val="20"/>
        </w:rPr>
        <w:t xml:space="preserve">კლიენტის </w:t>
      </w:r>
      <w:proofErr w:type="spellStart"/>
      <w:r w:rsidRPr="00806ED3">
        <w:rPr>
          <w:b/>
          <w:bCs/>
          <w:color w:val="4472C4" w:themeColor="accent1"/>
          <w:sz w:val="20"/>
          <w:szCs w:val="20"/>
        </w:rPr>
        <w:t>საგადახდო</w:t>
      </w:r>
      <w:proofErr w:type="spellEnd"/>
      <w:r w:rsidRPr="00806ED3">
        <w:rPr>
          <w:b/>
          <w:bCs/>
          <w:color w:val="4472C4" w:themeColor="accent1"/>
          <w:sz w:val="20"/>
          <w:szCs w:val="20"/>
        </w:rPr>
        <w:t xml:space="preserve"> დავალებაში</w:t>
      </w:r>
      <w:r w:rsidRPr="00806ED3">
        <w:rPr>
          <w:sz w:val="20"/>
          <w:szCs w:val="20"/>
        </w:rPr>
        <w:t xml:space="preserve"> ან სხვა რომელიმე საბუთში აღნიშნული მიმღები ან/და შუამავალი ბანკის ნებისმიერი ქმედებით ან/და შეცდომით ან/და </w:t>
      </w:r>
      <w:r w:rsidRPr="00806ED3">
        <w:rPr>
          <w:b/>
          <w:bCs/>
          <w:color w:val="4472C4" w:themeColor="accent1"/>
          <w:sz w:val="20"/>
          <w:szCs w:val="20"/>
        </w:rPr>
        <w:t>ბანკისაგან</w:t>
      </w:r>
      <w:r w:rsidRPr="00806ED3">
        <w:rPr>
          <w:sz w:val="20"/>
          <w:szCs w:val="20"/>
        </w:rPr>
        <w:t xml:space="preserve"> დამოუკიდებელი ნებისმიერი სხვა მიზეზით; </w:t>
      </w:r>
    </w:p>
    <w:p w14:paraId="2171EE85" w14:textId="77777777" w:rsidR="004C6B3D" w:rsidRPr="00806ED3" w:rsidRDefault="004C6B3D" w:rsidP="00DA11EF">
      <w:pPr>
        <w:pStyle w:val="Heading4"/>
        <w:tabs>
          <w:tab w:val="left" w:pos="1260"/>
        </w:tabs>
        <w:ind w:left="900" w:right="0" w:hanging="900"/>
        <w:rPr>
          <w:sz w:val="20"/>
          <w:szCs w:val="20"/>
        </w:rPr>
      </w:pPr>
      <w:r w:rsidRPr="00806ED3">
        <w:rPr>
          <w:sz w:val="20"/>
          <w:szCs w:val="20"/>
        </w:rPr>
        <w:t xml:space="preserve">იმ სახელმწიფოზე, რომლის ტერიტორიაზეც მოქმედებს თანხის მიმღების (ადრესატის) მომსახურე </w:t>
      </w:r>
      <w:r w:rsidRPr="00806ED3">
        <w:rPr>
          <w:b/>
          <w:bCs/>
          <w:color w:val="4472C4" w:themeColor="accent1"/>
          <w:sz w:val="20"/>
          <w:szCs w:val="20"/>
        </w:rPr>
        <w:t>ბანკი,</w:t>
      </w:r>
      <w:r w:rsidRPr="00806ED3">
        <w:rPr>
          <w:sz w:val="20"/>
          <w:szCs w:val="20"/>
        </w:rPr>
        <w:t xml:space="preserve"> ვრცელდება ემბარგო ან/და სხვა რაიმე შეზღუდვა, რაც აფერხებს ადრესატის მიერ თანხის მიღებას;</w:t>
      </w:r>
    </w:p>
    <w:p w14:paraId="2AD81924" w14:textId="67B527B1" w:rsidR="004C6B3D" w:rsidRPr="00806ED3" w:rsidRDefault="004C6B3D" w:rsidP="00DA11EF">
      <w:pPr>
        <w:pStyle w:val="Heading4"/>
        <w:tabs>
          <w:tab w:val="left" w:pos="1260"/>
        </w:tabs>
        <w:ind w:left="900" w:right="0" w:hanging="900"/>
        <w:rPr>
          <w:sz w:val="20"/>
          <w:szCs w:val="20"/>
        </w:rPr>
      </w:pPr>
      <w:r w:rsidRPr="00806ED3">
        <w:rPr>
          <w:sz w:val="20"/>
          <w:szCs w:val="20"/>
        </w:rPr>
        <w:t>საკორესპონდენტო ბანკი (რომლის მეშვეობითაც სრულდება გადარიცხვა) უარს განაცხადებს ოპერაციის შესრულებაზე ან/და მოხდება გადასარიცხი თანხის დაკავება/ბლოკირება უკანონო შემოსავლის ლეგალიზაციის აღკვეთის ხელშეწყობის ან/და სხვა მიზნით</w:t>
      </w:r>
      <w:r w:rsidR="00D95BEE" w:rsidRPr="00806ED3">
        <w:rPr>
          <w:sz w:val="20"/>
          <w:szCs w:val="20"/>
        </w:rPr>
        <w:t>;</w:t>
      </w:r>
    </w:p>
    <w:p w14:paraId="3F495617" w14:textId="77777777" w:rsidR="004C6B3D" w:rsidRPr="00806ED3" w:rsidRDefault="004C6B3D" w:rsidP="00DA11EF">
      <w:pPr>
        <w:pStyle w:val="Heading3"/>
        <w:tabs>
          <w:tab w:val="left" w:pos="1260"/>
        </w:tabs>
        <w:ind w:left="900" w:right="0" w:hanging="900"/>
        <w:rPr>
          <w:sz w:val="20"/>
          <w:szCs w:val="20"/>
        </w:rPr>
      </w:pPr>
      <w:r w:rsidRPr="00806ED3">
        <w:rPr>
          <w:sz w:val="20"/>
          <w:szCs w:val="20"/>
        </w:rPr>
        <w:t xml:space="preserve">შედეგებზე, რომლებიც გამოწვეულია: </w:t>
      </w:r>
    </w:p>
    <w:p w14:paraId="7B788C4A" w14:textId="77777777" w:rsidR="004C6B3D" w:rsidRPr="00806ED3" w:rsidRDefault="004C6B3D" w:rsidP="00DA11EF">
      <w:pPr>
        <w:pStyle w:val="Heading4"/>
        <w:tabs>
          <w:tab w:val="left" w:pos="1260"/>
        </w:tabs>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დავალებით ოპერაციის განხორციელებით;</w:t>
      </w:r>
    </w:p>
    <w:p w14:paraId="5AAAEE37" w14:textId="77777777" w:rsidR="004C6B3D" w:rsidRPr="00806ED3" w:rsidRDefault="004C6B3D" w:rsidP="00DA11EF">
      <w:pPr>
        <w:pStyle w:val="Heading4"/>
        <w:tabs>
          <w:tab w:val="left" w:pos="1260"/>
        </w:tabs>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ან სხვა </w:t>
      </w:r>
      <w:r w:rsidRPr="00806ED3">
        <w:rPr>
          <w:b/>
          <w:bCs/>
          <w:color w:val="4472C4" w:themeColor="accent1"/>
          <w:sz w:val="20"/>
          <w:szCs w:val="20"/>
        </w:rPr>
        <w:t>პირის</w:t>
      </w:r>
      <w:r w:rsidRPr="00806ED3">
        <w:rPr>
          <w:sz w:val="20"/>
          <w:szCs w:val="20"/>
        </w:rPr>
        <w:t xml:space="preserve"> კუთვნილი კომპიუტერის, მობილური ტელეფონის აპარატის ან/და სხვა მოწყობილობისა თუ აღჭურვილობის (მათი რომელიმე ნაწილის ან/და აქსესუარის) ან/და პროგრამული უზრუნველყოფის გაუმართაობით;</w:t>
      </w:r>
    </w:p>
    <w:p w14:paraId="6A818D38" w14:textId="77777777" w:rsidR="004C6B3D" w:rsidRPr="00806ED3" w:rsidRDefault="004C6B3D" w:rsidP="00DA11EF">
      <w:pPr>
        <w:pStyle w:val="Heading4"/>
        <w:tabs>
          <w:tab w:val="left" w:pos="1260"/>
        </w:tabs>
        <w:ind w:left="900" w:right="0" w:hanging="900"/>
        <w:rPr>
          <w:sz w:val="20"/>
          <w:szCs w:val="20"/>
        </w:rPr>
      </w:pPr>
      <w:r w:rsidRPr="00806ED3">
        <w:rPr>
          <w:sz w:val="20"/>
          <w:szCs w:val="20"/>
        </w:rPr>
        <w:t xml:space="preserve">ტელეკომუნიკაციების ოპერატორის, ინტერნეტ-პროვაიდერის  ან/და ნებისმიერი სხვა </w:t>
      </w:r>
      <w:r w:rsidRPr="00806ED3">
        <w:rPr>
          <w:b/>
          <w:bCs/>
          <w:color w:val="4472C4" w:themeColor="accent1"/>
          <w:sz w:val="20"/>
          <w:szCs w:val="20"/>
        </w:rPr>
        <w:t>პირის</w:t>
      </w:r>
      <w:r w:rsidRPr="00806ED3">
        <w:rPr>
          <w:sz w:val="20"/>
          <w:szCs w:val="20"/>
        </w:rPr>
        <w:t xml:space="preserve"> მიზეზით;</w:t>
      </w:r>
    </w:p>
    <w:p w14:paraId="07138400" w14:textId="77777777" w:rsidR="004C6B3D" w:rsidRPr="00806ED3" w:rsidRDefault="004C6B3D" w:rsidP="00DA11EF">
      <w:pPr>
        <w:pStyle w:val="Heading4"/>
        <w:tabs>
          <w:tab w:val="left" w:pos="1260"/>
        </w:tabs>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მიერ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sz w:val="20"/>
          <w:szCs w:val="20"/>
        </w:rPr>
        <w:t>ან/და განცხადების არასწორი ან არასრულყოფილი შევსებით;</w:t>
      </w:r>
    </w:p>
    <w:p w14:paraId="12BBA1A2" w14:textId="77777777" w:rsidR="004C6B3D" w:rsidRPr="00806ED3" w:rsidRDefault="004C6B3D" w:rsidP="00DA11EF">
      <w:pPr>
        <w:pStyle w:val="Heading4"/>
        <w:tabs>
          <w:tab w:val="left" w:pos="1260"/>
        </w:tabs>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მიერ </w:t>
      </w:r>
      <w:r w:rsidRPr="00806ED3">
        <w:rPr>
          <w:b/>
          <w:bCs/>
          <w:color w:val="4472C4" w:themeColor="accent1"/>
          <w:sz w:val="20"/>
          <w:szCs w:val="20"/>
        </w:rPr>
        <w:t>ბანკისთვის</w:t>
      </w:r>
      <w:r w:rsidRPr="00806ED3">
        <w:rPr>
          <w:sz w:val="20"/>
          <w:szCs w:val="20"/>
        </w:rPr>
        <w:t xml:space="preserve"> მიწოდებული ინფორმაციის უსწორობით ან/და უზუსტობით;</w:t>
      </w:r>
    </w:p>
    <w:p w14:paraId="43348F14" w14:textId="77777777" w:rsidR="004C6B3D" w:rsidRPr="00806ED3" w:rsidRDefault="004C6B3D" w:rsidP="00DA11EF">
      <w:pPr>
        <w:pStyle w:val="Heading4"/>
        <w:tabs>
          <w:tab w:val="left" w:pos="1260"/>
        </w:tabs>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მიერ წინამდებარე </w:t>
      </w:r>
      <w:r w:rsidRPr="00806ED3">
        <w:rPr>
          <w:b/>
          <w:bCs/>
          <w:color w:val="4472C4" w:themeColor="accent1"/>
          <w:sz w:val="20"/>
          <w:szCs w:val="20"/>
        </w:rPr>
        <w:t>ხელშეკრულებით</w:t>
      </w:r>
      <w:r w:rsidRPr="00806ED3">
        <w:rPr>
          <w:sz w:val="20"/>
          <w:szCs w:val="20"/>
        </w:rPr>
        <w:t xml:space="preserve"> ნაკისრი ვალდებულებების შეუსრულებლობით; </w:t>
      </w:r>
    </w:p>
    <w:p w14:paraId="5261DA31" w14:textId="77777777" w:rsidR="004C6B3D" w:rsidRPr="00806ED3" w:rsidRDefault="004C6B3D" w:rsidP="00DA11EF">
      <w:pPr>
        <w:pStyle w:val="Heading4"/>
        <w:tabs>
          <w:tab w:val="left" w:pos="1260"/>
        </w:tabs>
        <w:ind w:left="900" w:right="0" w:hanging="900"/>
        <w:rPr>
          <w:sz w:val="20"/>
          <w:szCs w:val="20"/>
        </w:rPr>
      </w:pPr>
      <w:r w:rsidRPr="00806ED3">
        <w:rPr>
          <w:b/>
          <w:bCs/>
          <w:color w:val="4472C4" w:themeColor="accent1"/>
          <w:sz w:val="20"/>
          <w:szCs w:val="20"/>
        </w:rPr>
        <w:t>კლიენტისთვის</w:t>
      </w:r>
      <w:r w:rsidRPr="00806ED3">
        <w:rPr>
          <w:sz w:val="20"/>
          <w:szCs w:val="20"/>
        </w:rPr>
        <w:t xml:space="preserve"> წინამდებარე </w:t>
      </w:r>
      <w:r w:rsidRPr="00806ED3">
        <w:rPr>
          <w:b/>
          <w:bCs/>
          <w:color w:val="4472C4" w:themeColor="accent1"/>
          <w:sz w:val="20"/>
          <w:szCs w:val="20"/>
        </w:rPr>
        <w:t>ხელშეკრულებით</w:t>
      </w:r>
      <w:r w:rsidRPr="00806ED3">
        <w:rPr>
          <w:sz w:val="20"/>
          <w:szCs w:val="20"/>
        </w:rPr>
        <w:t xml:space="preserve"> მინიჭებული უფლებების </w:t>
      </w:r>
      <w:r w:rsidRPr="00806ED3">
        <w:rPr>
          <w:b/>
          <w:bCs/>
          <w:color w:val="4472C4" w:themeColor="accent1"/>
          <w:sz w:val="20"/>
          <w:szCs w:val="20"/>
        </w:rPr>
        <w:t>კლიენტის</w:t>
      </w:r>
      <w:r w:rsidRPr="00806ED3">
        <w:rPr>
          <w:sz w:val="20"/>
          <w:szCs w:val="20"/>
        </w:rPr>
        <w:t xml:space="preserve"> მიერ გამოუყენებლობით.</w:t>
      </w:r>
    </w:p>
    <w:p w14:paraId="0EFC612C" w14:textId="77777777" w:rsidR="004C6B3D" w:rsidRPr="00806ED3" w:rsidRDefault="004C6B3D" w:rsidP="00DA11EF">
      <w:pPr>
        <w:pStyle w:val="Heading4"/>
        <w:tabs>
          <w:tab w:val="left" w:pos="1260"/>
        </w:tabs>
        <w:ind w:left="900" w:right="0" w:hanging="900"/>
        <w:rPr>
          <w:sz w:val="20"/>
          <w:szCs w:val="20"/>
        </w:rPr>
      </w:pPr>
      <w:r w:rsidRPr="00806ED3">
        <w:rPr>
          <w:b/>
          <w:bCs/>
          <w:color w:val="4472C4" w:themeColor="accent1"/>
          <w:sz w:val="20"/>
          <w:szCs w:val="20"/>
        </w:rPr>
        <w:t>ბანკის</w:t>
      </w:r>
      <w:r w:rsidRPr="00806ED3">
        <w:rPr>
          <w:sz w:val="20"/>
          <w:szCs w:val="20"/>
        </w:rPr>
        <w:t xml:space="preserve"> მიერ გაცემული რეკომენდაციების </w:t>
      </w:r>
      <w:r w:rsidRPr="00806ED3">
        <w:rPr>
          <w:b/>
          <w:bCs/>
          <w:color w:val="4472C4" w:themeColor="accent1"/>
          <w:sz w:val="20"/>
          <w:szCs w:val="20"/>
        </w:rPr>
        <w:t>კლიენტის</w:t>
      </w:r>
      <w:r w:rsidRPr="00806ED3">
        <w:rPr>
          <w:sz w:val="20"/>
          <w:szCs w:val="20"/>
        </w:rPr>
        <w:t xml:space="preserve"> მიერ შეუსრულებლობით.</w:t>
      </w:r>
    </w:p>
    <w:p w14:paraId="03288086" w14:textId="77777777" w:rsidR="004C6B3D" w:rsidRPr="00806ED3" w:rsidRDefault="004C6B3D" w:rsidP="00DA11EF">
      <w:pPr>
        <w:pStyle w:val="Heading4"/>
        <w:tabs>
          <w:tab w:val="left" w:pos="1260"/>
        </w:tabs>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მიერ ან მისი მინდობილი </w:t>
      </w:r>
      <w:r w:rsidRPr="00806ED3">
        <w:rPr>
          <w:b/>
          <w:bCs/>
          <w:color w:val="4472C4" w:themeColor="accent1"/>
          <w:sz w:val="20"/>
          <w:szCs w:val="20"/>
        </w:rPr>
        <w:t>პირის</w:t>
      </w:r>
      <w:r w:rsidRPr="00806ED3">
        <w:rPr>
          <w:sz w:val="20"/>
          <w:szCs w:val="20"/>
        </w:rPr>
        <w:t xml:space="preserve"> მიერ </w:t>
      </w:r>
      <w:r w:rsidRPr="00806ED3">
        <w:rPr>
          <w:b/>
          <w:bCs/>
          <w:color w:val="4472C4" w:themeColor="accent1"/>
          <w:sz w:val="20"/>
          <w:szCs w:val="20"/>
        </w:rPr>
        <w:t>კლიენტის</w:t>
      </w:r>
      <w:r w:rsidRPr="00806ED3">
        <w:rPr>
          <w:sz w:val="20"/>
          <w:szCs w:val="20"/>
        </w:rPr>
        <w:t xml:space="preserve"> სახელით:</w:t>
      </w:r>
    </w:p>
    <w:p w14:paraId="43D7363F" w14:textId="1A5B0B0F" w:rsidR="004C6B3D" w:rsidRPr="00806ED3" w:rsidRDefault="004C6B3D" w:rsidP="00DA11EF">
      <w:pPr>
        <w:pStyle w:val="Heading4"/>
        <w:numPr>
          <w:ilvl w:val="0"/>
          <w:numId w:val="0"/>
        </w:numPr>
        <w:tabs>
          <w:tab w:val="left" w:pos="1260"/>
        </w:tabs>
        <w:ind w:left="900" w:right="0"/>
        <w:rPr>
          <w:sz w:val="20"/>
          <w:szCs w:val="20"/>
        </w:rPr>
      </w:pPr>
      <w:r w:rsidRPr="00806ED3">
        <w:rPr>
          <w:sz w:val="20"/>
          <w:szCs w:val="20"/>
        </w:rPr>
        <w:t>ა)</w:t>
      </w:r>
      <w:r w:rsidRPr="00806ED3">
        <w:rPr>
          <w:b/>
          <w:bCs/>
          <w:sz w:val="20"/>
          <w:szCs w:val="20"/>
        </w:rPr>
        <w:t xml:space="preserve"> </w:t>
      </w:r>
      <w:r w:rsidRPr="00806ED3">
        <w:rPr>
          <w:b/>
          <w:bCs/>
          <w:color w:val="4472C4" w:themeColor="accent1"/>
          <w:sz w:val="20"/>
          <w:szCs w:val="20"/>
        </w:rPr>
        <w:t>ბანკში</w:t>
      </w:r>
      <w:r w:rsidRPr="00806ED3">
        <w:rPr>
          <w:sz w:val="20"/>
          <w:szCs w:val="20"/>
        </w:rPr>
        <w:t xml:space="preserve"> შეცვლილი ან/და </w:t>
      </w:r>
      <w:r w:rsidRPr="00806ED3">
        <w:rPr>
          <w:b/>
          <w:bCs/>
          <w:color w:val="4472C4" w:themeColor="accent1"/>
          <w:sz w:val="20"/>
          <w:szCs w:val="20"/>
        </w:rPr>
        <w:t>ბანკისთვის</w:t>
      </w:r>
      <w:r w:rsidRPr="00806ED3">
        <w:rPr>
          <w:sz w:val="20"/>
          <w:szCs w:val="20"/>
        </w:rPr>
        <w:t xml:space="preserve"> მიწოდებული </w:t>
      </w:r>
      <w:r w:rsidRPr="00806ED3">
        <w:rPr>
          <w:b/>
          <w:bCs/>
          <w:color w:val="4472C4" w:themeColor="accent1"/>
          <w:sz w:val="20"/>
          <w:szCs w:val="20"/>
        </w:rPr>
        <w:t>კლიენტის</w:t>
      </w:r>
      <w:r w:rsidRPr="00806ED3">
        <w:rPr>
          <w:sz w:val="20"/>
          <w:szCs w:val="20"/>
        </w:rPr>
        <w:t xml:space="preserve"> საკონტაქტო მონაცემების, მათ შორის ელექტრონული ფოსტის მისამართის, მობილური ტელეფონის ნომრის</w:t>
      </w:r>
      <w:r w:rsidR="00D95BEE" w:rsidRPr="00806ED3">
        <w:rPr>
          <w:sz w:val="20"/>
          <w:szCs w:val="20"/>
        </w:rPr>
        <w:t>,</w:t>
      </w:r>
      <w:r w:rsidRPr="00806ED3">
        <w:rPr>
          <w:sz w:val="20"/>
          <w:szCs w:val="20"/>
        </w:rPr>
        <w:t xml:space="preserve"> გამოყენებით </w:t>
      </w:r>
      <w:r w:rsidRPr="00806ED3">
        <w:rPr>
          <w:b/>
          <w:bCs/>
          <w:color w:val="4472C4" w:themeColor="accent1"/>
          <w:sz w:val="20"/>
          <w:szCs w:val="20"/>
        </w:rPr>
        <w:t>ბანკის</w:t>
      </w:r>
      <w:r w:rsidRPr="00806ED3">
        <w:rPr>
          <w:sz w:val="20"/>
          <w:szCs w:val="20"/>
        </w:rPr>
        <w:t xml:space="preserve"> მიერ გაგზავნილი შეტყობინების</w:t>
      </w:r>
      <w:r w:rsidR="00D95BEE" w:rsidRPr="00806ED3">
        <w:rPr>
          <w:sz w:val="20"/>
          <w:szCs w:val="20"/>
        </w:rPr>
        <w:t>ა</w:t>
      </w:r>
      <w:r w:rsidRPr="00806ED3">
        <w:rPr>
          <w:sz w:val="20"/>
          <w:szCs w:val="20"/>
        </w:rPr>
        <w:t xml:space="preserve"> ან სხვა ნებისმიერი ინფორმაციის ამსახველი დოკუმენტაციის სხვა </w:t>
      </w:r>
      <w:r w:rsidRPr="00806ED3">
        <w:rPr>
          <w:b/>
          <w:bCs/>
          <w:color w:val="4472C4" w:themeColor="accent1"/>
          <w:sz w:val="20"/>
          <w:szCs w:val="20"/>
        </w:rPr>
        <w:t>პირის</w:t>
      </w:r>
      <w:r w:rsidRPr="00806ED3">
        <w:rPr>
          <w:sz w:val="20"/>
          <w:szCs w:val="20"/>
        </w:rPr>
        <w:t xml:space="preserve"> მიერ მიღებით გამოწვეულ შედეგზე.</w:t>
      </w:r>
    </w:p>
    <w:p w14:paraId="3248F71E" w14:textId="31C3F8E5" w:rsidR="004C6B3D" w:rsidRPr="00806ED3" w:rsidRDefault="004C6B3D" w:rsidP="00DA11EF">
      <w:pPr>
        <w:pStyle w:val="Heading4"/>
        <w:numPr>
          <w:ilvl w:val="0"/>
          <w:numId w:val="0"/>
        </w:numPr>
        <w:tabs>
          <w:tab w:val="left" w:pos="1260"/>
        </w:tabs>
        <w:ind w:left="900" w:right="0"/>
        <w:rPr>
          <w:sz w:val="20"/>
          <w:szCs w:val="20"/>
        </w:rPr>
      </w:pPr>
      <w:r w:rsidRPr="00806ED3">
        <w:rPr>
          <w:sz w:val="20"/>
          <w:szCs w:val="20"/>
        </w:rPr>
        <w:t xml:space="preserve">ბ) </w:t>
      </w:r>
      <w:r w:rsidRPr="00806ED3">
        <w:rPr>
          <w:b/>
          <w:bCs/>
          <w:color w:val="4472C4" w:themeColor="accent1"/>
          <w:sz w:val="20"/>
          <w:szCs w:val="20"/>
        </w:rPr>
        <w:t>ბანკში</w:t>
      </w:r>
      <w:r w:rsidRPr="00806ED3">
        <w:rPr>
          <w:sz w:val="20"/>
          <w:szCs w:val="20"/>
        </w:rPr>
        <w:t xml:space="preserve"> შეცვლილი ან/და </w:t>
      </w:r>
      <w:r w:rsidRPr="00806ED3">
        <w:rPr>
          <w:b/>
          <w:bCs/>
          <w:color w:val="4472C4" w:themeColor="accent1"/>
          <w:sz w:val="20"/>
          <w:szCs w:val="20"/>
        </w:rPr>
        <w:t>ბანკისთვის</w:t>
      </w:r>
      <w:r w:rsidRPr="00806ED3">
        <w:rPr>
          <w:sz w:val="20"/>
          <w:szCs w:val="20"/>
        </w:rPr>
        <w:t xml:space="preserve"> მიწოდებული </w:t>
      </w:r>
      <w:r w:rsidRPr="00806ED3">
        <w:rPr>
          <w:b/>
          <w:bCs/>
          <w:color w:val="4472C4" w:themeColor="accent1"/>
          <w:sz w:val="20"/>
          <w:szCs w:val="20"/>
        </w:rPr>
        <w:t>კლიენტის</w:t>
      </w:r>
      <w:r w:rsidRPr="00806ED3">
        <w:rPr>
          <w:sz w:val="20"/>
          <w:szCs w:val="20"/>
        </w:rPr>
        <w:t xml:space="preserve"> საკონტაქტო მონაცემების სხვა </w:t>
      </w:r>
      <w:r w:rsidRPr="00806ED3">
        <w:rPr>
          <w:b/>
          <w:bCs/>
          <w:color w:val="4472C4" w:themeColor="accent1"/>
          <w:sz w:val="20"/>
          <w:szCs w:val="20"/>
        </w:rPr>
        <w:t>პირის</w:t>
      </w:r>
      <w:r w:rsidRPr="00806ED3">
        <w:rPr>
          <w:sz w:val="20"/>
          <w:szCs w:val="20"/>
        </w:rPr>
        <w:t xml:space="preserve"> მიერ გამოყენებაზე, მათ შორის </w:t>
      </w:r>
      <w:r w:rsidRPr="00806ED3">
        <w:rPr>
          <w:b/>
          <w:bCs/>
          <w:color w:val="4472C4" w:themeColor="accent1"/>
          <w:sz w:val="20"/>
          <w:szCs w:val="20"/>
        </w:rPr>
        <w:t>კლიენტის</w:t>
      </w:r>
      <w:r w:rsidRPr="00806ED3">
        <w:rPr>
          <w:sz w:val="20"/>
          <w:szCs w:val="20"/>
        </w:rPr>
        <w:t xml:space="preserve"> მობილური ტელეფონის ნომრის მეშვეობით სხვა </w:t>
      </w:r>
      <w:r w:rsidRPr="00806ED3">
        <w:rPr>
          <w:b/>
          <w:bCs/>
          <w:color w:val="4472C4" w:themeColor="accent1"/>
          <w:sz w:val="20"/>
          <w:szCs w:val="20"/>
        </w:rPr>
        <w:t>პირის</w:t>
      </w:r>
      <w:r w:rsidRPr="00806ED3">
        <w:rPr>
          <w:sz w:val="20"/>
          <w:szCs w:val="20"/>
        </w:rPr>
        <w:t xml:space="preserve"> მიერ განხორციელებულ ქმედებაზე ან </w:t>
      </w:r>
      <w:r w:rsidRPr="00806ED3">
        <w:rPr>
          <w:b/>
          <w:bCs/>
          <w:color w:val="4472C4" w:themeColor="accent1"/>
          <w:sz w:val="20"/>
          <w:szCs w:val="20"/>
        </w:rPr>
        <w:t>კლიენტის</w:t>
      </w:r>
      <w:r w:rsidRPr="00806ED3">
        <w:rPr>
          <w:sz w:val="20"/>
          <w:szCs w:val="20"/>
        </w:rPr>
        <w:t xml:space="preserve"> ელექტრონული ფოსტის მისამართიდან სხვა </w:t>
      </w:r>
      <w:r w:rsidRPr="00806ED3">
        <w:rPr>
          <w:b/>
          <w:bCs/>
          <w:color w:val="4472C4" w:themeColor="accent1"/>
          <w:sz w:val="20"/>
          <w:szCs w:val="20"/>
        </w:rPr>
        <w:t>პირის</w:t>
      </w:r>
      <w:r w:rsidRPr="00806ED3">
        <w:rPr>
          <w:sz w:val="20"/>
          <w:szCs w:val="20"/>
        </w:rPr>
        <w:t xml:space="preserve"> მიერ გამოგზავნილი შეტყობინების ან სხვა ნებისმიერი ინფორმაციის ამსახველი დოკუმენტაციის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მიერ მიღებით და შესაბამისად</w:t>
      </w:r>
      <w:r w:rsidR="00D95BEE" w:rsidRPr="00806ED3">
        <w:rPr>
          <w:sz w:val="20"/>
          <w:szCs w:val="20"/>
        </w:rPr>
        <w:t>,</w:t>
      </w:r>
      <w:r w:rsidRPr="00806ED3">
        <w:rPr>
          <w:sz w:val="20"/>
          <w:szCs w:val="20"/>
        </w:rPr>
        <w:t xml:space="preserve"> ქმედების განხორციელებით/ქმედების განხორციელებისაგან თავის შეკავებით გამოწვეულ შედეგზე.</w:t>
      </w:r>
    </w:p>
    <w:p w14:paraId="37B9440B" w14:textId="77777777" w:rsidR="00CC660F" w:rsidRPr="00806ED3" w:rsidRDefault="00CC660F" w:rsidP="00DA11EF">
      <w:pPr>
        <w:pStyle w:val="Heading4"/>
        <w:ind w:left="900" w:right="0" w:hanging="900"/>
        <w:rPr>
          <w:sz w:val="20"/>
          <w:szCs w:val="20"/>
        </w:rPr>
      </w:pPr>
      <w:r w:rsidRPr="00806ED3">
        <w:rPr>
          <w:b/>
          <w:bCs/>
          <w:color w:val="4472C4" w:themeColor="accent1"/>
          <w:sz w:val="20"/>
          <w:szCs w:val="20"/>
        </w:rPr>
        <w:t>ბანკი</w:t>
      </w:r>
      <w:r w:rsidRPr="00806ED3">
        <w:rPr>
          <w:sz w:val="20"/>
          <w:szCs w:val="20"/>
        </w:rPr>
        <w:t xml:space="preserve"> არ არის პასუხისმგებელი გაყალბებული ან არასწორად შედგენილი ინვოისის საფუძველზე შესრულებული გადარიცხვებიდან გამომდინარე შედეგებზე, იმ შემთხვევაში, როდესაც ასეთი ინვოისს </w:t>
      </w:r>
      <w:r w:rsidRPr="00806ED3">
        <w:rPr>
          <w:b/>
          <w:bCs/>
          <w:color w:val="4472C4" w:themeColor="accent1"/>
          <w:sz w:val="20"/>
          <w:szCs w:val="20"/>
        </w:rPr>
        <w:t>ბანკს</w:t>
      </w:r>
      <w:r w:rsidRPr="00806ED3">
        <w:rPr>
          <w:sz w:val="20"/>
          <w:szCs w:val="20"/>
        </w:rPr>
        <w:t xml:space="preserve"> წარუდგენს </w:t>
      </w:r>
      <w:r w:rsidRPr="00806ED3">
        <w:rPr>
          <w:b/>
          <w:bCs/>
          <w:color w:val="4472C4" w:themeColor="accent1"/>
          <w:sz w:val="20"/>
          <w:szCs w:val="20"/>
        </w:rPr>
        <w:t>კლიენტი.</w:t>
      </w:r>
      <w:r w:rsidRPr="00806ED3">
        <w:rPr>
          <w:sz w:val="20"/>
          <w:szCs w:val="20"/>
        </w:rPr>
        <w:t xml:space="preserve">  </w:t>
      </w:r>
    </w:p>
    <w:p w14:paraId="7EDA32DF" w14:textId="77777777" w:rsidR="004C6B3D" w:rsidRPr="00806ED3" w:rsidRDefault="004C6B3D" w:rsidP="00DA11EF">
      <w:pPr>
        <w:pStyle w:val="Heading1"/>
        <w:tabs>
          <w:tab w:val="left" w:pos="1260"/>
        </w:tabs>
        <w:ind w:left="900" w:right="0" w:hanging="900"/>
        <w:rPr>
          <w:b/>
          <w:bCs/>
          <w:color w:val="4472C4" w:themeColor="accent1"/>
          <w:sz w:val="20"/>
          <w:szCs w:val="20"/>
        </w:rPr>
      </w:pPr>
      <w:bookmarkStart w:id="1671" w:name="_Toc217482324"/>
      <w:r w:rsidRPr="00806ED3">
        <w:rPr>
          <w:b/>
          <w:bCs/>
          <w:color w:val="4472C4" w:themeColor="accent1"/>
          <w:sz w:val="20"/>
          <w:szCs w:val="20"/>
        </w:rPr>
        <w:t>ხელშეკრულებაში ცვლილებების/დამატებების შეტანის წესი</w:t>
      </w:r>
      <w:bookmarkEnd w:id="1671"/>
    </w:p>
    <w:p w14:paraId="13DE93F1" w14:textId="07BEA159" w:rsidR="004C6B3D" w:rsidRPr="00806ED3" w:rsidRDefault="004C6B3D" w:rsidP="00DA11EF">
      <w:pPr>
        <w:pStyle w:val="Heading2"/>
        <w:tabs>
          <w:tab w:val="left" w:pos="1260"/>
        </w:tabs>
        <w:ind w:left="900" w:right="0" w:hanging="900"/>
        <w:rPr>
          <w:sz w:val="20"/>
          <w:szCs w:val="20"/>
        </w:rPr>
      </w:pPr>
      <w:r w:rsidRPr="00806ED3">
        <w:rPr>
          <w:b/>
          <w:bCs/>
          <w:color w:val="4472C4" w:themeColor="accent1"/>
          <w:sz w:val="20"/>
          <w:szCs w:val="20"/>
        </w:rPr>
        <w:t>ბანკ</w:t>
      </w:r>
      <w:r w:rsidR="00126C30" w:rsidRPr="00806ED3">
        <w:rPr>
          <w:b/>
          <w:bCs/>
          <w:color w:val="4472C4" w:themeColor="accent1"/>
          <w:sz w:val="20"/>
          <w:szCs w:val="20"/>
        </w:rPr>
        <w:t xml:space="preserve">ი </w:t>
      </w:r>
      <w:r w:rsidR="00126C30" w:rsidRPr="00806ED3">
        <w:rPr>
          <w:sz w:val="20"/>
          <w:szCs w:val="20"/>
        </w:rPr>
        <w:t>უფლებამოსილია,</w:t>
      </w:r>
      <w:r w:rsidR="00126C30" w:rsidRPr="00806ED3">
        <w:rPr>
          <w:b/>
          <w:bCs/>
          <w:sz w:val="20"/>
          <w:szCs w:val="20"/>
        </w:rPr>
        <w:t xml:space="preserve"> </w:t>
      </w:r>
      <w:r w:rsidRPr="00806ED3">
        <w:rPr>
          <w:sz w:val="20"/>
          <w:szCs w:val="20"/>
        </w:rPr>
        <w:t xml:space="preserve">შეიტანოს ცვლილებები/დამატებები ამ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ტექსტში ცვლილების/დამატებების განხორციელებამდე 10 (ათი) კალენდარული დღით ადრე </w:t>
      </w:r>
      <w:r w:rsidRPr="00806ED3">
        <w:rPr>
          <w:b/>
          <w:bCs/>
          <w:color w:val="4472C4" w:themeColor="accent1"/>
          <w:sz w:val="20"/>
          <w:szCs w:val="20"/>
        </w:rPr>
        <w:t>ბანკის</w:t>
      </w:r>
      <w:r w:rsidRPr="00806ED3">
        <w:rPr>
          <w:color w:val="4472C4" w:themeColor="accent1"/>
          <w:sz w:val="20"/>
          <w:szCs w:val="20"/>
        </w:rPr>
        <w:t xml:space="preserve"> </w:t>
      </w:r>
      <w:r w:rsidRPr="00806ED3">
        <w:rPr>
          <w:b/>
          <w:bCs/>
          <w:color w:val="4472C4" w:themeColor="accent1"/>
          <w:sz w:val="20"/>
          <w:szCs w:val="20"/>
        </w:rPr>
        <w:t>ვებგვერდზე</w:t>
      </w:r>
      <w:r w:rsidRPr="00806ED3">
        <w:rPr>
          <w:color w:val="4472C4" w:themeColor="accent1"/>
          <w:sz w:val="20"/>
          <w:szCs w:val="20"/>
        </w:rPr>
        <w:t xml:space="preserve"> </w:t>
      </w:r>
      <w:r w:rsidRPr="00806ED3">
        <w:rPr>
          <w:sz w:val="20"/>
          <w:szCs w:val="20"/>
        </w:rPr>
        <w:t xml:space="preserve">(www.tbcbank.ge) ან/და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ფილიალებისა და სერვისცენტრებში</w:t>
      </w:r>
      <w:r w:rsidRPr="00806ED3">
        <w:rPr>
          <w:b/>
          <w:bCs/>
          <w:sz w:val="20"/>
          <w:szCs w:val="20"/>
        </w:rPr>
        <w:t xml:space="preserve"> </w:t>
      </w:r>
      <w:r w:rsidRPr="00806ED3">
        <w:rPr>
          <w:sz w:val="20"/>
          <w:szCs w:val="20"/>
        </w:rPr>
        <w:t xml:space="preserve">შესაბამისი ინფორმაციის განთავსების მეშვეობით. </w:t>
      </w:r>
    </w:p>
    <w:p w14:paraId="5CDE5300" w14:textId="37408203" w:rsidR="004C6B3D" w:rsidRPr="00806ED3" w:rsidRDefault="004C6B3D" w:rsidP="00DA11EF">
      <w:pPr>
        <w:pStyle w:val="Heading2"/>
        <w:tabs>
          <w:tab w:val="left" w:pos="1260"/>
        </w:tabs>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უფლებამოსილია</w:t>
      </w:r>
      <w:r w:rsidR="00126C30" w:rsidRPr="00806ED3">
        <w:rPr>
          <w:sz w:val="20"/>
          <w:szCs w:val="20"/>
        </w:rPr>
        <w:t>,</w:t>
      </w:r>
      <w:r w:rsidRPr="00806ED3">
        <w:rPr>
          <w:sz w:val="20"/>
          <w:szCs w:val="20"/>
        </w:rPr>
        <w:t xml:space="preserve"> ნებისმიერ დროს ცალმხრივად შეცვალოს წინამდებარე </w:t>
      </w:r>
      <w:r w:rsidRPr="00806ED3">
        <w:rPr>
          <w:b/>
          <w:bCs/>
          <w:color w:val="4472C4" w:themeColor="accent1"/>
          <w:sz w:val="20"/>
          <w:szCs w:val="20"/>
        </w:rPr>
        <w:t xml:space="preserve">ხელშეკრულებითა </w:t>
      </w:r>
      <w:r w:rsidRPr="00806ED3">
        <w:rPr>
          <w:sz w:val="20"/>
          <w:szCs w:val="20"/>
        </w:rPr>
        <w:t>და</w:t>
      </w:r>
      <w:r w:rsidRPr="00806ED3">
        <w:rPr>
          <w:color w:val="4472C4" w:themeColor="accent1"/>
          <w:sz w:val="20"/>
          <w:szCs w:val="20"/>
        </w:rPr>
        <w:t xml:space="preserve"> </w:t>
      </w:r>
      <w:r w:rsidRPr="00806ED3">
        <w:rPr>
          <w:sz w:val="20"/>
          <w:szCs w:val="20"/>
        </w:rPr>
        <w:t xml:space="preserve">მასთან დაკავშირებულ სხვა ხელშეკრულებებში/დოკუმენტებში განსაზღვრული წესები, პირობები ან/და </w:t>
      </w:r>
      <w:r w:rsidRPr="00806ED3">
        <w:rPr>
          <w:b/>
          <w:bCs/>
          <w:color w:val="4472C4" w:themeColor="accent1"/>
          <w:sz w:val="20"/>
          <w:szCs w:val="20"/>
        </w:rPr>
        <w:t>საკომისიოები</w:t>
      </w:r>
      <w:r w:rsidRPr="00806ED3">
        <w:rPr>
          <w:color w:val="4472C4" w:themeColor="accent1"/>
          <w:sz w:val="20"/>
          <w:szCs w:val="20"/>
        </w:rPr>
        <w:t xml:space="preserve">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 xml:space="preserve">დადგენილ ახალ წესებთან, შეცვლილ საბაზრო პირობებთან, საბანკო პრაქტიკასთან ან/და </w:t>
      </w:r>
      <w:r w:rsidRPr="00806ED3">
        <w:rPr>
          <w:b/>
          <w:bCs/>
          <w:color w:val="4472C4" w:themeColor="accent1"/>
          <w:sz w:val="20"/>
          <w:szCs w:val="20"/>
        </w:rPr>
        <w:t>კანონმდებლობასთან</w:t>
      </w:r>
      <w:r w:rsidRPr="00806ED3">
        <w:rPr>
          <w:color w:val="4472C4" w:themeColor="accent1"/>
          <w:sz w:val="20"/>
          <w:szCs w:val="20"/>
        </w:rPr>
        <w:t xml:space="preserve"> </w:t>
      </w:r>
      <w:r w:rsidRPr="00806ED3">
        <w:rPr>
          <w:sz w:val="20"/>
          <w:szCs w:val="20"/>
        </w:rPr>
        <w:t xml:space="preserve">შესაბამისობაში მოყვანის მიზნით.  </w:t>
      </w:r>
    </w:p>
    <w:p w14:paraId="582307A8" w14:textId="006F22A1" w:rsidR="004C6B3D" w:rsidRPr="00806ED3" w:rsidRDefault="004C6B3D" w:rsidP="00DA11EF">
      <w:pPr>
        <w:pStyle w:val="Heading2"/>
        <w:tabs>
          <w:tab w:val="left" w:pos="1260"/>
        </w:tabs>
        <w:ind w:left="900" w:right="0" w:hanging="900"/>
        <w:rPr>
          <w:sz w:val="20"/>
          <w:szCs w:val="20"/>
        </w:rPr>
      </w:pPr>
      <w:r w:rsidRPr="00806ED3">
        <w:rPr>
          <w:b/>
          <w:bCs/>
          <w:color w:val="4472C4" w:themeColor="accent1"/>
          <w:sz w:val="20"/>
          <w:szCs w:val="20"/>
        </w:rPr>
        <w:t>მხარეები</w:t>
      </w:r>
      <w:r w:rsidRPr="00806ED3">
        <w:rPr>
          <w:color w:val="4472C4" w:themeColor="accent1"/>
          <w:sz w:val="20"/>
          <w:szCs w:val="20"/>
        </w:rPr>
        <w:t xml:space="preserve"> </w:t>
      </w:r>
      <w:r w:rsidRPr="00806ED3">
        <w:rPr>
          <w:sz w:val="20"/>
          <w:szCs w:val="20"/>
        </w:rPr>
        <w:t xml:space="preserve">თანხმდებიან, რომ თუ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ან მის საფუძველზე გაფორმებული ნებისმიერი დამატებითი</w:t>
      </w:r>
      <w:r w:rsidR="00493369" w:rsidRPr="00806ED3">
        <w:rPr>
          <w:sz w:val="20"/>
          <w:szCs w:val="20"/>
        </w:rPr>
        <w:t xml:space="preserve"> </w:t>
      </w:r>
      <w:r w:rsidRPr="00806ED3">
        <w:rPr>
          <w:sz w:val="20"/>
          <w:szCs w:val="20"/>
        </w:rPr>
        <w:t xml:space="preserve">ხელშეკრულების/დოკუმენტის პირობების ცვლილებას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განახორციელებს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სასარგებლოდ,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არ არის ვალდებული წინასწარ აცნობოს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აღნიშნული ცვლილების შესახებ. </w:t>
      </w:r>
    </w:p>
    <w:p w14:paraId="52E99E02" w14:textId="48F771A8" w:rsidR="004C6B3D" w:rsidRPr="00806ED3" w:rsidRDefault="004C6B3D" w:rsidP="00DA11EF">
      <w:pPr>
        <w:pStyle w:val="Heading2"/>
        <w:tabs>
          <w:tab w:val="left" w:pos="1260"/>
        </w:tabs>
        <w:ind w:left="900" w:right="0" w:hanging="900"/>
        <w:rPr>
          <w:strike/>
          <w:sz w:val="20"/>
          <w:szCs w:val="20"/>
        </w:rPr>
      </w:pPr>
      <w:r w:rsidRPr="00806ED3">
        <w:rPr>
          <w:sz w:val="20"/>
          <w:szCs w:val="20"/>
        </w:rPr>
        <w:t xml:space="preserve">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009066D1" w:rsidRPr="00806ED3">
        <w:rPr>
          <w:sz w:val="20"/>
          <w:szCs w:val="20"/>
        </w:rPr>
        <w:t>15</w:t>
      </w:r>
      <w:r w:rsidRPr="00806ED3">
        <w:rPr>
          <w:sz w:val="20"/>
          <w:szCs w:val="20"/>
        </w:rPr>
        <w:t>.1 პუნქტში აღწერილ შემთხვევაში</w:t>
      </w:r>
      <w:r w:rsidR="00493369" w:rsidRPr="00806ED3">
        <w:rPr>
          <w:sz w:val="20"/>
          <w:szCs w:val="20"/>
        </w:rPr>
        <w:t>,</w:t>
      </w:r>
      <w:r w:rsidRPr="00806ED3">
        <w:rPr>
          <w:sz w:val="20"/>
          <w:szCs w:val="20"/>
        </w:rPr>
        <w:t xml:space="preserve"> </w:t>
      </w:r>
      <w:r w:rsidRPr="00806ED3">
        <w:rPr>
          <w:b/>
          <w:bCs/>
          <w:color w:val="4472C4" w:themeColor="accent1"/>
          <w:sz w:val="20"/>
          <w:szCs w:val="20"/>
        </w:rPr>
        <w:t>კლიენტ</w:t>
      </w:r>
      <w:r w:rsidR="00493369" w:rsidRPr="00806ED3">
        <w:rPr>
          <w:b/>
          <w:bCs/>
          <w:color w:val="4472C4" w:themeColor="accent1"/>
          <w:sz w:val="20"/>
          <w:szCs w:val="20"/>
        </w:rPr>
        <w:t xml:space="preserve">ი </w:t>
      </w:r>
      <w:r w:rsidRPr="00806ED3">
        <w:rPr>
          <w:sz w:val="20"/>
          <w:szCs w:val="20"/>
        </w:rPr>
        <w:t>უფლება</w:t>
      </w:r>
      <w:r w:rsidR="00493369" w:rsidRPr="00806ED3">
        <w:rPr>
          <w:sz w:val="20"/>
          <w:szCs w:val="20"/>
        </w:rPr>
        <w:t>მოსილი</w:t>
      </w:r>
      <w:r w:rsidRPr="00806ED3">
        <w:rPr>
          <w:sz w:val="20"/>
          <w:szCs w:val="20"/>
        </w:rPr>
        <w:t xml:space="preserve"> </w:t>
      </w:r>
      <w:r w:rsidR="00493369" w:rsidRPr="00806ED3">
        <w:rPr>
          <w:sz w:val="20"/>
          <w:szCs w:val="20"/>
        </w:rPr>
        <w:t>ი</w:t>
      </w:r>
      <w:r w:rsidRPr="00806ED3">
        <w:rPr>
          <w:sz w:val="20"/>
          <w:szCs w:val="20"/>
        </w:rPr>
        <w:t>ქნება</w:t>
      </w:r>
      <w:r w:rsidR="00493369" w:rsidRPr="00806ED3">
        <w:rPr>
          <w:sz w:val="20"/>
          <w:szCs w:val="20"/>
        </w:rPr>
        <w:t>,</w:t>
      </w:r>
      <w:r w:rsidRPr="00806ED3">
        <w:rPr>
          <w:sz w:val="20"/>
          <w:szCs w:val="20"/>
        </w:rPr>
        <w:t xml:space="preserve"> </w:t>
      </w:r>
      <w:r w:rsidRPr="00806ED3">
        <w:rPr>
          <w:b/>
          <w:bCs/>
          <w:color w:val="4472C4" w:themeColor="accent1"/>
          <w:sz w:val="20"/>
          <w:szCs w:val="20"/>
        </w:rPr>
        <w:t>ბანკის</w:t>
      </w:r>
      <w:r w:rsidRPr="00806ED3">
        <w:rPr>
          <w:color w:val="4472C4" w:themeColor="accent1"/>
          <w:sz w:val="20"/>
          <w:szCs w:val="20"/>
        </w:rPr>
        <w:t xml:space="preserve"> </w:t>
      </w:r>
      <w:r w:rsidRPr="00806ED3">
        <w:rPr>
          <w:b/>
          <w:bCs/>
          <w:color w:val="4472C4" w:themeColor="accent1"/>
          <w:sz w:val="20"/>
          <w:szCs w:val="20"/>
        </w:rPr>
        <w:t>ვებგვერდზე</w:t>
      </w:r>
      <w:r w:rsidRPr="00806ED3">
        <w:rPr>
          <w:color w:val="4472C4" w:themeColor="accent1"/>
          <w:sz w:val="20"/>
          <w:szCs w:val="20"/>
        </w:rPr>
        <w:t xml:space="preserve"> </w:t>
      </w:r>
      <w:r w:rsidRPr="00806ED3">
        <w:rPr>
          <w:sz w:val="20"/>
          <w:szCs w:val="20"/>
        </w:rPr>
        <w:t xml:space="preserve">ან/და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ფილიალებისა და სერვისცენტრებში</w:t>
      </w:r>
      <w:r w:rsidRPr="00806ED3">
        <w:rPr>
          <w:b/>
          <w:bCs/>
          <w:sz w:val="20"/>
          <w:szCs w:val="20"/>
        </w:rPr>
        <w:t xml:space="preserve"> </w:t>
      </w:r>
      <w:r w:rsidRPr="00806ED3">
        <w:rPr>
          <w:sz w:val="20"/>
          <w:szCs w:val="20"/>
        </w:rPr>
        <w:t xml:space="preserve">ინფორმაციის განთავსებიდან 10 </w:t>
      </w:r>
      <w:r w:rsidRPr="00806ED3">
        <w:rPr>
          <w:sz w:val="20"/>
          <w:szCs w:val="20"/>
        </w:rPr>
        <w:lastRenderedPageBreak/>
        <w:t>(ათი) კალენდარული დღის გასვლამდე ნებისმიერ დროს</w:t>
      </w:r>
      <w:r w:rsidR="00493369" w:rsidRPr="00806ED3">
        <w:rPr>
          <w:sz w:val="20"/>
          <w:szCs w:val="20"/>
        </w:rPr>
        <w:t>,</w:t>
      </w:r>
      <w:r w:rsidRPr="00806ED3">
        <w:rPr>
          <w:sz w:val="20"/>
          <w:szCs w:val="20"/>
        </w:rPr>
        <w:t xml:space="preserve"> შეწყვიტოს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მოქმედება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00D4004F">
        <w:rPr>
          <w:sz w:val="20"/>
          <w:szCs w:val="20"/>
        </w:rPr>
        <w:t>მე-17 მუხლით</w:t>
      </w:r>
      <w:r w:rsidRPr="00806ED3">
        <w:rPr>
          <w:sz w:val="20"/>
          <w:szCs w:val="20"/>
        </w:rPr>
        <w:t xml:space="preserve"> გათვალისწინებული წესით. </w:t>
      </w:r>
    </w:p>
    <w:p w14:paraId="675F94BB" w14:textId="711AE53B" w:rsidR="004C6B3D" w:rsidRPr="00806ED3" w:rsidRDefault="004C6B3D" w:rsidP="00DA11EF">
      <w:pPr>
        <w:pStyle w:val="Heading2"/>
        <w:tabs>
          <w:tab w:val="left" w:pos="1260"/>
        </w:tabs>
        <w:ind w:left="900" w:right="0" w:hanging="900"/>
        <w:rPr>
          <w:sz w:val="20"/>
          <w:szCs w:val="20"/>
        </w:rPr>
      </w:pPr>
      <w:r w:rsidRPr="00806ED3">
        <w:rPr>
          <w:sz w:val="20"/>
          <w:szCs w:val="20"/>
        </w:rPr>
        <w:t xml:space="preserve">იმ შემთხვევაში, თუ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არ გამოიყენებს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001F6E23" w:rsidRPr="00806ED3">
        <w:rPr>
          <w:sz w:val="20"/>
          <w:szCs w:val="20"/>
        </w:rPr>
        <w:t>15</w:t>
      </w:r>
      <w:r w:rsidRPr="00806ED3">
        <w:rPr>
          <w:sz w:val="20"/>
          <w:szCs w:val="20"/>
        </w:rPr>
        <w:t>.</w:t>
      </w:r>
      <w:r w:rsidR="00D4004F">
        <w:rPr>
          <w:sz w:val="20"/>
          <w:szCs w:val="20"/>
        </w:rPr>
        <w:t>4</w:t>
      </w:r>
      <w:r w:rsidRPr="00806ED3">
        <w:rPr>
          <w:sz w:val="20"/>
          <w:szCs w:val="20"/>
        </w:rPr>
        <w:t xml:space="preserve"> პუნქტში აღწერილ უფლებ</w:t>
      </w:r>
      <w:r w:rsidR="004C7709" w:rsidRPr="00806ED3">
        <w:rPr>
          <w:sz w:val="20"/>
          <w:szCs w:val="20"/>
        </w:rPr>
        <w:t>ას</w:t>
      </w:r>
      <w:r w:rsidRPr="00806ED3">
        <w:rPr>
          <w:sz w:val="20"/>
          <w:szCs w:val="20"/>
        </w:rPr>
        <w:t xml:space="preserve">,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შეთავაზებული ცვლილებები/დამატებები ჩაითვლება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მიღებულად, </w:t>
      </w:r>
      <w:r w:rsidR="004C7709" w:rsidRPr="00806ED3">
        <w:rPr>
          <w:sz w:val="20"/>
          <w:szCs w:val="20"/>
        </w:rPr>
        <w:t xml:space="preserve">ხოლო </w:t>
      </w:r>
      <w:r w:rsidRPr="00806ED3">
        <w:rPr>
          <w:b/>
          <w:bCs/>
          <w:color w:val="4472C4" w:themeColor="accent1"/>
          <w:sz w:val="20"/>
          <w:szCs w:val="20"/>
        </w:rPr>
        <w:t>ხელშეკრულება</w:t>
      </w:r>
      <w:r w:rsidRPr="00806ED3">
        <w:rPr>
          <w:sz w:val="20"/>
          <w:szCs w:val="20"/>
        </w:rPr>
        <w:t xml:space="preserve"> </w:t>
      </w:r>
      <w:r w:rsidR="004C7709" w:rsidRPr="00806ED3">
        <w:rPr>
          <w:sz w:val="20"/>
          <w:szCs w:val="20"/>
        </w:rPr>
        <w:t xml:space="preserve">- </w:t>
      </w:r>
      <w:r w:rsidRPr="00806ED3">
        <w:rPr>
          <w:sz w:val="20"/>
          <w:szCs w:val="20"/>
        </w:rPr>
        <w:t>შეცვლილად</w:t>
      </w:r>
      <w:r w:rsidR="004C7709" w:rsidRPr="00806ED3">
        <w:rPr>
          <w:sz w:val="20"/>
          <w:szCs w:val="20"/>
        </w:rPr>
        <w:t>,</w:t>
      </w:r>
      <w:r w:rsidRPr="00806ED3">
        <w:rPr>
          <w:sz w:val="20"/>
          <w:szCs w:val="20"/>
        </w:rPr>
        <w:t xml:space="preserve"> შეთავაზებული პირობების შესაბამისად. </w:t>
      </w:r>
    </w:p>
    <w:p w14:paraId="58D9BA40" w14:textId="18089E58" w:rsidR="004C6B3D" w:rsidRPr="00806ED3" w:rsidRDefault="004C6B3D" w:rsidP="00DA11EF">
      <w:pPr>
        <w:pStyle w:val="Heading2"/>
        <w:tabs>
          <w:tab w:val="left" w:pos="1260"/>
        </w:tabs>
        <w:ind w:left="900" w:right="0" w:hanging="900"/>
        <w:rPr>
          <w:sz w:val="20"/>
          <w:szCs w:val="20"/>
        </w:rPr>
      </w:pPr>
      <w:r w:rsidRPr="00806ED3">
        <w:rPr>
          <w:b/>
          <w:bCs/>
          <w:color w:val="4472C4" w:themeColor="accent1"/>
          <w:sz w:val="20"/>
          <w:szCs w:val="20"/>
        </w:rPr>
        <w:t>ბანკ</w:t>
      </w:r>
      <w:r w:rsidR="00F53BAD" w:rsidRPr="00806ED3">
        <w:rPr>
          <w:b/>
          <w:bCs/>
          <w:color w:val="4472C4" w:themeColor="accent1"/>
          <w:sz w:val="20"/>
          <w:szCs w:val="20"/>
        </w:rPr>
        <w:t>ი</w:t>
      </w:r>
      <w:r w:rsidRPr="00806ED3">
        <w:rPr>
          <w:color w:val="4472C4" w:themeColor="accent1"/>
          <w:sz w:val="20"/>
          <w:szCs w:val="20"/>
        </w:rPr>
        <w:t xml:space="preserve"> </w:t>
      </w:r>
      <w:r w:rsidRPr="00806ED3">
        <w:rPr>
          <w:sz w:val="20"/>
          <w:szCs w:val="20"/>
        </w:rPr>
        <w:t>უფლება</w:t>
      </w:r>
      <w:r w:rsidR="00F53BAD" w:rsidRPr="00806ED3">
        <w:rPr>
          <w:sz w:val="20"/>
          <w:szCs w:val="20"/>
        </w:rPr>
        <w:t xml:space="preserve">მოსილია, </w:t>
      </w:r>
      <w:r w:rsidRPr="00806ED3">
        <w:rPr>
          <w:sz w:val="20"/>
          <w:szCs w:val="20"/>
        </w:rPr>
        <w:t xml:space="preserve">ცვლილება, რომელიც არ აუარესებს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მდგომარეობას</w:t>
      </w:r>
      <w:r w:rsidR="00F53BAD" w:rsidRPr="00806ED3">
        <w:rPr>
          <w:sz w:val="20"/>
          <w:szCs w:val="20"/>
        </w:rPr>
        <w:t>,</w:t>
      </w:r>
      <w:r w:rsidRPr="00806ED3">
        <w:rPr>
          <w:sz w:val="20"/>
          <w:szCs w:val="20"/>
        </w:rPr>
        <w:t xml:space="preserve"> ძალაში შეიყვანოს </w:t>
      </w:r>
      <w:r w:rsidRPr="00806ED3">
        <w:rPr>
          <w:b/>
          <w:bCs/>
          <w:color w:val="4472C4" w:themeColor="accent1"/>
          <w:sz w:val="20"/>
          <w:szCs w:val="20"/>
        </w:rPr>
        <w:t>ვებგვერდზე</w:t>
      </w:r>
      <w:r w:rsidRPr="00806ED3">
        <w:rPr>
          <w:color w:val="4472C4" w:themeColor="accent1"/>
          <w:sz w:val="20"/>
          <w:szCs w:val="20"/>
        </w:rPr>
        <w:t xml:space="preserve"> </w:t>
      </w:r>
      <w:r w:rsidRPr="00806ED3">
        <w:rPr>
          <w:sz w:val="20"/>
          <w:szCs w:val="20"/>
        </w:rPr>
        <w:t>მისი განთავსებისთანავე.</w:t>
      </w:r>
    </w:p>
    <w:p w14:paraId="6C3FDF6D" w14:textId="77777777" w:rsidR="00C65B0B" w:rsidRPr="00806ED3" w:rsidRDefault="00C65B0B" w:rsidP="00DA11EF">
      <w:pPr>
        <w:pStyle w:val="Heading1"/>
        <w:tabs>
          <w:tab w:val="left" w:pos="1260"/>
        </w:tabs>
        <w:ind w:left="900" w:right="0" w:hanging="900"/>
        <w:rPr>
          <w:b/>
          <w:bCs/>
          <w:color w:val="4472C4" w:themeColor="accent1"/>
          <w:sz w:val="20"/>
          <w:szCs w:val="20"/>
        </w:rPr>
      </w:pPr>
      <w:bookmarkStart w:id="1672" w:name="_Toc217482325"/>
      <w:r w:rsidRPr="00806ED3">
        <w:rPr>
          <w:b/>
          <w:bCs/>
          <w:color w:val="4472C4" w:themeColor="accent1"/>
          <w:sz w:val="20"/>
          <w:szCs w:val="20"/>
        </w:rPr>
        <w:t>საბანკო პროდუქტზე/მომსახურებაზე (ხელშეკრულებაზე) უარის თქმის უფლება</w:t>
      </w:r>
      <w:bookmarkEnd w:id="1672"/>
    </w:p>
    <w:p w14:paraId="696B5C65" w14:textId="38187384" w:rsidR="00C65B0B" w:rsidRPr="00806ED3" w:rsidRDefault="00C65B0B" w:rsidP="00DA11EF">
      <w:pPr>
        <w:pStyle w:val="Heading2"/>
        <w:tabs>
          <w:tab w:val="left" w:pos="1260"/>
        </w:tabs>
        <w:ind w:left="900" w:right="0" w:hanging="900"/>
        <w:rPr>
          <w:rFonts w:eastAsia="Calibri"/>
          <w:sz w:val="20"/>
          <w:szCs w:val="20"/>
        </w:rPr>
      </w:pPr>
      <w:r w:rsidRPr="00806ED3">
        <w:rPr>
          <w:rFonts w:eastAsia="Calibri"/>
          <w:sz w:val="20"/>
          <w:szCs w:val="20"/>
        </w:rPr>
        <w:t xml:space="preserve">წინამდებარე მუხლით განისაზღვრება </w:t>
      </w:r>
      <w:r w:rsidRPr="00806ED3">
        <w:rPr>
          <w:rFonts w:eastAsia="Calibri"/>
          <w:b/>
          <w:bCs/>
          <w:color w:val="4472C4" w:themeColor="accent1"/>
          <w:sz w:val="20"/>
          <w:szCs w:val="20"/>
        </w:rPr>
        <w:t>კლიენტის</w:t>
      </w:r>
      <w:r w:rsidRPr="00806ED3">
        <w:rPr>
          <w:rFonts w:eastAsia="Calibri"/>
          <w:color w:val="4472C4" w:themeColor="accent1"/>
          <w:sz w:val="20"/>
          <w:szCs w:val="20"/>
        </w:rPr>
        <w:t xml:space="preserve"> </w:t>
      </w:r>
      <w:r w:rsidRPr="00806ED3">
        <w:rPr>
          <w:rFonts w:eastAsia="Calibri"/>
          <w:sz w:val="20"/>
          <w:szCs w:val="20"/>
        </w:rPr>
        <w:t xml:space="preserve">მიერ უარის თქმის უფლების (შემდგომში - </w:t>
      </w:r>
      <w:r w:rsidRPr="00806ED3">
        <w:rPr>
          <w:rFonts w:eastAsia="Calibri"/>
          <w:b/>
          <w:bCs/>
          <w:color w:val="4472C4" w:themeColor="accent1"/>
          <w:sz w:val="20"/>
          <w:szCs w:val="20"/>
        </w:rPr>
        <w:t>“ხელშეკრულებაზე უარის თქმის უფლება”</w:t>
      </w:r>
      <w:r w:rsidRPr="00806ED3">
        <w:rPr>
          <w:rFonts w:eastAsia="Calibri"/>
          <w:sz w:val="20"/>
          <w:szCs w:val="20"/>
        </w:rPr>
        <w:t xml:space="preserve">) წესები და პირობები იმ </w:t>
      </w:r>
      <w:r w:rsidRPr="00806ED3">
        <w:rPr>
          <w:rFonts w:eastAsia="Calibri"/>
          <w:b/>
          <w:bCs/>
          <w:color w:val="4472C4" w:themeColor="accent1"/>
          <w:sz w:val="20"/>
          <w:szCs w:val="20"/>
        </w:rPr>
        <w:t>საბანკო პროდუქტსა</w:t>
      </w:r>
      <w:r w:rsidRPr="00806ED3">
        <w:rPr>
          <w:rFonts w:eastAsia="Calibri"/>
          <w:color w:val="4472C4" w:themeColor="accent1"/>
          <w:sz w:val="20"/>
          <w:szCs w:val="20"/>
        </w:rPr>
        <w:t xml:space="preserve"> </w:t>
      </w:r>
      <w:r w:rsidRPr="00806ED3">
        <w:rPr>
          <w:rFonts w:eastAsia="Calibri"/>
          <w:sz w:val="20"/>
          <w:szCs w:val="20"/>
        </w:rPr>
        <w:t xml:space="preserve">ან/და </w:t>
      </w:r>
      <w:r w:rsidRPr="00806ED3">
        <w:rPr>
          <w:rFonts w:eastAsia="Calibri"/>
          <w:b/>
          <w:bCs/>
          <w:color w:val="4472C4" w:themeColor="accent1"/>
          <w:sz w:val="20"/>
          <w:szCs w:val="20"/>
        </w:rPr>
        <w:t>საბანკო მომსახურებაზე</w:t>
      </w:r>
      <w:r w:rsidRPr="00806ED3">
        <w:rPr>
          <w:rFonts w:eastAsia="Calibri"/>
          <w:color w:val="4472C4" w:themeColor="accent1"/>
          <w:sz w:val="20"/>
          <w:szCs w:val="20"/>
        </w:rPr>
        <w:t xml:space="preserve">, </w:t>
      </w:r>
      <w:r w:rsidRPr="00806ED3">
        <w:rPr>
          <w:rFonts w:eastAsia="Calibri"/>
          <w:sz w:val="20"/>
          <w:szCs w:val="20"/>
        </w:rPr>
        <w:t xml:space="preserve">რომლის პირობები </w:t>
      </w:r>
      <w:r w:rsidRPr="00806ED3">
        <w:rPr>
          <w:rFonts w:eastAsia="Calibri"/>
          <w:b/>
          <w:bCs/>
          <w:color w:val="4472C4" w:themeColor="accent1"/>
          <w:sz w:val="20"/>
          <w:szCs w:val="20"/>
        </w:rPr>
        <w:t>ბანკსა</w:t>
      </w:r>
      <w:r w:rsidRPr="00806ED3">
        <w:rPr>
          <w:rFonts w:eastAsia="Calibri"/>
          <w:color w:val="4472C4" w:themeColor="accent1"/>
          <w:sz w:val="20"/>
          <w:szCs w:val="20"/>
        </w:rPr>
        <w:t xml:space="preserve"> </w:t>
      </w:r>
      <w:r w:rsidRPr="00806ED3">
        <w:rPr>
          <w:rFonts w:eastAsia="Calibri"/>
          <w:sz w:val="20"/>
          <w:szCs w:val="20"/>
        </w:rPr>
        <w:t xml:space="preserve">და </w:t>
      </w:r>
      <w:r w:rsidRPr="00806ED3">
        <w:rPr>
          <w:rFonts w:eastAsia="Calibri"/>
          <w:b/>
          <w:bCs/>
          <w:color w:val="4472C4" w:themeColor="accent1"/>
          <w:sz w:val="20"/>
          <w:szCs w:val="20"/>
        </w:rPr>
        <w:t>კლიენტს</w:t>
      </w:r>
      <w:r w:rsidRPr="00806ED3">
        <w:rPr>
          <w:rFonts w:eastAsia="Calibri"/>
          <w:color w:val="4472C4" w:themeColor="accent1"/>
          <w:sz w:val="20"/>
          <w:szCs w:val="20"/>
        </w:rPr>
        <w:t xml:space="preserve"> </w:t>
      </w:r>
      <w:r w:rsidRPr="00806ED3">
        <w:rPr>
          <w:rFonts w:eastAsia="Calibri"/>
          <w:sz w:val="20"/>
          <w:szCs w:val="20"/>
        </w:rPr>
        <w:t xml:space="preserve">შორის შეთანხმებულია/ხელშეკრულება დადებულია </w:t>
      </w:r>
      <w:r w:rsidRPr="00806ED3">
        <w:rPr>
          <w:rFonts w:eastAsia="Calibri"/>
          <w:b/>
          <w:bCs/>
          <w:color w:val="4472C4" w:themeColor="accent1"/>
          <w:sz w:val="20"/>
          <w:szCs w:val="20"/>
        </w:rPr>
        <w:t>ბანკის</w:t>
      </w:r>
      <w:r w:rsidRPr="00806ED3">
        <w:rPr>
          <w:rFonts w:eastAsia="Calibri"/>
          <w:color w:val="4472C4" w:themeColor="accent1"/>
          <w:sz w:val="20"/>
          <w:szCs w:val="20"/>
        </w:rPr>
        <w:t xml:space="preserve"> </w:t>
      </w:r>
      <w:r w:rsidRPr="00806ED3">
        <w:rPr>
          <w:rFonts w:eastAsia="Calibri"/>
          <w:sz w:val="20"/>
          <w:szCs w:val="20"/>
        </w:rPr>
        <w:t>დისტანციური კომუნიკაციის არხის საშუალებით (შემდგომში “</w:t>
      </w:r>
      <w:r w:rsidRPr="00806ED3">
        <w:rPr>
          <w:rFonts w:eastAsia="Calibri"/>
          <w:b/>
          <w:bCs/>
          <w:color w:val="4472C4" w:themeColor="accent1"/>
          <w:sz w:val="20"/>
          <w:szCs w:val="20"/>
        </w:rPr>
        <w:t>დისტანციური საბანკო პროდუქტი/მომსახურება</w:t>
      </w:r>
      <w:r w:rsidRPr="00806ED3">
        <w:rPr>
          <w:rFonts w:eastAsia="Calibri"/>
          <w:sz w:val="20"/>
          <w:szCs w:val="20"/>
        </w:rPr>
        <w:t xml:space="preserve">”). </w:t>
      </w:r>
    </w:p>
    <w:p w14:paraId="56C47C03" w14:textId="77777777" w:rsidR="00C65B0B" w:rsidRPr="00806ED3" w:rsidRDefault="00C65B0B" w:rsidP="00DA11EF">
      <w:pPr>
        <w:pStyle w:val="Heading2"/>
        <w:tabs>
          <w:tab w:val="left" w:pos="1260"/>
        </w:tabs>
        <w:ind w:left="900" w:right="0" w:hanging="900"/>
        <w:rPr>
          <w:sz w:val="20"/>
          <w:szCs w:val="20"/>
        </w:rPr>
      </w:pP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შეუძლია ისარგებლოს </w:t>
      </w:r>
      <w:r w:rsidRPr="00806ED3">
        <w:rPr>
          <w:b/>
          <w:bCs/>
          <w:color w:val="4472C4" w:themeColor="accent1"/>
          <w:sz w:val="20"/>
          <w:szCs w:val="20"/>
        </w:rPr>
        <w:t>ხელშეკრულებაზე</w:t>
      </w:r>
      <w:r w:rsidRPr="00806ED3">
        <w:rPr>
          <w:color w:val="4472C4" w:themeColor="accent1"/>
          <w:sz w:val="20"/>
          <w:szCs w:val="20"/>
        </w:rPr>
        <w:t xml:space="preserve"> </w:t>
      </w:r>
      <w:r w:rsidRPr="00806ED3">
        <w:rPr>
          <w:b/>
          <w:bCs/>
          <w:color w:val="4472C4" w:themeColor="accent1"/>
          <w:sz w:val="20"/>
          <w:szCs w:val="20"/>
        </w:rPr>
        <w:t>უარის თქმის უფლებით</w:t>
      </w:r>
      <w:r w:rsidRPr="00806ED3">
        <w:rPr>
          <w:sz w:val="20"/>
          <w:szCs w:val="20"/>
        </w:rPr>
        <w:t xml:space="preserve">, ყოველგვარი საფუძვლის მითითების გარეშე, </w:t>
      </w:r>
      <w:r w:rsidRPr="00806ED3">
        <w:rPr>
          <w:b/>
          <w:bCs/>
          <w:color w:val="4472C4" w:themeColor="accent1"/>
          <w:sz w:val="20"/>
          <w:szCs w:val="20"/>
        </w:rPr>
        <w:t>დისტანციური</w:t>
      </w:r>
      <w:r w:rsidRPr="00806ED3">
        <w:rPr>
          <w:color w:val="4472C4" w:themeColor="accent1"/>
          <w:sz w:val="20"/>
          <w:szCs w:val="20"/>
        </w:rPr>
        <w:t xml:space="preserve"> </w:t>
      </w:r>
      <w:r w:rsidRPr="00806ED3">
        <w:rPr>
          <w:b/>
          <w:bCs/>
          <w:color w:val="4472C4" w:themeColor="accent1"/>
          <w:sz w:val="20"/>
          <w:szCs w:val="20"/>
        </w:rPr>
        <w:t>საბანკო პროდუქტის/მომსახურების</w:t>
      </w:r>
      <w:r w:rsidRPr="00806ED3">
        <w:rPr>
          <w:color w:val="4472C4" w:themeColor="accent1"/>
          <w:sz w:val="20"/>
          <w:szCs w:val="20"/>
        </w:rPr>
        <w:t xml:space="preserve"> </w:t>
      </w:r>
      <w:r w:rsidRPr="00806ED3">
        <w:rPr>
          <w:sz w:val="20"/>
          <w:szCs w:val="20"/>
        </w:rPr>
        <w:t xml:space="preserve">მიღებიდან 14 (თოთხმეტი) კალენდარული დღის განმავლობაში. ხსენებული ვადის გასვლის შემდგომ,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არ აქვს უფლება, უარი განაცხადოს </w:t>
      </w:r>
      <w:r w:rsidRPr="00806ED3">
        <w:rPr>
          <w:b/>
          <w:bCs/>
          <w:color w:val="4472C4" w:themeColor="accent1"/>
          <w:sz w:val="20"/>
          <w:szCs w:val="20"/>
        </w:rPr>
        <w:t>დისტანციური საბანკო პროდუქტით/მომსახურებით</w:t>
      </w:r>
      <w:r w:rsidRPr="00806ED3">
        <w:rPr>
          <w:color w:val="4472C4" w:themeColor="accent1"/>
          <w:sz w:val="20"/>
          <w:szCs w:val="20"/>
        </w:rPr>
        <w:t xml:space="preserve"> </w:t>
      </w:r>
      <w:r w:rsidRPr="00806ED3">
        <w:rPr>
          <w:sz w:val="20"/>
          <w:szCs w:val="20"/>
        </w:rPr>
        <w:t xml:space="preserve">სარგებლობაზე </w:t>
      </w:r>
      <w:r w:rsidRPr="00806ED3">
        <w:rPr>
          <w:b/>
          <w:bCs/>
          <w:color w:val="4472C4" w:themeColor="accent1"/>
          <w:sz w:val="20"/>
          <w:szCs w:val="20"/>
        </w:rPr>
        <w:t>ხელშეკრულებაზე</w:t>
      </w:r>
      <w:r w:rsidRPr="00806ED3">
        <w:rPr>
          <w:color w:val="4472C4" w:themeColor="accent1"/>
          <w:sz w:val="20"/>
          <w:szCs w:val="20"/>
        </w:rPr>
        <w:t xml:space="preserve"> </w:t>
      </w:r>
      <w:r w:rsidRPr="00806ED3">
        <w:rPr>
          <w:b/>
          <w:bCs/>
          <w:color w:val="4472C4" w:themeColor="accent1"/>
          <w:sz w:val="20"/>
          <w:szCs w:val="20"/>
        </w:rPr>
        <w:t>უარის თქმის უფლების</w:t>
      </w:r>
      <w:r w:rsidRPr="00806ED3">
        <w:rPr>
          <w:color w:val="4472C4" w:themeColor="accent1"/>
          <w:sz w:val="20"/>
          <w:szCs w:val="20"/>
        </w:rPr>
        <w:t xml:space="preserve"> </w:t>
      </w:r>
      <w:r w:rsidRPr="00806ED3">
        <w:rPr>
          <w:sz w:val="20"/>
          <w:szCs w:val="20"/>
        </w:rPr>
        <w:t>საფუძვლით.</w:t>
      </w:r>
    </w:p>
    <w:p w14:paraId="4AD65974" w14:textId="21443A23" w:rsidR="00C65B0B" w:rsidRPr="00806ED3" w:rsidRDefault="00C65B0B" w:rsidP="00DA11EF">
      <w:pPr>
        <w:pStyle w:val="Heading2"/>
        <w:tabs>
          <w:tab w:val="left" w:pos="1260"/>
        </w:tabs>
        <w:ind w:left="900" w:right="0" w:hanging="900"/>
        <w:rPr>
          <w:sz w:val="20"/>
          <w:szCs w:val="20"/>
        </w:rPr>
      </w:pPr>
      <w:r w:rsidRPr="00806ED3">
        <w:rPr>
          <w:b/>
          <w:bCs/>
          <w:color w:val="4472C4" w:themeColor="accent1"/>
          <w:sz w:val="20"/>
          <w:szCs w:val="20"/>
        </w:rPr>
        <w:t>კლიენტმა ხელშეკრულებაზე უარის თქმის უფლების</w:t>
      </w:r>
      <w:r w:rsidRPr="00806ED3">
        <w:rPr>
          <w:color w:val="4472C4" w:themeColor="accent1"/>
          <w:sz w:val="20"/>
          <w:szCs w:val="20"/>
        </w:rPr>
        <w:t xml:space="preserve"> </w:t>
      </w:r>
      <w:r w:rsidRPr="00806ED3">
        <w:rPr>
          <w:sz w:val="20"/>
          <w:szCs w:val="20"/>
        </w:rPr>
        <w:t xml:space="preserve">დასაფიქსირებლად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უნდა მიმართოს შესაბამისი </w:t>
      </w:r>
      <w:r w:rsidRPr="00806ED3">
        <w:rPr>
          <w:b/>
          <w:bCs/>
          <w:color w:val="4472C4" w:themeColor="accent1"/>
          <w:sz w:val="20"/>
          <w:szCs w:val="20"/>
        </w:rPr>
        <w:t>განაცხადით</w:t>
      </w:r>
      <w:r w:rsidRPr="00806ED3">
        <w:rPr>
          <w:sz w:val="20"/>
          <w:szCs w:val="20"/>
        </w:rPr>
        <w:t xml:space="preserve">/შეტყობინებით, რომელიც სავალდებულო წესით უნდა შეიცავდეს მითითებას რომელი </w:t>
      </w:r>
      <w:r w:rsidRPr="00806ED3">
        <w:rPr>
          <w:b/>
          <w:bCs/>
          <w:color w:val="4472C4" w:themeColor="accent1"/>
          <w:sz w:val="20"/>
          <w:szCs w:val="20"/>
        </w:rPr>
        <w:t>დისტანციური საბანკო პროდუქტის/მომსახურების</w:t>
      </w:r>
      <w:r w:rsidRPr="00806ED3">
        <w:rPr>
          <w:sz w:val="20"/>
          <w:szCs w:val="20"/>
        </w:rPr>
        <w:t xml:space="preserve"> თაობაზე იყენებს </w:t>
      </w:r>
      <w:r w:rsidRPr="00806ED3">
        <w:rPr>
          <w:b/>
          <w:bCs/>
          <w:color w:val="4472C4" w:themeColor="accent1"/>
          <w:sz w:val="20"/>
          <w:szCs w:val="20"/>
        </w:rPr>
        <w:t>კლიენტი</w:t>
      </w:r>
      <w:r w:rsidRPr="00806ED3">
        <w:rPr>
          <w:color w:val="4472C4" w:themeColor="accent1"/>
          <w:sz w:val="20"/>
          <w:szCs w:val="20"/>
        </w:rPr>
        <w:t xml:space="preserve"> </w:t>
      </w:r>
      <w:r w:rsidRPr="00806ED3">
        <w:rPr>
          <w:b/>
          <w:bCs/>
          <w:color w:val="4472C4" w:themeColor="accent1"/>
          <w:sz w:val="20"/>
          <w:szCs w:val="20"/>
        </w:rPr>
        <w:t>ხელშეკრულებაზე უარის თქმის უფლებას.</w:t>
      </w:r>
      <w:r w:rsidRPr="00806ED3">
        <w:rPr>
          <w:color w:val="4472C4" w:themeColor="accent1"/>
          <w:sz w:val="20"/>
          <w:szCs w:val="20"/>
        </w:rPr>
        <w:t xml:space="preserve"> </w:t>
      </w:r>
      <w:r w:rsidRPr="00806ED3">
        <w:rPr>
          <w:sz w:val="20"/>
          <w:szCs w:val="20"/>
        </w:rPr>
        <w:t xml:space="preserve">აღნიშნული </w:t>
      </w:r>
      <w:r w:rsidRPr="00806ED3">
        <w:rPr>
          <w:b/>
          <w:bCs/>
          <w:color w:val="4472C4" w:themeColor="accent1"/>
          <w:sz w:val="20"/>
          <w:szCs w:val="20"/>
        </w:rPr>
        <w:t>განაცხადის</w:t>
      </w:r>
      <w:r w:rsidRPr="00806ED3">
        <w:rPr>
          <w:sz w:val="20"/>
          <w:szCs w:val="20"/>
        </w:rPr>
        <w:t xml:space="preserve">/შეტყობინების დაფიქსირება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შეუძლია როგორც მატერიალური (წერილობითი) ფორმით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ნებისმიერ ფილიალში/სერვისცენტრში, ასევე დისტანციური არხით (</w:t>
      </w:r>
      <w:r w:rsidRPr="00806ED3">
        <w:rPr>
          <w:b/>
          <w:bCs/>
          <w:color w:val="4472C4" w:themeColor="accent1"/>
          <w:sz w:val="20"/>
          <w:szCs w:val="20"/>
        </w:rPr>
        <w:t>სატელეფონო სერვისცენტრ</w:t>
      </w:r>
      <w:r w:rsidR="006462AC" w:rsidRPr="00806ED3">
        <w:rPr>
          <w:b/>
          <w:bCs/>
          <w:color w:val="4472C4" w:themeColor="accent1"/>
          <w:sz w:val="20"/>
          <w:szCs w:val="20"/>
        </w:rPr>
        <w:t>ით</w:t>
      </w:r>
      <w:r w:rsidRPr="00806ED3">
        <w:rPr>
          <w:sz w:val="20"/>
          <w:szCs w:val="20"/>
        </w:rPr>
        <w:t xml:space="preserve">, </w:t>
      </w:r>
      <w:r w:rsidRPr="00806ED3">
        <w:rPr>
          <w:b/>
          <w:bCs/>
          <w:color w:val="4472C4" w:themeColor="accent1"/>
          <w:sz w:val="20"/>
          <w:szCs w:val="20"/>
        </w:rPr>
        <w:t>ინტერნეტ-ბანკით</w:t>
      </w:r>
      <w:r w:rsidRPr="00806ED3">
        <w:rPr>
          <w:sz w:val="20"/>
          <w:szCs w:val="20"/>
        </w:rPr>
        <w:t xml:space="preserve">, </w:t>
      </w:r>
      <w:r w:rsidRPr="00806ED3">
        <w:rPr>
          <w:b/>
          <w:bCs/>
          <w:color w:val="4472C4" w:themeColor="accent1"/>
          <w:sz w:val="20"/>
          <w:szCs w:val="20"/>
        </w:rPr>
        <w:t>მობაილ ბანკით</w:t>
      </w:r>
      <w:r w:rsidRPr="00806ED3">
        <w:rPr>
          <w:sz w:val="20"/>
          <w:szCs w:val="20"/>
        </w:rPr>
        <w:t>).</w:t>
      </w:r>
    </w:p>
    <w:p w14:paraId="1C32933B" w14:textId="081B2E36" w:rsidR="00C65B0B" w:rsidRPr="00806ED3" w:rsidRDefault="00C65B0B" w:rsidP="00DA11EF">
      <w:pPr>
        <w:pStyle w:val="Heading2"/>
        <w:tabs>
          <w:tab w:val="left" w:pos="1260"/>
        </w:tabs>
        <w:ind w:left="900" w:right="0" w:hanging="900"/>
        <w:rPr>
          <w:color w:val="FF0000"/>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ხელშეკრულებაზე</w:t>
      </w:r>
      <w:r w:rsidRPr="00806ED3">
        <w:rPr>
          <w:color w:val="4472C4" w:themeColor="accent1"/>
          <w:sz w:val="20"/>
          <w:szCs w:val="20"/>
        </w:rPr>
        <w:t xml:space="preserve"> </w:t>
      </w:r>
      <w:r w:rsidRPr="00806ED3">
        <w:rPr>
          <w:b/>
          <w:bCs/>
          <w:color w:val="4472C4" w:themeColor="accent1"/>
          <w:sz w:val="20"/>
          <w:szCs w:val="20"/>
        </w:rPr>
        <w:t>უარის თქმის უფლების</w:t>
      </w:r>
      <w:r w:rsidRPr="00806ED3">
        <w:rPr>
          <w:color w:val="4472C4" w:themeColor="accent1"/>
          <w:sz w:val="20"/>
          <w:szCs w:val="20"/>
        </w:rPr>
        <w:t xml:space="preserve"> </w:t>
      </w:r>
      <w:r w:rsidRPr="00806ED3">
        <w:rPr>
          <w:sz w:val="20"/>
          <w:szCs w:val="20"/>
        </w:rPr>
        <w:t xml:space="preserve">გამოყენებისას,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უფლებამოსილია</w:t>
      </w:r>
      <w:r w:rsidR="000E04DF" w:rsidRPr="00806ED3">
        <w:rPr>
          <w:sz w:val="20"/>
          <w:szCs w:val="20"/>
        </w:rPr>
        <w:t>,</w:t>
      </w:r>
      <w:r w:rsidRPr="00806ED3">
        <w:rPr>
          <w:sz w:val="20"/>
          <w:szCs w:val="20"/>
        </w:rPr>
        <w:t xml:space="preserve">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დააკისროს, ხოლო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ვალდებულია</w:t>
      </w:r>
      <w:r w:rsidR="000E04DF" w:rsidRPr="00806ED3">
        <w:rPr>
          <w:sz w:val="20"/>
          <w:szCs w:val="20"/>
        </w:rPr>
        <w:t>.</w:t>
      </w:r>
      <w:r w:rsidRPr="00806ED3">
        <w:rPr>
          <w:sz w:val="20"/>
          <w:szCs w:val="20"/>
        </w:rPr>
        <w:t xml:space="preserve">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ამგვარი მოთხოვნის შემთხვევაში</w:t>
      </w:r>
      <w:r w:rsidR="000E04DF" w:rsidRPr="00806ED3">
        <w:rPr>
          <w:sz w:val="20"/>
          <w:szCs w:val="20"/>
        </w:rPr>
        <w:t xml:space="preserve">, </w:t>
      </w:r>
      <w:r w:rsidRPr="00806ED3">
        <w:rPr>
          <w:sz w:val="20"/>
          <w:szCs w:val="20"/>
        </w:rPr>
        <w:t xml:space="preserve">გადაიხადოს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ხელშეკრულებაზე</w:t>
      </w:r>
      <w:r w:rsidRPr="00806ED3">
        <w:rPr>
          <w:color w:val="4472C4" w:themeColor="accent1"/>
          <w:sz w:val="20"/>
          <w:szCs w:val="20"/>
        </w:rPr>
        <w:t xml:space="preserve"> </w:t>
      </w:r>
      <w:r w:rsidRPr="00806ED3">
        <w:rPr>
          <w:b/>
          <w:bCs/>
          <w:color w:val="4472C4" w:themeColor="accent1"/>
          <w:sz w:val="20"/>
          <w:szCs w:val="20"/>
        </w:rPr>
        <w:t xml:space="preserve">უარის თქმის უფლების </w:t>
      </w:r>
      <w:r w:rsidRPr="00806ED3">
        <w:rPr>
          <w:sz w:val="20"/>
          <w:szCs w:val="20"/>
        </w:rPr>
        <w:t xml:space="preserve">გამოყენებამდე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მიერ ფაქტობრივად გაწეული მომსახურების ხარჯი/</w:t>
      </w:r>
      <w:r w:rsidRPr="00806ED3">
        <w:rPr>
          <w:b/>
          <w:bCs/>
          <w:color w:val="4472C4" w:themeColor="accent1"/>
          <w:sz w:val="20"/>
          <w:szCs w:val="20"/>
        </w:rPr>
        <w:t>დისტანციური</w:t>
      </w:r>
      <w:r w:rsidRPr="00806ED3">
        <w:rPr>
          <w:sz w:val="20"/>
          <w:szCs w:val="20"/>
        </w:rPr>
        <w:t xml:space="preserve"> </w:t>
      </w:r>
      <w:r w:rsidRPr="00806ED3">
        <w:rPr>
          <w:b/>
          <w:bCs/>
          <w:color w:val="4472C4" w:themeColor="accent1"/>
          <w:sz w:val="20"/>
          <w:szCs w:val="20"/>
        </w:rPr>
        <w:t>საბანკო პროდუქტით/მომსახურებით</w:t>
      </w:r>
      <w:r w:rsidRPr="00806ED3">
        <w:rPr>
          <w:b/>
          <w:bCs/>
          <w:sz w:val="20"/>
          <w:szCs w:val="20"/>
        </w:rPr>
        <w:t xml:space="preserve"> </w:t>
      </w:r>
      <w:r w:rsidRPr="00806ED3">
        <w:rPr>
          <w:sz w:val="20"/>
          <w:szCs w:val="20"/>
        </w:rPr>
        <w:t xml:space="preserve">სარგებლობასთან დაკავშირებული ნებისმიერი გადასახდელი (გარდა იმ გადასახდელებისა, რომელთა მიმღებია </w:t>
      </w:r>
      <w:r w:rsidRPr="00806ED3">
        <w:rPr>
          <w:b/>
          <w:bCs/>
          <w:color w:val="4472C4" w:themeColor="accent1"/>
          <w:sz w:val="20"/>
          <w:szCs w:val="20"/>
        </w:rPr>
        <w:t>მესამე</w:t>
      </w:r>
      <w:r w:rsidRPr="00806ED3">
        <w:rPr>
          <w:sz w:val="20"/>
          <w:szCs w:val="20"/>
        </w:rPr>
        <w:t xml:space="preserve"> </w:t>
      </w:r>
      <w:r w:rsidRPr="00806ED3">
        <w:rPr>
          <w:b/>
          <w:bCs/>
          <w:color w:val="4472C4" w:themeColor="accent1"/>
          <w:sz w:val="20"/>
          <w:szCs w:val="20"/>
        </w:rPr>
        <w:t>პირი</w:t>
      </w:r>
      <w:r w:rsidRPr="00806ED3">
        <w:rPr>
          <w:color w:val="4472C4" w:themeColor="accent1"/>
          <w:sz w:val="20"/>
          <w:szCs w:val="20"/>
        </w:rPr>
        <w:t xml:space="preserve"> </w:t>
      </w:r>
      <w:r w:rsidRPr="00806ED3">
        <w:rPr>
          <w:sz w:val="20"/>
          <w:szCs w:val="20"/>
        </w:rPr>
        <w:t xml:space="preserve">(ადმინისტრაციული ორგანო, ნოტარიუსი და სხვა)), </w:t>
      </w:r>
      <w:r w:rsidRPr="00806ED3">
        <w:rPr>
          <w:b/>
          <w:bCs/>
          <w:color w:val="4472C4" w:themeColor="accent1"/>
          <w:sz w:val="20"/>
          <w:szCs w:val="20"/>
        </w:rPr>
        <w:t xml:space="preserve">დისტანციური საბანკო პროდუქტით/მომსახურებით </w:t>
      </w:r>
      <w:r w:rsidRPr="00806ED3">
        <w:rPr>
          <w:sz w:val="20"/>
          <w:szCs w:val="20"/>
        </w:rPr>
        <w:t>სარგებლობის პერიოდის პროპორციულად.</w:t>
      </w:r>
    </w:p>
    <w:p w14:paraId="5B46FAF9" w14:textId="371DF280" w:rsidR="00C65B0B" w:rsidRPr="00806ED3" w:rsidRDefault="00C65B0B" w:rsidP="00DA11EF">
      <w:pPr>
        <w:pStyle w:val="Heading2"/>
        <w:tabs>
          <w:tab w:val="left" w:pos="1260"/>
        </w:tabs>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ვალდებულია</w:t>
      </w:r>
      <w:r w:rsidR="00D77B4A" w:rsidRPr="00806ED3">
        <w:rPr>
          <w:sz w:val="20"/>
          <w:szCs w:val="20"/>
        </w:rPr>
        <w:t>,</w:t>
      </w:r>
      <w:r w:rsidRPr="00806ED3">
        <w:rPr>
          <w:sz w:val="20"/>
          <w:szCs w:val="20"/>
        </w:rPr>
        <w:t xml:space="preserve"> </w:t>
      </w:r>
      <w:r w:rsidRPr="00806ED3">
        <w:rPr>
          <w:b/>
          <w:bCs/>
          <w:color w:val="4472C4" w:themeColor="accent1"/>
          <w:sz w:val="20"/>
          <w:szCs w:val="20"/>
        </w:rPr>
        <w:t>ხელშეკრულებაზე</w:t>
      </w:r>
      <w:r w:rsidRPr="00806ED3">
        <w:rPr>
          <w:color w:val="4472C4" w:themeColor="accent1"/>
          <w:sz w:val="20"/>
          <w:szCs w:val="20"/>
        </w:rPr>
        <w:t xml:space="preserve"> </w:t>
      </w:r>
      <w:r w:rsidRPr="00806ED3">
        <w:rPr>
          <w:sz w:val="20"/>
          <w:szCs w:val="20"/>
        </w:rPr>
        <w:t xml:space="preserve">უარის თქმის შესახებ </w:t>
      </w:r>
      <w:r w:rsidRPr="00806ED3">
        <w:rPr>
          <w:b/>
          <w:bCs/>
          <w:color w:val="4472C4" w:themeColor="accent1"/>
          <w:sz w:val="20"/>
          <w:szCs w:val="20"/>
        </w:rPr>
        <w:t>განაცხადის</w:t>
      </w:r>
      <w:r w:rsidRPr="00806ED3">
        <w:rPr>
          <w:sz w:val="20"/>
          <w:szCs w:val="20"/>
        </w:rPr>
        <w:t>/შეტყობინების დაფიქსირებიდან 30 (ოცდაათი) კალენდარული დღის ვადაში</w:t>
      </w:r>
      <w:r w:rsidR="00D77B4A" w:rsidRPr="00806ED3">
        <w:rPr>
          <w:sz w:val="20"/>
          <w:szCs w:val="20"/>
        </w:rPr>
        <w:t>,</w:t>
      </w:r>
      <w:r w:rsidRPr="00806ED3">
        <w:rPr>
          <w:sz w:val="20"/>
          <w:szCs w:val="20"/>
        </w:rPr>
        <w:t xml:space="preserve"> დაუბრუნოს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მიღებული თანხა/ქონება, რომელიც სარგებლობაში/საკუთრებაში გადაეცა </w:t>
      </w:r>
      <w:r w:rsidRPr="00806ED3">
        <w:rPr>
          <w:b/>
          <w:bCs/>
          <w:color w:val="4472C4" w:themeColor="accent1"/>
          <w:sz w:val="20"/>
          <w:szCs w:val="20"/>
        </w:rPr>
        <w:t>დისტანციური საბანკო პროდუქტით/მომსახურებით</w:t>
      </w:r>
      <w:r w:rsidRPr="00806ED3">
        <w:rPr>
          <w:color w:val="4472C4" w:themeColor="accent1"/>
          <w:sz w:val="20"/>
          <w:szCs w:val="20"/>
        </w:rPr>
        <w:t xml:space="preserve"> </w:t>
      </w:r>
      <w:r w:rsidRPr="00806ED3">
        <w:rPr>
          <w:sz w:val="20"/>
          <w:szCs w:val="20"/>
        </w:rPr>
        <w:t>სარგებლობის ფარგლებში.</w:t>
      </w:r>
    </w:p>
    <w:p w14:paraId="4D1719AB" w14:textId="2CA6A8C2" w:rsidR="00C65B0B" w:rsidRPr="00806ED3" w:rsidRDefault="00C65B0B" w:rsidP="00DA11EF">
      <w:pPr>
        <w:pStyle w:val="Heading2"/>
        <w:tabs>
          <w:tab w:val="left" w:pos="1260"/>
        </w:tabs>
        <w:ind w:left="900" w:right="0" w:hanging="900"/>
        <w:rPr>
          <w:color w:val="FF0000"/>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ვალდებულია</w:t>
      </w:r>
      <w:r w:rsidR="00D77B4A" w:rsidRPr="00806ED3">
        <w:rPr>
          <w:sz w:val="20"/>
          <w:szCs w:val="20"/>
        </w:rPr>
        <w:t>,</w:t>
      </w:r>
      <w:r w:rsidRPr="00806ED3">
        <w:rPr>
          <w:sz w:val="20"/>
          <w:szCs w:val="20"/>
        </w:rPr>
        <w:t xml:space="preserve"> დაუბრუნოს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მის მიერ </w:t>
      </w:r>
      <w:r w:rsidRPr="00806ED3">
        <w:rPr>
          <w:b/>
          <w:bCs/>
          <w:color w:val="4472C4" w:themeColor="accent1"/>
          <w:sz w:val="20"/>
          <w:szCs w:val="20"/>
        </w:rPr>
        <w:t>დისტანციური საბანკო პროდუქტით/მომსახურებით</w:t>
      </w:r>
      <w:r w:rsidRPr="00806ED3">
        <w:rPr>
          <w:color w:val="4472C4" w:themeColor="accent1"/>
          <w:sz w:val="20"/>
          <w:szCs w:val="20"/>
        </w:rPr>
        <w:t xml:space="preserve"> </w:t>
      </w:r>
      <w:r w:rsidRPr="00806ED3">
        <w:rPr>
          <w:sz w:val="20"/>
          <w:szCs w:val="20"/>
        </w:rPr>
        <w:t>სარგებლობისთვის გადახდილი ნებისმიერი თანხა სრულად (</w:t>
      </w:r>
      <w:r w:rsidR="00667E29" w:rsidRPr="00806ED3">
        <w:rPr>
          <w:sz w:val="20"/>
          <w:szCs w:val="20"/>
        </w:rPr>
        <w:t>16</w:t>
      </w:r>
      <w:r w:rsidRPr="00806ED3">
        <w:rPr>
          <w:sz w:val="20"/>
          <w:szCs w:val="20"/>
        </w:rPr>
        <w:t>.4 პუნქტით გათვალისწინებული ხარჯების გამოკლებით)</w:t>
      </w:r>
      <w:r w:rsidR="00D77B4A" w:rsidRPr="00806ED3">
        <w:rPr>
          <w:sz w:val="20"/>
          <w:szCs w:val="20"/>
        </w:rPr>
        <w:t>,</w:t>
      </w:r>
      <w:r w:rsidRPr="00806ED3">
        <w:rPr>
          <w:sz w:val="20"/>
          <w:szCs w:val="20"/>
        </w:rPr>
        <w:t xml:space="preserve">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ხელშეკრულებაზე</w:t>
      </w:r>
      <w:r w:rsidRPr="00806ED3">
        <w:rPr>
          <w:color w:val="4472C4" w:themeColor="accent1"/>
          <w:sz w:val="20"/>
          <w:szCs w:val="20"/>
        </w:rPr>
        <w:t xml:space="preserve"> </w:t>
      </w:r>
      <w:r w:rsidRPr="00806ED3">
        <w:rPr>
          <w:sz w:val="20"/>
          <w:szCs w:val="20"/>
        </w:rPr>
        <w:t xml:space="preserve">უარის თქმის შესახებ </w:t>
      </w:r>
      <w:r w:rsidRPr="00806ED3">
        <w:rPr>
          <w:b/>
          <w:bCs/>
          <w:color w:val="4472C4" w:themeColor="accent1"/>
          <w:sz w:val="20"/>
          <w:szCs w:val="20"/>
        </w:rPr>
        <w:t>განაცხადის</w:t>
      </w:r>
      <w:r w:rsidRPr="00806ED3">
        <w:rPr>
          <w:sz w:val="20"/>
          <w:szCs w:val="20"/>
        </w:rPr>
        <w:t xml:space="preserve">/შეტყობინების დაფიქსირებიდან 30 (ოცდაათი) კალენდარული დღის ვადაში.  ამასთან, თუ </w:t>
      </w:r>
      <w:r w:rsidRPr="00806ED3">
        <w:rPr>
          <w:b/>
          <w:bCs/>
          <w:color w:val="4472C4" w:themeColor="accent1"/>
          <w:sz w:val="20"/>
          <w:szCs w:val="20"/>
        </w:rPr>
        <w:t>კლიენტი</w:t>
      </w:r>
      <w:r w:rsidR="00667E29" w:rsidRPr="00806ED3">
        <w:rPr>
          <w:color w:val="4472C4" w:themeColor="accent1"/>
          <w:sz w:val="20"/>
          <w:szCs w:val="20"/>
        </w:rPr>
        <w:t xml:space="preserve"> </w:t>
      </w:r>
      <w:r w:rsidR="00667E29" w:rsidRPr="00806ED3">
        <w:rPr>
          <w:sz w:val="20"/>
          <w:szCs w:val="20"/>
        </w:rPr>
        <w:t>16</w:t>
      </w:r>
      <w:r w:rsidRPr="00806ED3">
        <w:rPr>
          <w:sz w:val="20"/>
          <w:szCs w:val="20"/>
        </w:rPr>
        <w:t xml:space="preserve">.5 პუნქტით განსაზღვრულ ვალდებულებას შეასრულებს ხსენებული პუნქტით განსაზღვრული ვადის ბოლო დღეს და აღნიშნულის გამო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შესაძლოა აღმოჩნდეს წინამდებარე პუნქტით განსაზღვრული ვალდებულების შეუსრულებლობის რისკის წინაშე,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უფლება აქვს მისგან დამოუკიდებელი (ობიექტური) გარემოების გათვალისწინებით, ვალდებულება შეასრულოს წინამდებარე პუნქტით განსაზღვრული ვადის ამოწურვის შემდგომ (გონივრულ ვადაში).   </w:t>
      </w:r>
    </w:p>
    <w:p w14:paraId="0A408E97" w14:textId="712A1D98" w:rsidR="00C65B0B" w:rsidRPr="00806ED3" w:rsidRDefault="00C65B0B" w:rsidP="00DA11EF">
      <w:pPr>
        <w:pStyle w:val="Heading2"/>
        <w:tabs>
          <w:tab w:val="left" w:pos="1260"/>
        </w:tabs>
        <w:ind w:left="900" w:right="0" w:hanging="900"/>
        <w:rPr>
          <w:sz w:val="20"/>
          <w:szCs w:val="20"/>
        </w:rPr>
      </w:pPr>
      <w:r w:rsidRPr="00806ED3">
        <w:rPr>
          <w:b/>
          <w:bCs/>
          <w:color w:val="4472C4" w:themeColor="accent1"/>
          <w:sz w:val="20"/>
          <w:szCs w:val="20"/>
        </w:rPr>
        <w:t>მხარეთა</w:t>
      </w:r>
      <w:r w:rsidRPr="00806ED3">
        <w:rPr>
          <w:color w:val="4472C4" w:themeColor="accent1"/>
          <w:sz w:val="20"/>
          <w:szCs w:val="20"/>
        </w:rPr>
        <w:t xml:space="preserve"> </w:t>
      </w:r>
      <w:r w:rsidRPr="00806ED3">
        <w:rPr>
          <w:sz w:val="20"/>
          <w:szCs w:val="20"/>
        </w:rPr>
        <w:t xml:space="preserve">მიერ </w:t>
      </w:r>
      <w:r w:rsidR="000579E5" w:rsidRPr="00806ED3">
        <w:rPr>
          <w:sz w:val="20"/>
          <w:szCs w:val="20"/>
        </w:rPr>
        <w:t>16</w:t>
      </w:r>
      <w:r w:rsidRPr="00806ED3">
        <w:rPr>
          <w:sz w:val="20"/>
          <w:szCs w:val="20"/>
        </w:rPr>
        <w:t xml:space="preserve">.5 და </w:t>
      </w:r>
      <w:r w:rsidR="000579E5" w:rsidRPr="00806ED3">
        <w:rPr>
          <w:sz w:val="20"/>
          <w:szCs w:val="20"/>
        </w:rPr>
        <w:t>16</w:t>
      </w:r>
      <w:r w:rsidRPr="00806ED3">
        <w:rPr>
          <w:sz w:val="20"/>
          <w:szCs w:val="20"/>
        </w:rPr>
        <w:t>.6. პუნქტებით გათვალისწინებული ვალდებულებების სრულად და ჯეროვნად შესრულების შემთხვევაში</w:t>
      </w:r>
      <w:r w:rsidR="00D77B4A" w:rsidRPr="00806ED3">
        <w:rPr>
          <w:sz w:val="20"/>
          <w:szCs w:val="20"/>
        </w:rPr>
        <w:t>,</w:t>
      </w:r>
      <w:r w:rsidRPr="00806ED3">
        <w:rPr>
          <w:sz w:val="20"/>
          <w:szCs w:val="20"/>
        </w:rPr>
        <w:t xml:space="preserve"> </w:t>
      </w:r>
      <w:r w:rsidRPr="00806ED3">
        <w:rPr>
          <w:b/>
          <w:bCs/>
          <w:color w:val="4472C4" w:themeColor="accent1"/>
          <w:sz w:val="20"/>
          <w:szCs w:val="20"/>
        </w:rPr>
        <w:t>დისტანციური საბანკო პროდუქტით/მომსახურებით</w:t>
      </w:r>
      <w:r w:rsidRPr="00806ED3">
        <w:rPr>
          <w:color w:val="4472C4" w:themeColor="accent1"/>
          <w:sz w:val="20"/>
          <w:szCs w:val="20"/>
        </w:rPr>
        <w:t xml:space="preserve"> </w:t>
      </w:r>
      <w:r w:rsidRPr="00806ED3">
        <w:rPr>
          <w:sz w:val="20"/>
          <w:szCs w:val="20"/>
        </w:rPr>
        <w:t>სარგებლობა ითვლება შეწყვეტილად.</w:t>
      </w:r>
    </w:p>
    <w:p w14:paraId="69AAE5AF" w14:textId="5BD528E8" w:rsidR="00C65B0B" w:rsidRPr="00806ED3" w:rsidRDefault="00C65B0B" w:rsidP="00DA11EF">
      <w:pPr>
        <w:pStyle w:val="Heading2"/>
        <w:tabs>
          <w:tab w:val="left" w:pos="1260"/>
        </w:tabs>
        <w:ind w:left="900" w:right="0" w:hanging="900"/>
        <w:rPr>
          <w:sz w:val="20"/>
          <w:szCs w:val="20"/>
        </w:rPr>
      </w:pP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უფლება აქვს</w:t>
      </w:r>
      <w:r w:rsidR="00D77B4A" w:rsidRPr="00806ED3">
        <w:rPr>
          <w:sz w:val="20"/>
          <w:szCs w:val="20"/>
        </w:rPr>
        <w:t>.</w:t>
      </w:r>
      <w:r w:rsidRPr="00806ED3">
        <w:rPr>
          <w:sz w:val="20"/>
          <w:szCs w:val="20"/>
        </w:rPr>
        <w:t xml:space="preserve"> მოსთხოვოს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ხოლო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ვალდებულია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ამგვარი მოთხოვნიდან გონივრულ ვადაში</w:t>
      </w:r>
      <w:r w:rsidR="00D77B4A" w:rsidRPr="00806ED3">
        <w:rPr>
          <w:sz w:val="20"/>
          <w:szCs w:val="20"/>
        </w:rPr>
        <w:t>,</w:t>
      </w:r>
      <w:r w:rsidRPr="00806ED3">
        <w:rPr>
          <w:sz w:val="20"/>
          <w:szCs w:val="20"/>
        </w:rPr>
        <w:t xml:space="preserve"> მიაწოდოს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ნებისმიერი ინფორმაცია/დოკუმენტაცია, დაკავშირებული იმ </w:t>
      </w:r>
      <w:r w:rsidRPr="00806ED3">
        <w:rPr>
          <w:b/>
          <w:bCs/>
          <w:color w:val="4472C4" w:themeColor="accent1"/>
          <w:sz w:val="20"/>
          <w:szCs w:val="20"/>
        </w:rPr>
        <w:t>დისტანციური საბანკო პროდუქტით/მომსახურებით</w:t>
      </w:r>
      <w:r w:rsidRPr="00806ED3">
        <w:rPr>
          <w:color w:val="4472C4" w:themeColor="accent1"/>
          <w:sz w:val="20"/>
          <w:szCs w:val="20"/>
        </w:rPr>
        <w:t xml:space="preserve"> </w:t>
      </w:r>
      <w:r w:rsidRPr="00806ED3">
        <w:rPr>
          <w:sz w:val="20"/>
          <w:szCs w:val="20"/>
        </w:rPr>
        <w:t xml:space="preserve">სარგებლობასთან, რომელზეც </w:t>
      </w:r>
      <w:r w:rsidRPr="00806ED3">
        <w:rPr>
          <w:b/>
          <w:bCs/>
          <w:color w:val="4472C4" w:themeColor="accent1"/>
          <w:sz w:val="20"/>
          <w:szCs w:val="20"/>
        </w:rPr>
        <w:t>კლიენტმა</w:t>
      </w:r>
      <w:r w:rsidRPr="00806ED3">
        <w:rPr>
          <w:color w:val="4472C4" w:themeColor="accent1"/>
          <w:sz w:val="20"/>
          <w:szCs w:val="20"/>
        </w:rPr>
        <w:t xml:space="preserve"> </w:t>
      </w:r>
      <w:r w:rsidRPr="00806ED3">
        <w:rPr>
          <w:sz w:val="20"/>
          <w:szCs w:val="20"/>
        </w:rPr>
        <w:t xml:space="preserve">გამოიყენა </w:t>
      </w:r>
      <w:r w:rsidRPr="00806ED3">
        <w:rPr>
          <w:b/>
          <w:bCs/>
          <w:color w:val="4472C4" w:themeColor="accent1"/>
          <w:sz w:val="20"/>
          <w:szCs w:val="20"/>
        </w:rPr>
        <w:t>ხელშეკრულებაზე</w:t>
      </w:r>
      <w:r w:rsidRPr="00806ED3">
        <w:rPr>
          <w:color w:val="4472C4" w:themeColor="accent1"/>
          <w:sz w:val="20"/>
          <w:szCs w:val="20"/>
        </w:rPr>
        <w:t xml:space="preserve"> </w:t>
      </w:r>
      <w:r w:rsidRPr="00806ED3">
        <w:rPr>
          <w:b/>
          <w:bCs/>
          <w:color w:val="4472C4" w:themeColor="accent1"/>
          <w:sz w:val="20"/>
          <w:szCs w:val="20"/>
        </w:rPr>
        <w:t>უარის თქმის უფლება</w:t>
      </w:r>
      <w:r w:rsidRPr="00806ED3">
        <w:rPr>
          <w:sz w:val="20"/>
          <w:szCs w:val="20"/>
        </w:rPr>
        <w:t>.</w:t>
      </w:r>
    </w:p>
    <w:p w14:paraId="5C3A5891" w14:textId="77777777" w:rsidR="00C65B0B" w:rsidRPr="00806ED3" w:rsidRDefault="00C65B0B" w:rsidP="00DA11EF">
      <w:pPr>
        <w:pStyle w:val="Heading2"/>
        <w:tabs>
          <w:tab w:val="left" w:pos="1260"/>
        </w:tabs>
        <w:ind w:left="900" w:right="0" w:hanging="900"/>
        <w:rPr>
          <w:sz w:val="20"/>
          <w:szCs w:val="20"/>
        </w:rPr>
      </w:pPr>
      <w:r w:rsidRPr="00806ED3">
        <w:rPr>
          <w:sz w:val="20"/>
          <w:szCs w:val="20"/>
        </w:rPr>
        <w:t xml:space="preserve">ამ მუხლით განსაზღვრულ </w:t>
      </w:r>
      <w:r w:rsidRPr="00806ED3">
        <w:rPr>
          <w:b/>
          <w:bCs/>
          <w:color w:val="4472C4" w:themeColor="accent1"/>
          <w:sz w:val="20"/>
          <w:szCs w:val="20"/>
        </w:rPr>
        <w:t>ხელშეკრულებაზე უარის თქმის უფლებასთან</w:t>
      </w:r>
      <w:r w:rsidRPr="00806ED3">
        <w:rPr>
          <w:sz w:val="20"/>
          <w:szCs w:val="20"/>
        </w:rPr>
        <w:t xml:space="preserve"> დაკავშირებული დათქმები არ ვრცელდება </w:t>
      </w:r>
      <w:r w:rsidRPr="00806ED3">
        <w:rPr>
          <w:b/>
          <w:bCs/>
          <w:color w:val="4472C4" w:themeColor="accent1"/>
          <w:sz w:val="20"/>
          <w:szCs w:val="20"/>
        </w:rPr>
        <w:t>სპეციფიკური საფინანსო პროდუქტის</w:t>
      </w:r>
      <w:r w:rsidRPr="00806ED3">
        <w:rPr>
          <w:color w:val="4472C4" w:themeColor="accent1"/>
          <w:sz w:val="20"/>
          <w:szCs w:val="20"/>
        </w:rPr>
        <w:t xml:space="preserve"> </w:t>
      </w:r>
      <w:r w:rsidRPr="00806ED3">
        <w:rPr>
          <w:sz w:val="20"/>
          <w:szCs w:val="20"/>
        </w:rPr>
        <w:t>საკრედიტო ხელშეკრულებაზე.</w:t>
      </w:r>
    </w:p>
    <w:p w14:paraId="4564A564" w14:textId="77777777" w:rsidR="00C65B0B" w:rsidRPr="00806ED3" w:rsidRDefault="00C65B0B" w:rsidP="00DA11EF">
      <w:pPr>
        <w:pStyle w:val="Heading2"/>
        <w:tabs>
          <w:tab w:val="left" w:pos="1260"/>
        </w:tabs>
        <w:ind w:left="900" w:right="0" w:hanging="900"/>
        <w:rPr>
          <w:sz w:val="20"/>
          <w:szCs w:val="20"/>
        </w:rPr>
      </w:pPr>
      <w:r w:rsidRPr="00806ED3">
        <w:rPr>
          <w:b/>
          <w:bCs/>
          <w:color w:val="4472C4" w:themeColor="accent1"/>
          <w:sz w:val="20"/>
          <w:szCs w:val="20"/>
        </w:rPr>
        <w:t>ხელშეკრულებაზე უარის თქმის უფლება</w:t>
      </w:r>
      <w:r w:rsidRPr="00806ED3">
        <w:rPr>
          <w:color w:val="4472C4" w:themeColor="accent1"/>
          <w:sz w:val="20"/>
          <w:szCs w:val="20"/>
        </w:rPr>
        <w:t xml:space="preserve"> </w:t>
      </w:r>
      <w:r w:rsidRPr="00806ED3">
        <w:rPr>
          <w:sz w:val="20"/>
          <w:szCs w:val="20"/>
        </w:rPr>
        <w:t xml:space="preserve">არ ვრცელდება ისეთ </w:t>
      </w:r>
      <w:r w:rsidRPr="00806ED3">
        <w:rPr>
          <w:b/>
          <w:bCs/>
          <w:color w:val="4472C4" w:themeColor="accent1"/>
          <w:sz w:val="20"/>
          <w:szCs w:val="20"/>
        </w:rPr>
        <w:t>საბანკო პროდუქტზე/მომსახურებაზე,</w:t>
      </w:r>
      <w:r w:rsidRPr="00806ED3">
        <w:rPr>
          <w:color w:val="4472C4" w:themeColor="accent1"/>
          <w:sz w:val="20"/>
          <w:szCs w:val="20"/>
        </w:rPr>
        <w:t xml:space="preserve"> </w:t>
      </w:r>
      <w:r w:rsidRPr="00806ED3">
        <w:rPr>
          <w:sz w:val="20"/>
          <w:szCs w:val="20"/>
        </w:rPr>
        <w:t>რომლებიც დაკავშირებულია:</w:t>
      </w:r>
    </w:p>
    <w:p w14:paraId="4129CAB0" w14:textId="77777777" w:rsidR="00C65B0B" w:rsidRPr="00806ED3" w:rsidRDefault="00C65B0B" w:rsidP="00DA11EF">
      <w:pPr>
        <w:pStyle w:val="Heading3"/>
        <w:tabs>
          <w:tab w:val="left" w:pos="1260"/>
        </w:tabs>
        <w:ind w:left="900" w:right="0" w:hanging="900"/>
        <w:rPr>
          <w:sz w:val="20"/>
          <w:szCs w:val="20"/>
        </w:rPr>
      </w:pPr>
      <w:r w:rsidRPr="00806ED3">
        <w:rPr>
          <w:sz w:val="20"/>
          <w:szCs w:val="20"/>
        </w:rPr>
        <w:lastRenderedPageBreak/>
        <w:t>ვალუტის გაცვლასთან;</w:t>
      </w:r>
    </w:p>
    <w:p w14:paraId="7B51A836" w14:textId="77777777" w:rsidR="00C65B0B" w:rsidRPr="00806ED3" w:rsidRDefault="00C65B0B" w:rsidP="00DA11EF">
      <w:pPr>
        <w:pStyle w:val="Heading3"/>
        <w:tabs>
          <w:tab w:val="left" w:pos="1260"/>
        </w:tabs>
        <w:ind w:left="900" w:right="0" w:hanging="900"/>
        <w:rPr>
          <w:sz w:val="20"/>
          <w:szCs w:val="20"/>
        </w:rPr>
      </w:pPr>
      <w:r w:rsidRPr="00806ED3">
        <w:rPr>
          <w:sz w:val="20"/>
          <w:szCs w:val="20"/>
        </w:rPr>
        <w:t>ფულადი ბაზრის ინსტრუმენტებთან;</w:t>
      </w:r>
    </w:p>
    <w:p w14:paraId="06AF1D80" w14:textId="77777777" w:rsidR="00C65B0B" w:rsidRPr="00806ED3" w:rsidRDefault="00C65B0B" w:rsidP="00DA11EF">
      <w:pPr>
        <w:pStyle w:val="Heading3"/>
        <w:tabs>
          <w:tab w:val="left" w:pos="1260"/>
        </w:tabs>
        <w:ind w:left="900" w:right="0" w:hanging="900"/>
        <w:rPr>
          <w:sz w:val="20"/>
          <w:szCs w:val="20"/>
        </w:rPr>
      </w:pPr>
      <w:r w:rsidRPr="00806ED3">
        <w:rPr>
          <w:sz w:val="20"/>
          <w:szCs w:val="20"/>
        </w:rPr>
        <w:t>მიმოქცევად ფასიან ქაღალდებთან;</w:t>
      </w:r>
    </w:p>
    <w:p w14:paraId="070B70F9" w14:textId="77777777" w:rsidR="00C65B0B" w:rsidRPr="00806ED3" w:rsidRDefault="00C65B0B" w:rsidP="00DA11EF">
      <w:pPr>
        <w:pStyle w:val="Heading3"/>
        <w:tabs>
          <w:tab w:val="left" w:pos="1260"/>
        </w:tabs>
        <w:ind w:left="900" w:right="0" w:hanging="900"/>
        <w:rPr>
          <w:sz w:val="20"/>
          <w:szCs w:val="20"/>
        </w:rPr>
      </w:pPr>
      <w:r w:rsidRPr="00806ED3">
        <w:rPr>
          <w:sz w:val="20"/>
          <w:szCs w:val="20"/>
        </w:rPr>
        <w:t xml:space="preserve">საინვესტიციო ფონდის მიერ </w:t>
      </w:r>
      <w:proofErr w:type="spellStart"/>
      <w:r w:rsidRPr="00806ED3">
        <w:rPr>
          <w:sz w:val="20"/>
          <w:szCs w:val="20"/>
        </w:rPr>
        <w:t>ემიტირებულ</w:t>
      </w:r>
      <w:proofErr w:type="spellEnd"/>
      <w:r w:rsidRPr="00806ED3">
        <w:rPr>
          <w:sz w:val="20"/>
          <w:szCs w:val="20"/>
        </w:rPr>
        <w:t xml:space="preserve"> უფლებებთან;</w:t>
      </w:r>
    </w:p>
    <w:p w14:paraId="5CF9C025" w14:textId="1B8F3C9A" w:rsidR="00C65B0B" w:rsidRPr="00806ED3" w:rsidRDefault="00C65B0B" w:rsidP="00DA11EF">
      <w:pPr>
        <w:pStyle w:val="Heading3"/>
        <w:tabs>
          <w:tab w:val="left" w:pos="1260"/>
        </w:tabs>
        <w:ind w:left="900" w:right="0" w:hanging="900"/>
        <w:rPr>
          <w:sz w:val="20"/>
          <w:szCs w:val="20"/>
        </w:rPr>
      </w:pPr>
      <w:proofErr w:type="spellStart"/>
      <w:r w:rsidRPr="00806ED3">
        <w:rPr>
          <w:sz w:val="20"/>
          <w:szCs w:val="20"/>
        </w:rPr>
        <w:t>ფიუჩერსებთან</w:t>
      </w:r>
      <w:proofErr w:type="spellEnd"/>
      <w:r w:rsidRPr="00806ED3">
        <w:rPr>
          <w:sz w:val="20"/>
          <w:szCs w:val="20"/>
        </w:rPr>
        <w:t>, მათ შორის ისეთ ეკვივალენტურ ინსტრუმენტებთან, რომელთა ანგარიშსწორება ხდება ნაღდი სახით;</w:t>
      </w:r>
    </w:p>
    <w:p w14:paraId="744D346A" w14:textId="77777777" w:rsidR="00C65B0B" w:rsidRPr="00806ED3" w:rsidRDefault="00C65B0B" w:rsidP="00DA11EF">
      <w:pPr>
        <w:pStyle w:val="Heading3"/>
        <w:tabs>
          <w:tab w:val="left" w:pos="1260"/>
        </w:tabs>
        <w:ind w:left="900" w:right="0" w:hanging="900"/>
        <w:rPr>
          <w:sz w:val="20"/>
          <w:szCs w:val="20"/>
        </w:rPr>
      </w:pPr>
      <w:proofErr w:type="spellStart"/>
      <w:r w:rsidRPr="00806ED3">
        <w:rPr>
          <w:sz w:val="20"/>
          <w:szCs w:val="20"/>
        </w:rPr>
        <w:t>საპროცენტო</w:t>
      </w:r>
      <w:proofErr w:type="spellEnd"/>
      <w:r w:rsidRPr="00806ED3">
        <w:rPr>
          <w:sz w:val="20"/>
          <w:szCs w:val="20"/>
        </w:rPr>
        <w:t xml:space="preserve"> განაკვეთის ფორვარდთან (</w:t>
      </w:r>
      <w:proofErr w:type="spellStart"/>
      <w:r w:rsidRPr="00806ED3">
        <w:rPr>
          <w:sz w:val="20"/>
          <w:szCs w:val="20"/>
        </w:rPr>
        <w:t>FRAs</w:t>
      </w:r>
      <w:proofErr w:type="spellEnd"/>
      <w:r w:rsidRPr="00806ED3">
        <w:rPr>
          <w:sz w:val="20"/>
          <w:szCs w:val="20"/>
        </w:rPr>
        <w:t>);</w:t>
      </w:r>
    </w:p>
    <w:p w14:paraId="50E0B2B4" w14:textId="77777777" w:rsidR="00C65B0B" w:rsidRPr="00806ED3" w:rsidRDefault="00C65B0B" w:rsidP="00DA11EF">
      <w:pPr>
        <w:pStyle w:val="Heading3"/>
        <w:tabs>
          <w:tab w:val="left" w:pos="1260"/>
        </w:tabs>
        <w:ind w:left="900" w:right="0" w:hanging="900"/>
        <w:rPr>
          <w:sz w:val="20"/>
          <w:szCs w:val="20"/>
        </w:rPr>
      </w:pPr>
      <w:proofErr w:type="spellStart"/>
      <w:r w:rsidRPr="00806ED3">
        <w:rPr>
          <w:sz w:val="20"/>
          <w:szCs w:val="20"/>
        </w:rPr>
        <w:t>საპროცენტო</w:t>
      </w:r>
      <w:proofErr w:type="spellEnd"/>
      <w:r w:rsidRPr="00806ED3">
        <w:rPr>
          <w:sz w:val="20"/>
          <w:szCs w:val="20"/>
        </w:rPr>
        <w:t xml:space="preserve"> განაკვეთის, ვალუტის და კაპიტალის </w:t>
      </w:r>
      <w:proofErr w:type="spellStart"/>
      <w:r w:rsidRPr="00806ED3">
        <w:rPr>
          <w:sz w:val="20"/>
          <w:szCs w:val="20"/>
        </w:rPr>
        <w:t>სვოპებთან</w:t>
      </w:r>
      <w:proofErr w:type="spellEnd"/>
      <w:r w:rsidRPr="00806ED3">
        <w:rPr>
          <w:sz w:val="20"/>
          <w:szCs w:val="20"/>
        </w:rPr>
        <w:t>;</w:t>
      </w:r>
    </w:p>
    <w:p w14:paraId="57348851" w14:textId="61149E22" w:rsidR="00C65B0B" w:rsidRPr="00806ED3" w:rsidRDefault="00C65B0B" w:rsidP="00DA11EF">
      <w:pPr>
        <w:pStyle w:val="Heading3"/>
        <w:tabs>
          <w:tab w:val="left" w:pos="1260"/>
        </w:tabs>
        <w:ind w:left="900" w:right="0" w:hanging="900"/>
        <w:rPr>
          <w:sz w:val="20"/>
          <w:szCs w:val="20"/>
        </w:rPr>
      </w:pPr>
      <w:r w:rsidRPr="00806ED3">
        <w:rPr>
          <w:sz w:val="20"/>
          <w:szCs w:val="20"/>
        </w:rPr>
        <w:t xml:space="preserve">ამ პუნქტში მოცემული ნებისმიერი ინსტრუმენტის შეძენის ან გასხვისების </w:t>
      </w:r>
      <w:proofErr w:type="spellStart"/>
      <w:r w:rsidRPr="00806ED3">
        <w:rPr>
          <w:sz w:val="20"/>
          <w:szCs w:val="20"/>
        </w:rPr>
        <w:t>ოფციებთან</w:t>
      </w:r>
      <w:proofErr w:type="spellEnd"/>
      <w:r w:rsidRPr="00806ED3">
        <w:rPr>
          <w:sz w:val="20"/>
          <w:szCs w:val="20"/>
        </w:rPr>
        <w:t xml:space="preserve">, მათ შორის ისეთ ეკვივალენტურ ინსტრუმენტებთან, რომელთა ანგარიშსწორება ხდება ნაღდი სახით. ასევე, ვალუტის და </w:t>
      </w:r>
      <w:proofErr w:type="spellStart"/>
      <w:r w:rsidRPr="00806ED3">
        <w:rPr>
          <w:sz w:val="20"/>
          <w:szCs w:val="20"/>
        </w:rPr>
        <w:t>საპროცენტო</w:t>
      </w:r>
      <w:proofErr w:type="spellEnd"/>
      <w:r w:rsidRPr="00806ED3">
        <w:rPr>
          <w:sz w:val="20"/>
          <w:szCs w:val="20"/>
        </w:rPr>
        <w:t xml:space="preserve"> განაკვეთის </w:t>
      </w:r>
      <w:proofErr w:type="spellStart"/>
      <w:r w:rsidRPr="00806ED3">
        <w:rPr>
          <w:sz w:val="20"/>
          <w:szCs w:val="20"/>
        </w:rPr>
        <w:t>ოფციებთან</w:t>
      </w:r>
      <w:proofErr w:type="spellEnd"/>
      <w:r w:rsidRPr="00806ED3">
        <w:rPr>
          <w:sz w:val="20"/>
          <w:szCs w:val="20"/>
        </w:rPr>
        <w:t>;</w:t>
      </w:r>
    </w:p>
    <w:p w14:paraId="155E7EF8" w14:textId="77777777" w:rsidR="00C65B0B" w:rsidRPr="00806ED3" w:rsidRDefault="00C65B0B" w:rsidP="00DA11EF">
      <w:pPr>
        <w:pStyle w:val="Heading3"/>
        <w:tabs>
          <w:tab w:val="left" w:pos="1260"/>
        </w:tabs>
        <w:ind w:left="900" w:right="0" w:hanging="900"/>
        <w:rPr>
          <w:sz w:val="20"/>
          <w:szCs w:val="20"/>
        </w:rPr>
      </w:pPr>
      <w:r w:rsidRPr="00806ED3">
        <w:rPr>
          <w:sz w:val="20"/>
          <w:szCs w:val="20"/>
        </w:rPr>
        <w:t xml:space="preserve">დოკუმენტალურ ოპერაციებთან (აკრედიტივი, დოკუმენტალური ინკასო, საბანკო გარანტია, </w:t>
      </w:r>
      <w:proofErr w:type="spellStart"/>
      <w:r w:rsidRPr="00806ED3">
        <w:rPr>
          <w:sz w:val="20"/>
          <w:szCs w:val="20"/>
        </w:rPr>
        <w:t>აქცეპტები</w:t>
      </w:r>
      <w:proofErr w:type="spellEnd"/>
      <w:r w:rsidRPr="00806ED3">
        <w:rPr>
          <w:sz w:val="20"/>
          <w:szCs w:val="20"/>
        </w:rPr>
        <w:t xml:space="preserve"> და სხვა);</w:t>
      </w:r>
    </w:p>
    <w:p w14:paraId="6539A704" w14:textId="77777777" w:rsidR="00C65B0B" w:rsidRPr="00806ED3" w:rsidRDefault="00C65B0B" w:rsidP="00DA11EF">
      <w:pPr>
        <w:pStyle w:val="Heading3"/>
        <w:tabs>
          <w:tab w:val="left" w:pos="1260"/>
        </w:tabs>
        <w:ind w:left="900" w:right="0" w:hanging="900"/>
        <w:rPr>
          <w:sz w:val="20"/>
          <w:szCs w:val="20"/>
        </w:rPr>
      </w:pPr>
      <w:proofErr w:type="spellStart"/>
      <w:r w:rsidRPr="00806ED3">
        <w:rPr>
          <w:sz w:val="20"/>
          <w:szCs w:val="20"/>
        </w:rPr>
        <w:t>ესქრო</w:t>
      </w:r>
      <w:proofErr w:type="spellEnd"/>
      <w:r w:rsidRPr="00806ED3">
        <w:rPr>
          <w:b/>
          <w:bCs/>
          <w:color w:val="4472C4" w:themeColor="accent1"/>
          <w:sz w:val="20"/>
          <w:szCs w:val="20"/>
        </w:rPr>
        <w:t xml:space="preserve"> ანგარიშთან</w:t>
      </w:r>
      <w:r w:rsidRPr="00806ED3">
        <w:rPr>
          <w:sz w:val="20"/>
          <w:szCs w:val="20"/>
        </w:rPr>
        <w:t>;</w:t>
      </w:r>
    </w:p>
    <w:p w14:paraId="6FC923C2" w14:textId="77777777" w:rsidR="00C65B0B" w:rsidRPr="00806ED3" w:rsidRDefault="00C65B0B" w:rsidP="00DA11EF">
      <w:pPr>
        <w:pStyle w:val="Heading3"/>
        <w:tabs>
          <w:tab w:val="left" w:pos="1260"/>
        </w:tabs>
        <w:ind w:left="900" w:right="0" w:hanging="900"/>
        <w:rPr>
          <w:sz w:val="20"/>
          <w:szCs w:val="20"/>
        </w:rPr>
      </w:pPr>
      <w:proofErr w:type="spellStart"/>
      <w:r w:rsidRPr="00806ED3">
        <w:rPr>
          <w:sz w:val="20"/>
          <w:szCs w:val="20"/>
        </w:rPr>
        <w:t>ფაქტორინგულ</w:t>
      </w:r>
      <w:proofErr w:type="spellEnd"/>
      <w:r w:rsidRPr="00806ED3">
        <w:rPr>
          <w:sz w:val="20"/>
          <w:szCs w:val="20"/>
        </w:rPr>
        <w:t xml:space="preserve"> ოპერაციებთან;</w:t>
      </w:r>
    </w:p>
    <w:p w14:paraId="126DCB7B" w14:textId="77777777" w:rsidR="00C65B0B" w:rsidRPr="00806ED3" w:rsidRDefault="00C65B0B" w:rsidP="00DA11EF">
      <w:pPr>
        <w:pStyle w:val="Heading3"/>
        <w:tabs>
          <w:tab w:val="left" w:pos="1260"/>
        </w:tabs>
        <w:ind w:left="900" w:right="0" w:hanging="900"/>
        <w:rPr>
          <w:sz w:val="20"/>
          <w:szCs w:val="20"/>
        </w:rPr>
      </w:pPr>
      <w:r w:rsidRPr="00806ED3">
        <w:rPr>
          <w:sz w:val="20"/>
          <w:szCs w:val="20"/>
        </w:rPr>
        <w:t xml:space="preserve">ხელშეკრულებებზე, რომლებიც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აშკარა და ცალსახა მოთხოვნის საფუძველზე სრულად შესრულდა ორივე </w:t>
      </w:r>
      <w:r w:rsidRPr="00806ED3">
        <w:rPr>
          <w:b/>
          <w:bCs/>
          <w:color w:val="4472C4" w:themeColor="accent1"/>
          <w:sz w:val="20"/>
          <w:szCs w:val="20"/>
        </w:rPr>
        <w:t>მხარის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ხელშეკრულებაზე უარის თქმის უფლების</w:t>
      </w:r>
      <w:r w:rsidRPr="00806ED3">
        <w:rPr>
          <w:sz w:val="20"/>
          <w:szCs w:val="20"/>
        </w:rPr>
        <w:t xml:space="preserve"> გამოყენებამდე;</w:t>
      </w:r>
    </w:p>
    <w:p w14:paraId="1923E6DB" w14:textId="77777777" w:rsidR="00C65B0B" w:rsidRPr="00806ED3" w:rsidRDefault="00C65B0B" w:rsidP="00DA11EF">
      <w:pPr>
        <w:pStyle w:val="Heading3"/>
        <w:tabs>
          <w:tab w:val="left" w:pos="1260"/>
        </w:tabs>
        <w:ind w:left="900" w:right="0" w:hanging="900"/>
        <w:rPr>
          <w:sz w:val="20"/>
          <w:szCs w:val="20"/>
        </w:rPr>
      </w:pPr>
      <w:r w:rsidRPr="00806ED3">
        <w:rPr>
          <w:sz w:val="20"/>
          <w:szCs w:val="20"/>
        </w:rPr>
        <w:t>სადეპოზიტო ხელშეკრულებებზე.</w:t>
      </w:r>
    </w:p>
    <w:p w14:paraId="6B0D286F" w14:textId="7FFA9C86" w:rsidR="0042268E" w:rsidRPr="00806ED3" w:rsidRDefault="0042268E" w:rsidP="00DA11EF">
      <w:pPr>
        <w:pStyle w:val="Heading1"/>
        <w:tabs>
          <w:tab w:val="left" w:pos="1080"/>
          <w:tab w:val="left" w:pos="1260"/>
        </w:tabs>
        <w:ind w:left="900" w:right="0" w:hanging="900"/>
        <w:rPr>
          <w:b/>
          <w:bCs/>
          <w:color w:val="4472C4" w:themeColor="accent1"/>
          <w:sz w:val="20"/>
          <w:szCs w:val="20"/>
        </w:rPr>
      </w:pPr>
      <w:bookmarkStart w:id="1673" w:name="_Toc217482326"/>
      <w:r w:rsidRPr="00806ED3">
        <w:rPr>
          <w:b/>
          <w:bCs/>
          <w:color w:val="4472C4" w:themeColor="accent1"/>
          <w:sz w:val="20"/>
          <w:szCs w:val="20"/>
        </w:rPr>
        <w:t>ხელშეკრულების შეწყვეტა, საბანკო მომსახურების შეჩერება.</w:t>
      </w:r>
      <w:bookmarkEnd w:id="1673"/>
    </w:p>
    <w:p w14:paraId="72D50D4D" w14:textId="0B6C60B8" w:rsidR="0042268E" w:rsidRPr="00806ED3" w:rsidRDefault="0042268E" w:rsidP="00DA11EF">
      <w:pPr>
        <w:pStyle w:val="Heading2"/>
        <w:tabs>
          <w:tab w:val="left" w:pos="1080"/>
          <w:tab w:val="left" w:pos="1260"/>
        </w:tabs>
        <w:ind w:left="900" w:right="0" w:hanging="900"/>
        <w:rPr>
          <w:sz w:val="20"/>
          <w:szCs w:val="20"/>
        </w:rPr>
      </w:pPr>
      <w:r w:rsidRPr="00806ED3">
        <w:rPr>
          <w:b/>
          <w:bCs/>
          <w:color w:val="4472C4" w:themeColor="accent1"/>
          <w:sz w:val="20"/>
          <w:szCs w:val="20"/>
        </w:rPr>
        <w:t>კლიენტ</w:t>
      </w:r>
      <w:r w:rsidR="00D77B4A" w:rsidRPr="00806ED3">
        <w:rPr>
          <w:b/>
          <w:bCs/>
          <w:color w:val="4472C4" w:themeColor="accent1"/>
          <w:sz w:val="20"/>
          <w:szCs w:val="20"/>
        </w:rPr>
        <w:t>ი</w:t>
      </w:r>
      <w:r w:rsidRPr="00806ED3">
        <w:rPr>
          <w:color w:val="4472C4" w:themeColor="accent1"/>
          <w:sz w:val="20"/>
          <w:szCs w:val="20"/>
        </w:rPr>
        <w:t xml:space="preserve"> </w:t>
      </w:r>
      <w:r w:rsidRPr="00806ED3">
        <w:rPr>
          <w:sz w:val="20"/>
          <w:szCs w:val="20"/>
        </w:rPr>
        <w:t>უფლება</w:t>
      </w:r>
      <w:r w:rsidR="00D77B4A" w:rsidRPr="00806ED3">
        <w:rPr>
          <w:sz w:val="20"/>
          <w:szCs w:val="20"/>
        </w:rPr>
        <w:t xml:space="preserve">მოსილია </w:t>
      </w:r>
      <w:r w:rsidRPr="00806ED3">
        <w:rPr>
          <w:sz w:val="20"/>
          <w:szCs w:val="20"/>
        </w:rPr>
        <w:t xml:space="preserve">ნებისმიერ დროს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 xml:space="preserve">10 (ათი) კალენდარული დღით ადრე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 xml:space="preserve">წერილობითი შეტყობინების გზით: </w:t>
      </w:r>
    </w:p>
    <w:p w14:paraId="726C4139" w14:textId="77777777" w:rsidR="0042268E" w:rsidRPr="00806ED3" w:rsidRDefault="0042268E" w:rsidP="00DA11EF">
      <w:pPr>
        <w:pStyle w:val="Heading2"/>
        <w:numPr>
          <w:ilvl w:val="0"/>
          <w:numId w:val="0"/>
        </w:numPr>
        <w:tabs>
          <w:tab w:val="left" w:pos="1170"/>
        </w:tabs>
        <w:ind w:left="900" w:right="0"/>
        <w:rPr>
          <w:sz w:val="20"/>
          <w:szCs w:val="20"/>
        </w:rPr>
      </w:pPr>
      <w:r w:rsidRPr="00806ED3">
        <w:rPr>
          <w:sz w:val="20"/>
          <w:szCs w:val="20"/>
        </w:rPr>
        <w:t xml:space="preserve">ა) </w:t>
      </w:r>
      <w:r w:rsidRPr="00806ED3">
        <w:rPr>
          <w:sz w:val="20"/>
          <w:szCs w:val="20"/>
        </w:rPr>
        <w:tab/>
        <w:t xml:space="preserve">დახუროს </w:t>
      </w:r>
      <w:r w:rsidRPr="00806ED3">
        <w:rPr>
          <w:b/>
          <w:bCs/>
          <w:color w:val="4472C4" w:themeColor="accent1"/>
          <w:sz w:val="20"/>
          <w:szCs w:val="20"/>
        </w:rPr>
        <w:t>ანგარიშები</w:t>
      </w:r>
      <w:r w:rsidRPr="00806ED3">
        <w:rPr>
          <w:color w:val="4472C4" w:themeColor="accent1"/>
          <w:sz w:val="20"/>
          <w:szCs w:val="20"/>
        </w:rPr>
        <w:t xml:space="preserve">; </w:t>
      </w:r>
    </w:p>
    <w:p w14:paraId="3E0F2A75" w14:textId="77777777" w:rsidR="0042268E" w:rsidRPr="00806ED3" w:rsidRDefault="0042268E" w:rsidP="00DA11EF">
      <w:pPr>
        <w:pStyle w:val="Heading2"/>
        <w:numPr>
          <w:ilvl w:val="0"/>
          <w:numId w:val="0"/>
        </w:numPr>
        <w:tabs>
          <w:tab w:val="left" w:pos="1170"/>
        </w:tabs>
        <w:ind w:left="900" w:right="0"/>
        <w:rPr>
          <w:sz w:val="20"/>
          <w:szCs w:val="20"/>
        </w:rPr>
      </w:pPr>
      <w:r w:rsidRPr="00806ED3">
        <w:rPr>
          <w:sz w:val="20"/>
          <w:szCs w:val="20"/>
        </w:rPr>
        <w:t xml:space="preserve">ბ) შეწყვიტოს 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 xml:space="preserve">გათვალისწინებული რომელიმე ან ყველა სახის </w:t>
      </w:r>
      <w:r w:rsidRPr="00806ED3">
        <w:rPr>
          <w:b/>
          <w:bCs/>
          <w:color w:val="4472C4" w:themeColor="accent1"/>
          <w:sz w:val="20"/>
          <w:szCs w:val="20"/>
        </w:rPr>
        <w:t>საბანკო მომსახურებით</w:t>
      </w:r>
      <w:r w:rsidRPr="00806ED3">
        <w:rPr>
          <w:color w:val="4472C4" w:themeColor="accent1"/>
          <w:sz w:val="20"/>
          <w:szCs w:val="20"/>
        </w:rPr>
        <w:t xml:space="preserve"> </w:t>
      </w:r>
      <w:r w:rsidRPr="00806ED3">
        <w:rPr>
          <w:sz w:val="20"/>
          <w:szCs w:val="20"/>
        </w:rPr>
        <w:t>სარგებლობა;</w:t>
      </w:r>
    </w:p>
    <w:p w14:paraId="66DCA2FE" w14:textId="77777777" w:rsidR="0042268E" w:rsidRPr="00806ED3" w:rsidRDefault="0042268E" w:rsidP="00DA11EF">
      <w:pPr>
        <w:pStyle w:val="Heading2"/>
        <w:numPr>
          <w:ilvl w:val="0"/>
          <w:numId w:val="0"/>
        </w:numPr>
        <w:tabs>
          <w:tab w:val="left" w:pos="1170"/>
        </w:tabs>
        <w:ind w:left="900" w:right="0"/>
        <w:rPr>
          <w:sz w:val="20"/>
          <w:szCs w:val="20"/>
        </w:rPr>
      </w:pPr>
      <w:r w:rsidRPr="00806ED3">
        <w:rPr>
          <w:sz w:val="20"/>
          <w:szCs w:val="20"/>
        </w:rPr>
        <w:t xml:space="preserve">გ) </w:t>
      </w:r>
      <w:r w:rsidRPr="00806ED3">
        <w:rPr>
          <w:sz w:val="20"/>
          <w:szCs w:val="20"/>
        </w:rPr>
        <w:tab/>
        <w:t xml:space="preserve">მოითხოვოს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მოქმედების შეწყვეტა.</w:t>
      </w:r>
    </w:p>
    <w:p w14:paraId="3965D7F8" w14:textId="3C4754AE" w:rsidR="0042268E" w:rsidRPr="00806ED3" w:rsidRDefault="0042268E" w:rsidP="00DA11EF">
      <w:pPr>
        <w:pStyle w:val="Heading2"/>
        <w:tabs>
          <w:tab w:val="left" w:pos="1080"/>
          <w:tab w:val="left" w:pos="1260"/>
        </w:tabs>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ვალდებულია</w:t>
      </w:r>
      <w:r w:rsidR="00865261" w:rsidRPr="00806ED3">
        <w:rPr>
          <w:sz w:val="20"/>
          <w:szCs w:val="20"/>
        </w:rPr>
        <w:t>,</w:t>
      </w:r>
      <w:r w:rsidRPr="00806ED3">
        <w:rPr>
          <w:sz w:val="20"/>
          <w:szCs w:val="20"/>
        </w:rPr>
        <w:t xml:space="preserve"> </w:t>
      </w:r>
      <w:r w:rsidR="00991931" w:rsidRPr="00806ED3">
        <w:rPr>
          <w:sz w:val="20"/>
          <w:szCs w:val="20"/>
        </w:rPr>
        <w:t>ხელშეკრულების შეწყვეტის</w:t>
      </w:r>
      <w:r w:rsidRPr="00806ED3">
        <w:rPr>
          <w:sz w:val="20"/>
          <w:szCs w:val="20"/>
        </w:rPr>
        <w:t xml:space="preserve"> უფლებით სარგებლობ</w:t>
      </w:r>
      <w:r w:rsidR="00991931" w:rsidRPr="00806ED3">
        <w:rPr>
          <w:sz w:val="20"/>
          <w:szCs w:val="20"/>
        </w:rPr>
        <w:t>ის თაობაზე</w:t>
      </w:r>
      <w:r w:rsidRPr="00806ED3">
        <w:rPr>
          <w:sz w:val="20"/>
          <w:szCs w:val="20"/>
        </w:rPr>
        <w:t xml:space="preserve">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წერილობითი შეტყობინებიდან არაუგვიანეს 5 (ხუთი) კალენდარული დღისა</w:t>
      </w:r>
      <w:r w:rsidR="00865261" w:rsidRPr="00806ED3">
        <w:rPr>
          <w:sz w:val="20"/>
          <w:szCs w:val="20"/>
        </w:rPr>
        <w:t>,</w:t>
      </w:r>
      <w:r w:rsidRPr="00806ED3">
        <w:rPr>
          <w:sz w:val="20"/>
          <w:szCs w:val="20"/>
        </w:rPr>
        <w:t xml:space="preserve"> გადაუხადოს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შესაბამის </w:t>
      </w:r>
      <w:r w:rsidRPr="00806ED3">
        <w:rPr>
          <w:b/>
          <w:bCs/>
          <w:color w:val="4472C4" w:themeColor="accent1"/>
          <w:sz w:val="20"/>
          <w:szCs w:val="20"/>
        </w:rPr>
        <w:t>ანგარიშთან</w:t>
      </w:r>
      <w:r w:rsidRPr="00806ED3">
        <w:rPr>
          <w:sz w:val="20"/>
          <w:szCs w:val="20"/>
        </w:rPr>
        <w:t>/</w:t>
      </w:r>
      <w:r w:rsidRPr="00806ED3">
        <w:rPr>
          <w:b/>
          <w:bCs/>
          <w:color w:val="4472C4" w:themeColor="accent1"/>
          <w:sz w:val="20"/>
          <w:szCs w:val="20"/>
        </w:rPr>
        <w:t>საბანკო მომსახურებასთან</w:t>
      </w:r>
      <w:r w:rsidRPr="00806ED3">
        <w:rPr>
          <w:color w:val="4472C4" w:themeColor="accent1"/>
          <w:sz w:val="20"/>
          <w:szCs w:val="20"/>
        </w:rPr>
        <w:t xml:space="preserve"> </w:t>
      </w:r>
      <w:r w:rsidRPr="00806ED3">
        <w:rPr>
          <w:sz w:val="20"/>
          <w:szCs w:val="20"/>
        </w:rPr>
        <w:t xml:space="preserve">დაკავშირებული ყველა </w:t>
      </w:r>
      <w:r w:rsidRPr="00806ED3">
        <w:rPr>
          <w:b/>
          <w:bCs/>
          <w:color w:val="4472C4" w:themeColor="accent1"/>
          <w:sz w:val="20"/>
          <w:szCs w:val="20"/>
        </w:rPr>
        <w:t>საკომისიო</w:t>
      </w:r>
      <w:r w:rsidRPr="00806ED3">
        <w:rPr>
          <w:color w:val="4472C4" w:themeColor="accent1"/>
          <w:sz w:val="20"/>
          <w:szCs w:val="20"/>
        </w:rPr>
        <w:t xml:space="preserve"> </w:t>
      </w:r>
      <w:r w:rsidRPr="00806ED3">
        <w:rPr>
          <w:sz w:val="20"/>
          <w:szCs w:val="20"/>
        </w:rPr>
        <w:t xml:space="preserve">და სხვა სახის გადასახდელი. </w:t>
      </w:r>
    </w:p>
    <w:p w14:paraId="131B1BF0" w14:textId="77777777" w:rsidR="0042268E" w:rsidRPr="00806ED3" w:rsidRDefault="0042268E" w:rsidP="00DA11EF">
      <w:pPr>
        <w:pStyle w:val="Heading2"/>
        <w:tabs>
          <w:tab w:val="left" w:pos="1080"/>
          <w:tab w:val="left" w:pos="1260"/>
        </w:tabs>
        <w:ind w:left="900" w:right="0" w:hanging="900"/>
        <w:rPr>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ანგარიშების</w:t>
      </w:r>
      <w:r w:rsidRPr="00806ED3">
        <w:rPr>
          <w:sz w:val="20"/>
          <w:szCs w:val="20"/>
        </w:rPr>
        <w:t xml:space="preserve"> დახურვა ან/და 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 xml:space="preserve">გათვალისწინებული რომელიმე ან ყველა სახის </w:t>
      </w:r>
      <w:r w:rsidRPr="00806ED3">
        <w:rPr>
          <w:b/>
          <w:bCs/>
          <w:color w:val="4472C4" w:themeColor="accent1"/>
          <w:sz w:val="20"/>
          <w:szCs w:val="20"/>
        </w:rPr>
        <w:t>საბანკო მომსახურებით</w:t>
      </w:r>
      <w:r w:rsidRPr="00806ED3">
        <w:rPr>
          <w:color w:val="4472C4" w:themeColor="accent1"/>
          <w:sz w:val="20"/>
          <w:szCs w:val="20"/>
        </w:rPr>
        <w:t xml:space="preserve"> </w:t>
      </w:r>
      <w:r w:rsidRPr="00806ED3">
        <w:rPr>
          <w:sz w:val="20"/>
          <w:szCs w:val="20"/>
        </w:rPr>
        <w:t xml:space="preserve">სარგებლობის შეწყვეტა არ იწვევს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მოქმედების ავტომატურად შეწყვეტას.</w:t>
      </w:r>
    </w:p>
    <w:p w14:paraId="120B8DAC" w14:textId="77777777" w:rsidR="0042268E" w:rsidRPr="00806ED3" w:rsidRDefault="0042268E" w:rsidP="00DA11EF">
      <w:pPr>
        <w:pStyle w:val="Heading2"/>
        <w:tabs>
          <w:tab w:val="left" w:pos="1080"/>
          <w:tab w:val="left" w:pos="1260"/>
        </w:tabs>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ვალდებულია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შეწყვეტამდე უზრუნველყოს </w:t>
      </w:r>
      <w:r w:rsidRPr="00806ED3">
        <w:rPr>
          <w:b/>
          <w:bCs/>
          <w:color w:val="4472C4" w:themeColor="accent1"/>
          <w:sz w:val="20"/>
          <w:szCs w:val="20"/>
        </w:rPr>
        <w:t>ანგარიშებზე</w:t>
      </w:r>
      <w:r w:rsidRPr="00806ED3">
        <w:rPr>
          <w:sz w:val="20"/>
          <w:szCs w:val="20"/>
        </w:rPr>
        <w:t xml:space="preserve"> არსებული ნაშთების </w:t>
      </w:r>
      <w:r w:rsidRPr="00806ED3">
        <w:rPr>
          <w:b/>
          <w:bCs/>
          <w:color w:val="4472C4" w:themeColor="accent1"/>
          <w:sz w:val="20"/>
          <w:szCs w:val="20"/>
        </w:rPr>
        <w:t>ანგარიშებიდან</w:t>
      </w:r>
      <w:r w:rsidRPr="00806ED3">
        <w:rPr>
          <w:sz w:val="20"/>
          <w:szCs w:val="20"/>
        </w:rPr>
        <w:t xml:space="preserve"> სრულად გატანა ან/და აცნობოს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სხვა ბანკში არსებული ალტერნატიული საბანკო რეკვიზიტების შესახებ, რომელზეც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შეძლებს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ანგარიშზე</w:t>
      </w:r>
      <w:r w:rsidRPr="00806ED3">
        <w:rPr>
          <w:sz w:val="20"/>
          <w:szCs w:val="20"/>
        </w:rPr>
        <w:t xml:space="preserve"> არსებული ნაშთის გადარიცხვას.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ამ პუნქტით ნაკისრი ვალდებულებების შეუსრულებლობის შემთხვევაში,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უფლებამოსილია: </w:t>
      </w:r>
    </w:p>
    <w:p w14:paraId="6046BDE6" w14:textId="48C926BB" w:rsidR="0042268E" w:rsidRPr="00806ED3" w:rsidRDefault="0042268E" w:rsidP="00DA11EF">
      <w:pPr>
        <w:pStyle w:val="Heading3"/>
        <w:tabs>
          <w:tab w:val="left" w:pos="1260"/>
        </w:tabs>
        <w:ind w:left="900" w:right="0" w:hanging="900"/>
        <w:rPr>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დამატებითი თანხმობის გარეშე</w:t>
      </w:r>
      <w:r w:rsidR="00865261" w:rsidRPr="00806ED3">
        <w:rPr>
          <w:sz w:val="20"/>
          <w:szCs w:val="20"/>
        </w:rPr>
        <w:t>,</w:t>
      </w:r>
      <w:r w:rsidRPr="00806ED3">
        <w:rPr>
          <w:sz w:val="20"/>
          <w:szCs w:val="20"/>
        </w:rPr>
        <w:t xml:space="preserve"> გადარიცხოს </w:t>
      </w:r>
      <w:r w:rsidRPr="00806ED3">
        <w:rPr>
          <w:b/>
          <w:bCs/>
          <w:color w:val="4472C4" w:themeColor="accent1"/>
          <w:sz w:val="20"/>
          <w:szCs w:val="20"/>
        </w:rPr>
        <w:t>ანგარიშებზე</w:t>
      </w:r>
      <w:r w:rsidRPr="00806ED3">
        <w:rPr>
          <w:sz w:val="20"/>
          <w:szCs w:val="20"/>
        </w:rPr>
        <w:t xml:space="preserve"> არსებული ნაშთები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სხვა ბანკში არსებულ ანგარიშზე, რომლის რეკვიზიტები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 xml:space="preserve">ცნობილი გახდა მომსახურების გაწევისას ან საჯარო წყაროდან; </w:t>
      </w:r>
    </w:p>
    <w:p w14:paraId="14F00629" w14:textId="77777777" w:rsidR="0042268E" w:rsidRPr="00806ED3" w:rsidRDefault="0042268E" w:rsidP="00DA11EF">
      <w:pPr>
        <w:pStyle w:val="Heading3"/>
        <w:tabs>
          <w:tab w:val="left" w:pos="1260"/>
        </w:tabs>
        <w:ind w:left="900" w:right="0" w:hanging="900"/>
        <w:rPr>
          <w:sz w:val="20"/>
          <w:szCs w:val="20"/>
        </w:rPr>
      </w:pPr>
      <w:r w:rsidRPr="00806ED3">
        <w:rPr>
          <w:sz w:val="20"/>
          <w:szCs w:val="20"/>
        </w:rPr>
        <w:t xml:space="preserve">გადაიტანოს </w:t>
      </w:r>
      <w:r w:rsidRPr="00806ED3">
        <w:rPr>
          <w:b/>
          <w:bCs/>
          <w:color w:val="4472C4" w:themeColor="accent1"/>
          <w:sz w:val="20"/>
          <w:szCs w:val="20"/>
        </w:rPr>
        <w:t>ანგარიშებზე</w:t>
      </w:r>
      <w:r w:rsidRPr="00806ED3">
        <w:rPr>
          <w:sz w:val="20"/>
          <w:szCs w:val="20"/>
        </w:rPr>
        <w:t xml:space="preserve"> არსებული ნაშთები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სატრანზიტო </w:t>
      </w:r>
      <w:r w:rsidRPr="00806ED3">
        <w:rPr>
          <w:b/>
          <w:bCs/>
          <w:color w:val="4472C4" w:themeColor="accent1"/>
          <w:sz w:val="20"/>
          <w:szCs w:val="20"/>
        </w:rPr>
        <w:t>ანგარიშზე</w:t>
      </w:r>
      <w:r w:rsidRPr="00806ED3">
        <w:rPr>
          <w:sz w:val="20"/>
          <w:szCs w:val="20"/>
        </w:rPr>
        <w:t xml:space="preserve">; ან/და </w:t>
      </w:r>
    </w:p>
    <w:p w14:paraId="5729120F" w14:textId="77777777" w:rsidR="0042268E" w:rsidRPr="00806ED3" w:rsidRDefault="0042268E" w:rsidP="00DA11EF">
      <w:pPr>
        <w:pStyle w:val="Heading3"/>
        <w:tabs>
          <w:tab w:val="left" w:pos="1260"/>
        </w:tabs>
        <w:ind w:left="900" w:right="0" w:hanging="900"/>
        <w:rPr>
          <w:sz w:val="20"/>
          <w:szCs w:val="20"/>
        </w:rPr>
      </w:pPr>
      <w:r w:rsidRPr="00806ED3">
        <w:rPr>
          <w:sz w:val="20"/>
          <w:szCs w:val="20"/>
        </w:rPr>
        <w:t xml:space="preserve">შეუზღუდოს </w:t>
      </w:r>
      <w:r w:rsidRPr="00806ED3">
        <w:rPr>
          <w:b/>
          <w:bCs/>
          <w:color w:val="4472C4" w:themeColor="accent1"/>
          <w:sz w:val="20"/>
          <w:szCs w:val="20"/>
        </w:rPr>
        <w:t>კლიენტს</w:t>
      </w:r>
      <w:r w:rsidRPr="00806ED3">
        <w:rPr>
          <w:color w:val="4472C4" w:themeColor="accent1"/>
          <w:sz w:val="20"/>
          <w:szCs w:val="20"/>
        </w:rPr>
        <w:t xml:space="preserve"> </w:t>
      </w:r>
      <w:r w:rsidRPr="00806ED3">
        <w:rPr>
          <w:b/>
          <w:bCs/>
          <w:color w:val="4472C4" w:themeColor="accent1"/>
          <w:sz w:val="20"/>
          <w:szCs w:val="20"/>
        </w:rPr>
        <w:t>ანგარიშებზე</w:t>
      </w:r>
      <w:r w:rsidRPr="00806ED3">
        <w:rPr>
          <w:sz w:val="20"/>
          <w:szCs w:val="20"/>
        </w:rPr>
        <w:t xml:space="preserve"> წვდომა, საბანკო ოპერაციების წარმოება და უარი უთხრას მომსახურების გაწევაზე. </w:t>
      </w:r>
    </w:p>
    <w:p w14:paraId="5DA6A802" w14:textId="77777777" w:rsidR="0042268E" w:rsidRPr="00806ED3" w:rsidRDefault="0042268E" w:rsidP="00DA11EF">
      <w:pPr>
        <w:pStyle w:val="Heading2"/>
        <w:tabs>
          <w:tab w:val="left" w:pos="1080"/>
          <w:tab w:val="left" w:pos="1260"/>
        </w:tabs>
        <w:ind w:left="900" w:right="0" w:hanging="900"/>
        <w:rPr>
          <w:sz w:val="20"/>
          <w:szCs w:val="20"/>
        </w:rPr>
      </w:pP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უფლება აქვს ნებისმიერ დროს:</w:t>
      </w:r>
    </w:p>
    <w:p w14:paraId="5D883768" w14:textId="3C98FD55" w:rsidR="0042268E" w:rsidRPr="00806ED3" w:rsidRDefault="0042268E" w:rsidP="00DA11EF">
      <w:pPr>
        <w:pStyle w:val="Heading3"/>
        <w:tabs>
          <w:tab w:val="left" w:pos="1080"/>
          <w:tab w:val="left" w:pos="1260"/>
        </w:tabs>
        <w:ind w:left="900" w:right="0" w:hanging="900"/>
        <w:rPr>
          <w:sz w:val="20"/>
          <w:szCs w:val="20"/>
        </w:rPr>
      </w:pPr>
      <w:r w:rsidRPr="00806ED3">
        <w:rPr>
          <w:sz w:val="20"/>
          <w:szCs w:val="20"/>
        </w:rPr>
        <w:t xml:space="preserve">შეწყვიტოს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მოქმედება შეწყვეტამდე არანაკლებ 10 (ათი) კალენდარული დღით ადრე </w:t>
      </w: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შეტყობინებით;</w:t>
      </w:r>
      <w:r w:rsidR="00A72634" w:rsidRPr="00806ED3">
        <w:rPr>
          <w:sz w:val="20"/>
          <w:szCs w:val="20"/>
        </w:rPr>
        <w:t xml:space="preserve"> (გარდა იმ შემთხვევისა, თუ ამავე ხელშეკრულებით, ხელშეკრულების ან რომელიმე კონკრეტული სერვისით მომსახურების შეწყვეტისთვის განსაზღვრულია განსხვავებული ვადა);</w:t>
      </w:r>
    </w:p>
    <w:p w14:paraId="4DC27316" w14:textId="77777777" w:rsidR="0042268E" w:rsidRPr="00806ED3" w:rsidRDefault="0042268E" w:rsidP="00DA11EF">
      <w:pPr>
        <w:pStyle w:val="Heading3"/>
        <w:tabs>
          <w:tab w:val="left" w:pos="1080"/>
          <w:tab w:val="left" w:pos="1260"/>
        </w:tabs>
        <w:ind w:left="900" w:right="0" w:hanging="900"/>
        <w:rPr>
          <w:sz w:val="20"/>
          <w:szCs w:val="20"/>
        </w:rPr>
      </w:pP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შესთავაზოს ან შეწყვიტოს 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გათვალისწინებული რომელიმე ან რამდენიმე მომსახურების გაწევა;</w:t>
      </w:r>
    </w:p>
    <w:p w14:paraId="37C5F8D2" w14:textId="77777777" w:rsidR="0042268E" w:rsidRPr="00806ED3" w:rsidRDefault="0042268E" w:rsidP="00DA11EF">
      <w:pPr>
        <w:pStyle w:val="Heading3"/>
        <w:tabs>
          <w:tab w:val="left" w:pos="1080"/>
          <w:tab w:val="left" w:pos="1260"/>
        </w:tabs>
        <w:ind w:left="900" w:right="0" w:hanging="900"/>
        <w:rPr>
          <w:sz w:val="20"/>
          <w:szCs w:val="20"/>
        </w:rPr>
      </w:pPr>
      <w:r w:rsidRPr="00806ED3">
        <w:rPr>
          <w:sz w:val="20"/>
          <w:szCs w:val="20"/>
        </w:rPr>
        <w:t xml:space="preserve">დახუროს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ანგარიშები:</w:t>
      </w:r>
    </w:p>
    <w:p w14:paraId="40E7645C" w14:textId="693EFF81" w:rsidR="0042268E" w:rsidRPr="00806ED3" w:rsidRDefault="0042268E" w:rsidP="00DA11EF">
      <w:pPr>
        <w:pStyle w:val="Heading3"/>
        <w:tabs>
          <w:tab w:val="left" w:pos="1080"/>
          <w:tab w:val="left" w:pos="1260"/>
        </w:tabs>
        <w:ind w:left="900" w:right="0" w:hanging="900"/>
        <w:rPr>
          <w:color w:val="000000"/>
          <w:sz w:val="20"/>
          <w:szCs w:val="20"/>
        </w:rPr>
      </w:pPr>
      <w:r w:rsidRPr="00806ED3">
        <w:rPr>
          <w:sz w:val="20"/>
          <w:szCs w:val="20"/>
        </w:rPr>
        <w:t xml:space="preserve">დაბლოკოს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საბანკო </w:t>
      </w:r>
      <w:r w:rsidRPr="00806ED3">
        <w:rPr>
          <w:b/>
          <w:bCs/>
          <w:color w:val="4472C4" w:themeColor="accent1"/>
          <w:sz w:val="20"/>
          <w:szCs w:val="20"/>
        </w:rPr>
        <w:t>ანგარიში</w:t>
      </w:r>
      <w:r w:rsidR="00F03555" w:rsidRPr="00806ED3">
        <w:rPr>
          <w:sz w:val="20"/>
          <w:szCs w:val="20"/>
        </w:rPr>
        <w:t>,</w:t>
      </w:r>
      <w:r w:rsidRPr="00806ED3">
        <w:rPr>
          <w:sz w:val="20"/>
          <w:szCs w:val="20"/>
        </w:rPr>
        <w:t xml:space="preserve"> </w:t>
      </w:r>
      <w:r w:rsidRPr="00806ED3">
        <w:rPr>
          <w:b/>
          <w:bCs/>
          <w:color w:val="4472C4" w:themeColor="accent1"/>
          <w:sz w:val="20"/>
          <w:szCs w:val="20"/>
        </w:rPr>
        <w:t>ანგარიშზე/ანგარიშიდან</w:t>
      </w:r>
      <w:r w:rsidRPr="00806ED3">
        <w:rPr>
          <w:sz w:val="20"/>
          <w:szCs w:val="20"/>
        </w:rPr>
        <w:t xml:space="preserve"> შეზღუდოს აქტიური ოპერაციები (თანხის შეტანა/გატანა, ჩარიცხვა/გადარიცხვა, კონვერტაცია და სხვა).</w:t>
      </w:r>
    </w:p>
    <w:p w14:paraId="0801EF9F" w14:textId="77777777" w:rsidR="0042268E" w:rsidRPr="00806ED3" w:rsidRDefault="0042268E" w:rsidP="00DA11EF">
      <w:pPr>
        <w:pStyle w:val="Heading2"/>
        <w:tabs>
          <w:tab w:val="left" w:pos="1080"/>
          <w:tab w:val="left" w:pos="1260"/>
        </w:tabs>
        <w:ind w:left="900" w:right="0" w:hanging="900"/>
        <w:rPr>
          <w:sz w:val="20"/>
          <w:szCs w:val="20"/>
        </w:rPr>
      </w:pPr>
      <w:r w:rsidRPr="00806ED3">
        <w:rPr>
          <w:b/>
          <w:bCs/>
          <w:color w:val="4472C4" w:themeColor="accent1"/>
          <w:sz w:val="20"/>
          <w:szCs w:val="20"/>
        </w:rPr>
        <w:t xml:space="preserve">ბანკი </w:t>
      </w:r>
      <w:r w:rsidRPr="00806ED3">
        <w:rPr>
          <w:sz w:val="20"/>
          <w:szCs w:val="20"/>
        </w:rPr>
        <w:t xml:space="preserve">უფლებამოსილია დახუროს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ანგარიშები</w:t>
      </w:r>
      <w:r w:rsidRPr="00806ED3">
        <w:rPr>
          <w:sz w:val="20"/>
          <w:szCs w:val="20"/>
        </w:rPr>
        <w:t xml:space="preserve">: </w:t>
      </w:r>
    </w:p>
    <w:p w14:paraId="4D526434" w14:textId="77777777" w:rsidR="0042268E" w:rsidRPr="00806ED3" w:rsidRDefault="0042268E" w:rsidP="00DA11EF">
      <w:pPr>
        <w:pStyle w:val="Heading3"/>
        <w:tabs>
          <w:tab w:val="left" w:pos="1260"/>
        </w:tabs>
        <w:ind w:left="900" w:right="0" w:hanging="900"/>
        <w:rPr>
          <w:sz w:val="20"/>
          <w:szCs w:val="20"/>
        </w:rPr>
      </w:pPr>
      <w:r w:rsidRPr="00806ED3">
        <w:rPr>
          <w:b/>
          <w:bCs/>
          <w:color w:val="4472C4" w:themeColor="accent1"/>
          <w:sz w:val="20"/>
          <w:szCs w:val="20"/>
        </w:rPr>
        <w:lastRenderedPageBreak/>
        <w:t>ხელშეკრულებით</w:t>
      </w:r>
      <w:r w:rsidRPr="00806ED3">
        <w:rPr>
          <w:color w:val="4472C4" w:themeColor="accent1"/>
          <w:sz w:val="20"/>
          <w:szCs w:val="20"/>
        </w:rPr>
        <w:t xml:space="preserve"> </w:t>
      </w:r>
      <w:r w:rsidRPr="00806ED3">
        <w:rPr>
          <w:sz w:val="20"/>
          <w:szCs w:val="20"/>
        </w:rPr>
        <w:t>ან მასთან დაკავშირებულ სხვა ხელშეკრულებით ნაკისრი ვალდებულების დარღვევისას;</w:t>
      </w:r>
    </w:p>
    <w:p w14:paraId="6CDAF6A1" w14:textId="77777777" w:rsidR="0042268E" w:rsidRPr="00806ED3" w:rsidRDefault="0042268E" w:rsidP="00DA11EF">
      <w:pPr>
        <w:pStyle w:val="Heading3"/>
        <w:tabs>
          <w:tab w:val="left" w:pos="1260"/>
        </w:tabs>
        <w:ind w:left="900" w:right="0" w:hanging="900"/>
        <w:rPr>
          <w:sz w:val="20"/>
          <w:szCs w:val="20"/>
        </w:rPr>
      </w:pPr>
      <w:r w:rsidRPr="00806ED3">
        <w:rPr>
          <w:b/>
          <w:bCs/>
          <w:color w:val="4472C4" w:themeColor="accent1"/>
          <w:sz w:val="20"/>
          <w:szCs w:val="20"/>
        </w:rPr>
        <w:t>ანგარიშებზე</w:t>
      </w:r>
      <w:r w:rsidRPr="00806ED3">
        <w:rPr>
          <w:sz w:val="20"/>
          <w:szCs w:val="20"/>
        </w:rPr>
        <w:t xml:space="preserve"> 6 (ექვსი) თვის განმავლობაში ნაშთის არარსებობისას;</w:t>
      </w:r>
    </w:p>
    <w:p w14:paraId="2734733A" w14:textId="77777777" w:rsidR="0042268E" w:rsidRPr="00806ED3" w:rsidRDefault="0042268E" w:rsidP="00DA11EF">
      <w:pPr>
        <w:pStyle w:val="Heading3"/>
        <w:tabs>
          <w:tab w:val="left" w:pos="1260"/>
        </w:tabs>
        <w:ind w:left="900" w:right="0" w:hanging="900"/>
        <w:rPr>
          <w:sz w:val="20"/>
          <w:szCs w:val="20"/>
        </w:rPr>
      </w:pPr>
      <w:r w:rsidRPr="00806ED3">
        <w:rPr>
          <w:b/>
          <w:bCs/>
          <w:color w:val="4472C4" w:themeColor="accent1"/>
          <w:sz w:val="20"/>
          <w:szCs w:val="20"/>
        </w:rPr>
        <w:t>ანგარიშებზე</w:t>
      </w:r>
      <w:r w:rsidRPr="00806ED3">
        <w:rPr>
          <w:sz w:val="20"/>
          <w:szCs w:val="20"/>
        </w:rPr>
        <w:t xml:space="preserve"> 6 (ექვსი) თვის განმავლობაში </w:t>
      </w:r>
      <w:r w:rsidRPr="00806ED3">
        <w:rPr>
          <w:b/>
          <w:bCs/>
          <w:color w:val="4472C4" w:themeColor="accent1"/>
          <w:sz w:val="20"/>
          <w:szCs w:val="20"/>
        </w:rPr>
        <w:t>ანგარიშების</w:t>
      </w:r>
      <w:r w:rsidRPr="00806ED3">
        <w:rPr>
          <w:sz w:val="20"/>
          <w:szCs w:val="20"/>
        </w:rPr>
        <w:t xml:space="preserve"> მეშვეობით ოპერაციების განუხორციელებლობის შემთხვევაში (ამ პუნქტის მიზნებისთვის ოპერაციის განხორციელებად არ ჩაითვლება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მომსახურების საფასურის ან/და საკრედიტო პროდუქტთან დაკავშირებული გადასახდელის გადარიცხვა/ჩამოწერა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ანგარიშიდან</w:t>
      </w:r>
      <w:r w:rsidRPr="00806ED3">
        <w:rPr>
          <w:sz w:val="20"/>
          <w:szCs w:val="20"/>
        </w:rPr>
        <w:t>);</w:t>
      </w:r>
    </w:p>
    <w:p w14:paraId="223551E9" w14:textId="77777777" w:rsidR="0042268E" w:rsidRPr="00806ED3" w:rsidRDefault="0042268E" w:rsidP="00DA11EF">
      <w:pPr>
        <w:pStyle w:val="Heading3"/>
        <w:tabs>
          <w:tab w:val="left" w:pos="1260"/>
        </w:tabs>
        <w:ind w:left="900" w:right="0" w:hanging="900"/>
        <w:rPr>
          <w:sz w:val="20"/>
          <w:szCs w:val="20"/>
        </w:rPr>
      </w:pPr>
      <w:r w:rsidRPr="00806ED3">
        <w:rPr>
          <w:sz w:val="20"/>
          <w:szCs w:val="20"/>
        </w:rPr>
        <w:t>თუ</w:t>
      </w:r>
      <w:r w:rsidRPr="00806ED3">
        <w:rPr>
          <w:b/>
          <w:bCs/>
          <w:sz w:val="20"/>
          <w:szCs w:val="20"/>
        </w:rPr>
        <w:t xml:space="preserve">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განხორციელდება, ინიცირებული იქნება ან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ანგარიშზე</w:t>
      </w:r>
      <w:r w:rsidRPr="00806ED3">
        <w:rPr>
          <w:sz w:val="20"/>
          <w:szCs w:val="20"/>
        </w:rPr>
        <w:t xml:space="preserve"> დაფიქსირდება სანქცირებულ პირთა სიაში შემავალი ქვეყნის მიერ/ქვეყანაში წარმოებული პროდუქციის შეძენასთან, იმპორტთან, ექსპორტთან, გადაზიდვასთან ან/და სხვა ნებისმიერ ქვეყანაში შეძენილი პროდუქციის სანქცირებულ პირთა სიაში შემავალი ქვეყნის ტერიტორიის გავლით ან/და სანქცირებულ პირთა სიაში შემავალი ქვეყნის ტერიტორიაზე რეგისტრირებული ნებისმიერი სატრანსპორტო საშუალებით (მათ შორის საჰაერო, საზღვაო და სხვ.) პროდუქციის ტრანსპორტირებასთან დაკავშირებული ტრანზაქციები/ოპერაციები. </w:t>
      </w:r>
    </w:p>
    <w:p w14:paraId="72942950" w14:textId="6DF64B81" w:rsidR="0042268E" w:rsidRPr="00806ED3" w:rsidRDefault="0042268E" w:rsidP="00DA11EF">
      <w:pPr>
        <w:pStyle w:val="Heading3"/>
        <w:tabs>
          <w:tab w:val="left" w:pos="1260"/>
        </w:tabs>
        <w:ind w:left="900" w:right="0" w:hanging="900"/>
        <w:rPr>
          <w:sz w:val="20"/>
          <w:szCs w:val="20"/>
        </w:rPr>
      </w:pPr>
      <w:r w:rsidRPr="00806ED3">
        <w:rPr>
          <w:b/>
          <w:bCs/>
          <w:color w:val="4472C4" w:themeColor="accent1"/>
          <w:sz w:val="20"/>
          <w:szCs w:val="20"/>
        </w:rPr>
        <w:t>კანონმდებლობით</w:t>
      </w:r>
      <w:r w:rsidRPr="00806ED3">
        <w:rPr>
          <w:color w:val="4472C4" w:themeColor="accent1"/>
          <w:sz w:val="20"/>
          <w:szCs w:val="20"/>
        </w:rPr>
        <w:t xml:space="preserve"> </w:t>
      </w:r>
      <w:r w:rsidRPr="00806ED3">
        <w:rPr>
          <w:sz w:val="20"/>
          <w:szCs w:val="20"/>
        </w:rPr>
        <w:t>გათვალისწინებულ სხვა შემთხვევებში</w:t>
      </w:r>
      <w:r w:rsidR="00F03555" w:rsidRPr="00806ED3">
        <w:rPr>
          <w:sz w:val="20"/>
          <w:szCs w:val="20"/>
        </w:rPr>
        <w:t>;</w:t>
      </w:r>
    </w:p>
    <w:p w14:paraId="3901E1D1" w14:textId="77777777" w:rsidR="0042268E" w:rsidRPr="00806ED3" w:rsidRDefault="0042268E" w:rsidP="00DA11EF">
      <w:pPr>
        <w:pStyle w:val="Heading3"/>
        <w:tabs>
          <w:tab w:val="left" w:pos="1260"/>
        </w:tabs>
        <w:ind w:left="900" w:right="0" w:hanging="900"/>
        <w:rPr>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შიდა პოლიტიკით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ცალმხრივად განსაზღვრულ მოთხოვნებთან </w:t>
      </w:r>
      <w:r w:rsidRPr="00806ED3">
        <w:rPr>
          <w:b/>
          <w:bCs/>
          <w:color w:val="4472C4" w:themeColor="accent1"/>
          <w:sz w:val="20"/>
          <w:szCs w:val="20"/>
        </w:rPr>
        <w:t>კლიენტის/კლიენტის</w:t>
      </w:r>
      <w:r w:rsidRPr="00806ED3">
        <w:rPr>
          <w:color w:val="4472C4" w:themeColor="accent1"/>
          <w:sz w:val="20"/>
          <w:szCs w:val="20"/>
        </w:rPr>
        <w:t xml:space="preserve"> </w:t>
      </w:r>
      <w:r w:rsidRPr="00806ED3">
        <w:rPr>
          <w:sz w:val="20"/>
          <w:szCs w:val="20"/>
        </w:rPr>
        <w:t>ქმედების შეუსაბამობის საფუძვლით.</w:t>
      </w:r>
    </w:p>
    <w:p w14:paraId="1840DD3B" w14:textId="755C0E8D" w:rsidR="0042268E" w:rsidRPr="00806ED3" w:rsidRDefault="0042268E" w:rsidP="00DA11EF">
      <w:pPr>
        <w:pStyle w:val="Heading2"/>
        <w:tabs>
          <w:tab w:val="left" w:pos="1080"/>
          <w:tab w:val="left" w:pos="1260"/>
        </w:tabs>
        <w:ind w:left="900" w:right="0" w:hanging="900"/>
        <w:rPr>
          <w:sz w:val="20"/>
          <w:szCs w:val="20"/>
        </w:rPr>
      </w:pPr>
      <w:r w:rsidRPr="00806ED3">
        <w:rPr>
          <w:b/>
          <w:bCs/>
          <w:color w:val="4472C4" w:themeColor="accent1"/>
          <w:sz w:val="20"/>
          <w:szCs w:val="20"/>
        </w:rPr>
        <w:t>ანგარიშის</w:t>
      </w:r>
      <w:r w:rsidRPr="00806ED3">
        <w:rPr>
          <w:sz w:val="20"/>
          <w:szCs w:val="20"/>
        </w:rPr>
        <w:t xml:space="preserve"> დახურვის შემთხვევაში</w:t>
      </w:r>
      <w:r w:rsidR="00F03555" w:rsidRPr="00806ED3">
        <w:rPr>
          <w:sz w:val="20"/>
          <w:szCs w:val="20"/>
        </w:rPr>
        <w:t>,</w:t>
      </w:r>
      <w:r w:rsidRPr="00806ED3">
        <w:rPr>
          <w:sz w:val="20"/>
          <w:szCs w:val="20"/>
        </w:rPr>
        <w:t xml:space="preserve">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დაუბრუნდება შესაბამის </w:t>
      </w:r>
      <w:r w:rsidRPr="00806ED3">
        <w:rPr>
          <w:b/>
          <w:bCs/>
          <w:color w:val="4472C4" w:themeColor="accent1"/>
          <w:sz w:val="20"/>
          <w:szCs w:val="20"/>
        </w:rPr>
        <w:t>ანგარიშზე</w:t>
      </w:r>
      <w:r w:rsidRPr="00806ED3">
        <w:rPr>
          <w:sz w:val="20"/>
          <w:szCs w:val="20"/>
        </w:rPr>
        <w:t xml:space="preserve"> </w:t>
      </w:r>
      <w:proofErr w:type="spellStart"/>
      <w:r w:rsidRPr="00806ED3">
        <w:rPr>
          <w:sz w:val="20"/>
          <w:szCs w:val="20"/>
        </w:rPr>
        <w:t>რიცხული</w:t>
      </w:r>
      <w:proofErr w:type="spellEnd"/>
      <w:r w:rsidRPr="00806ED3">
        <w:rPr>
          <w:sz w:val="20"/>
          <w:szCs w:val="20"/>
        </w:rPr>
        <w:t xml:space="preserve"> თანხა,</w:t>
      </w:r>
      <w:r w:rsidR="00E45B4B" w:rsidRPr="00806ED3">
        <w:rPr>
          <w:sz w:val="20"/>
          <w:szCs w:val="20"/>
        </w:rPr>
        <w:t xml:space="preserve"> ამავე </w:t>
      </w:r>
      <w:r w:rsidR="00E45B4B" w:rsidRPr="00806ED3">
        <w:rPr>
          <w:b/>
          <w:bCs/>
          <w:color w:val="4472C4" w:themeColor="accent1"/>
          <w:sz w:val="20"/>
          <w:szCs w:val="20"/>
        </w:rPr>
        <w:t xml:space="preserve">ხელშეკრულებით </w:t>
      </w:r>
      <w:r w:rsidR="00E45B4B" w:rsidRPr="00806ED3">
        <w:rPr>
          <w:sz w:val="20"/>
          <w:szCs w:val="20"/>
        </w:rPr>
        <w:t>გათვალისწინებული წესით.</w:t>
      </w:r>
      <w:r w:rsidRPr="00806ED3">
        <w:rPr>
          <w:sz w:val="20"/>
          <w:szCs w:val="20"/>
        </w:rPr>
        <w:t xml:space="preserve"> </w:t>
      </w:r>
    </w:p>
    <w:p w14:paraId="15249A70" w14:textId="77777777" w:rsidR="00D81116" w:rsidRPr="00806ED3" w:rsidRDefault="00D81116" w:rsidP="00D81116">
      <w:pPr>
        <w:pStyle w:val="Heading2"/>
        <w:tabs>
          <w:tab w:val="left" w:pos="1080"/>
          <w:tab w:val="left" w:pos="1260"/>
        </w:tabs>
        <w:ind w:left="90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უფლებამოსილია, დაბლოკოს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საბანკო </w:t>
      </w:r>
      <w:r w:rsidRPr="00806ED3">
        <w:rPr>
          <w:b/>
          <w:bCs/>
          <w:color w:val="4472C4" w:themeColor="accent1"/>
          <w:sz w:val="20"/>
          <w:szCs w:val="20"/>
        </w:rPr>
        <w:t>ანგარიშები</w:t>
      </w:r>
      <w:r w:rsidRPr="00806ED3">
        <w:rPr>
          <w:sz w:val="20"/>
          <w:szCs w:val="20"/>
        </w:rPr>
        <w:t xml:space="preserve"> ან/და შეუზღუდოს კლიენტს </w:t>
      </w:r>
      <w:r w:rsidRPr="00806ED3">
        <w:rPr>
          <w:b/>
          <w:bCs/>
          <w:color w:val="4472C4" w:themeColor="accent1"/>
          <w:sz w:val="20"/>
          <w:szCs w:val="20"/>
        </w:rPr>
        <w:t xml:space="preserve">ანგარიშზე </w:t>
      </w:r>
      <w:r w:rsidRPr="00806ED3">
        <w:rPr>
          <w:sz w:val="20"/>
          <w:szCs w:val="20"/>
        </w:rPr>
        <w:t>აქტიური ოპერაციები (თანხის შეტანა/გატანა, ჩარიცხვა/გადარიცხვა, კონვერტაცია და სხვა):</w:t>
      </w:r>
    </w:p>
    <w:p w14:paraId="74844F99" w14:textId="5509D0E3" w:rsidR="0042268E" w:rsidRPr="00806ED3" w:rsidRDefault="0042268E" w:rsidP="00DA11EF">
      <w:pPr>
        <w:pStyle w:val="Heading3"/>
        <w:tabs>
          <w:tab w:val="left" w:pos="1080"/>
          <w:tab w:val="left" w:pos="1260"/>
        </w:tabs>
        <w:ind w:left="900" w:right="0" w:hanging="900"/>
        <w:rPr>
          <w:sz w:val="20"/>
          <w:szCs w:val="20"/>
        </w:rPr>
      </w:pPr>
      <w:r w:rsidRPr="00806ED3">
        <w:rPr>
          <w:b/>
          <w:bCs/>
          <w:color w:val="4472C4" w:themeColor="accent1"/>
          <w:sz w:val="20"/>
          <w:szCs w:val="20"/>
        </w:rPr>
        <w:t>ანგარიშზე/ანგარიშიდან</w:t>
      </w:r>
      <w:r w:rsidRPr="00806ED3">
        <w:rPr>
          <w:sz w:val="20"/>
          <w:szCs w:val="20"/>
        </w:rPr>
        <w:t xml:space="preserve"> </w:t>
      </w:r>
      <w:r w:rsidR="008656E5" w:rsidRPr="00806ED3">
        <w:rPr>
          <w:sz w:val="20"/>
          <w:szCs w:val="20"/>
        </w:rPr>
        <w:t>2</w:t>
      </w:r>
      <w:r w:rsidRPr="00806ED3">
        <w:rPr>
          <w:sz w:val="20"/>
          <w:szCs w:val="20"/>
        </w:rPr>
        <w:t xml:space="preserve"> (</w:t>
      </w:r>
      <w:r w:rsidR="008656E5" w:rsidRPr="00806ED3">
        <w:rPr>
          <w:sz w:val="20"/>
          <w:szCs w:val="20"/>
        </w:rPr>
        <w:t>ორი</w:t>
      </w:r>
      <w:r w:rsidRPr="00806ED3">
        <w:rPr>
          <w:sz w:val="20"/>
          <w:szCs w:val="20"/>
        </w:rPr>
        <w:t xml:space="preserve">) წლის განმავლობაში საბანკო ოპერაციების განუხორციელებლობის შემთხვევაში (ამ პუნქტის მიზნებისთვის, საბანკო ოპერაციის განხორციელებად არ ჩაითვლება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მომსახურების საფასურის/საკრედიტო პროდუქტთან დაკავშირებული გადასახდელის გადარიცხვა/ჩამოწერა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ანგარიშიდან</w:t>
      </w:r>
      <w:r w:rsidRPr="00806ED3">
        <w:rPr>
          <w:sz w:val="20"/>
          <w:szCs w:val="20"/>
        </w:rPr>
        <w:t xml:space="preserve">). ამასთან, საბანკო </w:t>
      </w:r>
      <w:r w:rsidRPr="00806ED3">
        <w:rPr>
          <w:b/>
          <w:bCs/>
          <w:color w:val="4472C4" w:themeColor="accent1"/>
          <w:sz w:val="20"/>
          <w:szCs w:val="20"/>
        </w:rPr>
        <w:t>ანგარიშის</w:t>
      </w:r>
      <w:r w:rsidRPr="00806ED3">
        <w:rPr>
          <w:sz w:val="20"/>
          <w:szCs w:val="20"/>
        </w:rPr>
        <w:t xml:space="preserve"> ამ პუნქტით განსაზღვრული საფუძვლით ბლოკირების შემთხვევაში,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ვერ შეძლებს </w:t>
      </w:r>
      <w:r w:rsidRPr="00806ED3">
        <w:rPr>
          <w:b/>
          <w:bCs/>
          <w:color w:val="4472C4" w:themeColor="accent1"/>
          <w:sz w:val="20"/>
          <w:szCs w:val="20"/>
        </w:rPr>
        <w:t>საბანკო პროდუქტის/მომსახურების</w:t>
      </w:r>
      <w:r w:rsidRPr="00806ED3">
        <w:rPr>
          <w:color w:val="4472C4" w:themeColor="accent1"/>
          <w:sz w:val="20"/>
          <w:szCs w:val="20"/>
        </w:rPr>
        <w:t xml:space="preserve"> </w:t>
      </w:r>
      <w:r w:rsidRPr="00806ED3">
        <w:rPr>
          <w:sz w:val="20"/>
          <w:szCs w:val="20"/>
        </w:rPr>
        <w:t xml:space="preserve">მიღებას,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წინასწარ განსაზღვრული ქმედებების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მხრიდან სრულად შესრულებამდე</w:t>
      </w:r>
      <w:r w:rsidR="00F03555" w:rsidRPr="00806ED3">
        <w:rPr>
          <w:sz w:val="20"/>
          <w:szCs w:val="20"/>
        </w:rPr>
        <w:t>;</w:t>
      </w:r>
    </w:p>
    <w:p w14:paraId="12EEA835" w14:textId="3E172838" w:rsidR="0042268E" w:rsidRPr="00806ED3" w:rsidRDefault="0042268E" w:rsidP="00DA11EF">
      <w:pPr>
        <w:pStyle w:val="Heading3"/>
        <w:tabs>
          <w:tab w:val="left" w:pos="1080"/>
          <w:tab w:val="left" w:pos="1260"/>
        </w:tabs>
        <w:ind w:left="900" w:right="0" w:hanging="900"/>
        <w:rPr>
          <w:sz w:val="20"/>
          <w:szCs w:val="20"/>
        </w:rPr>
      </w:pPr>
      <w:r w:rsidRPr="00806ED3">
        <w:rPr>
          <w:sz w:val="20"/>
          <w:szCs w:val="20"/>
        </w:rPr>
        <w:t xml:space="preserve">შეუზღუდოს </w:t>
      </w:r>
      <w:r w:rsidRPr="00806ED3">
        <w:rPr>
          <w:b/>
          <w:bCs/>
          <w:color w:val="4472C4" w:themeColor="accent1"/>
          <w:sz w:val="20"/>
          <w:szCs w:val="20"/>
        </w:rPr>
        <w:t>კლიენტს</w:t>
      </w:r>
      <w:r w:rsidRPr="00806ED3">
        <w:rPr>
          <w:color w:val="4472C4" w:themeColor="accent1"/>
          <w:sz w:val="20"/>
          <w:szCs w:val="20"/>
        </w:rPr>
        <w:t xml:space="preserve"> </w:t>
      </w:r>
      <w:r w:rsidRPr="00806ED3">
        <w:rPr>
          <w:b/>
          <w:bCs/>
          <w:color w:val="4472C4" w:themeColor="accent1"/>
          <w:sz w:val="20"/>
          <w:szCs w:val="20"/>
        </w:rPr>
        <w:t>ანგარიშზე</w:t>
      </w:r>
      <w:r w:rsidRPr="00806ED3">
        <w:rPr>
          <w:sz w:val="20"/>
          <w:szCs w:val="20"/>
        </w:rPr>
        <w:t xml:space="preserve"> არსებულ ფულად სახსრებზე (სრულად ან ნაწილობრივ) წვდომა, იმ შემთხვევაში, თუ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ახორციელებს მოკვლევას, რომელიც გათვალისწინებულია „ფულის გათეთრების და ტერორიზმის დაფინანსების აღკვეთის ხელშეწყობის შესახებ“ საქართველოს კანონით ან/და მასთან დაკავშირებული სამართლებრივი აქტებით,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მიმართ გამოყენებულია შესაბამისი საერთაშორის სანქცია, აგრეთვე იმ შემთხვევაში, თუ არსებობს დასაბუთებული ვარაუდი, რომ ფულადი სახსრები მოპოვებულია შესაძლო დანაშაულებრივი გზით ან/და შესაძლოა გამოყენებულ იქნას კანონსაწინააღმდეგო ქმედებისთვის</w:t>
      </w:r>
      <w:r w:rsidR="00F03555" w:rsidRPr="00806ED3">
        <w:rPr>
          <w:sz w:val="20"/>
          <w:szCs w:val="20"/>
        </w:rPr>
        <w:t>;</w:t>
      </w:r>
    </w:p>
    <w:p w14:paraId="68B7A409" w14:textId="35D6D242" w:rsidR="0042268E" w:rsidRPr="00806ED3" w:rsidRDefault="0042268E" w:rsidP="00DA11EF">
      <w:pPr>
        <w:pStyle w:val="Heading3"/>
        <w:tabs>
          <w:tab w:val="left" w:pos="1080"/>
          <w:tab w:val="left" w:pos="1260"/>
        </w:tabs>
        <w:ind w:left="900" w:right="0" w:hanging="900"/>
        <w:rPr>
          <w:sz w:val="20"/>
          <w:szCs w:val="20"/>
        </w:rPr>
      </w:pPr>
      <w:r w:rsidRPr="00806ED3">
        <w:rPr>
          <w:b/>
          <w:bCs/>
          <w:color w:val="4472C4" w:themeColor="accent1"/>
          <w:sz w:val="20"/>
          <w:szCs w:val="20"/>
        </w:rPr>
        <w:t>კანონმდებლობით</w:t>
      </w:r>
      <w:r w:rsidRPr="00806ED3">
        <w:rPr>
          <w:color w:val="4472C4" w:themeColor="accent1"/>
          <w:sz w:val="20"/>
          <w:szCs w:val="20"/>
        </w:rPr>
        <w:t xml:space="preserve"> </w:t>
      </w:r>
      <w:r w:rsidR="00E45B4B" w:rsidRPr="00806ED3">
        <w:rPr>
          <w:sz w:val="20"/>
          <w:szCs w:val="20"/>
        </w:rPr>
        <w:t xml:space="preserve">და წინამდებარე </w:t>
      </w:r>
      <w:r w:rsidR="00E45B4B" w:rsidRPr="00806ED3">
        <w:rPr>
          <w:b/>
          <w:bCs/>
          <w:color w:val="4472C4" w:themeColor="accent1"/>
          <w:sz w:val="20"/>
          <w:szCs w:val="20"/>
        </w:rPr>
        <w:t>ხელშეკრულებით</w:t>
      </w:r>
      <w:r w:rsidR="00E45B4B" w:rsidRPr="00806ED3">
        <w:rPr>
          <w:sz w:val="20"/>
          <w:szCs w:val="20"/>
        </w:rPr>
        <w:t xml:space="preserve"> </w:t>
      </w:r>
      <w:r w:rsidRPr="00806ED3">
        <w:rPr>
          <w:sz w:val="20"/>
          <w:szCs w:val="20"/>
        </w:rPr>
        <w:t>გათვალისწინებულ სხვა შემთხვევებში.</w:t>
      </w:r>
    </w:p>
    <w:p w14:paraId="681CE29B" w14:textId="77777777" w:rsidR="0042268E" w:rsidRPr="00806ED3" w:rsidRDefault="0042268E" w:rsidP="00DA11EF">
      <w:pPr>
        <w:pStyle w:val="Heading3"/>
        <w:tabs>
          <w:tab w:val="left" w:pos="1080"/>
          <w:tab w:val="left" w:pos="1260"/>
        </w:tabs>
        <w:ind w:left="900" w:right="0" w:hanging="900"/>
        <w:rPr>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შიდა პოლიტიკით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ცალმხრივად განსაზღვრულ მოთხოვნებთან </w:t>
      </w:r>
      <w:r w:rsidRPr="00806ED3">
        <w:rPr>
          <w:b/>
          <w:bCs/>
          <w:color w:val="4472C4" w:themeColor="accent1"/>
          <w:sz w:val="20"/>
          <w:szCs w:val="20"/>
        </w:rPr>
        <w:t>კლიენტის/კლიენტის</w:t>
      </w:r>
      <w:r w:rsidRPr="00806ED3">
        <w:rPr>
          <w:color w:val="4472C4" w:themeColor="accent1"/>
          <w:sz w:val="20"/>
          <w:szCs w:val="20"/>
        </w:rPr>
        <w:t xml:space="preserve"> </w:t>
      </w:r>
      <w:r w:rsidRPr="00806ED3">
        <w:rPr>
          <w:sz w:val="20"/>
          <w:szCs w:val="20"/>
        </w:rPr>
        <w:t>ქმედების შეუთავსებლობის საფუძვლით/მიზეზით.</w:t>
      </w:r>
    </w:p>
    <w:p w14:paraId="530914BA" w14:textId="77777777" w:rsidR="00D81116" w:rsidRPr="00806ED3" w:rsidRDefault="00D81116" w:rsidP="00D81116">
      <w:pPr>
        <w:pStyle w:val="Heading3"/>
        <w:ind w:left="900" w:hanging="900"/>
        <w:rPr>
          <w:sz w:val="20"/>
          <w:szCs w:val="20"/>
        </w:rPr>
      </w:pPr>
      <w:r w:rsidRPr="00806ED3">
        <w:rPr>
          <w:sz w:val="20"/>
          <w:szCs w:val="20"/>
        </w:rPr>
        <w:t xml:space="preserve">იმ შემთხვევაში, თუ </w:t>
      </w:r>
      <w:r w:rsidRPr="00806ED3">
        <w:rPr>
          <w:b/>
          <w:bCs/>
          <w:color w:val="4472C4" w:themeColor="accent1"/>
          <w:sz w:val="20"/>
          <w:szCs w:val="20"/>
        </w:rPr>
        <w:t>კლიენტს</w:t>
      </w:r>
      <w:r w:rsidRPr="00806ED3">
        <w:rPr>
          <w:b/>
          <w:bCs/>
          <w:sz w:val="20"/>
          <w:szCs w:val="20"/>
        </w:rPr>
        <w:t xml:space="preserve"> </w:t>
      </w:r>
      <w:r w:rsidRPr="00806ED3">
        <w:rPr>
          <w:sz w:val="20"/>
          <w:szCs w:val="20"/>
        </w:rPr>
        <w:t xml:space="preserve">აქვს დავალიანება </w:t>
      </w:r>
      <w:r w:rsidRPr="00806ED3">
        <w:rPr>
          <w:b/>
          <w:bCs/>
          <w:color w:val="4472C4" w:themeColor="accent1"/>
          <w:sz w:val="20"/>
          <w:szCs w:val="20"/>
        </w:rPr>
        <w:t>ბანკის</w:t>
      </w:r>
      <w:r w:rsidRPr="00806ED3">
        <w:rPr>
          <w:b/>
          <w:bCs/>
          <w:sz w:val="20"/>
          <w:szCs w:val="20"/>
        </w:rPr>
        <w:t xml:space="preserve"> </w:t>
      </w:r>
      <w:r w:rsidRPr="00806ED3">
        <w:rPr>
          <w:sz w:val="20"/>
          <w:szCs w:val="20"/>
        </w:rPr>
        <w:t xml:space="preserve">ან/და </w:t>
      </w:r>
      <w:r w:rsidRPr="00806ED3">
        <w:rPr>
          <w:b/>
          <w:bCs/>
          <w:color w:val="4472C4" w:themeColor="accent1"/>
          <w:sz w:val="20"/>
          <w:szCs w:val="20"/>
        </w:rPr>
        <w:t>ბანკს</w:t>
      </w:r>
      <w:r w:rsidRPr="00806ED3">
        <w:rPr>
          <w:b/>
          <w:bCs/>
          <w:sz w:val="20"/>
          <w:szCs w:val="20"/>
        </w:rPr>
        <w:t xml:space="preserve"> </w:t>
      </w:r>
      <w:r w:rsidRPr="00806ED3">
        <w:rPr>
          <w:sz w:val="20"/>
          <w:szCs w:val="20"/>
        </w:rPr>
        <w:t xml:space="preserve">გააჩნია ფულადი მოთხოვნა </w:t>
      </w:r>
      <w:r w:rsidRPr="00806ED3">
        <w:rPr>
          <w:b/>
          <w:bCs/>
          <w:color w:val="4472C4" w:themeColor="accent1"/>
          <w:sz w:val="20"/>
          <w:szCs w:val="20"/>
        </w:rPr>
        <w:t>კლიენტის</w:t>
      </w:r>
      <w:r w:rsidRPr="00806ED3">
        <w:rPr>
          <w:b/>
          <w:bCs/>
          <w:sz w:val="20"/>
          <w:szCs w:val="20"/>
        </w:rPr>
        <w:t xml:space="preserve"> </w:t>
      </w:r>
      <w:r w:rsidRPr="00806ED3">
        <w:rPr>
          <w:sz w:val="20"/>
          <w:szCs w:val="20"/>
        </w:rPr>
        <w:t>მიმართ.</w:t>
      </w:r>
    </w:p>
    <w:p w14:paraId="372E3F62" w14:textId="0B9D5DA0" w:rsidR="0042268E" w:rsidRPr="00806ED3" w:rsidRDefault="0042268E" w:rsidP="00DA11EF">
      <w:pPr>
        <w:pStyle w:val="Heading2"/>
        <w:tabs>
          <w:tab w:val="left" w:pos="1080"/>
          <w:tab w:val="left" w:pos="1260"/>
        </w:tabs>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უფლებამოსილია</w:t>
      </w:r>
      <w:r w:rsidR="00F03555" w:rsidRPr="00806ED3">
        <w:rPr>
          <w:sz w:val="20"/>
          <w:szCs w:val="20"/>
        </w:rPr>
        <w:t>,</w:t>
      </w:r>
      <w:r w:rsidRPr="00806ED3">
        <w:rPr>
          <w:sz w:val="20"/>
          <w:szCs w:val="20"/>
        </w:rPr>
        <w:t xml:space="preserve"> წინასწარი შეტყობინების გარეშე შეწყვიტოს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მოქმედება (მათ შორის ამ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შეწყვეტისთვის ამავე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 xml:space="preserve">გათვალისწინებული ვადის დაცვის გარეშე),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შიდა პოლიტიკით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ცალმხრივად განსაზღვრულ მოთხოვნებთან </w:t>
      </w:r>
      <w:r w:rsidRPr="00806ED3">
        <w:rPr>
          <w:b/>
          <w:bCs/>
          <w:color w:val="4472C4" w:themeColor="accent1"/>
          <w:sz w:val="20"/>
          <w:szCs w:val="20"/>
        </w:rPr>
        <w:t>კლიენტის/კლიენტის</w:t>
      </w:r>
      <w:r w:rsidRPr="00806ED3">
        <w:rPr>
          <w:sz w:val="20"/>
          <w:szCs w:val="20"/>
        </w:rPr>
        <w:t xml:space="preserve"> ქმედების შეუსაბამობის საფუძვლით.</w:t>
      </w:r>
    </w:p>
    <w:p w14:paraId="04425BBC" w14:textId="77777777" w:rsidR="0042268E" w:rsidRPr="00806ED3" w:rsidRDefault="0042268E" w:rsidP="00DA11EF">
      <w:pPr>
        <w:pStyle w:val="Heading2"/>
        <w:tabs>
          <w:tab w:val="left" w:pos="1260"/>
        </w:tabs>
        <w:ind w:left="900" w:right="0" w:hanging="900"/>
        <w:rPr>
          <w:sz w:val="20"/>
          <w:szCs w:val="20"/>
        </w:rPr>
      </w:pPr>
      <w:r w:rsidRPr="00806ED3">
        <w:rPr>
          <w:sz w:val="20"/>
          <w:szCs w:val="20"/>
        </w:rPr>
        <w:t xml:space="preserve">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მოქმედება ნებისმიერ დროს შეიძლება შეწყდეს </w:t>
      </w:r>
      <w:r w:rsidRPr="00806ED3">
        <w:rPr>
          <w:b/>
          <w:bCs/>
          <w:color w:val="4472C4" w:themeColor="accent1"/>
          <w:sz w:val="20"/>
          <w:szCs w:val="20"/>
        </w:rPr>
        <w:t>მხარეთა</w:t>
      </w:r>
      <w:r w:rsidRPr="00806ED3">
        <w:rPr>
          <w:color w:val="4472C4" w:themeColor="accent1"/>
          <w:sz w:val="20"/>
          <w:szCs w:val="20"/>
        </w:rPr>
        <w:t xml:space="preserve"> </w:t>
      </w:r>
      <w:r w:rsidRPr="00806ED3">
        <w:rPr>
          <w:sz w:val="20"/>
          <w:szCs w:val="20"/>
        </w:rPr>
        <w:t xml:space="preserve">შეთანხმებით ან </w:t>
      </w:r>
      <w:r w:rsidRPr="00806ED3">
        <w:rPr>
          <w:b/>
          <w:bCs/>
          <w:color w:val="4472C4" w:themeColor="accent1"/>
          <w:sz w:val="20"/>
          <w:szCs w:val="20"/>
        </w:rPr>
        <w:t>კანონმდებლობით</w:t>
      </w:r>
      <w:r w:rsidRPr="00806ED3">
        <w:rPr>
          <w:color w:val="4472C4" w:themeColor="accent1"/>
          <w:sz w:val="20"/>
          <w:szCs w:val="20"/>
        </w:rPr>
        <w:t xml:space="preserve"> </w:t>
      </w:r>
      <w:r w:rsidRPr="00806ED3">
        <w:rPr>
          <w:sz w:val="20"/>
          <w:szCs w:val="20"/>
        </w:rPr>
        <w:t>გათვალისწინებულ სხვა შემთხვევებში.</w:t>
      </w:r>
    </w:p>
    <w:p w14:paraId="6517D0BE" w14:textId="132E0D29" w:rsidR="00964101" w:rsidRPr="00806ED3" w:rsidRDefault="00E92175" w:rsidP="00DA11EF">
      <w:pPr>
        <w:pStyle w:val="Heading1"/>
        <w:tabs>
          <w:tab w:val="left" w:pos="1260"/>
        </w:tabs>
        <w:ind w:left="900" w:right="0" w:hanging="900"/>
        <w:rPr>
          <w:b/>
          <w:bCs/>
          <w:color w:val="4472C4" w:themeColor="accent1"/>
          <w:sz w:val="20"/>
          <w:szCs w:val="20"/>
        </w:rPr>
      </w:pPr>
      <w:bookmarkStart w:id="1674" w:name="_Toc217482327"/>
      <w:r w:rsidRPr="00806ED3">
        <w:rPr>
          <w:b/>
          <w:bCs/>
          <w:color w:val="4472C4" w:themeColor="accent1"/>
          <w:sz w:val="20"/>
          <w:szCs w:val="20"/>
        </w:rPr>
        <w:t>დავების გადაწყვეტა და მარეგულირებელი კანონმდებლობა</w:t>
      </w:r>
      <w:bookmarkEnd w:id="1674"/>
    </w:p>
    <w:p w14:paraId="543A1D87" w14:textId="71B08986" w:rsidR="00641C09" w:rsidRPr="00806ED3" w:rsidRDefault="00641C09" w:rsidP="00DA11EF">
      <w:pPr>
        <w:pStyle w:val="Heading2"/>
        <w:tabs>
          <w:tab w:val="left" w:pos="1260"/>
        </w:tabs>
        <w:ind w:left="900" w:right="0" w:hanging="900"/>
        <w:rPr>
          <w:sz w:val="20"/>
          <w:szCs w:val="20"/>
        </w:rPr>
      </w:pPr>
      <w:bookmarkStart w:id="1675" w:name="_Toc205896094"/>
      <w:bookmarkStart w:id="1676" w:name="_Toc205896780"/>
      <w:bookmarkEnd w:id="1675"/>
      <w:bookmarkEnd w:id="1676"/>
      <w:r w:rsidRPr="00806ED3">
        <w:rPr>
          <w:sz w:val="20"/>
          <w:szCs w:val="20"/>
        </w:rPr>
        <w:t xml:space="preserve">იმ საკითხების მოწესრიგებისას, რომლებიც </w:t>
      </w:r>
      <w:r w:rsidR="005B06B9" w:rsidRPr="00806ED3">
        <w:rPr>
          <w:sz w:val="20"/>
          <w:szCs w:val="20"/>
        </w:rPr>
        <w:t xml:space="preserve">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 xml:space="preserve">არ არის გათვალისწინებული, </w:t>
      </w:r>
      <w:r w:rsidRPr="00806ED3">
        <w:rPr>
          <w:b/>
          <w:bCs/>
          <w:color w:val="4472C4" w:themeColor="accent1"/>
          <w:sz w:val="20"/>
          <w:szCs w:val="20"/>
        </w:rPr>
        <w:t>მხარეები</w:t>
      </w:r>
      <w:r w:rsidRPr="00806ED3">
        <w:rPr>
          <w:color w:val="4472C4" w:themeColor="accent1"/>
          <w:sz w:val="20"/>
          <w:szCs w:val="20"/>
        </w:rPr>
        <w:t xml:space="preserve"> </w:t>
      </w:r>
      <w:r w:rsidRPr="00806ED3">
        <w:rPr>
          <w:sz w:val="20"/>
          <w:szCs w:val="20"/>
        </w:rPr>
        <w:t xml:space="preserve">ხელმძღვანელობენ </w:t>
      </w:r>
      <w:r w:rsidRPr="00806ED3">
        <w:rPr>
          <w:b/>
          <w:bCs/>
          <w:color w:val="4472C4" w:themeColor="accent1"/>
          <w:sz w:val="20"/>
          <w:szCs w:val="20"/>
        </w:rPr>
        <w:t>კანონმდებლობით</w:t>
      </w:r>
      <w:r w:rsidRPr="00806ED3">
        <w:rPr>
          <w:sz w:val="20"/>
          <w:szCs w:val="20"/>
        </w:rPr>
        <w:t>.</w:t>
      </w:r>
    </w:p>
    <w:p w14:paraId="154D52C6" w14:textId="5D4AAEE9" w:rsidR="00FE50F8" w:rsidRPr="00806ED3" w:rsidRDefault="00641C09" w:rsidP="00DA11EF">
      <w:pPr>
        <w:pStyle w:val="Heading2"/>
        <w:tabs>
          <w:tab w:val="left" w:pos="1260"/>
        </w:tabs>
        <w:ind w:left="900" w:right="0" w:hanging="900"/>
        <w:rPr>
          <w:sz w:val="20"/>
          <w:szCs w:val="20"/>
        </w:rPr>
      </w:pPr>
      <w:r w:rsidRPr="00806ED3">
        <w:rPr>
          <w:b/>
          <w:bCs/>
          <w:color w:val="4472C4" w:themeColor="accent1"/>
          <w:sz w:val="20"/>
          <w:szCs w:val="20"/>
        </w:rPr>
        <w:t>მხარეთა</w:t>
      </w:r>
      <w:r w:rsidRPr="00806ED3">
        <w:rPr>
          <w:color w:val="4472C4" w:themeColor="accent1"/>
          <w:sz w:val="20"/>
          <w:szCs w:val="20"/>
        </w:rPr>
        <w:t xml:space="preserve"> </w:t>
      </w:r>
      <w:r w:rsidRPr="00806ED3">
        <w:rPr>
          <w:sz w:val="20"/>
          <w:szCs w:val="20"/>
        </w:rPr>
        <w:t>შორის წამოჭრილი ყველა დავა და უთანხმოება გადაწყდება მოლაპარაკების გზით. შეთანხმების მიუღწევლობის შემთხვევაში</w:t>
      </w:r>
      <w:r w:rsidR="00F03555" w:rsidRPr="00806ED3">
        <w:rPr>
          <w:sz w:val="20"/>
          <w:szCs w:val="20"/>
        </w:rPr>
        <w:t>,</w:t>
      </w:r>
      <w:r w:rsidRPr="00806ED3">
        <w:rPr>
          <w:sz w:val="20"/>
          <w:szCs w:val="20"/>
        </w:rPr>
        <w:t xml:space="preserve"> დავა განიხილება </w:t>
      </w:r>
      <w:r w:rsidR="00817C96" w:rsidRPr="00806ED3">
        <w:rPr>
          <w:sz w:val="20"/>
          <w:szCs w:val="20"/>
        </w:rPr>
        <w:t xml:space="preserve">საქართველოს საერთო სასამართლოების სისტემაში, საქართველოს </w:t>
      </w:r>
      <w:r w:rsidR="00817C96" w:rsidRPr="00806ED3">
        <w:rPr>
          <w:b/>
          <w:bCs/>
          <w:color w:val="4472C4" w:themeColor="accent1"/>
          <w:sz w:val="20"/>
          <w:szCs w:val="20"/>
        </w:rPr>
        <w:t>კანონმდებლობის</w:t>
      </w:r>
      <w:r w:rsidR="00817C96" w:rsidRPr="00806ED3">
        <w:rPr>
          <w:color w:val="4472C4" w:themeColor="accent1"/>
          <w:sz w:val="20"/>
          <w:szCs w:val="20"/>
        </w:rPr>
        <w:t xml:space="preserve"> </w:t>
      </w:r>
      <w:r w:rsidR="00817C96" w:rsidRPr="00806ED3">
        <w:rPr>
          <w:sz w:val="20"/>
          <w:szCs w:val="20"/>
        </w:rPr>
        <w:t xml:space="preserve">შესაბამისად. ამასთან, </w:t>
      </w:r>
      <w:r w:rsidR="00817C96" w:rsidRPr="00806ED3">
        <w:rPr>
          <w:b/>
          <w:bCs/>
          <w:color w:val="4472C4" w:themeColor="accent1"/>
          <w:sz w:val="20"/>
          <w:szCs w:val="20"/>
          <w:lang w:eastAsia="ru-RU"/>
        </w:rPr>
        <w:t>მხარეები</w:t>
      </w:r>
      <w:r w:rsidR="00817C96" w:rsidRPr="00806ED3">
        <w:rPr>
          <w:color w:val="4472C4" w:themeColor="accent1"/>
          <w:sz w:val="20"/>
          <w:szCs w:val="20"/>
        </w:rPr>
        <w:t xml:space="preserve"> </w:t>
      </w:r>
      <w:r w:rsidR="00817C96" w:rsidRPr="00806ED3">
        <w:rPr>
          <w:sz w:val="20"/>
          <w:szCs w:val="20"/>
        </w:rPr>
        <w:t xml:space="preserve">ვთანხმდებით, რომ საკრედიტო მოთხოვნებსა და ვალდებულებებთან დაკავშირებით, დავის განხილვის წესი განსაზღვრულია შესაბამისი ხელშეკრულებით (საკრედიტო პროდუქტებით მომსახურების შესახებ ხელშეკრულება, საბანკო კრედიტის ხელშეკრულება, უზრუნველყოფის ხელშეკრულება და სხვ.), შესაბამისად, დავა განიხილება უშუალოდ </w:t>
      </w:r>
      <w:r w:rsidR="00817C96" w:rsidRPr="00806ED3">
        <w:rPr>
          <w:b/>
          <w:bCs/>
          <w:color w:val="4472C4" w:themeColor="accent1"/>
          <w:sz w:val="20"/>
          <w:szCs w:val="20"/>
        </w:rPr>
        <w:t>კლიენტთან</w:t>
      </w:r>
      <w:r w:rsidR="00817C96" w:rsidRPr="00806ED3">
        <w:rPr>
          <w:color w:val="4472C4" w:themeColor="accent1"/>
          <w:sz w:val="20"/>
          <w:szCs w:val="20"/>
        </w:rPr>
        <w:t xml:space="preserve"> </w:t>
      </w:r>
      <w:r w:rsidR="00817C96" w:rsidRPr="00806ED3">
        <w:rPr>
          <w:sz w:val="20"/>
          <w:szCs w:val="20"/>
        </w:rPr>
        <w:t xml:space="preserve">გაფორმებული ხელშეკრულების პირობების შესაბამისად. </w:t>
      </w:r>
    </w:p>
    <w:p w14:paraId="7FD06D28" w14:textId="3ADC16BA" w:rsidR="00FE50F8" w:rsidRPr="00806ED3" w:rsidRDefault="00FE50F8" w:rsidP="00DA11EF">
      <w:pPr>
        <w:pStyle w:val="Heading2"/>
        <w:ind w:left="900" w:right="0" w:hanging="900"/>
        <w:rPr>
          <w:color w:val="000000"/>
          <w:sz w:val="20"/>
          <w:szCs w:val="20"/>
        </w:rPr>
      </w:pPr>
      <w:r w:rsidRPr="00806ED3">
        <w:rPr>
          <w:b/>
          <w:bCs/>
          <w:color w:val="4472C4" w:themeColor="accent1"/>
          <w:sz w:val="20"/>
          <w:szCs w:val="20"/>
        </w:rPr>
        <w:lastRenderedPageBreak/>
        <w:t>კლიენტსა</w:t>
      </w:r>
      <w:r w:rsidRPr="00806ED3">
        <w:rPr>
          <w:color w:val="4472C4" w:themeColor="accent1"/>
          <w:sz w:val="20"/>
          <w:szCs w:val="20"/>
        </w:rPr>
        <w:t xml:space="preserve"> </w:t>
      </w:r>
      <w:r w:rsidRPr="00806ED3">
        <w:rPr>
          <w:color w:val="000000"/>
          <w:sz w:val="20"/>
          <w:szCs w:val="20"/>
        </w:rPr>
        <w:t xml:space="preserve">და </w:t>
      </w:r>
      <w:r w:rsidRPr="00806ED3">
        <w:rPr>
          <w:b/>
          <w:bCs/>
          <w:color w:val="4472C4" w:themeColor="accent1"/>
          <w:sz w:val="20"/>
          <w:szCs w:val="20"/>
        </w:rPr>
        <w:t>ბანკს</w:t>
      </w:r>
      <w:r w:rsidRPr="00806ED3">
        <w:rPr>
          <w:color w:val="4472C4" w:themeColor="accent1"/>
          <w:sz w:val="20"/>
          <w:szCs w:val="20"/>
        </w:rPr>
        <w:t xml:space="preserve"> </w:t>
      </w:r>
      <w:r w:rsidRPr="00806ED3">
        <w:rPr>
          <w:color w:val="000000"/>
          <w:sz w:val="20"/>
          <w:szCs w:val="20"/>
        </w:rPr>
        <w:t>შორის შესაძლოა გაფორმებული /დადასტურებული იყოს შეთანხმება / ხელშეკრულება, რომელიც შეიცავს დავის განხილვის იმავე შეთანხმებით / ხელშეკრულებით განსაზღვრულ წესს, რა დროსაც დავა განიხილება შეთანხმებით დადგენილი წესით.</w:t>
      </w:r>
    </w:p>
    <w:p w14:paraId="540B5382" w14:textId="296F1F64" w:rsidR="00017909" w:rsidRPr="00806ED3" w:rsidRDefault="00017909" w:rsidP="00DA11EF">
      <w:pPr>
        <w:pStyle w:val="Heading2"/>
        <w:tabs>
          <w:tab w:val="left" w:pos="1260"/>
        </w:tabs>
        <w:ind w:left="900" w:right="0" w:hanging="900"/>
        <w:rPr>
          <w:noProof/>
          <w:color w:val="000000"/>
          <w:sz w:val="20"/>
          <w:szCs w:val="20"/>
        </w:rPr>
      </w:pPr>
      <w:r w:rsidRPr="00806ED3">
        <w:rPr>
          <w:b/>
          <w:bCs/>
          <w:noProof/>
          <w:color w:val="4472C4" w:themeColor="accent1"/>
          <w:sz w:val="20"/>
          <w:szCs w:val="20"/>
        </w:rPr>
        <w:t>მხარეები</w:t>
      </w:r>
      <w:r w:rsidRPr="00806ED3">
        <w:rPr>
          <w:noProof/>
          <w:color w:val="4472C4" w:themeColor="accent1"/>
          <w:sz w:val="20"/>
          <w:szCs w:val="20"/>
        </w:rPr>
        <w:t xml:space="preserve"> </w:t>
      </w:r>
      <w:r w:rsidRPr="00806ED3">
        <w:rPr>
          <w:noProof/>
          <w:sz w:val="20"/>
          <w:szCs w:val="20"/>
        </w:rPr>
        <w:t xml:space="preserve">თანხმდებიან, რომ კომუნიკაცია მათსა და სასამართლოს </w:t>
      </w:r>
      <w:r w:rsidR="00022739" w:rsidRPr="00806ED3">
        <w:rPr>
          <w:sz w:val="20"/>
          <w:szCs w:val="20"/>
        </w:rPr>
        <w:t>ან/და</w:t>
      </w:r>
      <w:r w:rsidRPr="00806ED3">
        <w:rPr>
          <w:noProof/>
          <w:sz w:val="20"/>
          <w:szCs w:val="20"/>
        </w:rPr>
        <w:t xml:space="preserve"> მათსა და საარბიტრაჟო დაწესებულებას</w:t>
      </w:r>
      <w:r w:rsidR="00022739" w:rsidRPr="00806ED3">
        <w:rPr>
          <w:noProof/>
          <w:sz w:val="20"/>
          <w:szCs w:val="20"/>
        </w:rPr>
        <w:t xml:space="preserve"> </w:t>
      </w:r>
      <w:r w:rsidR="00CD6ACC" w:rsidRPr="00806ED3">
        <w:rPr>
          <w:noProof/>
          <w:sz w:val="20"/>
          <w:szCs w:val="20"/>
        </w:rPr>
        <w:t xml:space="preserve">(ასეთის არსებობის შემთხვევაში) </w:t>
      </w:r>
      <w:r w:rsidR="00022739" w:rsidRPr="00806ED3">
        <w:rPr>
          <w:sz w:val="20"/>
          <w:szCs w:val="20"/>
        </w:rPr>
        <w:t>ან/და</w:t>
      </w:r>
      <w:r w:rsidRPr="00806ED3">
        <w:rPr>
          <w:noProof/>
          <w:sz w:val="20"/>
          <w:szCs w:val="20"/>
        </w:rPr>
        <w:t xml:space="preserve"> მათსა და არბიტრებს</w:t>
      </w:r>
      <w:r w:rsidR="00CD6ACC" w:rsidRPr="00806ED3">
        <w:rPr>
          <w:noProof/>
          <w:sz w:val="20"/>
          <w:szCs w:val="20"/>
        </w:rPr>
        <w:t xml:space="preserve"> (ასეთის არსებობის შემთხვევაში)</w:t>
      </w:r>
      <w:r w:rsidRPr="00806ED3">
        <w:rPr>
          <w:noProof/>
          <w:sz w:val="20"/>
          <w:szCs w:val="20"/>
        </w:rPr>
        <w:t xml:space="preserve"> შორის წარმოებს წერილობით, მათ შორის ელექტრონული ფოსტის საშუალებით (ელექტრონული ფორმით). </w:t>
      </w:r>
      <w:r w:rsidRPr="00806ED3">
        <w:rPr>
          <w:b/>
          <w:bCs/>
          <w:noProof/>
          <w:color w:val="4472C4" w:themeColor="accent1"/>
          <w:sz w:val="20"/>
          <w:szCs w:val="20"/>
        </w:rPr>
        <w:t>მხარეები</w:t>
      </w:r>
      <w:r w:rsidRPr="00806ED3">
        <w:rPr>
          <w:noProof/>
          <w:color w:val="4472C4" w:themeColor="accent1"/>
          <w:sz w:val="20"/>
          <w:szCs w:val="20"/>
        </w:rPr>
        <w:t xml:space="preserve"> </w:t>
      </w:r>
      <w:r w:rsidRPr="00806ED3">
        <w:rPr>
          <w:noProof/>
          <w:sz w:val="20"/>
          <w:szCs w:val="20"/>
        </w:rPr>
        <w:t>თანხმდებიან, რომ ხელშეკრულებიდან გამომდინარე ნებისმიერი ოფიციალური  შეტყობინება, მათ შორის ხელშეკრულებაზე უარის თქმის, ხელშეკრულების მოშლის, ხელშეკრულების შეწყვეტის</w:t>
      </w:r>
      <w:r w:rsidR="00022739" w:rsidRPr="00806ED3">
        <w:rPr>
          <w:noProof/>
          <w:sz w:val="20"/>
          <w:szCs w:val="20"/>
        </w:rPr>
        <w:t xml:space="preserve"> </w:t>
      </w:r>
      <w:r w:rsidR="00022739" w:rsidRPr="00806ED3">
        <w:rPr>
          <w:sz w:val="20"/>
          <w:szCs w:val="20"/>
        </w:rPr>
        <w:t>ან/და</w:t>
      </w:r>
      <w:r w:rsidRPr="00806ED3">
        <w:rPr>
          <w:noProof/>
          <w:sz w:val="20"/>
          <w:szCs w:val="20"/>
        </w:rPr>
        <w:t xml:space="preserve"> ვალდებულების შესრულებისათვის დამატებითი ვადის განსაზღვრის, აგრეთვე საპროცენტო განაკვეთის ბანკის მიერ ცალმხრივად გაზრდის შესახებ</w:t>
      </w:r>
      <w:r w:rsidR="006A0305" w:rsidRPr="00806ED3">
        <w:rPr>
          <w:noProof/>
          <w:sz w:val="20"/>
          <w:szCs w:val="20"/>
        </w:rPr>
        <w:t>,</w:t>
      </w:r>
      <w:r w:rsidRPr="00806ED3">
        <w:rPr>
          <w:noProof/>
          <w:sz w:val="20"/>
          <w:szCs w:val="20"/>
        </w:rPr>
        <w:t xml:space="preserve"> განხორცილებულად ჩაითვლება, თუ მხარეს ჩაბარდება წერილობით, მათ შორის ელექტრონული ფორმით წინამდებარე ხელშეკრულების ფარგლებში გაფორმებული ხელშეკრულების რეკვიზიტების ნაწილში განსაზღვრულ </w:t>
      </w:r>
      <w:r w:rsidRPr="00806ED3">
        <w:rPr>
          <w:sz w:val="20"/>
          <w:szCs w:val="20"/>
        </w:rPr>
        <w:t xml:space="preserve">ან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ნებისმიერი წყაროთი მითითებულ </w:t>
      </w:r>
      <w:r w:rsidRPr="00806ED3">
        <w:rPr>
          <w:noProof/>
          <w:sz w:val="20"/>
          <w:szCs w:val="20"/>
        </w:rPr>
        <w:t xml:space="preserve">ელექტრონული ფოსტის მისამართზე. </w:t>
      </w:r>
      <w:r w:rsidRPr="00806ED3">
        <w:rPr>
          <w:b/>
          <w:bCs/>
          <w:noProof/>
          <w:color w:val="4472C4" w:themeColor="accent1"/>
          <w:sz w:val="20"/>
          <w:szCs w:val="20"/>
        </w:rPr>
        <w:t>კლიენტი</w:t>
      </w:r>
      <w:r w:rsidRPr="00806ED3">
        <w:rPr>
          <w:noProof/>
          <w:color w:val="4472C4" w:themeColor="accent1"/>
          <w:sz w:val="20"/>
          <w:szCs w:val="20"/>
        </w:rPr>
        <w:t xml:space="preserve"> </w:t>
      </w:r>
      <w:r w:rsidRPr="00806ED3">
        <w:rPr>
          <w:noProof/>
          <w:sz w:val="20"/>
          <w:szCs w:val="20"/>
        </w:rPr>
        <w:t>აცხადებს თანხმობას, რომ სასამართლომ ან არბიტრაჟმა (არბიტრმა) მისი დაბარება, მისთვის უწყების ჩაბარება, მისთვის სასამართლო ან საარბიტრაჟო საქმისწარმოების დოკუმენტაციების გადაცემა, მისთვის გადაწყვეტილების (განჩინების)/საარბიტრაჟო გადაწყვეტილების ჩაბარება განახორციელოს წერილობით, მათ შორის ელექტრონული ფოსტის საშუალებით</w:t>
      </w:r>
      <w:r w:rsidR="006A0305" w:rsidRPr="00806ED3">
        <w:rPr>
          <w:noProof/>
          <w:sz w:val="20"/>
          <w:szCs w:val="20"/>
        </w:rPr>
        <w:t>,</w:t>
      </w:r>
      <w:r w:rsidRPr="00806ED3">
        <w:rPr>
          <w:noProof/>
          <w:sz w:val="20"/>
          <w:szCs w:val="20"/>
        </w:rPr>
        <w:t xml:space="preserve"> წინამდებარე </w:t>
      </w:r>
      <w:r w:rsidRPr="00806ED3">
        <w:rPr>
          <w:b/>
          <w:bCs/>
          <w:noProof/>
          <w:color w:val="4472C4" w:themeColor="accent1"/>
          <w:sz w:val="20"/>
          <w:szCs w:val="20"/>
        </w:rPr>
        <w:t>ხელშეკრულების</w:t>
      </w:r>
      <w:r w:rsidRPr="00806ED3">
        <w:rPr>
          <w:noProof/>
          <w:color w:val="4472C4" w:themeColor="accent1"/>
          <w:sz w:val="20"/>
          <w:szCs w:val="20"/>
        </w:rPr>
        <w:t xml:space="preserve"> </w:t>
      </w:r>
      <w:r w:rsidRPr="00806ED3">
        <w:rPr>
          <w:noProof/>
          <w:sz w:val="20"/>
          <w:szCs w:val="20"/>
        </w:rPr>
        <w:t xml:space="preserve">ფარგლებში გაფორმებული ხელშეკრულების რეკვიზიტების ნაწილში განსაზღვრულ </w:t>
      </w:r>
      <w:r w:rsidRPr="00806ED3">
        <w:rPr>
          <w:sz w:val="20"/>
          <w:szCs w:val="20"/>
        </w:rPr>
        <w:t xml:space="preserve">ან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ნებისმიერი წყაროთი მითითებულ </w:t>
      </w:r>
      <w:r w:rsidRPr="00806ED3">
        <w:rPr>
          <w:noProof/>
          <w:sz w:val="20"/>
          <w:szCs w:val="20"/>
        </w:rPr>
        <w:t xml:space="preserve">ელექტრონული ფოსტის მისამართზე. თუ </w:t>
      </w:r>
      <w:r w:rsidRPr="00806ED3">
        <w:rPr>
          <w:b/>
          <w:bCs/>
          <w:noProof/>
          <w:color w:val="4472C4" w:themeColor="accent1"/>
          <w:sz w:val="20"/>
          <w:szCs w:val="20"/>
        </w:rPr>
        <w:t>მხარეს</w:t>
      </w:r>
      <w:r w:rsidRPr="00806ED3">
        <w:rPr>
          <w:noProof/>
          <w:color w:val="4472C4" w:themeColor="accent1"/>
          <w:sz w:val="20"/>
          <w:szCs w:val="20"/>
        </w:rPr>
        <w:t xml:space="preserve"> </w:t>
      </w:r>
      <w:r w:rsidRPr="00806ED3">
        <w:rPr>
          <w:noProof/>
          <w:sz w:val="20"/>
          <w:szCs w:val="20"/>
        </w:rPr>
        <w:t xml:space="preserve">შეტყობინება ეგზავნება ელექტრონული ფორმით წინამდებარე </w:t>
      </w:r>
      <w:r w:rsidRPr="00806ED3">
        <w:rPr>
          <w:b/>
          <w:bCs/>
          <w:noProof/>
          <w:color w:val="4472C4" w:themeColor="accent1"/>
          <w:sz w:val="20"/>
          <w:szCs w:val="20"/>
        </w:rPr>
        <w:t>ხელშეკრულების</w:t>
      </w:r>
      <w:r w:rsidRPr="00806ED3">
        <w:rPr>
          <w:noProof/>
          <w:color w:val="4472C4" w:themeColor="accent1"/>
          <w:sz w:val="20"/>
          <w:szCs w:val="20"/>
        </w:rPr>
        <w:t xml:space="preserve"> </w:t>
      </w:r>
      <w:r w:rsidRPr="00806ED3">
        <w:rPr>
          <w:noProof/>
          <w:sz w:val="20"/>
          <w:szCs w:val="20"/>
        </w:rPr>
        <w:t xml:space="preserve">ფარგლებში გაფორმებული ხელშეკრულების რეკვიზიტების ნაწილში </w:t>
      </w:r>
      <w:r w:rsidRPr="00806ED3">
        <w:rPr>
          <w:sz w:val="20"/>
          <w:szCs w:val="20"/>
        </w:rPr>
        <w:t xml:space="preserve">ან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ნებისმიერი წყაროთი </w:t>
      </w:r>
      <w:r w:rsidRPr="00806ED3">
        <w:rPr>
          <w:noProof/>
          <w:sz w:val="20"/>
          <w:szCs w:val="20"/>
        </w:rPr>
        <w:t>მითითებულ ელექტრონულ ფოსტის მისამართზე, მიღება (</w:t>
      </w:r>
      <w:r w:rsidRPr="00806ED3">
        <w:rPr>
          <w:b/>
          <w:bCs/>
          <w:noProof/>
          <w:color w:val="4472C4" w:themeColor="accent1"/>
          <w:sz w:val="20"/>
          <w:szCs w:val="20"/>
        </w:rPr>
        <w:t>მხარისათვის</w:t>
      </w:r>
      <w:r w:rsidRPr="00806ED3">
        <w:rPr>
          <w:b/>
          <w:bCs/>
          <w:noProof/>
          <w:sz w:val="20"/>
          <w:szCs w:val="20"/>
        </w:rPr>
        <w:t xml:space="preserve"> </w:t>
      </w:r>
      <w:r w:rsidRPr="00806ED3">
        <w:rPr>
          <w:noProof/>
          <w:sz w:val="20"/>
          <w:szCs w:val="20"/>
        </w:rPr>
        <w:t xml:space="preserve">ჩაბარება) უნდა დადასტურდეს შესაბამისი ტექნიკური საშუალების ამონაწერით </w:t>
      </w:r>
      <w:r w:rsidR="00022739" w:rsidRPr="00806ED3">
        <w:rPr>
          <w:sz w:val="20"/>
          <w:szCs w:val="20"/>
        </w:rPr>
        <w:t xml:space="preserve">ან/და </w:t>
      </w:r>
      <w:r w:rsidRPr="00806ED3">
        <w:rPr>
          <w:noProof/>
          <w:sz w:val="20"/>
          <w:szCs w:val="20"/>
        </w:rPr>
        <w:t xml:space="preserve">შესაბამისი ტექნიკური საშუალებით მოწოდებული დადასტურებით. </w:t>
      </w:r>
      <w:r w:rsidRPr="00806ED3">
        <w:rPr>
          <w:b/>
          <w:bCs/>
          <w:noProof/>
          <w:color w:val="4472C4" w:themeColor="accent1"/>
          <w:sz w:val="20"/>
          <w:szCs w:val="20"/>
        </w:rPr>
        <w:t>კლიენტი</w:t>
      </w:r>
      <w:r w:rsidRPr="00806ED3">
        <w:rPr>
          <w:noProof/>
          <w:color w:val="4472C4" w:themeColor="accent1"/>
          <w:sz w:val="20"/>
          <w:szCs w:val="20"/>
        </w:rPr>
        <w:t xml:space="preserve"> </w:t>
      </w:r>
      <w:r w:rsidRPr="00806ED3">
        <w:rPr>
          <w:noProof/>
          <w:sz w:val="20"/>
          <w:szCs w:val="20"/>
        </w:rPr>
        <w:t xml:space="preserve">აცხადებს თანხმობას, რომ წინამდებარე </w:t>
      </w:r>
      <w:r w:rsidRPr="00806ED3">
        <w:rPr>
          <w:b/>
          <w:bCs/>
          <w:noProof/>
          <w:color w:val="4472C4" w:themeColor="accent1"/>
          <w:sz w:val="20"/>
          <w:szCs w:val="20"/>
        </w:rPr>
        <w:t>ხელშეკრულების</w:t>
      </w:r>
      <w:r w:rsidRPr="00806ED3">
        <w:rPr>
          <w:noProof/>
          <w:color w:val="4472C4" w:themeColor="accent1"/>
          <w:sz w:val="20"/>
          <w:szCs w:val="20"/>
        </w:rPr>
        <w:t xml:space="preserve"> </w:t>
      </w:r>
      <w:r w:rsidRPr="00806ED3">
        <w:rPr>
          <w:noProof/>
          <w:sz w:val="20"/>
          <w:szCs w:val="20"/>
        </w:rPr>
        <w:t xml:space="preserve">ფარგლებში გაფორმებული ხელშეკრულების რეკვიზიტების ნაწილში განსაზღვრულ </w:t>
      </w:r>
      <w:r w:rsidRPr="00806ED3">
        <w:rPr>
          <w:sz w:val="20"/>
          <w:szCs w:val="20"/>
        </w:rPr>
        <w:t xml:space="preserve">ან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ნებისმიერი წყაროთი მითითებულ </w:t>
      </w:r>
      <w:r w:rsidRPr="00806ED3">
        <w:rPr>
          <w:noProof/>
          <w:sz w:val="20"/>
          <w:szCs w:val="20"/>
        </w:rPr>
        <w:t>ელექტრონული ფოსტის მისამართზე ელექტრონული ფოსტის საშუალებით განთავსებული შეტყობინება (თუ მიღება (მხარისათვის ჩაბარება) დასტურდება შესაბამისი ტექნიკური საშუალების ამონაწერით</w:t>
      </w:r>
      <w:r w:rsidR="00022739" w:rsidRPr="00806ED3">
        <w:rPr>
          <w:noProof/>
          <w:sz w:val="20"/>
          <w:szCs w:val="20"/>
        </w:rPr>
        <w:t xml:space="preserve"> </w:t>
      </w:r>
      <w:r w:rsidR="00022739" w:rsidRPr="00806ED3">
        <w:rPr>
          <w:sz w:val="20"/>
          <w:szCs w:val="20"/>
        </w:rPr>
        <w:t>ან/და</w:t>
      </w:r>
      <w:r w:rsidRPr="00806ED3">
        <w:rPr>
          <w:noProof/>
          <w:sz w:val="20"/>
          <w:szCs w:val="20"/>
        </w:rPr>
        <w:t xml:space="preserve"> შესაბამისი ტექნიკური საშუალებით მოწოდებული დადასტურებით) მისთვის ჩაბარებულად ითვლება</w:t>
      </w:r>
      <w:r w:rsidRPr="00806ED3">
        <w:rPr>
          <w:rFonts w:eastAsia="Sylfaen"/>
          <w:noProof/>
          <w:color w:val="000000"/>
          <w:sz w:val="20"/>
          <w:szCs w:val="20"/>
        </w:rPr>
        <w:t xml:space="preserve">. </w:t>
      </w:r>
    </w:p>
    <w:p w14:paraId="7DED99F4" w14:textId="31FEC4EB" w:rsidR="00017909" w:rsidRPr="00806ED3" w:rsidRDefault="00017909" w:rsidP="00DA11EF">
      <w:pPr>
        <w:pStyle w:val="Heading2"/>
        <w:tabs>
          <w:tab w:val="left" w:pos="1260"/>
        </w:tabs>
        <w:ind w:left="900" w:right="0" w:hanging="900"/>
        <w:rPr>
          <w:sz w:val="20"/>
          <w:szCs w:val="20"/>
        </w:rPr>
      </w:pP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უფლება აქვს მოითხოვოს აღსრულების მიქცევა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ნებისმიერ ქონებაზე (</w:t>
      </w:r>
      <w:r w:rsidRPr="00806ED3">
        <w:rPr>
          <w:b/>
          <w:bCs/>
          <w:color w:val="4472C4" w:themeColor="accent1"/>
          <w:sz w:val="20"/>
          <w:szCs w:val="20"/>
        </w:rPr>
        <w:t>კლიენტის</w:t>
      </w:r>
      <w:r w:rsidRPr="00806ED3">
        <w:rPr>
          <w:sz w:val="20"/>
          <w:szCs w:val="20"/>
        </w:rPr>
        <w:t xml:space="preserve"> კუთვნილ ნებისმიერ ნივთსა და არამატერიალურ ქონებრივ სიკეთეზე)</w:t>
      </w:r>
      <w:r w:rsidR="006A0305" w:rsidRPr="00806ED3">
        <w:rPr>
          <w:sz w:val="20"/>
          <w:szCs w:val="20"/>
        </w:rPr>
        <w:t xml:space="preserve">, </w:t>
      </w:r>
      <w:r w:rsidRPr="00806ED3">
        <w:rPr>
          <w:sz w:val="20"/>
          <w:szCs w:val="20"/>
        </w:rPr>
        <w:t xml:space="preserve">მიუხედავად იმისა, უზრუნველყოფილია თუ არა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ვალდებულება (</w:t>
      </w:r>
      <w:r w:rsidRPr="00806ED3">
        <w:rPr>
          <w:b/>
          <w:bCs/>
          <w:color w:val="4472C4" w:themeColor="accent1"/>
          <w:sz w:val="20"/>
          <w:szCs w:val="20"/>
        </w:rPr>
        <w:t>ბანკის</w:t>
      </w:r>
      <w:r w:rsidRPr="00806ED3">
        <w:rPr>
          <w:sz w:val="20"/>
          <w:szCs w:val="20"/>
        </w:rPr>
        <w:t xml:space="preserve"> მოთხოვნა) სანივთო უფლებით (იპოთეკით, გირავნობით).</w:t>
      </w:r>
    </w:p>
    <w:p w14:paraId="7CF07416" w14:textId="64146493" w:rsidR="00551D4B" w:rsidRPr="00806ED3" w:rsidRDefault="00551D4B" w:rsidP="00DA11EF">
      <w:pPr>
        <w:pStyle w:val="Heading2"/>
        <w:tabs>
          <w:tab w:val="left" w:pos="1260"/>
        </w:tabs>
        <w:ind w:left="900" w:right="0" w:hanging="900"/>
        <w:rPr>
          <w:sz w:val="20"/>
          <w:szCs w:val="20"/>
        </w:rPr>
      </w:pPr>
      <w:r w:rsidRPr="00806ED3">
        <w:rPr>
          <w:sz w:val="20"/>
          <w:szCs w:val="20"/>
        </w:rPr>
        <w:t>„</w:t>
      </w:r>
      <w:proofErr w:type="spellStart"/>
      <w:r w:rsidRPr="00806ED3">
        <w:rPr>
          <w:sz w:val="20"/>
          <w:szCs w:val="20"/>
        </w:rPr>
        <w:t>საგადახდო</w:t>
      </w:r>
      <w:proofErr w:type="spellEnd"/>
      <w:r w:rsidRPr="00806ED3">
        <w:rPr>
          <w:sz w:val="20"/>
          <w:szCs w:val="20"/>
        </w:rPr>
        <w:t xml:space="preserve"> სისტემისა და </w:t>
      </w:r>
      <w:proofErr w:type="spellStart"/>
      <w:r w:rsidRPr="00806ED3">
        <w:rPr>
          <w:sz w:val="20"/>
          <w:szCs w:val="20"/>
        </w:rPr>
        <w:t>საგადახდო</w:t>
      </w:r>
      <w:proofErr w:type="spellEnd"/>
      <w:r w:rsidRPr="00806ED3">
        <w:rPr>
          <w:sz w:val="20"/>
          <w:szCs w:val="20"/>
        </w:rPr>
        <w:t xml:space="preserve"> მომსახურების შესახებ“ საქართველოს კანონის შესაბამისად,  მომხმარებელს უფლება აქვს,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წინააღმდეგ საჩივრით მიმართოს </w:t>
      </w:r>
      <w:r w:rsidRPr="00806ED3">
        <w:rPr>
          <w:b/>
          <w:bCs/>
          <w:color w:val="4472C4" w:themeColor="accent1"/>
          <w:sz w:val="20"/>
          <w:szCs w:val="20"/>
        </w:rPr>
        <w:t>საქართველოს ეროვნულ ბანკთან</w:t>
      </w:r>
      <w:r w:rsidRPr="00806ED3">
        <w:rPr>
          <w:color w:val="4472C4" w:themeColor="accent1"/>
          <w:sz w:val="20"/>
          <w:szCs w:val="20"/>
        </w:rPr>
        <w:t xml:space="preserve"> </w:t>
      </w:r>
      <w:r w:rsidRPr="00806ED3">
        <w:rPr>
          <w:sz w:val="20"/>
          <w:szCs w:val="20"/>
        </w:rPr>
        <w:t>არსებულ დავების განმხილველ კომისიას (შემდგომში</w:t>
      </w:r>
      <w:r w:rsidR="007462D7" w:rsidRPr="00806ED3">
        <w:rPr>
          <w:sz w:val="20"/>
          <w:szCs w:val="20"/>
        </w:rPr>
        <w:t xml:space="preserve"> -</w:t>
      </w:r>
      <w:r w:rsidRPr="00806ED3">
        <w:rPr>
          <w:sz w:val="20"/>
          <w:szCs w:val="20"/>
        </w:rPr>
        <w:t xml:space="preserve"> „</w:t>
      </w:r>
      <w:r w:rsidRPr="00806ED3">
        <w:rPr>
          <w:b/>
          <w:bCs/>
          <w:color w:val="4472C4" w:themeColor="accent1"/>
          <w:sz w:val="20"/>
          <w:szCs w:val="20"/>
        </w:rPr>
        <w:t>კომისია</w:t>
      </w:r>
      <w:r w:rsidRPr="00806ED3">
        <w:rPr>
          <w:sz w:val="20"/>
          <w:szCs w:val="20"/>
        </w:rPr>
        <w:t>“),</w:t>
      </w:r>
      <w:r w:rsidR="0058053E" w:rsidRPr="00806ED3">
        <w:rPr>
          <w:sz w:val="20"/>
          <w:szCs w:val="20"/>
        </w:rPr>
        <w:t xml:space="preserve"> </w:t>
      </w:r>
      <w:r w:rsidRPr="00806ED3">
        <w:rPr>
          <w:b/>
          <w:bCs/>
          <w:color w:val="4472C4" w:themeColor="accent1"/>
          <w:sz w:val="20"/>
          <w:szCs w:val="20"/>
        </w:rPr>
        <w:t>კანონმდებლობით</w:t>
      </w:r>
      <w:r w:rsidRPr="00806ED3">
        <w:rPr>
          <w:sz w:val="20"/>
          <w:szCs w:val="20"/>
        </w:rPr>
        <w:t xml:space="preserve">/წინამდებარე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 xml:space="preserve">დადგენილ ვადებში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საჩივრის მომხმარებლის სასარგებლოდ სრულად ან ნაწილობრივ დაუკმაყოფილებლობის (მათ შორის მომხმარებლისთვის პასუხის გაუცემლობის / დაუბრუნებლობის) შემთხვევაში. წინამდებარე პუნქტით გათვალისწინებული საჩივრით მიმართვის უფლება წარმოეშობა მომხმარებელს, თუ საჩივრით გათვალისწინებული დავის საგნის ღირებულება არ აღემატება </w:t>
      </w:r>
      <w:r w:rsidR="00FA7708">
        <w:rPr>
          <w:sz w:val="20"/>
          <w:szCs w:val="20"/>
        </w:rPr>
        <w:t>10</w:t>
      </w:r>
      <w:r w:rsidRPr="00806ED3">
        <w:rPr>
          <w:sz w:val="20"/>
          <w:szCs w:val="20"/>
        </w:rPr>
        <w:t xml:space="preserve">0 000 </w:t>
      </w:r>
      <w:r w:rsidRPr="00806ED3">
        <w:rPr>
          <w:b/>
          <w:bCs/>
          <w:color w:val="4472C4" w:themeColor="accent1"/>
          <w:sz w:val="20"/>
          <w:szCs w:val="20"/>
        </w:rPr>
        <w:t>ლარს</w:t>
      </w:r>
      <w:r w:rsidRPr="00806ED3">
        <w:rPr>
          <w:color w:val="4472C4" w:themeColor="accent1"/>
          <w:sz w:val="20"/>
          <w:szCs w:val="20"/>
        </w:rPr>
        <w:t xml:space="preserve"> </w:t>
      </w:r>
      <w:r w:rsidRPr="00806ED3">
        <w:rPr>
          <w:sz w:val="20"/>
          <w:szCs w:val="20"/>
        </w:rPr>
        <w:t xml:space="preserve">(ან მის ეკვივალენტს უცხოურ ვალუტაში, სადავო ქმედების განხორციელების ან საჩივრის წარდგენის დღის თარიღით). ამასთან, მომხმარებელს უფლება აქვს, </w:t>
      </w:r>
      <w:r w:rsidRPr="00806ED3">
        <w:rPr>
          <w:b/>
          <w:bCs/>
          <w:color w:val="4472C4" w:themeColor="accent1"/>
          <w:sz w:val="20"/>
          <w:szCs w:val="20"/>
        </w:rPr>
        <w:t>კომისიისთვის</w:t>
      </w:r>
      <w:r w:rsidRPr="00806ED3">
        <w:rPr>
          <w:color w:val="4472C4" w:themeColor="accent1"/>
          <w:sz w:val="20"/>
          <w:szCs w:val="20"/>
        </w:rPr>
        <w:t xml:space="preserve"> </w:t>
      </w:r>
      <w:r w:rsidRPr="00806ED3">
        <w:rPr>
          <w:sz w:val="20"/>
          <w:szCs w:val="20"/>
        </w:rPr>
        <w:t xml:space="preserve">მიმართვის გარეშე, პირდაპირ მიმართოს სასამართლოს. მომხმარებელი უფლებამოსილია </w:t>
      </w:r>
      <w:r w:rsidRPr="00806ED3">
        <w:rPr>
          <w:b/>
          <w:bCs/>
          <w:color w:val="4472C4" w:themeColor="accent1"/>
          <w:sz w:val="20"/>
          <w:szCs w:val="20"/>
        </w:rPr>
        <w:t>კომისიას</w:t>
      </w:r>
      <w:r w:rsidRPr="00806ED3">
        <w:rPr>
          <w:color w:val="4472C4" w:themeColor="accent1"/>
          <w:sz w:val="20"/>
          <w:szCs w:val="20"/>
        </w:rPr>
        <w:t xml:space="preserve"> </w:t>
      </w:r>
      <w:r w:rsidRPr="00806ED3">
        <w:rPr>
          <w:sz w:val="20"/>
          <w:szCs w:val="20"/>
        </w:rPr>
        <w:t xml:space="preserve">მიმართოს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 xml:space="preserve">საჩივრით მიმართვის დღიდან არაუგვიანეს 6 (ექვსი) თვისა. </w:t>
      </w:r>
      <w:r w:rsidRPr="00806ED3">
        <w:rPr>
          <w:b/>
          <w:bCs/>
          <w:color w:val="4472C4" w:themeColor="accent1"/>
          <w:sz w:val="20"/>
          <w:szCs w:val="20"/>
        </w:rPr>
        <w:t>კომისია</w:t>
      </w:r>
      <w:r w:rsidRPr="00806ED3">
        <w:rPr>
          <w:color w:val="4472C4" w:themeColor="accent1"/>
          <w:sz w:val="20"/>
          <w:szCs w:val="20"/>
        </w:rPr>
        <w:t xml:space="preserve"> </w:t>
      </w:r>
      <w:r w:rsidRPr="00806ED3">
        <w:rPr>
          <w:sz w:val="20"/>
          <w:szCs w:val="20"/>
        </w:rPr>
        <w:t xml:space="preserve">წინამდებარე პუნქტით გათვალისწინებულ საჩივარს განიხილავს უსასყიდლოდ. </w:t>
      </w:r>
      <w:r w:rsidRPr="00806ED3">
        <w:rPr>
          <w:b/>
          <w:bCs/>
          <w:color w:val="4472C4" w:themeColor="accent1"/>
          <w:sz w:val="20"/>
          <w:szCs w:val="20"/>
        </w:rPr>
        <w:t>კომისია</w:t>
      </w:r>
      <w:r w:rsidRPr="00806ED3">
        <w:rPr>
          <w:color w:val="4472C4" w:themeColor="accent1"/>
          <w:sz w:val="20"/>
          <w:szCs w:val="20"/>
        </w:rPr>
        <w:t xml:space="preserve"> </w:t>
      </w:r>
      <w:r w:rsidRPr="00806ED3">
        <w:rPr>
          <w:sz w:val="20"/>
          <w:szCs w:val="20"/>
        </w:rPr>
        <w:t xml:space="preserve">საქმიანობას განახორციელებს 2023 წლის 1 დეკემბრიდან. </w:t>
      </w:r>
      <w:r w:rsidRPr="00806ED3">
        <w:rPr>
          <w:b/>
          <w:bCs/>
          <w:color w:val="4472C4" w:themeColor="accent1"/>
          <w:sz w:val="20"/>
          <w:szCs w:val="20"/>
        </w:rPr>
        <w:t>კომისიის</w:t>
      </w:r>
      <w:r w:rsidRPr="00806ED3">
        <w:rPr>
          <w:color w:val="4472C4" w:themeColor="accent1"/>
          <w:sz w:val="20"/>
          <w:szCs w:val="20"/>
        </w:rPr>
        <w:t xml:space="preserve"> </w:t>
      </w:r>
      <w:r w:rsidRPr="00806ED3">
        <w:rPr>
          <w:sz w:val="20"/>
          <w:szCs w:val="20"/>
        </w:rPr>
        <w:t>საქმიანობის წესს (მათ შორის საჩივრის წარდგენის წესსა და პროცედურას) შეგიძლიათ დეტალურად გაეცნოთ საქართველოს ეროვნული ბანკის საბჭოს 2023 წლის 26 ივლისის #2 დადგენილებით („საქართველოს ეროვნულ ბანკთან არსებული დავების განმხილველი კომისიის საქმიანობის წესი“).</w:t>
      </w:r>
    </w:p>
    <w:p w14:paraId="18D51F8D" w14:textId="77777777" w:rsidR="00F8158C" w:rsidRPr="00806ED3" w:rsidRDefault="00F8158C" w:rsidP="00F8158C">
      <w:pPr>
        <w:pStyle w:val="Heading1"/>
        <w:tabs>
          <w:tab w:val="left" w:pos="1260"/>
        </w:tabs>
        <w:ind w:left="900" w:right="0" w:hanging="900"/>
        <w:rPr>
          <w:b/>
          <w:bCs/>
          <w:sz w:val="20"/>
          <w:szCs w:val="20"/>
        </w:rPr>
      </w:pPr>
      <w:bookmarkStart w:id="1677" w:name="_Toc205895686"/>
      <w:bookmarkStart w:id="1678" w:name="_Toc205896117"/>
      <w:bookmarkStart w:id="1679" w:name="_Toc205896803"/>
      <w:bookmarkStart w:id="1680" w:name="_Toc205897354"/>
      <w:bookmarkStart w:id="1681" w:name="_Toc206495615"/>
      <w:bookmarkStart w:id="1682" w:name="_Toc206497083"/>
      <w:bookmarkStart w:id="1683" w:name="_Toc206497373"/>
      <w:bookmarkStart w:id="1684" w:name="_Toc217482328"/>
      <w:bookmarkEnd w:id="1677"/>
      <w:bookmarkEnd w:id="1678"/>
      <w:bookmarkEnd w:id="1679"/>
      <w:bookmarkEnd w:id="1680"/>
      <w:bookmarkEnd w:id="1681"/>
      <w:bookmarkEnd w:id="1682"/>
      <w:bookmarkEnd w:id="1683"/>
      <w:r w:rsidRPr="00806ED3">
        <w:rPr>
          <w:b/>
          <w:bCs/>
          <w:color w:val="4472C4" w:themeColor="accent1"/>
          <w:sz w:val="20"/>
          <w:szCs w:val="20"/>
        </w:rPr>
        <w:t>ხელშეკრულების ძალაში შესვლა და მოქმედების ვადა</w:t>
      </w:r>
      <w:bookmarkEnd w:id="1684"/>
    </w:p>
    <w:p w14:paraId="4328196C" w14:textId="4C0A1BE9" w:rsidR="00F8158C" w:rsidRPr="00806ED3" w:rsidRDefault="00F8158C" w:rsidP="00F8158C">
      <w:pPr>
        <w:pStyle w:val="Heading2"/>
        <w:tabs>
          <w:tab w:val="left" w:pos="1260"/>
        </w:tabs>
        <w:ind w:left="900" w:right="0" w:hanging="900"/>
        <w:rPr>
          <w:sz w:val="20"/>
          <w:szCs w:val="20"/>
        </w:rPr>
      </w:pPr>
      <w:bookmarkStart w:id="1685" w:name="_Hlk214287394"/>
      <w:r w:rsidRPr="00806ED3">
        <w:rPr>
          <w:sz w:val="20"/>
          <w:szCs w:val="20"/>
        </w:rPr>
        <w:t xml:space="preserve">წინამდებარე </w:t>
      </w:r>
      <w:r w:rsidRPr="00806ED3">
        <w:rPr>
          <w:b/>
          <w:bCs/>
          <w:color w:val="4472C4" w:themeColor="accent1"/>
          <w:sz w:val="20"/>
          <w:szCs w:val="20"/>
        </w:rPr>
        <w:t>ხელშეკრულება</w:t>
      </w:r>
      <w:r w:rsidRPr="00806ED3">
        <w:rPr>
          <w:color w:val="4472C4" w:themeColor="accent1"/>
          <w:sz w:val="20"/>
          <w:szCs w:val="20"/>
        </w:rPr>
        <w:t xml:space="preserve"> </w:t>
      </w:r>
      <w:r w:rsidRPr="00806ED3">
        <w:rPr>
          <w:sz w:val="20"/>
          <w:szCs w:val="20"/>
        </w:rPr>
        <w:t xml:space="preserve">ძალაში შედის </w:t>
      </w:r>
      <w:r w:rsidRPr="00806ED3">
        <w:rPr>
          <w:b/>
          <w:bCs/>
          <w:color w:val="4472C4" w:themeColor="accent1"/>
          <w:sz w:val="20"/>
          <w:szCs w:val="20"/>
        </w:rPr>
        <w:t>კლიენტის</w:t>
      </w:r>
      <w:r w:rsidRPr="00806ED3">
        <w:rPr>
          <w:sz w:val="20"/>
          <w:szCs w:val="20"/>
        </w:rPr>
        <w:t xml:space="preserve"> მხრიდან </w:t>
      </w:r>
      <w:r w:rsidRPr="00806ED3">
        <w:rPr>
          <w:b/>
          <w:bCs/>
          <w:color w:val="4472C4" w:themeColor="accent1"/>
          <w:sz w:val="20"/>
          <w:szCs w:val="20"/>
        </w:rPr>
        <w:t xml:space="preserve">ხელშეკრულების </w:t>
      </w:r>
      <w:r w:rsidRPr="00806ED3">
        <w:rPr>
          <w:sz w:val="20"/>
          <w:szCs w:val="20"/>
        </w:rPr>
        <w:t xml:space="preserve">დადასტურების მომენტიდან და მოქმედებს განუსაზღვრელი ვადით ან რომელიმე </w:t>
      </w:r>
      <w:r w:rsidRPr="00806ED3">
        <w:rPr>
          <w:b/>
          <w:bCs/>
          <w:color w:val="4472C4" w:themeColor="accent1"/>
          <w:sz w:val="20"/>
          <w:szCs w:val="20"/>
        </w:rPr>
        <w:t>მხარის</w:t>
      </w:r>
      <w:r w:rsidRPr="00806ED3">
        <w:rPr>
          <w:sz w:val="20"/>
          <w:szCs w:val="20"/>
        </w:rPr>
        <w:t xml:space="preserve"> მიერ, წინამდებარე </w:t>
      </w:r>
      <w:r w:rsidR="00C06C0C" w:rsidRPr="00806ED3">
        <w:rPr>
          <w:b/>
          <w:bCs/>
          <w:color w:val="4472C4" w:themeColor="accent1"/>
          <w:sz w:val="20"/>
          <w:szCs w:val="20"/>
        </w:rPr>
        <w:t xml:space="preserve">ხელშეკრულებით </w:t>
      </w:r>
      <w:r w:rsidRPr="00806ED3">
        <w:rPr>
          <w:sz w:val="20"/>
          <w:szCs w:val="20"/>
        </w:rPr>
        <w:t xml:space="preserve">ან </w:t>
      </w:r>
      <w:r w:rsidRPr="00806ED3">
        <w:rPr>
          <w:b/>
          <w:bCs/>
          <w:color w:val="4472C4" w:themeColor="accent1"/>
          <w:sz w:val="20"/>
          <w:szCs w:val="20"/>
        </w:rPr>
        <w:t xml:space="preserve">კანონმდებლობით </w:t>
      </w:r>
      <w:r w:rsidRPr="00806ED3">
        <w:rPr>
          <w:sz w:val="20"/>
          <w:szCs w:val="20"/>
        </w:rPr>
        <w:t>გათვალისწინებული წესით შეწყვეტამდე.</w:t>
      </w:r>
    </w:p>
    <w:p w14:paraId="61C74495" w14:textId="01C99AB8" w:rsidR="00AB0B33" w:rsidRPr="00806ED3" w:rsidRDefault="00A63A45" w:rsidP="00DA11EF">
      <w:pPr>
        <w:pStyle w:val="Heading1"/>
        <w:tabs>
          <w:tab w:val="left" w:pos="1260"/>
        </w:tabs>
        <w:ind w:left="900" w:right="0" w:hanging="900"/>
        <w:rPr>
          <w:b/>
          <w:bCs/>
          <w:color w:val="4472C4" w:themeColor="accent1"/>
          <w:sz w:val="20"/>
          <w:szCs w:val="20"/>
        </w:rPr>
      </w:pPr>
      <w:bookmarkStart w:id="1686" w:name="_Toc217482329"/>
      <w:bookmarkEnd w:id="1685"/>
      <w:r w:rsidRPr="00806ED3">
        <w:rPr>
          <w:b/>
          <w:bCs/>
          <w:color w:val="4472C4" w:themeColor="accent1"/>
          <w:sz w:val="20"/>
          <w:szCs w:val="20"/>
        </w:rPr>
        <w:t>საერთო</w:t>
      </w:r>
      <w:r w:rsidR="00AC77D2" w:rsidRPr="00806ED3">
        <w:rPr>
          <w:b/>
          <w:bCs/>
          <w:color w:val="4472C4" w:themeColor="accent1"/>
          <w:sz w:val="20"/>
          <w:szCs w:val="20"/>
        </w:rPr>
        <w:t xml:space="preserve"> დებულებები</w:t>
      </w:r>
      <w:bookmarkEnd w:id="1686"/>
    </w:p>
    <w:p w14:paraId="0A2964CE" w14:textId="66EDAD68" w:rsidR="00641C09" w:rsidRPr="00806ED3" w:rsidRDefault="00641C09" w:rsidP="00DA11EF">
      <w:pPr>
        <w:pStyle w:val="Heading2"/>
        <w:tabs>
          <w:tab w:val="left" w:pos="1260"/>
        </w:tabs>
        <w:ind w:left="900" w:right="0" w:hanging="900"/>
        <w:rPr>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00E35579" w:rsidRPr="00806ED3">
        <w:rPr>
          <w:b/>
          <w:bCs/>
          <w:color w:val="4472C4" w:themeColor="accent1"/>
          <w:sz w:val="20"/>
          <w:szCs w:val="20"/>
        </w:rPr>
        <w:t>ვებ</w:t>
      </w:r>
      <w:r w:rsidRPr="00806ED3">
        <w:rPr>
          <w:b/>
          <w:bCs/>
          <w:color w:val="4472C4" w:themeColor="accent1"/>
          <w:sz w:val="20"/>
          <w:szCs w:val="20"/>
        </w:rPr>
        <w:t>გვერდზე</w:t>
      </w:r>
      <w:r w:rsidRPr="00806ED3">
        <w:rPr>
          <w:color w:val="4472C4" w:themeColor="accent1"/>
          <w:sz w:val="20"/>
          <w:szCs w:val="20"/>
        </w:rPr>
        <w:t xml:space="preserve"> </w:t>
      </w:r>
      <w:r w:rsidRPr="00806ED3">
        <w:rPr>
          <w:sz w:val="20"/>
          <w:szCs w:val="20"/>
        </w:rPr>
        <w:t xml:space="preserve">განთავსებულ და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მონაცემთა ბაზებში (კომპიუტერულ პროგრამებში) დაცულ ინფორმაციას, ამ ინფორმაციის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დამზადებულ ელექტრონულ ასლებსა და ამონაბეჭდებს, </w:t>
      </w:r>
      <w:r w:rsidRPr="00806ED3">
        <w:rPr>
          <w:sz w:val="20"/>
          <w:szCs w:val="20"/>
        </w:rPr>
        <w:lastRenderedPageBreak/>
        <w:t xml:space="preserve">რომლებიც დამოწმებულია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დირექტორის ან მის მიერ უფლებამოსილი </w:t>
      </w:r>
      <w:r w:rsidR="00A940BB"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ხელმოწერით, აქვთ მტკიცებულებითი ძალა </w:t>
      </w:r>
      <w:r w:rsidR="006447F6"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გათვალისწინებულ ურთიერთობებთან დაკავშირებული ფაქტების არსებობა-არარსებობის დადასტურების მიზნებისთვის.</w:t>
      </w:r>
    </w:p>
    <w:p w14:paraId="710CE57C" w14:textId="0D5F1E5D" w:rsidR="00641C09" w:rsidRPr="00806ED3" w:rsidRDefault="00E35579" w:rsidP="00DA11EF">
      <w:pPr>
        <w:pStyle w:val="Heading2"/>
        <w:tabs>
          <w:tab w:val="left" w:pos="1260"/>
        </w:tabs>
        <w:ind w:left="900" w:right="0" w:hanging="900"/>
        <w:rPr>
          <w:sz w:val="20"/>
          <w:szCs w:val="20"/>
        </w:rPr>
      </w:pPr>
      <w:r w:rsidRPr="00806ED3">
        <w:rPr>
          <w:sz w:val="20"/>
          <w:szCs w:val="20"/>
        </w:rPr>
        <w:t>წინამდებარე</w:t>
      </w:r>
      <w:r w:rsidR="00641C09" w:rsidRPr="00806ED3">
        <w:rPr>
          <w:sz w:val="20"/>
          <w:szCs w:val="20"/>
        </w:rPr>
        <w:t xml:space="preserve"> </w:t>
      </w:r>
      <w:r w:rsidR="00641C09" w:rsidRPr="00806ED3">
        <w:rPr>
          <w:b/>
          <w:bCs/>
          <w:color w:val="4472C4" w:themeColor="accent1"/>
          <w:sz w:val="20"/>
          <w:szCs w:val="20"/>
        </w:rPr>
        <w:t>ხელშეკრულებას</w:t>
      </w:r>
      <w:r w:rsidR="00641C09" w:rsidRPr="00806ED3">
        <w:rPr>
          <w:color w:val="4472C4" w:themeColor="accent1"/>
          <w:sz w:val="20"/>
          <w:szCs w:val="20"/>
        </w:rPr>
        <w:t xml:space="preserve"> </w:t>
      </w:r>
      <w:r w:rsidR="00641C09" w:rsidRPr="00806ED3">
        <w:rPr>
          <w:sz w:val="20"/>
          <w:szCs w:val="20"/>
        </w:rPr>
        <w:t xml:space="preserve">ენიჭება უპირატესი ძალა </w:t>
      </w:r>
      <w:r w:rsidR="00641C09" w:rsidRPr="00806ED3">
        <w:rPr>
          <w:b/>
          <w:bCs/>
          <w:color w:val="4472C4" w:themeColor="accent1"/>
          <w:sz w:val="20"/>
          <w:szCs w:val="20"/>
        </w:rPr>
        <w:t>მხარეთა</w:t>
      </w:r>
      <w:r w:rsidR="00641C09" w:rsidRPr="00806ED3">
        <w:rPr>
          <w:color w:val="4472C4" w:themeColor="accent1"/>
          <w:sz w:val="20"/>
          <w:szCs w:val="20"/>
        </w:rPr>
        <w:t xml:space="preserve"> </w:t>
      </w:r>
      <w:r w:rsidR="00641C09" w:rsidRPr="00806ED3">
        <w:rPr>
          <w:sz w:val="20"/>
          <w:szCs w:val="20"/>
        </w:rPr>
        <w:t xml:space="preserve">შორის </w:t>
      </w:r>
      <w:r w:rsidR="00C334B4" w:rsidRPr="00806ED3">
        <w:rPr>
          <w:sz w:val="20"/>
          <w:szCs w:val="20"/>
        </w:rPr>
        <w:t xml:space="preserve">წინამდებარე </w:t>
      </w:r>
      <w:r w:rsidR="00641C09" w:rsidRPr="00806ED3">
        <w:rPr>
          <w:b/>
          <w:bCs/>
          <w:color w:val="4472C4" w:themeColor="accent1"/>
          <w:sz w:val="20"/>
          <w:szCs w:val="20"/>
        </w:rPr>
        <w:t>ხელშეკრულების</w:t>
      </w:r>
      <w:r w:rsidR="00641C09" w:rsidRPr="00806ED3">
        <w:rPr>
          <w:color w:val="4472C4" w:themeColor="accent1"/>
          <w:sz w:val="20"/>
          <w:szCs w:val="20"/>
        </w:rPr>
        <w:t xml:space="preserve"> </w:t>
      </w:r>
      <w:r w:rsidR="00641C09" w:rsidRPr="00806ED3">
        <w:rPr>
          <w:sz w:val="20"/>
          <w:szCs w:val="20"/>
        </w:rPr>
        <w:t xml:space="preserve">საგანთან დაკავშირებით ადრე გაფორმებულ სხვა ხელშეკრულებებთან წინააღმდეგობის შემთხვევაში. </w:t>
      </w:r>
    </w:p>
    <w:p w14:paraId="16CCBE29" w14:textId="0223E884" w:rsidR="00641C09" w:rsidRPr="00806ED3" w:rsidRDefault="00E35579" w:rsidP="00DA11EF">
      <w:pPr>
        <w:pStyle w:val="Heading2"/>
        <w:tabs>
          <w:tab w:val="left" w:pos="1260"/>
        </w:tabs>
        <w:ind w:left="900" w:right="0" w:hanging="900"/>
        <w:rPr>
          <w:sz w:val="20"/>
          <w:szCs w:val="20"/>
        </w:rPr>
      </w:pPr>
      <w:r w:rsidRPr="00806ED3">
        <w:rPr>
          <w:sz w:val="20"/>
          <w:szCs w:val="20"/>
        </w:rPr>
        <w:t>წინამდებარე</w:t>
      </w:r>
      <w:r w:rsidR="00641C09" w:rsidRPr="00806ED3">
        <w:rPr>
          <w:sz w:val="20"/>
          <w:szCs w:val="20"/>
        </w:rPr>
        <w:t xml:space="preserve"> </w:t>
      </w:r>
      <w:r w:rsidR="00641C09" w:rsidRPr="00806ED3">
        <w:rPr>
          <w:b/>
          <w:bCs/>
          <w:color w:val="4472C4" w:themeColor="accent1"/>
          <w:sz w:val="20"/>
          <w:szCs w:val="20"/>
        </w:rPr>
        <w:t>ხელშეკრულების</w:t>
      </w:r>
      <w:r w:rsidR="00641C09" w:rsidRPr="00806ED3">
        <w:rPr>
          <w:color w:val="4472C4" w:themeColor="accent1"/>
          <w:sz w:val="20"/>
          <w:szCs w:val="20"/>
        </w:rPr>
        <w:t xml:space="preserve"> </w:t>
      </w:r>
      <w:r w:rsidR="00641C09" w:rsidRPr="00806ED3">
        <w:rPr>
          <w:sz w:val="20"/>
          <w:szCs w:val="20"/>
        </w:rPr>
        <w:t xml:space="preserve">რომელიმე ნაწილის ბათილობა </w:t>
      </w:r>
      <w:r w:rsidR="000F5E13" w:rsidRPr="00806ED3">
        <w:rPr>
          <w:sz w:val="20"/>
          <w:szCs w:val="20"/>
        </w:rPr>
        <w:t>ან/და</w:t>
      </w:r>
      <w:r w:rsidR="00641C09" w:rsidRPr="00806ED3">
        <w:rPr>
          <w:sz w:val="20"/>
          <w:szCs w:val="20"/>
        </w:rPr>
        <w:t xml:space="preserve"> მოქმედების შეწყვეტა არ იწვევს მთლიანად </w:t>
      </w:r>
      <w:r w:rsidR="00641C09" w:rsidRPr="00806ED3">
        <w:rPr>
          <w:b/>
          <w:bCs/>
          <w:color w:val="4472C4" w:themeColor="accent1"/>
          <w:sz w:val="20"/>
          <w:szCs w:val="20"/>
        </w:rPr>
        <w:t>ხელშეკრულების</w:t>
      </w:r>
      <w:r w:rsidR="00641C09" w:rsidRPr="00806ED3">
        <w:rPr>
          <w:color w:val="4472C4" w:themeColor="accent1"/>
          <w:sz w:val="20"/>
          <w:szCs w:val="20"/>
        </w:rPr>
        <w:t xml:space="preserve"> </w:t>
      </w:r>
      <w:r w:rsidR="00641C09" w:rsidRPr="00806ED3">
        <w:rPr>
          <w:sz w:val="20"/>
          <w:szCs w:val="20"/>
        </w:rPr>
        <w:t>ბათილობას ან მოქმედების შეწყვეტას.</w:t>
      </w:r>
    </w:p>
    <w:p w14:paraId="47A7E4F7" w14:textId="6486EAF7" w:rsidR="00641C09" w:rsidRPr="00806ED3" w:rsidRDefault="00641C09" w:rsidP="00DA11EF">
      <w:pPr>
        <w:pStyle w:val="Heading2"/>
        <w:tabs>
          <w:tab w:val="left" w:pos="1260"/>
        </w:tabs>
        <w:ind w:left="900" w:right="0" w:hanging="900"/>
        <w:rPr>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მომსახურების პირობები, </w:t>
      </w:r>
      <w:r w:rsidR="00E35579" w:rsidRPr="00806ED3">
        <w:rPr>
          <w:b/>
          <w:bCs/>
          <w:color w:val="4472C4" w:themeColor="accent1"/>
          <w:sz w:val="20"/>
          <w:szCs w:val="20"/>
        </w:rPr>
        <w:t>საკომისიოები</w:t>
      </w:r>
      <w:r w:rsidRPr="00806ED3">
        <w:rPr>
          <w:color w:val="4472C4" w:themeColor="accent1"/>
          <w:sz w:val="20"/>
          <w:szCs w:val="20"/>
        </w:rPr>
        <w:t xml:space="preserve">, </w:t>
      </w:r>
      <w:proofErr w:type="spellStart"/>
      <w:r w:rsidRPr="00806ED3">
        <w:rPr>
          <w:sz w:val="20"/>
          <w:szCs w:val="20"/>
        </w:rPr>
        <w:t>საპროცენტო</w:t>
      </w:r>
      <w:proofErr w:type="spellEnd"/>
      <w:r w:rsidRPr="00806ED3">
        <w:rPr>
          <w:sz w:val="20"/>
          <w:szCs w:val="20"/>
        </w:rPr>
        <w:t xml:space="preserve"> განაკვეთები და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რეკომენდაციები აღწერილია/მოცემულია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გავრცელებულ </w:t>
      </w:r>
      <w:r w:rsidRPr="00806ED3">
        <w:rPr>
          <w:b/>
          <w:bCs/>
          <w:color w:val="4472C4" w:themeColor="accent1"/>
          <w:sz w:val="20"/>
          <w:szCs w:val="20"/>
        </w:rPr>
        <w:t>საინფორმაციო მასალაში</w:t>
      </w:r>
      <w:r w:rsidRPr="00806ED3">
        <w:rPr>
          <w:sz w:val="20"/>
          <w:szCs w:val="20"/>
        </w:rPr>
        <w:t xml:space="preserve">. </w:t>
      </w:r>
      <w:r w:rsidRPr="00806ED3">
        <w:rPr>
          <w:b/>
          <w:bCs/>
          <w:color w:val="4472C4" w:themeColor="accent1"/>
          <w:sz w:val="20"/>
          <w:szCs w:val="20"/>
        </w:rPr>
        <w:t>საინფორმაციო მასალაში</w:t>
      </w:r>
      <w:r w:rsidRPr="00806ED3">
        <w:rPr>
          <w:color w:val="4472C4" w:themeColor="accent1"/>
          <w:sz w:val="20"/>
          <w:szCs w:val="20"/>
        </w:rPr>
        <w:t xml:space="preserve"> </w:t>
      </w:r>
      <w:r w:rsidRPr="00806ED3">
        <w:rPr>
          <w:sz w:val="20"/>
          <w:szCs w:val="20"/>
        </w:rPr>
        <w:t xml:space="preserve">მოცემულ ინფორმაციასა და </w:t>
      </w:r>
      <w:r w:rsidR="002F394F"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შინაარსს შორის წინააღმდეგობის შემთხვევაში გამოიყენება</w:t>
      </w:r>
      <w:r w:rsidR="00C334B4" w:rsidRPr="00806ED3">
        <w:rPr>
          <w:sz w:val="20"/>
          <w:szCs w:val="20"/>
        </w:rPr>
        <w:t xml:space="preserve"> 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დებულებები.</w:t>
      </w:r>
    </w:p>
    <w:p w14:paraId="076C48CB" w14:textId="2CD738F2" w:rsidR="00017909" w:rsidRPr="00806ED3" w:rsidRDefault="002F394F" w:rsidP="00DA11EF">
      <w:pPr>
        <w:pStyle w:val="Heading2"/>
        <w:tabs>
          <w:tab w:val="left" w:pos="1260"/>
        </w:tabs>
        <w:ind w:left="900" w:right="0" w:hanging="900"/>
        <w:rPr>
          <w:sz w:val="20"/>
          <w:szCs w:val="20"/>
        </w:rPr>
      </w:pPr>
      <w:r w:rsidRPr="00806ED3">
        <w:rPr>
          <w:sz w:val="20"/>
          <w:szCs w:val="20"/>
        </w:rPr>
        <w:t xml:space="preserve">წინამდებარე </w:t>
      </w:r>
      <w:r w:rsidR="00641C09" w:rsidRPr="00806ED3">
        <w:rPr>
          <w:b/>
          <w:bCs/>
          <w:color w:val="4472C4" w:themeColor="accent1"/>
          <w:sz w:val="20"/>
          <w:szCs w:val="20"/>
        </w:rPr>
        <w:t>ხელშეკრულების</w:t>
      </w:r>
      <w:r w:rsidR="00641C09" w:rsidRPr="00806ED3">
        <w:rPr>
          <w:color w:val="4472C4" w:themeColor="accent1"/>
          <w:sz w:val="20"/>
          <w:szCs w:val="20"/>
        </w:rPr>
        <w:t xml:space="preserve"> </w:t>
      </w:r>
      <w:r w:rsidR="00641C09" w:rsidRPr="00806ED3">
        <w:rPr>
          <w:sz w:val="20"/>
          <w:szCs w:val="20"/>
        </w:rPr>
        <w:t xml:space="preserve">ტექსტი განთავსებულია </w:t>
      </w:r>
      <w:r w:rsidR="00641C09" w:rsidRPr="00806ED3">
        <w:rPr>
          <w:b/>
          <w:bCs/>
          <w:color w:val="4472C4" w:themeColor="accent1"/>
          <w:sz w:val="20"/>
          <w:szCs w:val="20"/>
        </w:rPr>
        <w:t>ბანკის</w:t>
      </w:r>
      <w:r w:rsidR="00641C09" w:rsidRPr="00806ED3">
        <w:rPr>
          <w:color w:val="4472C4" w:themeColor="accent1"/>
          <w:sz w:val="20"/>
          <w:szCs w:val="20"/>
        </w:rPr>
        <w:t xml:space="preserve"> </w:t>
      </w:r>
      <w:r w:rsidRPr="00806ED3">
        <w:rPr>
          <w:b/>
          <w:bCs/>
          <w:color w:val="4472C4" w:themeColor="accent1"/>
          <w:sz w:val="20"/>
          <w:szCs w:val="20"/>
        </w:rPr>
        <w:t>ვ</w:t>
      </w:r>
      <w:r w:rsidR="007A384E" w:rsidRPr="00806ED3">
        <w:rPr>
          <w:b/>
          <w:bCs/>
          <w:color w:val="4472C4" w:themeColor="accent1"/>
          <w:sz w:val="20"/>
          <w:szCs w:val="20"/>
        </w:rPr>
        <w:t>ე</w:t>
      </w:r>
      <w:r w:rsidRPr="00806ED3">
        <w:rPr>
          <w:b/>
          <w:bCs/>
          <w:color w:val="4472C4" w:themeColor="accent1"/>
          <w:sz w:val="20"/>
          <w:szCs w:val="20"/>
        </w:rPr>
        <w:t>ბ</w:t>
      </w:r>
      <w:r w:rsidR="00641C09" w:rsidRPr="00806ED3">
        <w:rPr>
          <w:b/>
          <w:bCs/>
          <w:color w:val="4472C4" w:themeColor="accent1"/>
          <w:sz w:val="20"/>
          <w:szCs w:val="20"/>
        </w:rPr>
        <w:t>გვერდზე</w:t>
      </w:r>
      <w:r w:rsidR="00641C09" w:rsidRPr="00806ED3">
        <w:rPr>
          <w:color w:val="4472C4" w:themeColor="accent1"/>
          <w:sz w:val="20"/>
          <w:szCs w:val="20"/>
        </w:rPr>
        <w:t xml:space="preserve"> </w:t>
      </w:r>
      <w:hyperlink r:id="rId27" w:history="1">
        <w:r w:rsidR="00641C09" w:rsidRPr="00806ED3">
          <w:rPr>
            <w:rStyle w:val="Hyperlink"/>
            <w:rFonts w:eastAsiaTheme="majorEastAsia"/>
            <w:color w:val="000000"/>
            <w:sz w:val="20"/>
            <w:szCs w:val="20"/>
          </w:rPr>
          <w:t>www.tbcbank.ge</w:t>
        </w:r>
      </w:hyperlink>
      <w:r w:rsidR="00641C09" w:rsidRPr="00806ED3">
        <w:rPr>
          <w:sz w:val="20"/>
          <w:szCs w:val="20"/>
        </w:rPr>
        <w:t>, მოთხოვნის შემთხვევაში</w:t>
      </w:r>
      <w:r w:rsidR="008B0A4D" w:rsidRPr="00806ED3">
        <w:rPr>
          <w:sz w:val="20"/>
          <w:szCs w:val="20"/>
        </w:rPr>
        <w:t>,</w:t>
      </w:r>
      <w:r w:rsidR="00641C09" w:rsidRPr="00806ED3">
        <w:rPr>
          <w:sz w:val="20"/>
          <w:szCs w:val="20"/>
        </w:rPr>
        <w:t xml:space="preserve"> </w:t>
      </w:r>
      <w:r w:rsidR="00641C09" w:rsidRPr="00806ED3">
        <w:rPr>
          <w:b/>
          <w:bCs/>
          <w:color w:val="4472C4" w:themeColor="accent1"/>
          <w:sz w:val="20"/>
          <w:szCs w:val="20"/>
        </w:rPr>
        <w:t>კლიენტს</w:t>
      </w:r>
      <w:r w:rsidR="00641C09" w:rsidRPr="00806ED3">
        <w:rPr>
          <w:color w:val="4472C4" w:themeColor="accent1"/>
          <w:sz w:val="20"/>
          <w:szCs w:val="20"/>
        </w:rPr>
        <w:t xml:space="preserve"> </w:t>
      </w:r>
      <w:r w:rsidR="00641C09" w:rsidRPr="00806ED3">
        <w:rPr>
          <w:sz w:val="20"/>
          <w:szCs w:val="20"/>
        </w:rPr>
        <w:t xml:space="preserve">გადაეცემა ხელმოწერილი </w:t>
      </w:r>
      <w:r w:rsidR="00641C09" w:rsidRPr="00806ED3">
        <w:rPr>
          <w:b/>
          <w:bCs/>
          <w:color w:val="4472C4" w:themeColor="accent1"/>
          <w:sz w:val="20"/>
          <w:szCs w:val="20"/>
        </w:rPr>
        <w:t>ხელშეკრულება</w:t>
      </w:r>
      <w:r w:rsidR="00641C09" w:rsidRPr="00806ED3">
        <w:rPr>
          <w:b/>
          <w:bCs/>
          <w:sz w:val="20"/>
          <w:szCs w:val="20"/>
        </w:rPr>
        <w:t>.</w:t>
      </w:r>
    </w:p>
    <w:p w14:paraId="763B4520" w14:textId="77777777" w:rsidR="0077153E" w:rsidRPr="00806ED3" w:rsidRDefault="0077153E">
      <w:pPr>
        <w:spacing w:after="160" w:line="259" w:lineRule="auto"/>
        <w:ind w:left="0" w:right="0"/>
        <w:jc w:val="left"/>
        <w:rPr>
          <w:rFonts w:eastAsiaTheme="majorEastAsia" w:cstheme="majorBidi"/>
          <w:b/>
          <w:color w:val="4472C4" w:themeColor="accent1"/>
          <w:spacing w:val="-10"/>
          <w:kern w:val="28"/>
          <w:sz w:val="20"/>
          <w:szCs w:val="20"/>
        </w:rPr>
      </w:pPr>
      <w:r w:rsidRPr="00806ED3">
        <w:rPr>
          <w:sz w:val="20"/>
          <w:szCs w:val="20"/>
        </w:rPr>
        <w:br w:type="page"/>
      </w:r>
    </w:p>
    <w:p w14:paraId="1E80646D" w14:textId="2B1C42CC" w:rsidR="00641C09" w:rsidRPr="00806ED3" w:rsidRDefault="00CB2889" w:rsidP="00F41377">
      <w:pPr>
        <w:pStyle w:val="Title"/>
        <w:tabs>
          <w:tab w:val="left" w:pos="1260"/>
        </w:tabs>
        <w:ind w:left="900" w:right="0" w:hanging="900"/>
        <w:rPr>
          <w:sz w:val="20"/>
          <w:szCs w:val="20"/>
        </w:rPr>
      </w:pPr>
      <w:bookmarkStart w:id="1687" w:name="_Toc217482330"/>
      <w:r w:rsidRPr="00806ED3">
        <w:rPr>
          <w:sz w:val="20"/>
          <w:szCs w:val="20"/>
        </w:rPr>
        <w:lastRenderedPageBreak/>
        <w:t>ნაწილი II</w:t>
      </w:r>
      <w:bookmarkEnd w:id="1687"/>
    </w:p>
    <w:p w14:paraId="3457A2B1" w14:textId="7A657317" w:rsidR="00B1015A" w:rsidRPr="00806ED3" w:rsidRDefault="00B1015A" w:rsidP="00DA11EF">
      <w:pPr>
        <w:pStyle w:val="Heading1"/>
        <w:spacing w:after="100"/>
        <w:ind w:left="907" w:right="0" w:hanging="907"/>
        <w:rPr>
          <w:b/>
          <w:bCs/>
          <w:color w:val="4472C4" w:themeColor="accent1"/>
          <w:sz w:val="20"/>
          <w:szCs w:val="20"/>
        </w:rPr>
      </w:pPr>
      <w:bookmarkStart w:id="1688" w:name="_Toc217482331"/>
      <w:r w:rsidRPr="00806ED3">
        <w:rPr>
          <w:b/>
          <w:bCs/>
          <w:color w:val="4472C4" w:themeColor="accent1"/>
          <w:sz w:val="20"/>
          <w:szCs w:val="20"/>
        </w:rPr>
        <w:t>საბანკო ანგარიში</w:t>
      </w:r>
      <w:bookmarkEnd w:id="1688"/>
    </w:p>
    <w:p w14:paraId="5509E0F2" w14:textId="2BA7FFE0" w:rsidR="003B3534" w:rsidRPr="00806ED3" w:rsidRDefault="003B3534" w:rsidP="00DA11EF">
      <w:pPr>
        <w:pStyle w:val="Heading2"/>
        <w:ind w:left="900" w:right="0" w:hanging="900"/>
        <w:rPr>
          <w:b/>
          <w:bCs/>
          <w:color w:val="4472C4" w:themeColor="accent1"/>
          <w:sz w:val="20"/>
          <w:szCs w:val="20"/>
        </w:rPr>
      </w:pPr>
      <w:r w:rsidRPr="00806ED3">
        <w:rPr>
          <w:b/>
          <w:bCs/>
          <w:color w:val="4472C4" w:themeColor="accent1"/>
          <w:sz w:val="20"/>
          <w:szCs w:val="20"/>
        </w:rPr>
        <w:t>ანგარიშის გახსნა</w:t>
      </w:r>
    </w:p>
    <w:p w14:paraId="770791D5" w14:textId="3E9AD7ED" w:rsidR="003B3534" w:rsidRPr="00806ED3" w:rsidRDefault="003B3534" w:rsidP="00DA11EF">
      <w:pPr>
        <w:pStyle w:val="Heading3"/>
        <w:ind w:left="900" w:right="0" w:hanging="900"/>
        <w:rPr>
          <w:sz w:val="20"/>
          <w:szCs w:val="20"/>
        </w:rPr>
      </w:pPr>
      <w:r w:rsidRPr="00806ED3">
        <w:rPr>
          <w:b/>
          <w:bCs/>
          <w:color w:val="4472C4" w:themeColor="accent1"/>
          <w:sz w:val="20"/>
          <w:szCs w:val="20"/>
        </w:rPr>
        <w:t>ანგარიში</w:t>
      </w:r>
      <w:r w:rsidRPr="00806ED3">
        <w:rPr>
          <w:rFonts w:cs="Avaza"/>
          <w:sz w:val="20"/>
          <w:szCs w:val="20"/>
        </w:rPr>
        <w:t xml:space="preserve"> </w:t>
      </w:r>
      <w:r w:rsidRPr="00806ED3">
        <w:rPr>
          <w:sz w:val="20"/>
          <w:szCs w:val="20"/>
        </w:rPr>
        <w:t>იხსნება</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b/>
          <w:bCs/>
          <w:color w:val="4472C4" w:themeColor="accent1"/>
          <w:sz w:val="20"/>
          <w:szCs w:val="20"/>
        </w:rPr>
        <w:t>განაცხადისა</w:t>
      </w:r>
      <w:r w:rsidRPr="00806ED3">
        <w:rPr>
          <w:rFonts w:cs="Avaza"/>
          <w:color w:val="4472C4" w:themeColor="accent1"/>
          <w:sz w:val="20"/>
          <w:szCs w:val="20"/>
        </w:rPr>
        <w:t xml:space="preserve"> </w:t>
      </w:r>
      <w:r w:rsidRPr="00806ED3">
        <w:rPr>
          <w:sz w:val="20"/>
          <w:szCs w:val="20"/>
        </w:rPr>
        <w:t>და</w:t>
      </w:r>
      <w:r w:rsidRPr="00806ED3">
        <w:rPr>
          <w:rFonts w:cs="Avaza"/>
          <w:sz w:val="20"/>
          <w:szCs w:val="20"/>
        </w:rPr>
        <w:t xml:space="preserve"> </w:t>
      </w:r>
      <w:r w:rsidRPr="00806ED3">
        <w:rPr>
          <w:b/>
          <w:bCs/>
          <w:color w:val="4472C4" w:themeColor="accent1"/>
          <w:sz w:val="20"/>
          <w:szCs w:val="20"/>
        </w:rPr>
        <w:t>კანონმდებლობით</w:t>
      </w:r>
      <w:r w:rsidRPr="00806ED3">
        <w:rPr>
          <w:rFonts w:cs="Avaza"/>
          <w:color w:val="4472C4" w:themeColor="accent1"/>
          <w:sz w:val="20"/>
          <w:szCs w:val="20"/>
        </w:rPr>
        <w:t xml:space="preserve"> </w:t>
      </w:r>
      <w:r w:rsidRPr="00806ED3">
        <w:rPr>
          <w:sz w:val="20"/>
          <w:szCs w:val="20"/>
        </w:rPr>
        <w:t>გათვალისწინებული</w:t>
      </w:r>
      <w:r w:rsidRPr="00806ED3">
        <w:rPr>
          <w:rFonts w:cs="Avaza"/>
          <w:sz w:val="20"/>
          <w:szCs w:val="20"/>
        </w:rPr>
        <w:t xml:space="preserve"> </w:t>
      </w:r>
      <w:r w:rsidRPr="00806ED3">
        <w:rPr>
          <w:sz w:val="20"/>
          <w:szCs w:val="20"/>
        </w:rPr>
        <w:t>აუცილებელი</w:t>
      </w:r>
      <w:r w:rsidRPr="00806ED3">
        <w:rPr>
          <w:rFonts w:cs="Avaza"/>
          <w:sz w:val="20"/>
          <w:szCs w:val="20"/>
        </w:rPr>
        <w:t xml:space="preserve"> </w:t>
      </w:r>
      <w:r w:rsidRPr="00806ED3">
        <w:rPr>
          <w:sz w:val="20"/>
          <w:szCs w:val="20"/>
        </w:rPr>
        <w:t>დოკუმენტების</w:t>
      </w:r>
      <w:r w:rsidRPr="00806ED3">
        <w:rPr>
          <w:rFonts w:cs="Avaza"/>
          <w:sz w:val="20"/>
          <w:szCs w:val="20"/>
        </w:rPr>
        <w:t xml:space="preserve"> </w:t>
      </w:r>
      <w:r w:rsidRPr="00806ED3">
        <w:rPr>
          <w:sz w:val="20"/>
          <w:szCs w:val="20"/>
        </w:rPr>
        <w:t>საფუძველზე</w:t>
      </w:r>
      <w:r w:rsidRPr="00806ED3">
        <w:rPr>
          <w:rFonts w:cs="Avaza"/>
          <w:sz w:val="20"/>
          <w:szCs w:val="20"/>
        </w:rPr>
        <w:t xml:space="preserve"> (</w:t>
      </w:r>
      <w:r w:rsidRPr="00806ED3">
        <w:rPr>
          <w:b/>
          <w:bCs/>
          <w:color w:val="4472C4" w:themeColor="accent1"/>
          <w:sz w:val="20"/>
          <w:szCs w:val="20"/>
        </w:rPr>
        <w:t>ბანკისთვის</w:t>
      </w:r>
      <w:r w:rsidRPr="00806ED3">
        <w:rPr>
          <w:rFonts w:cs="Avaza"/>
          <w:sz w:val="20"/>
          <w:szCs w:val="20"/>
        </w:rPr>
        <w:t xml:space="preserve"> </w:t>
      </w:r>
      <w:r w:rsidRPr="00806ED3">
        <w:rPr>
          <w:sz w:val="20"/>
          <w:szCs w:val="20"/>
        </w:rPr>
        <w:t>წარდგენის</w:t>
      </w:r>
      <w:r w:rsidRPr="00806ED3">
        <w:rPr>
          <w:rFonts w:cs="Avaza"/>
          <w:sz w:val="20"/>
          <w:szCs w:val="20"/>
        </w:rPr>
        <w:t xml:space="preserve"> </w:t>
      </w:r>
      <w:r w:rsidRPr="00806ED3">
        <w:rPr>
          <w:sz w:val="20"/>
          <w:szCs w:val="20"/>
        </w:rPr>
        <w:t>შემდეგ</w:t>
      </w:r>
      <w:r w:rsidRPr="00806ED3">
        <w:rPr>
          <w:rFonts w:cs="Avaza"/>
          <w:sz w:val="20"/>
          <w:szCs w:val="20"/>
        </w:rPr>
        <w:t xml:space="preserve">), </w:t>
      </w:r>
      <w:r w:rsidRPr="00806ED3">
        <w:rPr>
          <w:sz w:val="20"/>
          <w:szCs w:val="20"/>
        </w:rPr>
        <w:t>რომელთა</w:t>
      </w:r>
      <w:r w:rsidRPr="00806ED3">
        <w:rPr>
          <w:rFonts w:cs="Avaza"/>
          <w:sz w:val="20"/>
          <w:szCs w:val="20"/>
        </w:rPr>
        <w:t xml:space="preserve"> </w:t>
      </w:r>
      <w:r w:rsidRPr="00806ED3">
        <w:rPr>
          <w:sz w:val="20"/>
          <w:szCs w:val="20"/>
        </w:rPr>
        <w:t>უტყუარობაზეც</w:t>
      </w:r>
      <w:r w:rsidRPr="00806ED3">
        <w:rPr>
          <w:rFonts w:cs="Avaza"/>
          <w:sz w:val="20"/>
          <w:szCs w:val="20"/>
        </w:rPr>
        <w:t xml:space="preserve"> </w:t>
      </w:r>
      <w:r w:rsidRPr="00806ED3">
        <w:rPr>
          <w:sz w:val="20"/>
          <w:szCs w:val="20"/>
        </w:rPr>
        <w:t>პასუხისმგებელია</w:t>
      </w:r>
      <w:r w:rsidRPr="00806ED3">
        <w:rPr>
          <w:rFonts w:cs="Avaza"/>
          <w:sz w:val="20"/>
          <w:szCs w:val="20"/>
        </w:rPr>
        <w:t xml:space="preserve"> </w:t>
      </w:r>
      <w:r w:rsidRPr="00806ED3">
        <w:rPr>
          <w:b/>
          <w:bCs/>
          <w:color w:val="4472C4" w:themeColor="accent1"/>
          <w:sz w:val="20"/>
          <w:szCs w:val="20"/>
        </w:rPr>
        <w:t>კლიენტი</w:t>
      </w:r>
      <w:r w:rsidRPr="00806ED3">
        <w:rPr>
          <w:rFonts w:cs="Avaza"/>
          <w:b/>
          <w:bCs/>
          <w:color w:val="4472C4" w:themeColor="accent1"/>
          <w:sz w:val="20"/>
          <w:szCs w:val="20"/>
        </w:rPr>
        <w:t>.</w:t>
      </w:r>
    </w:p>
    <w:p w14:paraId="7872841F" w14:textId="39AB9A8A" w:rsidR="003B3534" w:rsidRPr="00806ED3" w:rsidRDefault="003B3534" w:rsidP="00DA11EF">
      <w:pPr>
        <w:pStyle w:val="Heading3"/>
        <w:ind w:left="900" w:right="0" w:hanging="900"/>
        <w:rPr>
          <w:rFonts w:cs="Avaza"/>
          <w:sz w:val="20"/>
          <w:szCs w:val="20"/>
        </w:rPr>
      </w:pP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დადგენილი</w:t>
      </w:r>
      <w:r w:rsidRPr="00806ED3">
        <w:rPr>
          <w:rFonts w:cs="Avaza"/>
          <w:sz w:val="20"/>
          <w:szCs w:val="20"/>
        </w:rPr>
        <w:t xml:space="preserve"> </w:t>
      </w:r>
      <w:r w:rsidRPr="00806ED3">
        <w:rPr>
          <w:sz w:val="20"/>
          <w:szCs w:val="20"/>
        </w:rPr>
        <w:t>წესების</w:t>
      </w:r>
      <w:r w:rsidR="002E5F5F" w:rsidRPr="00806ED3">
        <w:rPr>
          <w:sz w:val="20"/>
          <w:szCs w:val="20"/>
        </w:rPr>
        <w:t xml:space="preserve"> </w:t>
      </w:r>
      <w:r w:rsidRPr="00806ED3">
        <w:rPr>
          <w:sz w:val="20"/>
          <w:szCs w:val="20"/>
        </w:rPr>
        <w:t>შესაბამისად</w:t>
      </w:r>
      <w:r w:rsidR="00334296" w:rsidRPr="00806ED3">
        <w:rPr>
          <w:sz w:val="20"/>
          <w:szCs w:val="20"/>
        </w:rPr>
        <w:t>,</w:t>
      </w:r>
      <w:r w:rsidRPr="00806ED3">
        <w:rPr>
          <w:rFonts w:cs="Avaza"/>
          <w:sz w:val="20"/>
          <w:szCs w:val="20"/>
        </w:rPr>
        <w:t xml:space="preserve"> </w:t>
      </w:r>
      <w:r w:rsidRPr="00806ED3">
        <w:rPr>
          <w:b/>
          <w:bCs/>
          <w:color w:val="4472C4" w:themeColor="accent1"/>
          <w:sz w:val="20"/>
          <w:szCs w:val="20"/>
        </w:rPr>
        <w:t>ანგარიში</w:t>
      </w:r>
      <w:r w:rsidRPr="00806ED3">
        <w:rPr>
          <w:rFonts w:cs="Avaza"/>
          <w:sz w:val="20"/>
          <w:szCs w:val="20"/>
        </w:rPr>
        <w:t xml:space="preserve"> </w:t>
      </w:r>
      <w:r w:rsidRPr="00806ED3">
        <w:rPr>
          <w:sz w:val="20"/>
          <w:szCs w:val="20"/>
        </w:rPr>
        <w:t>შესაძლებელია</w:t>
      </w:r>
      <w:r w:rsidRPr="00806ED3">
        <w:rPr>
          <w:rFonts w:cs="Avaza"/>
          <w:sz w:val="20"/>
          <w:szCs w:val="20"/>
        </w:rPr>
        <w:t xml:space="preserve"> </w:t>
      </w:r>
      <w:r w:rsidRPr="00806ED3">
        <w:rPr>
          <w:sz w:val="20"/>
          <w:szCs w:val="20"/>
        </w:rPr>
        <w:t>გაიხსნას</w:t>
      </w:r>
      <w:r w:rsidRPr="00806ED3">
        <w:rPr>
          <w:rFonts w:cs="Avaza"/>
          <w:sz w:val="20"/>
          <w:szCs w:val="20"/>
        </w:rPr>
        <w:t xml:space="preserve"> </w:t>
      </w:r>
      <w:r w:rsidRPr="00806ED3">
        <w:rPr>
          <w:sz w:val="20"/>
          <w:szCs w:val="20"/>
        </w:rPr>
        <w:t>დისტანციურად</w:t>
      </w:r>
      <w:r w:rsidR="00FB4BA6" w:rsidRPr="00806ED3">
        <w:rPr>
          <w:rFonts w:cs="Avaza"/>
          <w:sz w:val="20"/>
          <w:szCs w:val="20"/>
        </w:rPr>
        <w:t xml:space="preserve">, </w:t>
      </w:r>
      <w:r w:rsidRPr="00806ED3">
        <w:rPr>
          <w:sz w:val="20"/>
          <w:szCs w:val="20"/>
        </w:rPr>
        <w:t>სატელეფონო</w:t>
      </w:r>
      <w:r w:rsidR="00FB4BA6" w:rsidRPr="00806ED3">
        <w:rPr>
          <w:rFonts w:cs="Avaza"/>
          <w:sz w:val="20"/>
          <w:szCs w:val="20"/>
        </w:rPr>
        <w:t>,</w:t>
      </w:r>
      <w:r w:rsidRPr="00806ED3">
        <w:rPr>
          <w:rFonts w:cs="Avaza"/>
          <w:sz w:val="20"/>
          <w:szCs w:val="20"/>
        </w:rPr>
        <w:t xml:space="preserve"> </w:t>
      </w:r>
      <w:r w:rsidRPr="00806ED3">
        <w:rPr>
          <w:b/>
          <w:bCs/>
          <w:color w:val="4472C4" w:themeColor="accent1"/>
          <w:sz w:val="20"/>
          <w:szCs w:val="20"/>
        </w:rPr>
        <w:t>ანგარიშის</w:t>
      </w:r>
      <w:r w:rsidRPr="00806ED3">
        <w:rPr>
          <w:rFonts w:cs="AcadMtavr"/>
          <w:sz w:val="20"/>
          <w:szCs w:val="20"/>
        </w:rPr>
        <w:t xml:space="preserve"> გახსნის </w:t>
      </w:r>
      <w:r w:rsidRPr="00806ED3">
        <w:rPr>
          <w:rFonts w:cs="AcadMtavr"/>
          <w:b/>
          <w:bCs/>
          <w:color w:val="4472C4" w:themeColor="accent1"/>
          <w:sz w:val="20"/>
          <w:szCs w:val="20"/>
        </w:rPr>
        <w:t>განაცხადზე</w:t>
      </w:r>
      <w:r w:rsidRPr="00806ED3">
        <w:rPr>
          <w:rFonts w:cs="AcadMtavr"/>
          <w:color w:val="4472C4" w:themeColor="accent1"/>
          <w:sz w:val="20"/>
          <w:szCs w:val="20"/>
        </w:rPr>
        <w:t xml:space="preserve"> </w:t>
      </w:r>
      <w:r w:rsidRPr="00806ED3">
        <w:rPr>
          <w:rFonts w:cs="AcadMtavr"/>
          <w:sz w:val="20"/>
          <w:szCs w:val="20"/>
        </w:rPr>
        <w:t>ხელმოწერის/</w:t>
      </w:r>
      <w:proofErr w:type="spellStart"/>
      <w:r w:rsidR="00E06A9E" w:rsidRPr="00806ED3">
        <w:rPr>
          <w:rFonts w:cs="AcadMtavr"/>
          <w:sz w:val="20"/>
          <w:szCs w:val="20"/>
        </w:rPr>
        <w:t>სმს</w:t>
      </w:r>
      <w:proofErr w:type="spellEnd"/>
      <w:r w:rsidRPr="00806ED3">
        <w:rPr>
          <w:rFonts w:cs="AcadMtavr"/>
          <w:sz w:val="20"/>
          <w:szCs w:val="20"/>
        </w:rPr>
        <w:t xml:space="preserve"> შეტყობინების დადასტურების,</w:t>
      </w:r>
      <w:r w:rsidRPr="00806ED3">
        <w:rPr>
          <w:rFonts w:cs="Avaza"/>
          <w:sz w:val="20"/>
          <w:szCs w:val="20"/>
        </w:rPr>
        <w:t xml:space="preserve"> </w:t>
      </w:r>
      <w:r w:rsidRPr="00806ED3">
        <w:rPr>
          <w:b/>
          <w:bCs/>
          <w:color w:val="4472C4" w:themeColor="accent1"/>
          <w:sz w:val="20"/>
          <w:szCs w:val="20"/>
        </w:rPr>
        <w:t>ინტერნეტ</w:t>
      </w:r>
      <w:r w:rsidRPr="00806ED3">
        <w:rPr>
          <w:rFonts w:cs="Avaza"/>
          <w:b/>
          <w:bCs/>
          <w:color w:val="4472C4" w:themeColor="accent1"/>
          <w:sz w:val="20"/>
          <w:szCs w:val="20"/>
        </w:rPr>
        <w:t>-</w:t>
      </w:r>
      <w:r w:rsidRPr="00806ED3">
        <w:rPr>
          <w:b/>
          <w:bCs/>
          <w:color w:val="4472C4" w:themeColor="accent1"/>
          <w:sz w:val="20"/>
          <w:szCs w:val="20"/>
        </w:rPr>
        <w:t>ბანკის</w:t>
      </w:r>
      <w:r w:rsidRPr="00806ED3">
        <w:rPr>
          <w:sz w:val="20"/>
          <w:szCs w:val="20"/>
        </w:rPr>
        <w:t>, სხვადასხვა დისტანციური/ელექტრონული საკომუნიკაციო არხების</w:t>
      </w:r>
      <w:r w:rsidRPr="00806ED3">
        <w:rPr>
          <w:rFonts w:cs="Avaza"/>
          <w:sz w:val="20"/>
          <w:szCs w:val="20"/>
        </w:rPr>
        <w:t xml:space="preserve"> </w:t>
      </w:r>
      <w:r w:rsidR="0088160A" w:rsidRPr="00806ED3">
        <w:rPr>
          <w:rFonts w:cs="Avaza"/>
          <w:sz w:val="20"/>
          <w:szCs w:val="20"/>
        </w:rPr>
        <w:t>ან/და</w:t>
      </w:r>
      <w:r w:rsidRPr="00806ED3">
        <w:rPr>
          <w:rFonts w:cs="Avaza"/>
          <w:sz w:val="20"/>
          <w:szCs w:val="20"/>
        </w:rPr>
        <w:t xml:space="preserve"> </w:t>
      </w:r>
      <w:r w:rsidRPr="00806ED3">
        <w:rPr>
          <w:sz w:val="20"/>
          <w:szCs w:val="20"/>
        </w:rPr>
        <w:t>კომუნიკაციის</w:t>
      </w:r>
      <w:r w:rsidRPr="00806ED3">
        <w:rPr>
          <w:rFonts w:cs="Avaza"/>
          <w:sz w:val="20"/>
          <w:szCs w:val="20"/>
        </w:rPr>
        <w:t xml:space="preserve"> </w:t>
      </w:r>
      <w:r w:rsidRPr="00806ED3">
        <w:rPr>
          <w:sz w:val="20"/>
          <w:szCs w:val="20"/>
        </w:rPr>
        <w:t>სხვა</w:t>
      </w:r>
      <w:r w:rsidRPr="00806ED3">
        <w:rPr>
          <w:rFonts w:cs="Avaza"/>
          <w:sz w:val="20"/>
          <w:szCs w:val="20"/>
        </w:rPr>
        <w:t xml:space="preserve"> </w:t>
      </w:r>
      <w:r w:rsidRPr="00806ED3">
        <w:rPr>
          <w:sz w:val="20"/>
          <w:szCs w:val="20"/>
        </w:rPr>
        <w:t>საშუალებით</w:t>
      </w:r>
      <w:r w:rsidRPr="00806ED3">
        <w:rPr>
          <w:rFonts w:cs="Avaza"/>
          <w:sz w:val="20"/>
          <w:szCs w:val="20"/>
        </w:rPr>
        <w:t xml:space="preserve"> </w:t>
      </w:r>
      <w:r w:rsidRPr="00806ED3">
        <w:rPr>
          <w:sz w:val="20"/>
          <w:szCs w:val="20"/>
        </w:rPr>
        <w:t>გაკეთებული</w:t>
      </w:r>
      <w:r w:rsidRPr="00806ED3">
        <w:rPr>
          <w:rFonts w:cs="Avaza"/>
          <w:sz w:val="20"/>
          <w:szCs w:val="20"/>
        </w:rPr>
        <w:t xml:space="preserve"> </w:t>
      </w:r>
      <w:r w:rsidRPr="00806ED3">
        <w:rPr>
          <w:b/>
          <w:bCs/>
          <w:color w:val="4472C4" w:themeColor="accent1"/>
          <w:sz w:val="20"/>
          <w:szCs w:val="20"/>
        </w:rPr>
        <w:t>განაცხადის</w:t>
      </w:r>
      <w:r w:rsidRPr="00806ED3">
        <w:rPr>
          <w:rFonts w:cs="Avaza"/>
          <w:color w:val="4472C4" w:themeColor="accent1"/>
          <w:sz w:val="20"/>
          <w:szCs w:val="20"/>
        </w:rPr>
        <w:t xml:space="preserve"> </w:t>
      </w:r>
      <w:r w:rsidRPr="00806ED3">
        <w:rPr>
          <w:sz w:val="20"/>
          <w:szCs w:val="20"/>
        </w:rPr>
        <w:t>საფუძველზე</w:t>
      </w:r>
      <w:r w:rsidR="00FB4BA6" w:rsidRPr="00806ED3">
        <w:rPr>
          <w:sz w:val="20"/>
          <w:szCs w:val="20"/>
        </w:rPr>
        <w:t>,</w:t>
      </w:r>
      <w:r w:rsidRPr="00806ED3">
        <w:rPr>
          <w:rFonts w:cs="Avaza"/>
          <w:sz w:val="20"/>
          <w:szCs w:val="20"/>
        </w:rPr>
        <w:t xml:space="preserve"> </w:t>
      </w:r>
      <w:r w:rsidRPr="00806ED3">
        <w:rPr>
          <w:sz w:val="20"/>
          <w:szCs w:val="20"/>
        </w:rPr>
        <w:t>იმ</w:t>
      </w:r>
      <w:r w:rsidRPr="00806ED3">
        <w:rPr>
          <w:rFonts w:cs="Avaza"/>
          <w:sz w:val="20"/>
          <w:szCs w:val="20"/>
        </w:rPr>
        <w:t xml:space="preserve"> </w:t>
      </w:r>
      <w:r w:rsidRPr="00806ED3">
        <w:rPr>
          <w:sz w:val="20"/>
          <w:szCs w:val="20"/>
        </w:rPr>
        <w:t>შემთხვევაში</w:t>
      </w:r>
      <w:r w:rsidRPr="00806ED3">
        <w:rPr>
          <w:rFonts w:cs="Avaza"/>
          <w:sz w:val="20"/>
          <w:szCs w:val="20"/>
        </w:rPr>
        <w:t xml:space="preserve">, </w:t>
      </w:r>
      <w:r w:rsidRPr="00806ED3">
        <w:rPr>
          <w:sz w:val="20"/>
          <w:szCs w:val="20"/>
        </w:rPr>
        <w:t>როდესაც</w:t>
      </w:r>
      <w:r w:rsidRPr="00806ED3">
        <w:rPr>
          <w:rFonts w:cs="Avaza"/>
          <w:sz w:val="20"/>
          <w:szCs w:val="20"/>
        </w:rPr>
        <w:t xml:space="preserve"> </w:t>
      </w:r>
      <w:r w:rsidRPr="00806ED3">
        <w:rPr>
          <w:b/>
          <w:bCs/>
          <w:color w:val="4472C4" w:themeColor="accent1"/>
          <w:sz w:val="20"/>
          <w:szCs w:val="20"/>
        </w:rPr>
        <w:t>კლიენტს</w:t>
      </w:r>
      <w:r w:rsidRPr="00806ED3">
        <w:rPr>
          <w:rFonts w:cs="Avaza"/>
          <w:color w:val="4472C4" w:themeColor="accent1"/>
          <w:sz w:val="20"/>
          <w:szCs w:val="20"/>
        </w:rPr>
        <w:t xml:space="preserve"> </w:t>
      </w:r>
      <w:r w:rsidRPr="00806ED3">
        <w:rPr>
          <w:sz w:val="20"/>
          <w:szCs w:val="20"/>
        </w:rPr>
        <w:t>უკვე</w:t>
      </w:r>
      <w:r w:rsidRPr="00806ED3">
        <w:rPr>
          <w:rFonts w:cs="Avaza"/>
          <w:sz w:val="20"/>
          <w:szCs w:val="20"/>
        </w:rPr>
        <w:t xml:space="preserve"> </w:t>
      </w:r>
      <w:r w:rsidRPr="00806ED3">
        <w:rPr>
          <w:sz w:val="20"/>
          <w:szCs w:val="20"/>
        </w:rPr>
        <w:t>აქვს</w:t>
      </w:r>
      <w:r w:rsidRPr="00806ED3">
        <w:rPr>
          <w:rFonts w:cs="Avaza"/>
          <w:sz w:val="20"/>
          <w:szCs w:val="20"/>
        </w:rPr>
        <w:t xml:space="preserve"> </w:t>
      </w:r>
      <w:r w:rsidRPr="00806ED3">
        <w:rPr>
          <w:b/>
          <w:bCs/>
          <w:color w:val="4472C4" w:themeColor="accent1"/>
          <w:sz w:val="20"/>
          <w:szCs w:val="20"/>
        </w:rPr>
        <w:t>ანგარიში</w:t>
      </w:r>
      <w:r w:rsidRPr="00806ED3">
        <w:rPr>
          <w:rFonts w:cs="Avaza"/>
          <w:sz w:val="20"/>
          <w:szCs w:val="20"/>
        </w:rPr>
        <w:t xml:space="preserve"> </w:t>
      </w:r>
      <w:r w:rsidRPr="00806ED3">
        <w:rPr>
          <w:b/>
          <w:bCs/>
          <w:color w:val="4472C4" w:themeColor="accent1"/>
          <w:sz w:val="20"/>
          <w:szCs w:val="20"/>
        </w:rPr>
        <w:t>ბანკში</w:t>
      </w:r>
      <w:r w:rsidRPr="00806ED3">
        <w:rPr>
          <w:rFonts w:cs="Avaza"/>
          <w:b/>
          <w:bCs/>
          <w:sz w:val="20"/>
          <w:szCs w:val="20"/>
        </w:rPr>
        <w:t>.</w:t>
      </w:r>
      <w:r w:rsidRPr="00806ED3">
        <w:rPr>
          <w:rFonts w:cs="Avaza"/>
          <w:sz w:val="20"/>
          <w:szCs w:val="20"/>
        </w:rPr>
        <w:t xml:space="preserve"> </w:t>
      </w:r>
      <w:r w:rsidRPr="00806ED3">
        <w:rPr>
          <w:sz w:val="20"/>
          <w:szCs w:val="20"/>
        </w:rPr>
        <w:t>შესაბამისი</w:t>
      </w:r>
      <w:r w:rsidRPr="00806ED3">
        <w:rPr>
          <w:rFonts w:cs="Avaza"/>
          <w:sz w:val="20"/>
          <w:szCs w:val="20"/>
        </w:rPr>
        <w:t xml:space="preserve"> </w:t>
      </w:r>
      <w:r w:rsidRPr="00806ED3">
        <w:rPr>
          <w:sz w:val="20"/>
          <w:szCs w:val="20"/>
        </w:rPr>
        <w:t>დოკუმენტების</w:t>
      </w:r>
      <w:r w:rsidRPr="00806ED3">
        <w:rPr>
          <w:rFonts w:cs="Avaza"/>
          <w:sz w:val="20"/>
          <w:szCs w:val="20"/>
        </w:rPr>
        <w:t xml:space="preserve"> </w:t>
      </w:r>
      <w:r w:rsidRPr="00806ED3">
        <w:rPr>
          <w:sz w:val="20"/>
          <w:szCs w:val="20"/>
        </w:rPr>
        <w:t>არსებობამდე</w:t>
      </w:r>
      <w:r w:rsidRPr="00806ED3">
        <w:rPr>
          <w:rFonts w:cs="Avaza"/>
          <w:sz w:val="20"/>
          <w:szCs w:val="20"/>
        </w:rPr>
        <w:t xml:space="preserve"> (</w:t>
      </w:r>
      <w:r w:rsidRPr="00806ED3">
        <w:rPr>
          <w:b/>
          <w:bCs/>
          <w:color w:val="4472C4" w:themeColor="accent1"/>
          <w:sz w:val="20"/>
          <w:szCs w:val="20"/>
        </w:rPr>
        <w:t>ბანკისთვის</w:t>
      </w:r>
      <w:r w:rsidRPr="00806ED3">
        <w:rPr>
          <w:rFonts w:cs="Avaza"/>
          <w:sz w:val="20"/>
          <w:szCs w:val="20"/>
        </w:rPr>
        <w:t xml:space="preserve"> </w:t>
      </w:r>
      <w:r w:rsidRPr="00806ED3">
        <w:rPr>
          <w:sz w:val="20"/>
          <w:szCs w:val="20"/>
        </w:rPr>
        <w:t>წარდგენამდე</w:t>
      </w:r>
      <w:r w:rsidRPr="00806ED3">
        <w:rPr>
          <w:rFonts w:cs="Avaza"/>
          <w:sz w:val="20"/>
          <w:szCs w:val="20"/>
        </w:rPr>
        <w:t xml:space="preserve">) </w:t>
      </w:r>
      <w:r w:rsidRPr="00806ED3">
        <w:rPr>
          <w:sz w:val="20"/>
          <w:szCs w:val="20"/>
        </w:rPr>
        <w:t>დისტანციურად</w:t>
      </w:r>
      <w:r w:rsidRPr="00806ED3">
        <w:rPr>
          <w:rFonts w:cs="Avaza"/>
          <w:sz w:val="20"/>
          <w:szCs w:val="20"/>
        </w:rPr>
        <w:t xml:space="preserve"> </w:t>
      </w:r>
      <w:r w:rsidRPr="00806ED3">
        <w:rPr>
          <w:sz w:val="20"/>
          <w:szCs w:val="20"/>
        </w:rPr>
        <w:t>გახსნილ</w:t>
      </w:r>
      <w:r w:rsidRPr="00806ED3">
        <w:rPr>
          <w:rFonts w:cs="Avaza"/>
          <w:sz w:val="20"/>
          <w:szCs w:val="20"/>
        </w:rPr>
        <w:t xml:space="preserve"> </w:t>
      </w:r>
      <w:r w:rsidRPr="00806ED3">
        <w:rPr>
          <w:sz w:val="20"/>
          <w:szCs w:val="20"/>
        </w:rPr>
        <w:t>ანგარიშზე</w:t>
      </w:r>
      <w:r w:rsidRPr="00806ED3">
        <w:rPr>
          <w:rFonts w:cs="Avaza"/>
          <w:sz w:val="20"/>
          <w:szCs w:val="20"/>
        </w:rPr>
        <w:t xml:space="preserve"> </w:t>
      </w:r>
      <w:r w:rsidRPr="00806ED3">
        <w:rPr>
          <w:sz w:val="20"/>
          <w:szCs w:val="20"/>
        </w:rPr>
        <w:t>შესაძლებელია</w:t>
      </w:r>
      <w:r w:rsidRPr="00806ED3">
        <w:rPr>
          <w:rFonts w:cs="Avaza"/>
          <w:sz w:val="20"/>
          <w:szCs w:val="20"/>
        </w:rPr>
        <w:t xml:space="preserve"> </w:t>
      </w:r>
      <w:r w:rsidRPr="00806ED3">
        <w:rPr>
          <w:sz w:val="20"/>
          <w:szCs w:val="20"/>
        </w:rPr>
        <w:t>მხოლოდ</w:t>
      </w:r>
      <w:r w:rsidRPr="00806ED3">
        <w:rPr>
          <w:rFonts w:cs="Avaza"/>
          <w:sz w:val="20"/>
          <w:szCs w:val="20"/>
        </w:rPr>
        <w:t xml:space="preserve"> </w:t>
      </w:r>
      <w:r w:rsidRPr="00806ED3">
        <w:rPr>
          <w:sz w:val="20"/>
          <w:szCs w:val="20"/>
        </w:rPr>
        <w:t>ჩარიცხვის</w:t>
      </w:r>
      <w:r w:rsidRPr="00806ED3">
        <w:rPr>
          <w:rFonts w:cs="Avaza"/>
          <w:sz w:val="20"/>
          <w:szCs w:val="20"/>
        </w:rPr>
        <w:t xml:space="preserve"> </w:t>
      </w:r>
      <w:r w:rsidRPr="00806ED3">
        <w:rPr>
          <w:sz w:val="20"/>
          <w:szCs w:val="20"/>
        </w:rPr>
        <w:t>ოპერაციების</w:t>
      </w:r>
      <w:r w:rsidRPr="00806ED3">
        <w:rPr>
          <w:rFonts w:cs="Avaza"/>
          <w:sz w:val="20"/>
          <w:szCs w:val="20"/>
        </w:rPr>
        <w:t xml:space="preserve"> </w:t>
      </w:r>
      <w:r w:rsidRPr="00806ED3">
        <w:rPr>
          <w:sz w:val="20"/>
          <w:szCs w:val="20"/>
        </w:rPr>
        <w:t>განხორციელება</w:t>
      </w:r>
      <w:r w:rsidRPr="00806ED3">
        <w:rPr>
          <w:rFonts w:cs="Avaza"/>
          <w:sz w:val="20"/>
          <w:szCs w:val="20"/>
        </w:rPr>
        <w:t xml:space="preserve">, </w:t>
      </w:r>
      <w:r w:rsidRPr="00806ED3">
        <w:rPr>
          <w:sz w:val="20"/>
          <w:szCs w:val="20"/>
        </w:rPr>
        <w:t>გარდა</w:t>
      </w:r>
      <w:r w:rsidRPr="00806ED3">
        <w:rPr>
          <w:rFonts w:cs="Avaza"/>
          <w:sz w:val="20"/>
          <w:szCs w:val="20"/>
        </w:rPr>
        <w:t xml:space="preserve"> </w:t>
      </w:r>
      <w:r w:rsidRPr="00806ED3">
        <w:rPr>
          <w:b/>
          <w:bCs/>
          <w:color w:val="4472C4" w:themeColor="accent1"/>
          <w:sz w:val="20"/>
          <w:szCs w:val="20"/>
        </w:rPr>
        <w:t>კანონმდებლობით</w:t>
      </w:r>
      <w:r w:rsidRPr="00806ED3">
        <w:rPr>
          <w:rFonts w:cs="Avaza"/>
          <w:color w:val="4472C4" w:themeColor="accent1"/>
          <w:sz w:val="20"/>
          <w:szCs w:val="20"/>
        </w:rPr>
        <w:t xml:space="preserve"> </w:t>
      </w:r>
      <w:r w:rsidRPr="00806ED3">
        <w:rPr>
          <w:sz w:val="20"/>
          <w:szCs w:val="20"/>
        </w:rPr>
        <w:t>გათვალისწინებული</w:t>
      </w:r>
      <w:r w:rsidRPr="00806ED3">
        <w:rPr>
          <w:rFonts w:cs="Avaza"/>
          <w:sz w:val="20"/>
          <w:szCs w:val="20"/>
        </w:rPr>
        <w:t xml:space="preserve"> </w:t>
      </w:r>
      <w:r w:rsidRPr="00806ED3">
        <w:rPr>
          <w:sz w:val="20"/>
          <w:szCs w:val="20"/>
        </w:rPr>
        <w:t>შემთხვევებისა</w:t>
      </w:r>
      <w:r w:rsidRPr="00806ED3">
        <w:rPr>
          <w:rFonts w:cs="Avaza"/>
          <w:sz w:val="20"/>
          <w:szCs w:val="20"/>
        </w:rPr>
        <w:t>.</w:t>
      </w:r>
    </w:p>
    <w:p w14:paraId="51A766ED" w14:textId="3051DDE3" w:rsidR="00566339" w:rsidRPr="00806ED3" w:rsidRDefault="00355A24" w:rsidP="00DA11EF">
      <w:pPr>
        <w:pStyle w:val="Heading3"/>
        <w:ind w:left="900" w:right="0" w:hanging="900"/>
        <w:rPr>
          <w:sz w:val="20"/>
          <w:szCs w:val="20"/>
        </w:rPr>
      </w:pPr>
      <w:r w:rsidRPr="00806ED3">
        <w:rPr>
          <w:b/>
          <w:bCs/>
          <w:color w:val="4472C4" w:themeColor="accent1"/>
          <w:sz w:val="20"/>
          <w:szCs w:val="20"/>
        </w:rPr>
        <w:t>ანგარიშის</w:t>
      </w:r>
      <w:r w:rsidRPr="00806ED3">
        <w:rPr>
          <w:sz w:val="20"/>
          <w:szCs w:val="20"/>
        </w:rPr>
        <w:t xml:space="preserve"> გახსნის </w:t>
      </w:r>
      <w:r w:rsidRPr="00806ED3">
        <w:rPr>
          <w:b/>
          <w:bCs/>
          <w:color w:val="4472C4" w:themeColor="accent1"/>
          <w:sz w:val="20"/>
          <w:szCs w:val="20"/>
        </w:rPr>
        <w:t>განაცხადზე</w:t>
      </w:r>
      <w:r w:rsidRPr="00806ED3">
        <w:rPr>
          <w:color w:val="4472C4" w:themeColor="accent1"/>
          <w:sz w:val="20"/>
          <w:szCs w:val="20"/>
        </w:rPr>
        <w:t xml:space="preserve"> </w:t>
      </w:r>
      <w:r w:rsidRPr="00806ED3">
        <w:rPr>
          <w:sz w:val="20"/>
          <w:szCs w:val="20"/>
        </w:rPr>
        <w:t>ხელმოწერით/</w:t>
      </w:r>
      <w:proofErr w:type="spellStart"/>
      <w:r w:rsidR="00E06A9E" w:rsidRPr="00806ED3">
        <w:rPr>
          <w:sz w:val="20"/>
          <w:szCs w:val="20"/>
        </w:rPr>
        <w:t>სმს</w:t>
      </w:r>
      <w:proofErr w:type="spellEnd"/>
      <w:r w:rsidRPr="00806ED3">
        <w:rPr>
          <w:sz w:val="20"/>
          <w:szCs w:val="20"/>
        </w:rPr>
        <w:t xml:space="preserve"> შეტყობინების დადასტურებით</w:t>
      </w:r>
      <w:r w:rsidR="00566339" w:rsidRPr="00806ED3">
        <w:rPr>
          <w:sz w:val="20"/>
          <w:szCs w:val="20"/>
        </w:rPr>
        <w:t xml:space="preserve"> </w:t>
      </w:r>
      <w:r w:rsidR="00566339" w:rsidRPr="00806ED3">
        <w:rPr>
          <w:b/>
          <w:bCs/>
          <w:color w:val="4472C4" w:themeColor="accent1"/>
          <w:sz w:val="20"/>
          <w:szCs w:val="20"/>
        </w:rPr>
        <w:t>კლიენტი</w:t>
      </w:r>
      <w:r w:rsidR="00566339" w:rsidRPr="00806ED3">
        <w:rPr>
          <w:color w:val="4472C4" w:themeColor="accent1"/>
          <w:sz w:val="20"/>
          <w:szCs w:val="20"/>
        </w:rPr>
        <w:t xml:space="preserve"> </w:t>
      </w:r>
      <w:r w:rsidR="00566339" w:rsidRPr="00806ED3">
        <w:rPr>
          <w:sz w:val="20"/>
          <w:szCs w:val="20"/>
        </w:rPr>
        <w:t>თანხმობას აცხადებს და ადასტურებს, რომ:</w:t>
      </w:r>
    </w:p>
    <w:p w14:paraId="602D7007" w14:textId="74C9AA43" w:rsidR="00355A24" w:rsidRPr="00806ED3" w:rsidRDefault="00355A24" w:rsidP="00DA11EF">
      <w:pPr>
        <w:pStyle w:val="Heading4"/>
        <w:ind w:left="900" w:right="0" w:hanging="900"/>
        <w:rPr>
          <w:sz w:val="20"/>
          <w:szCs w:val="20"/>
        </w:rPr>
      </w:pPr>
      <w:r w:rsidRPr="00806ED3">
        <w:rPr>
          <w:b/>
          <w:bCs/>
          <w:color w:val="4472C4" w:themeColor="accent1"/>
          <w:sz w:val="20"/>
          <w:szCs w:val="20"/>
        </w:rPr>
        <w:t>განაცხადში</w:t>
      </w:r>
      <w:r w:rsidRPr="00806ED3">
        <w:rPr>
          <w:color w:val="4472C4" w:themeColor="accent1"/>
          <w:sz w:val="20"/>
          <w:szCs w:val="20"/>
        </w:rPr>
        <w:t xml:space="preserve"> </w:t>
      </w:r>
      <w:r w:rsidRPr="00806ED3">
        <w:rPr>
          <w:sz w:val="20"/>
          <w:szCs w:val="20"/>
        </w:rPr>
        <w:t xml:space="preserve">მოცემული ინფორმაცია არის ზუსტი და უტყუარი და სრულად შეესაბამება </w:t>
      </w:r>
      <w:r w:rsidRPr="00806ED3">
        <w:rPr>
          <w:b/>
          <w:bCs/>
          <w:color w:val="4472C4" w:themeColor="accent1"/>
          <w:sz w:val="20"/>
          <w:szCs w:val="20"/>
        </w:rPr>
        <w:t>ანგარიშის</w:t>
      </w:r>
      <w:r w:rsidRPr="00806ED3">
        <w:rPr>
          <w:sz w:val="20"/>
          <w:szCs w:val="20"/>
        </w:rPr>
        <w:t xml:space="preserve"> მფლობელის/</w:t>
      </w:r>
      <w:r w:rsidR="005B71A7" w:rsidRPr="00806ED3">
        <w:rPr>
          <w:b/>
          <w:bCs/>
          <w:color w:val="4472C4" w:themeColor="accent1"/>
          <w:sz w:val="20"/>
          <w:szCs w:val="20"/>
        </w:rPr>
        <w:t>ბარათის</w:t>
      </w:r>
      <w:r w:rsidR="005B71A7" w:rsidRPr="00806ED3">
        <w:rPr>
          <w:b/>
          <w:bCs/>
          <w:sz w:val="20"/>
          <w:szCs w:val="20"/>
        </w:rPr>
        <w:t xml:space="preserve"> </w:t>
      </w:r>
      <w:r w:rsidR="005B71A7" w:rsidRPr="00806ED3">
        <w:rPr>
          <w:b/>
          <w:bCs/>
          <w:color w:val="4472C4" w:themeColor="accent1"/>
          <w:sz w:val="20"/>
          <w:szCs w:val="20"/>
        </w:rPr>
        <w:t>მფლობელის</w:t>
      </w:r>
      <w:r w:rsidRPr="00806ED3">
        <w:rPr>
          <w:color w:val="4472C4" w:themeColor="accent1"/>
          <w:sz w:val="20"/>
          <w:szCs w:val="20"/>
        </w:rPr>
        <w:t xml:space="preserve"> </w:t>
      </w:r>
      <w:r w:rsidRPr="00806ED3">
        <w:rPr>
          <w:sz w:val="20"/>
          <w:szCs w:val="20"/>
        </w:rPr>
        <w:t>ნებას;</w:t>
      </w:r>
    </w:p>
    <w:p w14:paraId="789AEB88" w14:textId="4CE10DC3" w:rsidR="00566339" w:rsidRPr="00806ED3" w:rsidRDefault="00355A24" w:rsidP="00DA11EF">
      <w:pPr>
        <w:pStyle w:val="Heading4"/>
        <w:ind w:left="900" w:right="0" w:hanging="900"/>
        <w:rPr>
          <w:sz w:val="20"/>
          <w:szCs w:val="20"/>
        </w:rPr>
      </w:pPr>
      <w:r w:rsidRPr="00806ED3">
        <w:rPr>
          <w:b/>
          <w:bCs/>
          <w:color w:val="4472C4" w:themeColor="accent1"/>
          <w:sz w:val="20"/>
          <w:szCs w:val="20"/>
        </w:rPr>
        <w:t>ბანკმა</w:t>
      </w:r>
      <w:r w:rsidRPr="00806ED3">
        <w:rPr>
          <w:color w:val="4472C4" w:themeColor="accent1"/>
          <w:sz w:val="20"/>
          <w:szCs w:val="20"/>
        </w:rPr>
        <w:t xml:space="preserve"> </w:t>
      </w:r>
      <w:r w:rsidRPr="00806ED3">
        <w:rPr>
          <w:sz w:val="20"/>
          <w:szCs w:val="20"/>
        </w:rPr>
        <w:t>გაუხსნას საანგარიშსწორებო (მიმდინარე)</w:t>
      </w:r>
      <w:r w:rsidR="00FB4BA6" w:rsidRPr="00806ED3">
        <w:rPr>
          <w:sz w:val="20"/>
          <w:szCs w:val="20"/>
        </w:rPr>
        <w:t>,</w:t>
      </w:r>
      <w:r w:rsidRPr="00806ED3">
        <w:rPr>
          <w:sz w:val="20"/>
          <w:szCs w:val="20"/>
        </w:rPr>
        <w:t xml:space="preserve"> მოთხოვნამდე ანაბრის (სადეპოზიტო) </w:t>
      </w:r>
      <w:r w:rsidRPr="00806ED3">
        <w:rPr>
          <w:b/>
          <w:bCs/>
          <w:color w:val="4472C4" w:themeColor="accent1"/>
          <w:sz w:val="20"/>
          <w:szCs w:val="20"/>
        </w:rPr>
        <w:t>ანგარიში</w:t>
      </w:r>
      <w:r w:rsidRPr="00806ED3">
        <w:rPr>
          <w:sz w:val="20"/>
          <w:szCs w:val="20"/>
        </w:rPr>
        <w:t xml:space="preserve"> (ნებისმიერ ვალუტაში) </w:t>
      </w:r>
      <w:proofErr w:type="spellStart"/>
      <w:r w:rsidRPr="00806ED3">
        <w:rPr>
          <w:sz w:val="20"/>
          <w:szCs w:val="20"/>
        </w:rPr>
        <w:t>საანაბრო</w:t>
      </w:r>
      <w:proofErr w:type="spellEnd"/>
      <w:r w:rsidRPr="00806ED3">
        <w:rPr>
          <w:sz w:val="20"/>
          <w:szCs w:val="20"/>
        </w:rPr>
        <w:t xml:space="preserve"> </w:t>
      </w:r>
      <w:r w:rsidRPr="00806ED3">
        <w:rPr>
          <w:b/>
          <w:bCs/>
          <w:color w:val="4472C4" w:themeColor="accent1"/>
          <w:sz w:val="20"/>
          <w:szCs w:val="20"/>
        </w:rPr>
        <w:t>ანგარიშზე</w:t>
      </w:r>
      <w:r w:rsidRPr="00806ED3">
        <w:rPr>
          <w:sz w:val="20"/>
          <w:szCs w:val="20"/>
        </w:rPr>
        <w:t xml:space="preserve"> თანხის გადარიცხვის, </w:t>
      </w:r>
      <w:proofErr w:type="spellStart"/>
      <w:r w:rsidRPr="00806ED3">
        <w:rPr>
          <w:sz w:val="20"/>
          <w:szCs w:val="20"/>
        </w:rPr>
        <w:t>საანაბრო</w:t>
      </w:r>
      <w:proofErr w:type="spellEnd"/>
      <w:r w:rsidRPr="00806ED3">
        <w:rPr>
          <w:sz w:val="20"/>
          <w:szCs w:val="20"/>
        </w:rPr>
        <w:t xml:space="preserve"> </w:t>
      </w:r>
      <w:r w:rsidRPr="00806ED3">
        <w:rPr>
          <w:b/>
          <w:bCs/>
          <w:color w:val="4472C4" w:themeColor="accent1"/>
          <w:sz w:val="20"/>
          <w:szCs w:val="20"/>
        </w:rPr>
        <w:t>ანგარიშიდან</w:t>
      </w:r>
      <w:r w:rsidRPr="00806ED3">
        <w:rPr>
          <w:sz w:val="20"/>
          <w:szCs w:val="20"/>
        </w:rPr>
        <w:t xml:space="preserve"> თანხის ჩარიცხვის კრედიტის დაფარვის (მომსახურების) მიზნით</w:t>
      </w:r>
      <w:r w:rsidR="00FB4BA6" w:rsidRPr="00806ED3">
        <w:rPr>
          <w:sz w:val="20"/>
          <w:szCs w:val="20"/>
        </w:rPr>
        <w:t>;</w:t>
      </w:r>
    </w:p>
    <w:p w14:paraId="4A2FB447" w14:textId="1F03E192" w:rsidR="00355A24" w:rsidRPr="00806ED3" w:rsidRDefault="00355A24" w:rsidP="00DA11EF">
      <w:pPr>
        <w:pStyle w:val="Heading4"/>
        <w:ind w:left="900" w:right="0" w:hanging="900"/>
        <w:rPr>
          <w:sz w:val="20"/>
          <w:szCs w:val="20"/>
        </w:rPr>
      </w:pPr>
      <w:r w:rsidRPr="00806ED3">
        <w:rPr>
          <w:sz w:val="20"/>
          <w:szCs w:val="20"/>
        </w:rPr>
        <w:t xml:space="preserve">თანხმობას აცხადებს შესაბამის </w:t>
      </w:r>
      <w:r w:rsidRPr="00806ED3">
        <w:rPr>
          <w:b/>
          <w:bCs/>
          <w:color w:val="4472C4" w:themeColor="accent1"/>
          <w:sz w:val="20"/>
          <w:szCs w:val="20"/>
        </w:rPr>
        <w:t>ანგარიშთან</w:t>
      </w:r>
      <w:r w:rsidRPr="00806ED3">
        <w:rPr>
          <w:sz w:val="20"/>
          <w:szCs w:val="20"/>
        </w:rPr>
        <w:t xml:space="preserve"> დაკავშირებულ ყველა პირობაზე, მათ შორის სტანდარტულ </w:t>
      </w:r>
      <w:proofErr w:type="spellStart"/>
      <w:r w:rsidR="00ED3550" w:rsidRPr="00806ED3">
        <w:rPr>
          <w:b/>
          <w:bCs/>
          <w:color w:val="4472C4" w:themeColor="accent1"/>
          <w:sz w:val="20"/>
          <w:szCs w:val="20"/>
        </w:rPr>
        <w:t>საკომისიოებზე</w:t>
      </w:r>
      <w:proofErr w:type="spellEnd"/>
      <w:r w:rsidRPr="00806ED3">
        <w:rPr>
          <w:color w:val="4472C4" w:themeColor="accent1"/>
          <w:sz w:val="20"/>
          <w:szCs w:val="20"/>
        </w:rPr>
        <w:t>;</w:t>
      </w:r>
    </w:p>
    <w:p w14:paraId="2F2A229E" w14:textId="63CCF706" w:rsidR="00D87F0C" w:rsidRPr="00806ED3" w:rsidRDefault="00D87F0C" w:rsidP="00DA11EF">
      <w:pPr>
        <w:pStyle w:val="Heading4"/>
        <w:ind w:left="900" w:right="0" w:hanging="900"/>
        <w:rPr>
          <w:sz w:val="20"/>
          <w:szCs w:val="20"/>
        </w:rPr>
      </w:pPr>
      <w:r w:rsidRPr="00806ED3">
        <w:rPr>
          <w:b/>
          <w:bCs/>
          <w:color w:val="4472C4" w:themeColor="accent1"/>
          <w:sz w:val="20"/>
          <w:szCs w:val="20"/>
        </w:rPr>
        <w:t xml:space="preserve">ბანკი </w:t>
      </w:r>
      <w:r w:rsidRPr="00806ED3">
        <w:rPr>
          <w:sz w:val="20"/>
          <w:szCs w:val="20"/>
        </w:rPr>
        <w:t xml:space="preserve">უფლებამოსილია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დამატებითი თანხმობის გარეშე, გაუხსნას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საანგარიშსწორებო (მიმდინარე, საბარათე, სარეალიზაციო და სხვა მსგავსი), მოთხოვნამდე ანაბრის (სადეპოზიტო) </w:t>
      </w:r>
      <w:r w:rsidRPr="00806ED3">
        <w:rPr>
          <w:b/>
          <w:bCs/>
          <w:color w:val="4472C4" w:themeColor="accent1"/>
          <w:sz w:val="20"/>
          <w:szCs w:val="20"/>
        </w:rPr>
        <w:t>ანგარიში</w:t>
      </w:r>
      <w:r w:rsidRPr="00806ED3">
        <w:rPr>
          <w:sz w:val="20"/>
          <w:szCs w:val="20"/>
        </w:rPr>
        <w:t xml:space="preserve"> ნებისმიერ ვალუტაში იმ შემთხვევაში, თუ აღმოჩნდება, რომ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არ აქვს ასეთი </w:t>
      </w:r>
      <w:r w:rsidRPr="00806ED3">
        <w:rPr>
          <w:b/>
          <w:bCs/>
          <w:color w:val="4472C4" w:themeColor="accent1"/>
          <w:sz w:val="20"/>
          <w:szCs w:val="20"/>
        </w:rPr>
        <w:t>ანგარიში</w:t>
      </w:r>
      <w:r w:rsidRPr="00806ED3">
        <w:rPr>
          <w:sz w:val="20"/>
          <w:szCs w:val="20"/>
        </w:rPr>
        <w:t xml:space="preserve"> ან/და საჭიროა ასეთი </w:t>
      </w:r>
      <w:r w:rsidRPr="00806ED3">
        <w:rPr>
          <w:b/>
          <w:bCs/>
          <w:color w:val="4472C4" w:themeColor="accent1"/>
          <w:sz w:val="20"/>
          <w:szCs w:val="20"/>
        </w:rPr>
        <w:t>ანგარიშის</w:t>
      </w:r>
      <w:r w:rsidRPr="00806ED3">
        <w:rPr>
          <w:sz w:val="20"/>
          <w:szCs w:val="20"/>
        </w:rPr>
        <w:t xml:space="preserve"> დამატებით გახსნა (კრედიტის დაფარვის/ვალდებულებების შესრულების, </w:t>
      </w:r>
      <w:proofErr w:type="spellStart"/>
      <w:r w:rsidRPr="00806ED3">
        <w:rPr>
          <w:sz w:val="20"/>
          <w:szCs w:val="20"/>
        </w:rPr>
        <w:t>საანაბრო</w:t>
      </w:r>
      <w:proofErr w:type="spellEnd"/>
      <w:r w:rsidRPr="00806ED3">
        <w:rPr>
          <w:sz w:val="20"/>
          <w:szCs w:val="20"/>
        </w:rPr>
        <w:t xml:space="preserve"> </w:t>
      </w:r>
      <w:r w:rsidRPr="00806ED3">
        <w:rPr>
          <w:b/>
          <w:bCs/>
          <w:color w:val="4472C4" w:themeColor="accent1"/>
          <w:sz w:val="20"/>
          <w:szCs w:val="20"/>
        </w:rPr>
        <w:t>ანგარიშზე</w:t>
      </w:r>
      <w:r w:rsidRPr="00806ED3">
        <w:rPr>
          <w:sz w:val="20"/>
          <w:szCs w:val="20"/>
        </w:rPr>
        <w:t xml:space="preserve"> თანხის შეტანის/ჩარიცხვის </w:t>
      </w:r>
      <w:proofErr w:type="spellStart"/>
      <w:r w:rsidRPr="00806ED3">
        <w:rPr>
          <w:sz w:val="20"/>
          <w:szCs w:val="20"/>
        </w:rPr>
        <w:t>საანაბრო</w:t>
      </w:r>
      <w:proofErr w:type="spellEnd"/>
      <w:r w:rsidRPr="00806ED3">
        <w:rPr>
          <w:sz w:val="20"/>
          <w:szCs w:val="20"/>
        </w:rPr>
        <w:t xml:space="preserve"> </w:t>
      </w:r>
      <w:r w:rsidRPr="00806ED3">
        <w:rPr>
          <w:b/>
          <w:bCs/>
          <w:color w:val="4472C4" w:themeColor="accent1"/>
          <w:sz w:val="20"/>
          <w:szCs w:val="20"/>
        </w:rPr>
        <w:t>ანგარიშიდან</w:t>
      </w:r>
      <w:r w:rsidRPr="00806ED3">
        <w:rPr>
          <w:sz w:val="20"/>
          <w:szCs w:val="20"/>
        </w:rPr>
        <w:t xml:space="preserve"> თანხის გატანის/გადარიცხვის, საანგარიშსწორებო </w:t>
      </w:r>
      <w:r w:rsidRPr="00806ED3">
        <w:rPr>
          <w:b/>
          <w:bCs/>
          <w:color w:val="4472C4" w:themeColor="accent1"/>
          <w:sz w:val="20"/>
          <w:szCs w:val="20"/>
        </w:rPr>
        <w:t>ანგარიშზე</w:t>
      </w:r>
      <w:r w:rsidRPr="00806ED3">
        <w:rPr>
          <w:sz w:val="20"/>
          <w:szCs w:val="20"/>
        </w:rPr>
        <w:t xml:space="preserve"> არსებული </w:t>
      </w:r>
      <w:proofErr w:type="spellStart"/>
      <w:r w:rsidRPr="00806ED3">
        <w:rPr>
          <w:sz w:val="20"/>
          <w:szCs w:val="20"/>
        </w:rPr>
        <w:t>ვალუტისაგან</w:t>
      </w:r>
      <w:proofErr w:type="spellEnd"/>
      <w:r w:rsidRPr="00806ED3">
        <w:rPr>
          <w:sz w:val="20"/>
          <w:szCs w:val="20"/>
        </w:rPr>
        <w:t xml:space="preserve"> განსხვავებული ვალუტის თანხის ჩარიცხვის ოპერაციის, შესაბამისი ვალუტის ანგარიშზე ასახვის (ჩარიცხვის) და სხვ. მიზნით). ამ შემთხვევაში, წინამდებარე </w:t>
      </w:r>
      <w:r w:rsidRPr="00806ED3">
        <w:rPr>
          <w:b/>
          <w:bCs/>
          <w:color w:val="4472C4" w:themeColor="accent1"/>
          <w:sz w:val="20"/>
          <w:szCs w:val="20"/>
        </w:rPr>
        <w:t>ხელშეკრულება</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ხელმოწერილი ნებისმიერი </w:t>
      </w:r>
      <w:r w:rsidRPr="00806ED3">
        <w:rPr>
          <w:b/>
          <w:bCs/>
          <w:color w:val="4472C4" w:themeColor="accent1"/>
          <w:sz w:val="20"/>
          <w:szCs w:val="20"/>
        </w:rPr>
        <w:t>განაცხადი</w:t>
      </w:r>
      <w:r w:rsidRPr="00806ED3">
        <w:rPr>
          <w:sz w:val="20"/>
          <w:szCs w:val="20"/>
        </w:rPr>
        <w:t xml:space="preserve">, რომლითაც ის უერთდება წინამდებარე </w:t>
      </w:r>
      <w:r w:rsidRPr="00806ED3">
        <w:rPr>
          <w:b/>
          <w:bCs/>
          <w:color w:val="4472C4" w:themeColor="accent1"/>
          <w:sz w:val="20"/>
          <w:szCs w:val="20"/>
        </w:rPr>
        <w:t>ხელშეკრულებას,</w:t>
      </w:r>
      <w:r w:rsidRPr="00806ED3">
        <w:rPr>
          <w:color w:val="4472C4" w:themeColor="accent1"/>
          <w:sz w:val="20"/>
          <w:szCs w:val="20"/>
        </w:rPr>
        <w:t xml:space="preserve"> </w:t>
      </w:r>
      <w:r w:rsidRPr="00806ED3">
        <w:rPr>
          <w:sz w:val="20"/>
          <w:szCs w:val="20"/>
        </w:rPr>
        <w:t xml:space="preserve">ჩაითვლება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თანხმობად შესაბამისი </w:t>
      </w:r>
      <w:r w:rsidRPr="00806ED3">
        <w:rPr>
          <w:b/>
          <w:bCs/>
          <w:color w:val="4472C4" w:themeColor="accent1"/>
          <w:sz w:val="20"/>
          <w:szCs w:val="20"/>
        </w:rPr>
        <w:t>ანგარიშის</w:t>
      </w:r>
      <w:r w:rsidRPr="00806ED3">
        <w:rPr>
          <w:sz w:val="20"/>
          <w:szCs w:val="20"/>
        </w:rPr>
        <w:t xml:space="preserve"> გახსნის შესახებ.</w:t>
      </w:r>
    </w:p>
    <w:p w14:paraId="71FF08F5" w14:textId="3A2DA58F" w:rsidR="007B058C" w:rsidRPr="00806ED3" w:rsidRDefault="007B058C" w:rsidP="00DA11EF">
      <w:pPr>
        <w:pStyle w:val="Heading3"/>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უფლებამოს</w:t>
      </w:r>
      <w:r w:rsidR="008D6F7A" w:rsidRPr="00806ED3">
        <w:rPr>
          <w:sz w:val="20"/>
          <w:szCs w:val="20"/>
        </w:rPr>
        <w:t>ი</w:t>
      </w:r>
      <w:r w:rsidRPr="00806ED3">
        <w:rPr>
          <w:sz w:val="20"/>
          <w:szCs w:val="20"/>
        </w:rPr>
        <w:t xml:space="preserve">ლია, </w:t>
      </w:r>
      <w:r w:rsidRPr="00806ED3">
        <w:rPr>
          <w:b/>
          <w:bCs/>
          <w:color w:val="4472C4" w:themeColor="accent1"/>
          <w:sz w:val="20"/>
          <w:szCs w:val="20"/>
        </w:rPr>
        <w:t>რეზიდენტ</w:t>
      </w:r>
      <w:r w:rsidRPr="00806ED3">
        <w:rPr>
          <w:color w:val="4472C4" w:themeColor="accent1"/>
          <w:sz w:val="20"/>
          <w:szCs w:val="20"/>
        </w:rPr>
        <w:t xml:space="preserve"> </w:t>
      </w:r>
      <w:r w:rsidRPr="00806ED3">
        <w:rPr>
          <w:b/>
          <w:bCs/>
          <w:color w:val="4472C4" w:themeColor="accent1"/>
          <w:sz w:val="20"/>
          <w:szCs w:val="20"/>
        </w:rPr>
        <w:t>იურიდიულ</w:t>
      </w:r>
      <w:r w:rsidRPr="00806ED3">
        <w:rPr>
          <w:color w:val="4472C4" w:themeColor="accent1"/>
          <w:sz w:val="20"/>
          <w:szCs w:val="20"/>
        </w:rPr>
        <w:t xml:space="preserve"> </w:t>
      </w:r>
      <w:r w:rsidRPr="00806ED3">
        <w:rPr>
          <w:b/>
          <w:bCs/>
          <w:color w:val="4472C4" w:themeColor="accent1"/>
          <w:sz w:val="20"/>
          <w:szCs w:val="20"/>
        </w:rPr>
        <w:t>პირს,</w:t>
      </w:r>
      <w:r w:rsidRPr="00806ED3">
        <w:rPr>
          <w:color w:val="4472C4" w:themeColor="accent1"/>
          <w:sz w:val="20"/>
          <w:szCs w:val="20"/>
        </w:rPr>
        <w:t xml:space="preserve"> </w:t>
      </w:r>
      <w:r w:rsidRPr="00806ED3">
        <w:rPr>
          <w:sz w:val="20"/>
          <w:szCs w:val="20"/>
        </w:rPr>
        <w:t xml:space="preserve">რომლის უფლებამოსილი წარმომადგენლის და ბენეფიციარი მესაკუთრის ვინაობის გადამოწმება (იდენტიფიკაცია/ვერიფიკაცია) </w:t>
      </w:r>
      <w:r w:rsidRPr="00806ED3">
        <w:rPr>
          <w:b/>
          <w:bCs/>
          <w:color w:val="4472C4" w:themeColor="accent1"/>
          <w:sz w:val="20"/>
          <w:szCs w:val="20"/>
        </w:rPr>
        <w:t>ბანკმა</w:t>
      </w:r>
      <w:r w:rsidRPr="00806ED3">
        <w:rPr>
          <w:color w:val="4472C4" w:themeColor="accent1"/>
          <w:sz w:val="20"/>
          <w:szCs w:val="20"/>
        </w:rPr>
        <w:t xml:space="preserve"> </w:t>
      </w:r>
      <w:r w:rsidRPr="00806ED3">
        <w:rPr>
          <w:sz w:val="20"/>
          <w:szCs w:val="20"/>
        </w:rPr>
        <w:t xml:space="preserve">განახორციელა </w:t>
      </w:r>
      <w:proofErr w:type="spellStart"/>
      <w:r w:rsidRPr="00806ED3">
        <w:rPr>
          <w:b/>
          <w:bCs/>
          <w:color w:val="4472C4" w:themeColor="accent1"/>
          <w:sz w:val="20"/>
          <w:szCs w:val="20"/>
        </w:rPr>
        <w:t>სსგს</w:t>
      </w:r>
      <w:proofErr w:type="spellEnd"/>
      <w:r w:rsidRPr="00806ED3">
        <w:rPr>
          <w:b/>
          <w:bCs/>
          <w:color w:val="4472C4" w:themeColor="accent1"/>
          <w:sz w:val="20"/>
          <w:szCs w:val="20"/>
        </w:rPr>
        <w:t>-ს</w:t>
      </w:r>
      <w:r w:rsidRPr="00806ED3">
        <w:rPr>
          <w:color w:val="4472C4" w:themeColor="accent1"/>
          <w:sz w:val="20"/>
          <w:szCs w:val="20"/>
        </w:rPr>
        <w:t xml:space="preserve"> </w:t>
      </w:r>
      <w:r w:rsidRPr="00806ED3">
        <w:rPr>
          <w:sz w:val="20"/>
          <w:szCs w:val="20"/>
        </w:rPr>
        <w:t xml:space="preserve">მონაცემთა ელექტრონული ბაზიდან მიღებული ინფორმაციის საფუძველზე, </w:t>
      </w:r>
      <w:r w:rsidR="008C4D3C"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color w:val="4472C4" w:themeColor="accent1"/>
          <w:sz w:val="20"/>
          <w:szCs w:val="20"/>
        </w:rPr>
        <w:t xml:space="preserve"> </w:t>
      </w:r>
      <w:r w:rsidR="008C4D3C" w:rsidRPr="00806ED3">
        <w:rPr>
          <w:sz w:val="20"/>
          <w:szCs w:val="20"/>
        </w:rPr>
        <w:t>21.1.2</w:t>
      </w:r>
      <w:r w:rsidRPr="00806ED3">
        <w:rPr>
          <w:sz w:val="20"/>
          <w:szCs w:val="20"/>
        </w:rPr>
        <w:t xml:space="preserve"> პუნქტში მითითებული დისტანციური/ელექტრონული არხების ან/და კომუნიკაციის სხვა საშუალებით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გაკეთებული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sz w:val="20"/>
          <w:szCs w:val="20"/>
        </w:rPr>
        <w:t xml:space="preserve">საფუძველზე </w:t>
      </w:r>
      <w:r w:rsidRPr="00806ED3">
        <w:rPr>
          <w:b/>
          <w:bCs/>
          <w:color w:val="4472C4" w:themeColor="accent1"/>
          <w:sz w:val="20"/>
          <w:szCs w:val="20"/>
        </w:rPr>
        <w:t>ანგარიშის</w:t>
      </w:r>
      <w:r w:rsidRPr="00806ED3">
        <w:rPr>
          <w:color w:val="4472C4" w:themeColor="accent1"/>
          <w:sz w:val="20"/>
          <w:szCs w:val="20"/>
        </w:rPr>
        <w:t xml:space="preserve"> </w:t>
      </w:r>
      <w:r w:rsidRPr="00806ED3">
        <w:rPr>
          <w:sz w:val="20"/>
          <w:szCs w:val="20"/>
        </w:rPr>
        <w:t xml:space="preserve">გახსნის შემთხვევაში,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დადგენილი წესებისა და პროცედურების შესაბამისად, თავად განსაზღვროს ამ წესით (დისტანციურად) გახსნილ </w:t>
      </w:r>
      <w:r w:rsidRPr="00806ED3">
        <w:rPr>
          <w:b/>
          <w:bCs/>
          <w:color w:val="4472C4" w:themeColor="accent1"/>
          <w:sz w:val="20"/>
          <w:szCs w:val="20"/>
        </w:rPr>
        <w:t>ანგარიშზე</w:t>
      </w:r>
      <w:r w:rsidRPr="00806ED3">
        <w:rPr>
          <w:color w:val="4472C4" w:themeColor="accent1"/>
          <w:sz w:val="20"/>
          <w:szCs w:val="20"/>
        </w:rPr>
        <w:t xml:space="preserve"> </w:t>
      </w:r>
      <w:r w:rsidRPr="00806ED3">
        <w:rPr>
          <w:sz w:val="20"/>
          <w:szCs w:val="20"/>
        </w:rPr>
        <w:t xml:space="preserve">საბანკო ოპერაციების წარმოების პირობები, მიუხედავად იმისა,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უკვე აქვს თუ არა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ანგარიში.</w:t>
      </w:r>
    </w:p>
    <w:p w14:paraId="7C80B2DB" w14:textId="35D9318D" w:rsidR="00D07E96" w:rsidRPr="00806ED3" w:rsidRDefault="004676CC" w:rsidP="00DA11EF">
      <w:pPr>
        <w:pStyle w:val="Heading3"/>
        <w:spacing w:after="240"/>
        <w:ind w:left="900" w:right="0" w:hanging="900"/>
        <w:rPr>
          <w:sz w:val="20"/>
          <w:szCs w:val="20"/>
        </w:rPr>
      </w:pPr>
      <w:r w:rsidRPr="00806ED3">
        <w:rPr>
          <w:sz w:val="20"/>
          <w:szCs w:val="20"/>
        </w:rPr>
        <w:t xml:space="preserve">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00AC7510" w:rsidRPr="00806ED3">
        <w:rPr>
          <w:sz w:val="20"/>
          <w:szCs w:val="20"/>
        </w:rPr>
        <w:t>2</w:t>
      </w:r>
      <w:r w:rsidRPr="00806ED3">
        <w:rPr>
          <w:sz w:val="20"/>
          <w:szCs w:val="20"/>
        </w:rPr>
        <w:t xml:space="preserve">1.4.1 ქვეპუნქტის შესაბამისად დისტანციურად გახსნილი </w:t>
      </w:r>
      <w:r w:rsidRPr="00806ED3">
        <w:rPr>
          <w:b/>
          <w:bCs/>
          <w:color w:val="4472C4" w:themeColor="accent1"/>
          <w:sz w:val="20"/>
          <w:szCs w:val="20"/>
        </w:rPr>
        <w:t>ანგარიშის</w:t>
      </w:r>
      <w:r w:rsidRPr="00806ED3">
        <w:rPr>
          <w:color w:val="4472C4" w:themeColor="accent1"/>
          <w:sz w:val="20"/>
          <w:szCs w:val="20"/>
        </w:rPr>
        <w:t xml:space="preserve"> </w:t>
      </w:r>
      <w:r w:rsidRPr="00806ED3">
        <w:rPr>
          <w:sz w:val="20"/>
          <w:szCs w:val="20"/>
        </w:rPr>
        <w:t xml:space="preserve">შემთხვევაში, </w:t>
      </w:r>
      <w:r w:rsidRPr="00806ED3">
        <w:rPr>
          <w:b/>
          <w:bCs/>
          <w:color w:val="4472C4" w:themeColor="accent1"/>
          <w:sz w:val="20"/>
          <w:szCs w:val="20"/>
        </w:rPr>
        <w:t>ანგარიშის</w:t>
      </w:r>
      <w:r w:rsidRPr="00806ED3">
        <w:rPr>
          <w:color w:val="4472C4" w:themeColor="accent1"/>
          <w:sz w:val="20"/>
          <w:szCs w:val="20"/>
        </w:rPr>
        <w:t xml:space="preserve"> </w:t>
      </w:r>
      <w:r w:rsidRPr="00806ED3">
        <w:rPr>
          <w:sz w:val="20"/>
          <w:szCs w:val="20"/>
        </w:rPr>
        <w:t xml:space="preserve">გასახსნელად </w:t>
      </w:r>
      <w:r w:rsidRPr="00806ED3">
        <w:rPr>
          <w:b/>
          <w:bCs/>
          <w:color w:val="4472C4" w:themeColor="accent1"/>
          <w:sz w:val="20"/>
          <w:szCs w:val="20"/>
        </w:rPr>
        <w:t>კანონმდებლობით</w:t>
      </w:r>
      <w:r w:rsidRPr="00806ED3">
        <w:rPr>
          <w:color w:val="4472C4" w:themeColor="accent1"/>
          <w:sz w:val="20"/>
          <w:szCs w:val="20"/>
        </w:rPr>
        <w:t xml:space="preserve"> </w:t>
      </w:r>
      <w:r w:rsidRPr="00806ED3">
        <w:rPr>
          <w:sz w:val="20"/>
          <w:szCs w:val="20"/>
        </w:rPr>
        <w:t xml:space="preserve">გათვალისწინებული საჭირო დოკუმენტაციის წარმოდგენის ვალდებულება არ არსებობს, თუ დოკუმენტაცია მოიპოვება </w:t>
      </w:r>
      <w:r w:rsidRPr="00806ED3">
        <w:rPr>
          <w:b/>
          <w:bCs/>
          <w:color w:val="4472C4" w:themeColor="accent1"/>
          <w:sz w:val="20"/>
          <w:szCs w:val="20"/>
        </w:rPr>
        <w:t>კანონმდებლობით</w:t>
      </w:r>
      <w:r w:rsidRPr="00806ED3">
        <w:rPr>
          <w:color w:val="4472C4" w:themeColor="accent1"/>
          <w:sz w:val="20"/>
          <w:szCs w:val="20"/>
        </w:rPr>
        <w:t xml:space="preserve"> </w:t>
      </w:r>
      <w:r w:rsidRPr="00806ED3">
        <w:rPr>
          <w:sz w:val="20"/>
          <w:szCs w:val="20"/>
        </w:rPr>
        <w:t xml:space="preserve">დადგენილი წესით </w:t>
      </w:r>
      <w:proofErr w:type="spellStart"/>
      <w:r w:rsidR="00AC7510" w:rsidRPr="00806ED3">
        <w:rPr>
          <w:b/>
          <w:bCs/>
          <w:color w:val="4472C4" w:themeColor="accent1"/>
          <w:sz w:val="20"/>
          <w:szCs w:val="20"/>
        </w:rPr>
        <w:t>სსგს</w:t>
      </w:r>
      <w:proofErr w:type="spellEnd"/>
      <w:r w:rsidR="00AC7510" w:rsidRPr="00806ED3">
        <w:rPr>
          <w:b/>
          <w:bCs/>
          <w:color w:val="4472C4" w:themeColor="accent1"/>
          <w:sz w:val="20"/>
          <w:szCs w:val="20"/>
        </w:rPr>
        <w:t>-ს</w:t>
      </w:r>
      <w:r w:rsidRPr="00806ED3">
        <w:rPr>
          <w:sz w:val="20"/>
          <w:szCs w:val="20"/>
        </w:rPr>
        <w:t xml:space="preserve"> მონაცემთა</w:t>
      </w:r>
      <w:r w:rsidR="00AC7510" w:rsidRPr="00806ED3">
        <w:rPr>
          <w:sz w:val="20"/>
          <w:szCs w:val="20"/>
        </w:rPr>
        <w:t xml:space="preserve"> ელექტრონული</w:t>
      </w:r>
      <w:r w:rsidRPr="00806ED3">
        <w:rPr>
          <w:sz w:val="20"/>
          <w:szCs w:val="20"/>
        </w:rPr>
        <w:t xml:space="preserve"> ბაზიდან და </w:t>
      </w:r>
      <w:r w:rsidRPr="00806ED3">
        <w:rPr>
          <w:b/>
          <w:bCs/>
          <w:color w:val="4472C4" w:themeColor="accent1"/>
          <w:sz w:val="20"/>
          <w:szCs w:val="20"/>
        </w:rPr>
        <w:t>საჯარო რეესტრის</w:t>
      </w:r>
      <w:r w:rsidRPr="00806ED3">
        <w:rPr>
          <w:color w:val="4472C4" w:themeColor="accent1"/>
          <w:sz w:val="20"/>
          <w:szCs w:val="20"/>
        </w:rPr>
        <w:t xml:space="preserve"> </w:t>
      </w:r>
      <w:r w:rsidRPr="00806ED3">
        <w:rPr>
          <w:sz w:val="20"/>
          <w:szCs w:val="20"/>
        </w:rPr>
        <w:t>მეწარმეთა და არასამეწარმეო (არაკომერციული) იურიდიული პირების რეესტრში.</w:t>
      </w:r>
    </w:p>
    <w:p w14:paraId="5C43A141" w14:textId="39FEBF86" w:rsidR="003B3534" w:rsidRPr="00806ED3" w:rsidRDefault="003B3534" w:rsidP="00DA11EF">
      <w:pPr>
        <w:pStyle w:val="Heading2"/>
        <w:ind w:left="900" w:right="0" w:hanging="900"/>
        <w:rPr>
          <w:b/>
          <w:bCs/>
          <w:color w:val="4472C4" w:themeColor="accent1"/>
          <w:sz w:val="20"/>
          <w:szCs w:val="20"/>
        </w:rPr>
      </w:pPr>
      <w:r w:rsidRPr="00806ED3">
        <w:rPr>
          <w:b/>
          <w:bCs/>
          <w:color w:val="4472C4" w:themeColor="accent1"/>
          <w:sz w:val="20"/>
          <w:szCs w:val="20"/>
        </w:rPr>
        <w:t>ანგარიშზე ფულადი სახსრების შეტანა</w:t>
      </w:r>
      <w:r w:rsidR="006641A1" w:rsidRPr="00806ED3">
        <w:rPr>
          <w:b/>
          <w:bCs/>
          <w:color w:val="4472C4" w:themeColor="accent1"/>
          <w:sz w:val="20"/>
          <w:szCs w:val="20"/>
        </w:rPr>
        <w:t xml:space="preserve"> </w:t>
      </w:r>
      <w:r w:rsidR="00F05C15" w:rsidRPr="00806ED3">
        <w:rPr>
          <w:b/>
          <w:bCs/>
          <w:color w:val="4472C4" w:themeColor="accent1"/>
          <w:sz w:val="20"/>
          <w:szCs w:val="20"/>
        </w:rPr>
        <w:t>და</w:t>
      </w:r>
      <w:r w:rsidRPr="00806ED3">
        <w:rPr>
          <w:b/>
          <w:bCs/>
          <w:color w:val="4472C4" w:themeColor="accent1"/>
          <w:sz w:val="20"/>
          <w:szCs w:val="20"/>
        </w:rPr>
        <w:t xml:space="preserve"> ჩარიცხვა </w:t>
      </w:r>
    </w:p>
    <w:p w14:paraId="298E2E87" w14:textId="77777777" w:rsidR="003B3534" w:rsidRPr="00806ED3" w:rsidRDefault="003B3534" w:rsidP="00DA11EF">
      <w:pPr>
        <w:pStyle w:val="Heading3"/>
        <w:ind w:left="900" w:right="0" w:hanging="900"/>
        <w:rPr>
          <w:sz w:val="20"/>
          <w:szCs w:val="20"/>
        </w:rPr>
      </w:pP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b/>
          <w:bCs/>
          <w:color w:val="4472C4" w:themeColor="accent1"/>
          <w:sz w:val="20"/>
          <w:szCs w:val="20"/>
        </w:rPr>
        <w:t>ანგარიშზე</w:t>
      </w:r>
      <w:r w:rsidRPr="00806ED3">
        <w:rPr>
          <w:rFonts w:cs="Avaza"/>
          <w:sz w:val="20"/>
          <w:szCs w:val="20"/>
        </w:rPr>
        <w:t xml:space="preserve"> </w:t>
      </w:r>
      <w:r w:rsidRPr="00806ED3">
        <w:rPr>
          <w:sz w:val="20"/>
          <w:szCs w:val="20"/>
        </w:rPr>
        <w:t>ფულადი</w:t>
      </w:r>
      <w:r w:rsidRPr="00806ED3">
        <w:rPr>
          <w:rFonts w:cs="Avaza"/>
          <w:sz w:val="20"/>
          <w:szCs w:val="20"/>
        </w:rPr>
        <w:t xml:space="preserve"> </w:t>
      </w:r>
      <w:r w:rsidRPr="00806ED3">
        <w:rPr>
          <w:sz w:val="20"/>
          <w:szCs w:val="20"/>
        </w:rPr>
        <w:t>სახსრები</w:t>
      </w:r>
      <w:r w:rsidRPr="00806ED3">
        <w:rPr>
          <w:rFonts w:cs="Avaza"/>
          <w:sz w:val="20"/>
          <w:szCs w:val="20"/>
        </w:rPr>
        <w:t xml:space="preserve"> </w:t>
      </w:r>
      <w:r w:rsidRPr="00806ED3">
        <w:rPr>
          <w:sz w:val="20"/>
          <w:szCs w:val="20"/>
        </w:rPr>
        <w:t>შეიძლება</w:t>
      </w:r>
      <w:r w:rsidRPr="00806ED3">
        <w:rPr>
          <w:rFonts w:cs="Avaza"/>
          <w:sz w:val="20"/>
          <w:szCs w:val="20"/>
        </w:rPr>
        <w:t xml:space="preserve"> </w:t>
      </w:r>
      <w:r w:rsidRPr="00806ED3">
        <w:rPr>
          <w:sz w:val="20"/>
          <w:szCs w:val="20"/>
        </w:rPr>
        <w:t>ჩაირიცხოს</w:t>
      </w:r>
      <w:r w:rsidRPr="00806ED3">
        <w:rPr>
          <w:rFonts w:cs="Avaza"/>
          <w:sz w:val="20"/>
          <w:szCs w:val="20"/>
        </w:rPr>
        <w:t xml:space="preserve"> </w:t>
      </w:r>
      <w:r w:rsidRPr="00806ED3">
        <w:rPr>
          <w:sz w:val="20"/>
          <w:szCs w:val="20"/>
        </w:rPr>
        <w:t>როგორც</w:t>
      </w:r>
      <w:r w:rsidRPr="00806ED3">
        <w:rPr>
          <w:rFonts w:cs="Avaza"/>
          <w:sz w:val="20"/>
          <w:szCs w:val="20"/>
        </w:rPr>
        <w:t xml:space="preserve"> </w:t>
      </w:r>
      <w:r w:rsidRPr="00806ED3">
        <w:rPr>
          <w:sz w:val="20"/>
          <w:szCs w:val="20"/>
        </w:rPr>
        <w:t>ნაღდი</w:t>
      </w:r>
      <w:r w:rsidRPr="00806ED3">
        <w:rPr>
          <w:rFonts w:cs="Avaza"/>
          <w:sz w:val="20"/>
          <w:szCs w:val="20"/>
        </w:rPr>
        <w:t xml:space="preserve">, </w:t>
      </w:r>
      <w:r w:rsidRPr="00806ED3">
        <w:rPr>
          <w:sz w:val="20"/>
          <w:szCs w:val="20"/>
        </w:rPr>
        <w:t>ისე</w:t>
      </w:r>
      <w:r w:rsidRPr="00806ED3">
        <w:rPr>
          <w:rFonts w:cs="Avaza"/>
          <w:sz w:val="20"/>
          <w:szCs w:val="20"/>
        </w:rPr>
        <w:t xml:space="preserve"> </w:t>
      </w:r>
      <w:r w:rsidRPr="00806ED3">
        <w:rPr>
          <w:sz w:val="20"/>
          <w:szCs w:val="20"/>
        </w:rPr>
        <w:t>უნაღდო</w:t>
      </w:r>
      <w:r w:rsidRPr="00806ED3">
        <w:rPr>
          <w:rFonts w:cs="Avaza"/>
          <w:sz w:val="20"/>
          <w:szCs w:val="20"/>
        </w:rPr>
        <w:t xml:space="preserve"> </w:t>
      </w:r>
      <w:r w:rsidRPr="00806ED3">
        <w:rPr>
          <w:sz w:val="20"/>
          <w:szCs w:val="20"/>
        </w:rPr>
        <w:t>წესით</w:t>
      </w:r>
      <w:r w:rsidRPr="00806ED3">
        <w:rPr>
          <w:rFonts w:cs="Avaza"/>
          <w:sz w:val="20"/>
          <w:szCs w:val="20"/>
        </w:rPr>
        <w:t xml:space="preserve">.  </w:t>
      </w:r>
    </w:p>
    <w:p w14:paraId="4E9BCACE" w14:textId="6D2E51FA" w:rsidR="003B3534" w:rsidRPr="00806ED3" w:rsidRDefault="003B3534" w:rsidP="00DA11EF">
      <w:pPr>
        <w:pStyle w:val="Heading3"/>
        <w:ind w:left="900" w:right="0" w:hanging="900"/>
        <w:rPr>
          <w:sz w:val="20"/>
          <w:szCs w:val="20"/>
        </w:rPr>
      </w:pPr>
      <w:r w:rsidRPr="00806ED3">
        <w:rPr>
          <w:sz w:val="20"/>
          <w:szCs w:val="20"/>
        </w:rPr>
        <w:t>იმ</w:t>
      </w:r>
      <w:r w:rsidRPr="00806ED3">
        <w:rPr>
          <w:rFonts w:cs="Avaza"/>
          <w:sz w:val="20"/>
          <w:szCs w:val="20"/>
        </w:rPr>
        <w:t xml:space="preserve"> </w:t>
      </w:r>
      <w:r w:rsidRPr="00806ED3">
        <w:rPr>
          <w:sz w:val="20"/>
          <w:szCs w:val="20"/>
        </w:rPr>
        <w:t>შემთხვევაში</w:t>
      </w:r>
      <w:r w:rsidRPr="00806ED3">
        <w:rPr>
          <w:rFonts w:cs="Avaza"/>
          <w:sz w:val="20"/>
          <w:szCs w:val="20"/>
        </w:rPr>
        <w:t xml:space="preserve">, </w:t>
      </w:r>
      <w:r w:rsidRPr="00806ED3">
        <w:rPr>
          <w:sz w:val="20"/>
          <w:szCs w:val="20"/>
        </w:rPr>
        <w:t>თუ</w:t>
      </w:r>
      <w:r w:rsidRPr="00806ED3">
        <w:rPr>
          <w:rFonts w:cs="Avaza"/>
          <w:sz w:val="20"/>
          <w:szCs w:val="20"/>
        </w:rPr>
        <w:t xml:space="preserve"> </w:t>
      </w:r>
      <w:r w:rsidRPr="00806ED3">
        <w:rPr>
          <w:sz w:val="20"/>
          <w:szCs w:val="20"/>
        </w:rPr>
        <w:t>სხვა</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მეშვეობით</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b/>
          <w:bCs/>
          <w:color w:val="4472C4" w:themeColor="accent1"/>
          <w:sz w:val="20"/>
          <w:szCs w:val="20"/>
        </w:rPr>
        <w:t>ანგარიშზე</w:t>
      </w:r>
      <w:r w:rsidRPr="00806ED3">
        <w:rPr>
          <w:rFonts w:cs="Avaza"/>
          <w:sz w:val="20"/>
          <w:szCs w:val="20"/>
        </w:rPr>
        <w:t xml:space="preserve"> </w:t>
      </w:r>
      <w:r w:rsidRPr="00806ED3">
        <w:rPr>
          <w:sz w:val="20"/>
          <w:szCs w:val="20"/>
        </w:rPr>
        <w:t>თანხის</w:t>
      </w:r>
      <w:r w:rsidRPr="00806ED3">
        <w:rPr>
          <w:rFonts w:cs="Avaza"/>
          <w:sz w:val="20"/>
          <w:szCs w:val="20"/>
        </w:rPr>
        <w:t xml:space="preserve"> </w:t>
      </w:r>
      <w:r w:rsidRPr="00806ED3">
        <w:rPr>
          <w:sz w:val="20"/>
          <w:szCs w:val="20"/>
        </w:rPr>
        <w:t>ჩარიცხვის</w:t>
      </w:r>
      <w:r w:rsidRPr="00806ED3">
        <w:rPr>
          <w:rFonts w:cs="Avaza"/>
          <w:sz w:val="20"/>
          <w:szCs w:val="20"/>
        </w:rPr>
        <w:t xml:space="preserve"> </w:t>
      </w:r>
      <w:r w:rsidRPr="00806ED3">
        <w:rPr>
          <w:sz w:val="20"/>
          <w:szCs w:val="20"/>
        </w:rPr>
        <w:t>საბუთში</w:t>
      </w:r>
      <w:r w:rsidRPr="00806ED3">
        <w:rPr>
          <w:rFonts w:cs="Avaza"/>
          <w:sz w:val="20"/>
          <w:szCs w:val="20"/>
        </w:rPr>
        <w:t xml:space="preserve"> </w:t>
      </w:r>
      <w:r w:rsidRPr="00806ED3">
        <w:rPr>
          <w:sz w:val="20"/>
          <w:szCs w:val="20"/>
        </w:rPr>
        <w:t>აღნიშნული</w:t>
      </w:r>
      <w:r w:rsidRPr="00806ED3">
        <w:rPr>
          <w:rFonts w:cs="Avaza"/>
          <w:sz w:val="20"/>
          <w:szCs w:val="20"/>
        </w:rPr>
        <w:t xml:space="preserve"> </w:t>
      </w:r>
      <w:r w:rsidRPr="00806ED3">
        <w:rPr>
          <w:sz w:val="20"/>
          <w:szCs w:val="20"/>
        </w:rPr>
        <w:t>საიდენტიფიკაციო</w:t>
      </w:r>
      <w:r w:rsidRPr="00806ED3">
        <w:rPr>
          <w:rFonts w:cs="Avaza"/>
          <w:sz w:val="20"/>
          <w:szCs w:val="20"/>
        </w:rPr>
        <w:t xml:space="preserve"> </w:t>
      </w:r>
      <w:r w:rsidRPr="00806ED3">
        <w:rPr>
          <w:sz w:val="20"/>
          <w:szCs w:val="20"/>
        </w:rPr>
        <w:t>მონაცემები</w:t>
      </w:r>
      <w:r w:rsidRPr="00806ED3">
        <w:rPr>
          <w:rFonts w:cs="Avaza"/>
          <w:sz w:val="20"/>
          <w:szCs w:val="20"/>
        </w:rPr>
        <w:t xml:space="preserve"> </w:t>
      </w:r>
      <w:r w:rsidRPr="00806ED3">
        <w:rPr>
          <w:sz w:val="20"/>
          <w:szCs w:val="20"/>
        </w:rPr>
        <w:t>სრულად</w:t>
      </w:r>
      <w:r w:rsidRPr="00806ED3">
        <w:rPr>
          <w:rFonts w:cs="Avaza"/>
          <w:sz w:val="20"/>
          <w:szCs w:val="20"/>
        </w:rPr>
        <w:t xml:space="preserve"> </w:t>
      </w:r>
      <w:r w:rsidRPr="00806ED3">
        <w:rPr>
          <w:sz w:val="20"/>
          <w:szCs w:val="20"/>
        </w:rPr>
        <w:t>არ</w:t>
      </w:r>
      <w:r w:rsidRPr="00806ED3">
        <w:rPr>
          <w:rFonts w:cs="Avaza"/>
          <w:sz w:val="20"/>
          <w:szCs w:val="20"/>
        </w:rPr>
        <w:t xml:space="preserve"> </w:t>
      </w:r>
      <w:r w:rsidRPr="00806ED3">
        <w:rPr>
          <w:sz w:val="20"/>
          <w:szCs w:val="20"/>
        </w:rPr>
        <w:t>დაემთხვევა</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ხელთ</w:t>
      </w:r>
      <w:r w:rsidRPr="00806ED3">
        <w:rPr>
          <w:rFonts w:cs="Avaza"/>
          <w:sz w:val="20"/>
          <w:szCs w:val="20"/>
        </w:rPr>
        <w:t xml:space="preserve"> </w:t>
      </w:r>
      <w:r w:rsidRPr="00806ED3">
        <w:rPr>
          <w:sz w:val="20"/>
          <w:szCs w:val="20"/>
        </w:rPr>
        <w:t>არსებულ</w:t>
      </w:r>
      <w:r w:rsidRPr="00806ED3">
        <w:rPr>
          <w:rFonts w:cs="Avaza"/>
          <w:sz w:val="20"/>
          <w:szCs w:val="20"/>
        </w:rPr>
        <w:t xml:space="preserve"> </w:t>
      </w:r>
      <w:r w:rsidRPr="00806ED3">
        <w:rPr>
          <w:sz w:val="20"/>
          <w:szCs w:val="20"/>
        </w:rPr>
        <w:t>ინფორმაციას</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sz w:val="20"/>
          <w:szCs w:val="20"/>
        </w:rPr>
        <w:t>შესახებ</w:t>
      </w:r>
      <w:r w:rsidRPr="00806ED3">
        <w:rPr>
          <w:rFonts w:cs="Avaza"/>
          <w:sz w:val="20"/>
          <w:szCs w:val="20"/>
        </w:rPr>
        <w:t xml:space="preserve">, </w:t>
      </w:r>
      <w:r w:rsidRPr="00806ED3">
        <w:rPr>
          <w:b/>
          <w:bCs/>
          <w:color w:val="4472C4" w:themeColor="accent1"/>
          <w:sz w:val="20"/>
          <w:szCs w:val="20"/>
        </w:rPr>
        <w:t>ბანკი</w:t>
      </w:r>
      <w:r w:rsidRPr="00806ED3">
        <w:rPr>
          <w:rFonts w:cs="Avaza"/>
          <w:color w:val="4472C4" w:themeColor="accent1"/>
          <w:sz w:val="20"/>
          <w:szCs w:val="20"/>
        </w:rPr>
        <w:t xml:space="preserve"> </w:t>
      </w:r>
      <w:r w:rsidRPr="00806ED3">
        <w:rPr>
          <w:sz w:val="20"/>
          <w:szCs w:val="20"/>
        </w:rPr>
        <w:t>მიღებულ</w:t>
      </w:r>
      <w:r w:rsidRPr="00806ED3">
        <w:rPr>
          <w:rFonts w:cs="Avaza"/>
          <w:sz w:val="20"/>
          <w:szCs w:val="20"/>
        </w:rPr>
        <w:t xml:space="preserve"> </w:t>
      </w:r>
      <w:r w:rsidRPr="00806ED3">
        <w:rPr>
          <w:sz w:val="20"/>
          <w:szCs w:val="20"/>
        </w:rPr>
        <w:t>თანხას</w:t>
      </w:r>
      <w:r w:rsidRPr="00806ED3">
        <w:rPr>
          <w:rFonts w:cs="Avaza"/>
          <w:sz w:val="20"/>
          <w:szCs w:val="20"/>
        </w:rPr>
        <w:t xml:space="preserve"> </w:t>
      </w:r>
      <w:r w:rsidRPr="00806ED3">
        <w:rPr>
          <w:sz w:val="20"/>
          <w:szCs w:val="20"/>
        </w:rPr>
        <w:t>ჩარიცხავს</w:t>
      </w:r>
      <w:r w:rsidRPr="00806ED3">
        <w:rPr>
          <w:rFonts w:cs="Avaza"/>
          <w:sz w:val="20"/>
          <w:szCs w:val="20"/>
        </w:rPr>
        <w:t xml:space="preserve"> </w:t>
      </w:r>
      <w:r w:rsidRPr="00806ED3">
        <w:rPr>
          <w:sz w:val="20"/>
          <w:szCs w:val="20"/>
        </w:rPr>
        <w:t>გაურკვეველი</w:t>
      </w:r>
      <w:r w:rsidRPr="00806ED3">
        <w:rPr>
          <w:rFonts w:cs="Avaza"/>
          <w:sz w:val="20"/>
          <w:szCs w:val="20"/>
        </w:rPr>
        <w:t xml:space="preserve"> </w:t>
      </w:r>
      <w:r w:rsidRPr="00806ED3">
        <w:rPr>
          <w:sz w:val="20"/>
          <w:szCs w:val="20"/>
        </w:rPr>
        <w:t>თანხების</w:t>
      </w:r>
      <w:r w:rsidRPr="00806ED3">
        <w:rPr>
          <w:rFonts w:cs="Avaza"/>
          <w:sz w:val="20"/>
          <w:szCs w:val="20"/>
        </w:rPr>
        <w:t xml:space="preserve"> </w:t>
      </w:r>
      <w:r w:rsidRPr="00806ED3">
        <w:rPr>
          <w:b/>
          <w:bCs/>
          <w:color w:val="4472C4" w:themeColor="accent1"/>
          <w:sz w:val="20"/>
          <w:szCs w:val="20"/>
        </w:rPr>
        <w:t>ანგარიშზე,</w:t>
      </w:r>
      <w:r w:rsidRPr="00806ED3">
        <w:rPr>
          <w:rFonts w:cs="Avaza"/>
          <w:sz w:val="20"/>
          <w:szCs w:val="20"/>
        </w:rPr>
        <w:t xml:space="preserve"> </w:t>
      </w:r>
      <w:r w:rsidRPr="00806ED3">
        <w:rPr>
          <w:sz w:val="20"/>
          <w:szCs w:val="20"/>
        </w:rPr>
        <w:t>აწარმოებს</w:t>
      </w:r>
      <w:r w:rsidRPr="00806ED3">
        <w:rPr>
          <w:rFonts w:cs="Avaza"/>
          <w:sz w:val="20"/>
          <w:szCs w:val="20"/>
        </w:rPr>
        <w:t xml:space="preserve"> </w:t>
      </w:r>
      <w:r w:rsidRPr="00806ED3">
        <w:rPr>
          <w:sz w:val="20"/>
          <w:szCs w:val="20"/>
        </w:rPr>
        <w:t>აუცილებელ</w:t>
      </w:r>
      <w:r w:rsidRPr="00806ED3">
        <w:rPr>
          <w:rFonts w:cs="Avaza"/>
          <w:sz w:val="20"/>
          <w:szCs w:val="20"/>
        </w:rPr>
        <w:t xml:space="preserve"> </w:t>
      </w:r>
      <w:r w:rsidRPr="00806ED3">
        <w:rPr>
          <w:sz w:val="20"/>
          <w:szCs w:val="20"/>
        </w:rPr>
        <w:t>გამოკვლევას</w:t>
      </w:r>
      <w:r w:rsidRPr="00806ED3">
        <w:rPr>
          <w:rFonts w:cs="Avaza"/>
          <w:sz w:val="20"/>
          <w:szCs w:val="20"/>
        </w:rPr>
        <w:t xml:space="preserve"> </w:t>
      </w:r>
      <w:r w:rsidRPr="00806ED3">
        <w:rPr>
          <w:sz w:val="20"/>
          <w:szCs w:val="20"/>
        </w:rPr>
        <w:t>თანხის</w:t>
      </w:r>
      <w:r w:rsidRPr="00806ED3">
        <w:rPr>
          <w:rFonts w:cs="Avaza"/>
          <w:sz w:val="20"/>
          <w:szCs w:val="20"/>
        </w:rPr>
        <w:t xml:space="preserve"> </w:t>
      </w:r>
      <w:r w:rsidRPr="00806ED3">
        <w:rPr>
          <w:sz w:val="20"/>
          <w:szCs w:val="20"/>
        </w:rPr>
        <w:t>მიმღების</w:t>
      </w:r>
      <w:r w:rsidRPr="00806ED3">
        <w:rPr>
          <w:rFonts w:cs="Avaza"/>
          <w:sz w:val="20"/>
          <w:szCs w:val="20"/>
        </w:rPr>
        <w:t xml:space="preserve"> </w:t>
      </w:r>
      <w:r w:rsidRPr="00806ED3">
        <w:rPr>
          <w:sz w:val="20"/>
          <w:szCs w:val="20"/>
        </w:rPr>
        <w:t>დასადგენად</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მონაცემებს</w:t>
      </w:r>
      <w:r w:rsidRPr="00806ED3">
        <w:rPr>
          <w:rFonts w:cs="Avaza"/>
          <w:sz w:val="20"/>
          <w:szCs w:val="20"/>
        </w:rPr>
        <w:t xml:space="preserve"> </w:t>
      </w:r>
      <w:r w:rsidRPr="00806ED3">
        <w:rPr>
          <w:sz w:val="20"/>
          <w:szCs w:val="20"/>
        </w:rPr>
        <w:t>შორის</w:t>
      </w:r>
      <w:r w:rsidRPr="00806ED3">
        <w:rPr>
          <w:rFonts w:cs="Avaza"/>
          <w:sz w:val="20"/>
          <w:szCs w:val="20"/>
        </w:rPr>
        <w:t xml:space="preserve"> </w:t>
      </w:r>
      <w:r w:rsidRPr="00806ED3">
        <w:rPr>
          <w:sz w:val="20"/>
          <w:szCs w:val="20"/>
        </w:rPr>
        <w:t>შეუსაბამობის</w:t>
      </w:r>
      <w:r w:rsidRPr="00806ED3">
        <w:rPr>
          <w:rFonts w:cs="Avaza"/>
          <w:sz w:val="20"/>
          <w:szCs w:val="20"/>
        </w:rPr>
        <w:t xml:space="preserve"> </w:t>
      </w:r>
      <w:r w:rsidRPr="00806ED3">
        <w:rPr>
          <w:sz w:val="20"/>
          <w:szCs w:val="20"/>
        </w:rPr>
        <w:t>გამოსწორების</w:t>
      </w:r>
      <w:r w:rsidRPr="00806ED3">
        <w:rPr>
          <w:rFonts w:cs="Avaza"/>
          <w:sz w:val="20"/>
          <w:szCs w:val="20"/>
        </w:rPr>
        <w:t xml:space="preserve"> </w:t>
      </w:r>
      <w:r w:rsidRPr="00806ED3">
        <w:rPr>
          <w:sz w:val="20"/>
          <w:szCs w:val="20"/>
        </w:rPr>
        <w:t>შემთხვევაში</w:t>
      </w:r>
      <w:r w:rsidR="00FB4BA6" w:rsidRPr="00806ED3">
        <w:rPr>
          <w:sz w:val="20"/>
          <w:szCs w:val="20"/>
        </w:rPr>
        <w:t>,</w:t>
      </w:r>
      <w:r w:rsidRPr="00806ED3">
        <w:rPr>
          <w:rFonts w:cs="Avaza"/>
          <w:sz w:val="20"/>
          <w:szCs w:val="20"/>
        </w:rPr>
        <w:t xml:space="preserve"> </w:t>
      </w:r>
      <w:r w:rsidRPr="00806ED3">
        <w:rPr>
          <w:sz w:val="20"/>
          <w:szCs w:val="20"/>
        </w:rPr>
        <w:t>თანხას</w:t>
      </w:r>
      <w:r w:rsidRPr="00806ED3">
        <w:rPr>
          <w:rFonts w:cs="Avaza"/>
          <w:sz w:val="20"/>
          <w:szCs w:val="20"/>
        </w:rPr>
        <w:t xml:space="preserve"> </w:t>
      </w:r>
      <w:r w:rsidRPr="00806ED3">
        <w:rPr>
          <w:sz w:val="20"/>
          <w:szCs w:val="20"/>
        </w:rPr>
        <w:t>ჩარიცხავს</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b/>
          <w:bCs/>
          <w:color w:val="4472C4" w:themeColor="accent1"/>
          <w:sz w:val="20"/>
          <w:szCs w:val="20"/>
        </w:rPr>
        <w:t>ანგარიშზე,</w:t>
      </w:r>
      <w:r w:rsidRPr="00806ED3">
        <w:rPr>
          <w:rFonts w:cs="Avaza"/>
          <w:sz w:val="20"/>
          <w:szCs w:val="20"/>
        </w:rPr>
        <w:t xml:space="preserve"> </w:t>
      </w:r>
      <w:r w:rsidRPr="00806ED3">
        <w:rPr>
          <w:sz w:val="20"/>
          <w:szCs w:val="20"/>
        </w:rPr>
        <w:t>ხოლო</w:t>
      </w:r>
      <w:r w:rsidRPr="00806ED3">
        <w:rPr>
          <w:rFonts w:cs="Avaza"/>
          <w:sz w:val="20"/>
          <w:szCs w:val="20"/>
        </w:rPr>
        <w:t xml:space="preserve"> </w:t>
      </w:r>
      <w:r w:rsidRPr="00806ED3">
        <w:rPr>
          <w:sz w:val="20"/>
          <w:szCs w:val="20"/>
        </w:rPr>
        <w:t>გამოუსწორებლობის</w:t>
      </w:r>
      <w:r w:rsidRPr="00806ED3">
        <w:rPr>
          <w:rFonts w:cs="Avaza"/>
          <w:sz w:val="20"/>
          <w:szCs w:val="20"/>
        </w:rPr>
        <w:t xml:space="preserve"> </w:t>
      </w:r>
      <w:r w:rsidRPr="00806ED3">
        <w:rPr>
          <w:sz w:val="20"/>
          <w:szCs w:val="20"/>
        </w:rPr>
        <w:t>შემთხვევაში</w:t>
      </w:r>
      <w:r w:rsidR="00FB4BA6" w:rsidRPr="00806ED3">
        <w:rPr>
          <w:sz w:val="20"/>
          <w:szCs w:val="20"/>
        </w:rPr>
        <w:t>,</w:t>
      </w:r>
      <w:r w:rsidRPr="00806ED3">
        <w:rPr>
          <w:rFonts w:cs="Avaza"/>
          <w:sz w:val="20"/>
          <w:szCs w:val="20"/>
        </w:rPr>
        <w:t xml:space="preserve"> </w:t>
      </w:r>
      <w:r w:rsidRPr="00806ED3">
        <w:rPr>
          <w:sz w:val="20"/>
          <w:szCs w:val="20"/>
        </w:rPr>
        <w:t>თანხას</w:t>
      </w:r>
      <w:r w:rsidRPr="00806ED3">
        <w:rPr>
          <w:rFonts w:cs="Avaza"/>
          <w:sz w:val="20"/>
          <w:szCs w:val="20"/>
        </w:rPr>
        <w:t xml:space="preserve"> </w:t>
      </w:r>
      <w:r w:rsidRPr="00806ED3">
        <w:rPr>
          <w:sz w:val="20"/>
          <w:szCs w:val="20"/>
        </w:rPr>
        <w:t>დაუბრუნებს</w:t>
      </w:r>
      <w:r w:rsidRPr="00806ED3">
        <w:rPr>
          <w:rFonts w:cs="Avaza"/>
          <w:sz w:val="20"/>
          <w:szCs w:val="20"/>
        </w:rPr>
        <w:t xml:space="preserve"> </w:t>
      </w:r>
      <w:r w:rsidRPr="00806ED3">
        <w:rPr>
          <w:sz w:val="20"/>
          <w:szCs w:val="20"/>
        </w:rPr>
        <w:t>გადამხდელს</w:t>
      </w:r>
      <w:r w:rsidRPr="00806ED3">
        <w:rPr>
          <w:rFonts w:cs="Avaza"/>
          <w:sz w:val="20"/>
          <w:szCs w:val="20"/>
        </w:rPr>
        <w:t>.</w:t>
      </w:r>
    </w:p>
    <w:p w14:paraId="49C031E7" w14:textId="527CDFD8" w:rsidR="003B3534" w:rsidRPr="00806ED3" w:rsidRDefault="003B3534" w:rsidP="00DA11EF">
      <w:pPr>
        <w:pStyle w:val="Heading3"/>
        <w:ind w:left="900" w:right="0" w:hanging="900"/>
        <w:rPr>
          <w:sz w:val="20"/>
          <w:szCs w:val="20"/>
        </w:rPr>
      </w:pPr>
      <w:r w:rsidRPr="00806ED3">
        <w:rPr>
          <w:b/>
          <w:bCs/>
          <w:color w:val="4472C4" w:themeColor="accent1"/>
          <w:sz w:val="20"/>
          <w:szCs w:val="20"/>
        </w:rPr>
        <w:t>კლიენტი</w:t>
      </w:r>
      <w:r w:rsidRPr="00806ED3">
        <w:rPr>
          <w:rFonts w:cs="Avaza"/>
          <w:color w:val="4472C4" w:themeColor="accent1"/>
          <w:sz w:val="20"/>
          <w:szCs w:val="20"/>
        </w:rPr>
        <w:t xml:space="preserve"> </w:t>
      </w:r>
      <w:r w:rsidRPr="00806ED3">
        <w:rPr>
          <w:sz w:val="20"/>
          <w:szCs w:val="20"/>
        </w:rPr>
        <w:t>ვალდებულია</w:t>
      </w:r>
      <w:r w:rsidRPr="00806ED3">
        <w:rPr>
          <w:rFonts w:cs="Avaza"/>
          <w:sz w:val="20"/>
          <w:szCs w:val="20"/>
        </w:rPr>
        <w:t xml:space="preserve"> </w:t>
      </w:r>
      <w:r w:rsidRPr="00806ED3">
        <w:rPr>
          <w:sz w:val="20"/>
          <w:szCs w:val="20"/>
        </w:rPr>
        <w:t>მის</w:t>
      </w:r>
      <w:r w:rsidRPr="00806ED3">
        <w:rPr>
          <w:rFonts w:cs="Avaza"/>
          <w:sz w:val="20"/>
          <w:szCs w:val="20"/>
        </w:rPr>
        <w:t xml:space="preserve"> </w:t>
      </w:r>
      <w:r w:rsidRPr="00806ED3">
        <w:rPr>
          <w:b/>
          <w:bCs/>
          <w:color w:val="4472C4" w:themeColor="accent1"/>
          <w:sz w:val="20"/>
          <w:szCs w:val="20"/>
        </w:rPr>
        <w:t>ანგარიშზე</w:t>
      </w:r>
      <w:r w:rsidRPr="00806ED3">
        <w:rPr>
          <w:rFonts w:cs="Avaza"/>
          <w:sz w:val="20"/>
          <w:szCs w:val="20"/>
        </w:rPr>
        <w:t xml:space="preserve"> </w:t>
      </w:r>
      <w:r w:rsidRPr="00806ED3">
        <w:rPr>
          <w:sz w:val="20"/>
          <w:szCs w:val="20"/>
        </w:rPr>
        <w:t>თანხის</w:t>
      </w:r>
      <w:r w:rsidRPr="00806ED3">
        <w:rPr>
          <w:rFonts w:cs="Avaza"/>
          <w:sz w:val="20"/>
          <w:szCs w:val="20"/>
        </w:rPr>
        <w:t xml:space="preserve"> </w:t>
      </w:r>
      <w:r w:rsidRPr="00806ED3">
        <w:rPr>
          <w:sz w:val="20"/>
          <w:szCs w:val="20"/>
        </w:rPr>
        <w:t>შეცდომით</w:t>
      </w:r>
      <w:r w:rsidRPr="00806ED3">
        <w:rPr>
          <w:rFonts w:cs="Avaza"/>
          <w:sz w:val="20"/>
          <w:szCs w:val="20"/>
        </w:rPr>
        <w:t xml:space="preserve"> </w:t>
      </w:r>
      <w:r w:rsidRPr="00806ED3">
        <w:rPr>
          <w:sz w:val="20"/>
          <w:szCs w:val="20"/>
        </w:rPr>
        <w:t>ჩარიცხვის</w:t>
      </w:r>
      <w:r w:rsidRPr="00806ED3">
        <w:rPr>
          <w:rFonts w:cs="Avaza"/>
          <w:sz w:val="20"/>
          <w:szCs w:val="20"/>
        </w:rPr>
        <w:t xml:space="preserve"> </w:t>
      </w:r>
      <w:r w:rsidRPr="00806ED3">
        <w:rPr>
          <w:sz w:val="20"/>
          <w:szCs w:val="20"/>
        </w:rPr>
        <w:t>შესახებ</w:t>
      </w:r>
      <w:r w:rsidRPr="00806ED3">
        <w:rPr>
          <w:rFonts w:cs="Avaza"/>
          <w:sz w:val="20"/>
          <w:szCs w:val="20"/>
        </w:rPr>
        <w:t xml:space="preserve"> </w:t>
      </w:r>
      <w:r w:rsidRPr="00806ED3">
        <w:rPr>
          <w:sz w:val="20"/>
          <w:szCs w:val="20"/>
        </w:rPr>
        <w:t>ინფორმაციის</w:t>
      </w:r>
      <w:r w:rsidRPr="00806ED3">
        <w:rPr>
          <w:rFonts w:cs="Avaza"/>
          <w:sz w:val="20"/>
          <w:szCs w:val="20"/>
        </w:rPr>
        <w:t xml:space="preserve"> </w:t>
      </w:r>
      <w:r w:rsidRPr="00806ED3">
        <w:rPr>
          <w:sz w:val="20"/>
          <w:szCs w:val="20"/>
        </w:rPr>
        <w:t>მიღებისთანავე</w:t>
      </w:r>
      <w:r w:rsidR="00FB4BA6" w:rsidRPr="00806ED3">
        <w:rPr>
          <w:sz w:val="20"/>
          <w:szCs w:val="20"/>
        </w:rPr>
        <w:t>,</w:t>
      </w:r>
      <w:r w:rsidRPr="00806ED3">
        <w:rPr>
          <w:rFonts w:cs="Avaza"/>
          <w:sz w:val="20"/>
          <w:szCs w:val="20"/>
        </w:rPr>
        <w:t xml:space="preserve"> </w:t>
      </w:r>
      <w:r w:rsidRPr="00806ED3">
        <w:rPr>
          <w:sz w:val="20"/>
          <w:szCs w:val="20"/>
        </w:rPr>
        <w:t>დაუყოვნებლივ</w:t>
      </w:r>
      <w:r w:rsidR="00FB4BA6" w:rsidRPr="00806ED3">
        <w:rPr>
          <w:sz w:val="20"/>
          <w:szCs w:val="20"/>
        </w:rPr>
        <w:t>,</w:t>
      </w:r>
      <w:r w:rsidRPr="00806ED3">
        <w:rPr>
          <w:rFonts w:cs="Avaza"/>
          <w:sz w:val="20"/>
          <w:szCs w:val="20"/>
        </w:rPr>
        <w:t xml:space="preserve"> </w:t>
      </w:r>
      <w:r w:rsidRPr="00806ED3">
        <w:rPr>
          <w:sz w:val="20"/>
          <w:szCs w:val="20"/>
        </w:rPr>
        <w:t>შეატყობინოს</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გადასცეს</w:t>
      </w:r>
      <w:r w:rsidRPr="00806ED3">
        <w:rPr>
          <w:rFonts w:cs="Avaza"/>
          <w:sz w:val="20"/>
          <w:szCs w:val="20"/>
        </w:rPr>
        <w:t xml:space="preserve"> </w:t>
      </w:r>
      <w:r w:rsidRPr="00806ED3">
        <w:rPr>
          <w:b/>
          <w:bCs/>
          <w:color w:val="4472C4" w:themeColor="accent1"/>
          <w:sz w:val="20"/>
          <w:szCs w:val="20"/>
        </w:rPr>
        <w:t>ბანკს</w:t>
      </w:r>
      <w:r w:rsidRPr="00806ED3">
        <w:rPr>
          <w:rFonts w:cs="Avaza"/>
          <w:color w:val="4472C4" w:themeColor="accent1"/>
          <w:sz w:val="20"/>
          <w:szCs w:val="20"/>
        </w:rPr>
        <w:t xml:space="preserve"> </w:t>
      </w:r>
      <w:r w:rsidRPr="00806ED3">
        <w:rPr>
          <w:sz w:val="20"/>
          <w:szCs w:val="20"/>
        </w:rPr>
        <w:t>შეცდომით</w:t>
      </w:r>
      <w:r w:rsidRPr="00806ED3">
        <w:rPr>
          <w:rFonts w:cs="Avaza"/>
          <w:sz w:val="20"/>
          <w:szCs w:val="20"/>
        </w:rPr>
        <w:t xml:space="preserve"> </w:t>
      </w:r>
      <w:r w:rsidRPr="00806ED3">
        <w:rPr>
          <w:sz w:val="20"/>
          <w:szCs w:val="20"/>
        </w:rPr>
        <w:t>ჩარიცხული</w:t>
      </w:r>
      <w:r w:rsidRPr="00806ED3">
        <w:rPr>
          <w:rFonts w:cs="Avaza"/>
          <w:sz w:val="20"/>
          <w:szCs w:val="20"/>
        </w:rPr>
        <w:t xml:space="preserve"> </w:t>
      </w:r>
      <w:r w:rsidRPr="00806ED3">
        <w:rPr>
          <w:sz w:val="20"/>
          <w:szCs w:val="20"/>
        </w:rPr>
        <w:t>თანხა</w:t>
      </w:r>
      <w:r w:rsidRPr="00806ED3">
        <w:rPr>
          <w:rFonts w:cs="Avaza"/>
          <w:sz w:val="20"/>
          <w:szCs w:val="20"/>
        </w:rPr>
        <w:t xml:space="preserve">, </w:t>
      </w:r>
      <w:r w:rsidRPr="00806ED3">
        <w:rPr>
          <w:sz w:val="20"/>
          <w:szCs w:val="20"/>
        </w:rPr>
        <w:lastRenderedPageBreak/>
        <w:t>წინააღმდეგ</w:t>
      </w:r>
      <w:r w:rsidRPr="00806ED3">
        <w:rPr>
          <w:rFonts w:cs="Avaza"/>
          <w:sz w:val="20"/>
          <w:szCs w:val="20"/>
        </w:rPr>
        <w:t xml:space="preserve"> </w:t>
      </w:r>
      <w:r w:rsidRPr="00806ED3">
        <w:rPr>
          <w:sz w:val="20"/>
          <w:szCs w:val="20"/>
        </w:rPr>
        <w:t>შემთხვევაში</w:t>
      </w:r>
      <w:r w:rsidR="00355A24" w:rsidRPr="00806ED3">
        <w:rPr>
          <w:sz w:val="20"/>
          <w:szCs w:val="20"/>
        </w:rPr>
        <w:t>,</w:t>
      </w:r>
      <w:r w:rsidRPr="00806ED3">
        <w:rPr>
          <w:rFonts w:cs="Avaza"/>
          <w:sz w:val="20"/>
          <w:szCs w:val="20"/>
        </w:rPr>
        <w:t xml:space="preserve"> </w:t>
      </w:r>
      <w:r w:rsidRPr="00806ED3">
        <w:rPr>
          <w:b/>
          <w:bCs/>
          <w:color w:val="4472C4" w:themeColor="accent1"/>
          <w:sz w:val="20"/>
          <w:szCs w:val="20"/>
        </w:rPr>
        <w:t>კლიენტი</w:t>
      </w:r>
      <w:r w:rsidRPr="00806ED3">
        <w:rPr>
          <w:rFonts w:cs="Avaza"/>
          <w:color w:val="4472C4" w:themeColor="accent1"/>
          <w:sz w:val="20"/>
          <w:szCs w:val="20"/>
        </w:rPr>
        <w:t xml:space="preserve"> </w:t>
      </w:r>
      <w:r w:rsidRPr="00806ED3">
        <w:rPr>
          <w:sz w:val="20"/>
          <w:szCs w:val="20"/>
        </w:rPr>
        <w:t>პასუხს</w:t>
      </w:r>
      <w:r w:rsidRPr="00806ED3">
        <w:rPr>
          <w:rFonts w:cs="Avaza"/>
          <w:sz w:val="20"/>
          <w:szCs w:val="20"/>
        </w:rPr>
        <w:t xml:space="preserve"> </w:t>
      </w:r>
      <w:r w:rsidRPr="00806ED3">
        <w:rPr>
          <w:sz w:val="20"/>
          <w:szCs w:val="20"/>
        </w:rPr>
        <w:t>აგებს წინამდებარე</w:t>
      </w:r>
      <w:r w:rsidRPr="00806ED3">
        <w:rPr>
          <w:rFonts w:cs="Avaza"/>
          <w:sz w:val="20"/>
          <w:szCs w:val="20"/>
        </w:rPr>
        <w:t xml:space="preserve"> </w:t>
      </w:r>
      <w:r w:rsidRPr="00806ED3">
        <w:rPr>
          <w:b/>
          <w:bCs/>
          <w:color w:val="4472C4" w:themeColor="accent1"/>
          <w:sz w:val="20"/>
          <w:szCs w:val="20"/>
        </w:rPr>
        <w:t>ხელშეკრულებისა</w:t>
      </w:r>
      <w:r w:rsidRPr="00806ED3">
        <w:rPr>
          <w:rFonts w:cs="Avaza"/>
          <w:color w:val="4472C4" w:themeColor="accent1"/>
          <w:sz w:val="20"/>
          <w:szCs w:val="20"/>
        </w:rPr>
        <w:t xml:space="preserve"> </w:t>
      </w:r>
      <w:r w:rsidRPr="00806ED3">
        <w:rPr>
          <w:sz w:val="20"/>
          <w:szCs w:val="20"/>
        </w:rPr>
        <w:t>და</w:t>
      </w:r>
      <w:r w:rsidRPr="00806ED3">
        <w:rPr>
          <w:rFonts w:cs="Avaza"/>
          <w:sz w:val="20"/>
          <w:szCs w:val="20"/>
        </w:rPr>
        <w:t xml:space="preserve"> </w:t>
      </w:r>
      <w:r w:rsidRPr="00806ED3">
        <w:rPr>
          <w:b/>
          <w:bCs/>
          <w:color w:val="4472C4" w:themeColor="accent1"/>
          <w:sz w:val="20"/>
          <w:szCs w:val="20"/>
        </w:rPr>
        <w:t>კანონმდებლობის</w:t>
      </w:r>
      <w:r w:rsidRPr="00806ED3">
        <w:rPr>
          <w:rFonts w:cs="Avaza"/>
          <w:color w:val="4472C4" w:themeColor="accent1"/>
          <w:sz w:val="20"/>
          <w:szCs w:val="20"/>
        </w:rPr>
        <w:t xml:space="preserve"> </w:t>
      </w:r>
      <w:r w:rsidRPr="00806ED3">
        <w:rPr>
          <w:sz w:val="20"/>
          <w:szCs w:val="20"/>
        </w:rPr>
        <w:t>შესაბამისად</w:t>
      </w:r>
      <w:r w:rsidRPr="00806ED3">
        <w:rPr>
          <w:rFonts w:cs="Avaza"/>
          <w:sz w:val="20"/>
          <w:szCs w:val="20"/>
        </w:rPr>
        <w:t>.</w:t>
      </w:r>
    </w:p>
    <w:p w14:paraId="6D47486D" w14:textId="1BA4304C" w:rsidR="003B3534" w:rsidRPr="00806ED3" w:rsidRDefault="003B3534" w:rsidP="00DA11EF">
      <w:pPr>
        <w:pStyle w:val="Heading3"/>
        <w:ind w:left="900" w:right="0" w:hanging="900"/>
        <w:rPr>
          <w:sz w:val="20"/>
          <w:szCs w:val="20"/>
        </w:rPr>
      </w:pP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b/>
          <w:bCs/>
          <w:color w:val="4472C4" w:themeColor="accent1"/>
          <w:sz w:val="20"/>
          <w:szCs w:val="20"/>
        </w:rPr>
        <w:t>ანგარიშებზე</w:t>
      </w:r>
      <w:r w:rsidRPr="00806ED3">
        <w:rPr>
          <w:rFonts w:cs="Avaza"/>
          <w:sz w:val="20"/>
          <w:szCs w:val="20"/>
        </w:rPr>
        <w:t xml:space="preserve"> </w:t>
      </w:r>
      <w:r w:rsidRPr="00806ED3">
        <w:rPr>
          <w:sz w:val="20"/>
          <w:szCs w:val="20"/>
        </w:rPr>
        <w:t>შეტანილი</w:t>
      </w:r>
      <w:r w:rsidRPr="00806ED3">
        <w:rPr>
          <w:rFonts w:cs="Avaza"/>
          <w:sz w:val="20"/>
          <w:szCs w:val="20"/>
        </w:rPr>
        <w:t xml:space="preserve"> </w:t>
      </w:r>
      <w:r w:rsidR="00DD7C4A" w:rsidRPr="00806ED3">
        <w:rPr>
          <w:rFonts w:cs="Avaza"/>
          <w:sz w:val="20"/>
          <w:szCs w:val="20"/>
        </w:rPr>
        <w:t>ან/და</w:t>
      </w:r>
      <w:r w:rsidRPr="00806ED3">
        <w:rPr>
          <w:rFonts w:cs="Avaza"/>
          <w:sz w:val="20"/>
          <w:szCs w:val="20"/>
        </w:rPr>
        <w:t xml:space="preserve"> </w:t>
      </w:r>
      <w:r w:rsidRPr="00806ED3">
        <w:rPr>
          <w:sz w:val="20"/>
          <w:szCs w:val="20"/>
        </w:rPr>
        <w:t>ჩარიცხული</w:t>
      </w:r>
      <w:r w:rsidRPr="00806ED3">
        <w:rPr>
          <w:rFonts w:cs="Avaza"/>
          <w:sz w:val="20"/>
          <w:szCs w:val="20"/>
        </w:rPr>
        <w:t xml:space="preserve"> </w:t>
      </w:r>
      <w:r w:rsidRPr="00806ED3">
        <w:rPr>
          <w:sz w:val="20"/>
          <w:szCs w:val="20"/>
        </w:rPr>
        <w:t>თანხის</w:t>
      </w:r>
      <w:r w:rsidRPr="00806ED3">
        <w:rPr>
          <w:rFonts w:cs="Avaza"/>
          <w:sz w:val="20"/>
          <w:szCs w:val="20"/>
        </w:rPr>
        <w:t xml:space="preserve"> </w:t>
      </w:r>
      <w:r w:rsidRPr="00806ED3">
        <w:rPr>
          <w:sz w:val="20"/>
          <w:szCs w:val="20"/>
        </w:rPr>
        <w:t>ასახვას,</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b/>
          <w:bCs/>
          <w:color w:val="4472C4" w:themeColor="accent1"/>
          <w:sz w:val="20"/>
          <w:szCs w:val="20"/>
        </w:rPr>
        <w:t>ანგარიშიდან</w:t>
      </w:r>
      <w:r w:rsidRPr="00806ED3">
        <w:rPr>
          <w:rFonts w:cs="Avaza"/>
          <w:sz w:val="20"/>
          <w:szCs w:val="20"/>
        </w:rPr>
        <w:t xml:space="preserve"> </w:t>
      </w:r>
      <w:r w:rsidRPr="00806ED3">
        <w:rPr>
          <w:sz w:val="20"/>
          <w:szCs w:val="20"/>
        </w:rPr>
        <w:t>თანხის</w:t>
      </w:r>
      <w:r w:rsidRPr="00806ED3">
        <w:rPr>
          <w:rFonts w:cs="Avaza"/>
          <w:sz w:val="20"/>
          <w:szCs w:val="20"/>
        </w:rPr>
        <w:t xml:space="preserve"> </w:t>
      </w:r>
      <w:r w:rsidRPr="00806ED3">
        <w:rPr>
          <w:sz w:val="20"/>
          <w:szCs w:val="20"/>
        </w:rPr>
        <w:t xml:space="preserve">გადარიცხვას </w:t>
      </w:r>
      <w:r w:rsidRPr="00806ED3">
        <w:rPr>
          <w:rFonts w:eastAsia="Calibri"/>
          <w:sz w:val="20"/>
          <w:szCs w:val="20"/>
        </w:rPr>
        <w:t xml:space="preserve">ან </w:t>
      </w:r>
      <w:r w:rsidRPr="00806ED3">
        <w:rPr>
          <w:rFonts w:eastAsia="Calibri"/>
          <w:b/>
          <w:bCs/>
          <w:color w:val="4472C4" w:themeColor="accent1"/>
          <w:sz w:val="20"/>
          <w:szCs w:val="20"/>
        </w:rPr>
        <w:t>კლიენტის</w:t>
      </w:r>
      <w:r w:rsidRPr="00806ED3">
        <w:rPr>
          <w:rFonts w:eastAsia="Calibri"/>
          <w:color w:val="4472C4" w:themeColor="accent1"/>
          <w:sz w:val="20"/>
          <w:szCs w:val="20"/>
        </w:rPr>
        <w:t xml:space="preserve"> </w:t>
      </w:r>
      <w:r w:rsidRPr="00806ED3">
        <w:rPr>
          <w:rFonts w:eastAsia="Calibri"/>
          <w:sz w:val="20"/>
          <w:szCs w:val="20"/>
        </w:rPr>
        <w:t xml:space="preserve">მიერ ნაღდი ანგარიშსწორების წესით </w:t>
      </w:r>
      <w:r w:rsidRPr="00806ED3">
        <w:rPr>
          <w:rFonts w:eastAsia="Calibri"/>
          <w:b/>
          <w:bCs/>
          <w:color w:val="4472C4" w:themeColor="accent1"/>
          <w:sz w:val="20"/>
          <w:szCs w:val="20"/>
        </w:rPr>
        <w:t>ბანკში</w:t>
      </w:r>
      <w:r w:rsidRPr="00806ED3">
        <w:rPr>
          <w:rFonts w:eastAsia="Calibri"/>
          <w:color w:val="4472C4" w:themeColor="accent1"/>
          <w:sz w:val="20"/>
          <w:szCs w:val="20"/>
        </w:rPr>
        <w:t xml:space="preserve"> </w:t>
      </w:r>
      <w:r w:rsidRPr="00806ED3">
        <w:rPr>
          <w:rFonts w:eastAsia="Calibri"/>
          <w:sz w:val="20"/>
          <w:szCs w:val="20"/>
        </w:rPr>
        <w:t xml:space="preserve">შეტანილი თანხის მიმღების </w:t>
      </w:r>
      <w:r w:rsidRPr="00806ED3">
        <w:rPr>
          <w:b/>
          <w:bCs/>
          <w:color w:val="4472C4" w:themeColor="accent1"/>
          <w:sz w:val="20"/>
          <w:szCs w:val="20"/>
        </w:rPr>
        <w:t>ანგარიშზე</w:t>
      </w:r>
      <w:r w:rsidRPr="00806ED3">
        <w:rPr>
          <w:rFonts w:eastAsia="Calibri"/>
          <w:sz w:val="20"/>
          <w:szCs w:val="20"/>
        </w:rPr>
        <w:t xml:space="preserve"> ასახვას</w:t>
      </w:r>
      <w:r w:rsidR="00FB4BA6" w:rsidRPr="00806ED3">
        <w:rPr>
          <w:rFonts w:eastAsia="Calibri"/>
          <w:sz w:val="20"/>
          <w:szCs w:val="20"/>
        </w:rPr>
        <w:t>,</w:t>
      </w:r>
      <w:r w:rsidRPr="00806ED3">
        <w:rPr>
          <w:rFonts w:cs="Avaza"/>
          <w:sz w:val="20"/>
          <w:szCs w:val="20"/>
        </w:rPr>
        <w:t xml:space="preserve"> </w:t>
      </w:r>
      <w:r w:rsidRPr="00806ED3">
        <w:rPr>
          <w:b/>
          <w:bCs/>
          <w:color w:val="4472C4" w:themeColor="accent1"/>
          <w:sz w:val="20"/>
          <w:szCs w:val="20"/>
        </w:rPr>
        <w:t>ბანკი</w:t>
      </w:r>
      <w:r w:rsidRPr="00806ED3">
        <w:rPr>
          <w:rFonts w:cs="Avaza"/>
          <w:color w:val="4472C4" w:themeColor="accent1"/>
          <w:sz w:val="20"/>
          <w:szCs w:val="20"/>
        </w:rPr>
        <w:t xml:space="preserve"> </w:t>
      </w:r>
      <w:r w:rsidRPr="00806ED3">
        <w:rPr>
          <w:sz w:val="20"/>
          <w:szCs w:val="20"/>
        </w:rPr>
        <w:t xml:space="preserve">უზრუნველყოფს შესაბამისი </w:t>
      </w:r>
      <w:r w:rsidRPr="00806ED3">
        <w:rPr>
          <w:b/>
          <w:bCs/>
          <w:color w:val="4472C4" w:themeColor="accent1"/>
          <w:sz w:val="20"/>
          <w:szCs w:val="20"/>
        </w:rPr>
        <w:t>დავალების</w:t>
      </w:r>
      <w:r w:rsidRPr="00806ED3">
        <w:rPr>
          <w:color w:val="4472C4" w:themeColor="accent1"/>
          <w:sz w:val="20"/>
          <w:szCs w:val="20"/>
        </w:rPr>
        <w:t xml:space="preserve"> </w:t>
      </w:r>
      <w:r w:rsidRPr="00806ED3">
        <w:rPr>
          <w:sz w:val="20"/>
          <w:szCs w:val="20"/>
        </w:rPr>
        <w:t>მიღებიდან</w:t>
      </w:r>
      <w:r w:rsidRPr="00806ED3">
        <w:rPr>
          <w:rFonts w:cs="Avaza"/>
          <w:sz w:val="20"/>
          <w:szCs w:val="20"/>
        </w:rPr>
        <w:t xml:space="preserve"> </w:t>
      </w:r>
      <w:r w:rsidRPr="00806ED3">
        <w:rPr>
          <w:sz w:val="20"/>
          <w:szCs w:val="20"/>
        </w:rPr>
        <w:t xml:space="preserve">არაუგვიანეს მეორე/მომდევნო </w:t>
      </w:r>
      <w:r w:rsidRPr="00806ED3">
        <w:rPr>
          <w:b/>
          <w:bCs/>
          <w:color w:val="4472C4" w:themeColor="accent1"/>
          <w:sz w:val="20"/>
          <w:szCs w:val="20"/>
        </w:rPr>
        <w:t>საბანკო დღეს</w:t>
      </w:r>
      <w:r w:rsidRPr="00806ED3">
        <w:rPr>
          <w:rFonts w:cs="Avaza"/>
          <w:sz w:val="20"/>
          <w:szCs w:val="20"/>
        </w:rPr>
        <w:t>.</w:t>
      </w:r>
    </w:p>
    <w:p w14:paraId="72C507E9" w14:textId="04DD8A63" w:rsidR="003B3534" w:rsidRPr="00806ED3" w:rsidRDefault="003B3534" w:rsidP="00DA11EF">
      <w:pPr>
        <w:pStyle w:val="Heading3"/>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უფლებამოსილია</w:t>
      </w:r>
      <w:r w:rsidR="00FB4BA6" w:rsidRPr="00806ED3">
        <w:rPr>
          <w:sz w:val="20"/>
          <w:szCs w:val="20"/>
        </w:rPr>
        <w:t>,</w:t>
      </w:r>
      <w:r w:rsidRPr="00806ED3">
        <w:rPr>
          <w:sz w:val="20"/>
          <w:szCs w:val="20"/>
        </w:rPr>
        <w:t xml:space="preserve"> არ შეასრულოს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დავალება</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დავალების</w:t>
      </w:r>
      <w:r w:rsidRPr="00806ED3">
        <w:rPr>
          <w:color w:val="4472C4" w:themeColor="accent1"/>
          <w:sz w:val="20"/>
          <w:szCs w:val="20"/>
        </w:rPr>
        <w:t xml:space="preserve"> </w:t>
      </w:r>
      <w:r w:rsidRPr="00806ED3">
        <w:rPr>
          <w:sz w:val="20"/>
          <w:szCs w:val="20"/>
        </w:rPr>
        <w:t xml:space="preserve">შეუსრულებლობის შესახებ ნებისმიერი ფორმით შეატყობინოს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მათ შორის იმ შემთხვევაშიც, თუ:</w:t>
      </w:r>
    </w:p>
    <w:p w14:paraId="0BCD5D33" w14:textId="77777777" w:rsidR="003B3534" w:rsidRPr="00806ED3" w:rsidRDefault="003B3534" w:rsidP="00DA11EF">
      <w:pPr>
        <w:pStyle w:val="Heading4"/>
        <w:ind w:left="900" w:right="0" w:hanging="900"/>
        <w:rPr>
          <w:sz w:val="20"/>
          <w:szCs w:val="20"/>
        </w:rPr>
      </w:pPr>
      <w:r w:rsidRPr="00806ED3">
        <w:rPr>
          <w:sz w:val="20"/>
          <w:szCs w:val="20"/>
        </w:rPr>
        <w:t xml:space="preserve">ვერ ხერხდება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სრულფასოვანი იდენტიფიკაცია; </w:t>
      </w:r>
    </w:p>
    <w:p w14:paraId="607D2233" w14:textId="77777777" w:rsidR="003B3534" w:rsidRPr="00806ED3" w:rsidRDefault="003B3534" w:rsidP="00DA11EF">
      <w:pPr>
        <w:pStyle w:val="Heading4"/>
        <w:ind w:left="900" w:right="0" w:hanging="900"/>
        <w:rPr>
          <w:sz w:val="20"/>
          <w:szCs w:val="20"/>
        </w:rPr>
      </w:pPr>
      <w:r w:rsidRPr="00806ED3">
        <w:rPr>
          <w:b/>
          <w:bCs/>
          <w:color w:val="4472C4" w:themeColor="accent1"/>
          <w:sz w:val="20"/>
          <w:szCs w:val="20"/>
        </w:rPr>
        <w:t>დავალება</w:t>
      </w:r>
      <w:r w:rsidRPr="00806ED3">
        <w:rPr>
          <w:color w:val="4472C4" w:themeColor="accent1"/>
          <w:sz w:val="20"/>
          <w:szCs w:val="20"/>
        </w:rPr>
        <w:t xml:space="preserve"> </w:t>
      </w:r>
      <w:r w:rsidRPr="00806ED3">
        <w:rPr>
          <w:sz w:val="20"/>
          <w:szCs w:val="20"/>
        </w:rPr>
        <w:t xml:space="preserve">შედგენილი ან წარდგენილია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 xml:space="preserve">დადგენილი წესის დარღვევით ან შეიცავს არაზუსტ ინფორმაციას (მითითებებს); </w:t>
      </w:r>
    </w:p>
    <w:p w14:paraId="3B95F2F7" w14:textId="77777777" w:rsidR="003B3534" w:rsidRPr="00806ED3" w:rsidRDefault="003B3534" w:rsidP="00DA11EF">
      <w:pPr>
        <w:pStyle w:val="Heading4"/>
        <w:ind w:left="900" w:right="0" w:hanging="900"/>
        <w:rPr>
          <w:sz w:val="20"/>
          <w:szCs w:val="20"/>
        </w:rPr>
      </w:pPr>
      <w:r w:rsidRPr="00806ED3">
        <w:rPr>
          <w:b/>
          <w:bCs/>
          <w:color w:val="4472C4" w:themeColor="accent1"/>
          <w:sz w:val="20"/>
          <w:szCs w:val="20"/>
        </w:rPr>
        <w:t>დავალებაში</w:t>
      </w:r>
      <w:r w:rsidRPr="00806ED3">
        <w:rPr>
          <w:color w:val="4472C4" w:themeColor="accent1"/>
          <w:sz w:val="20"/>
          <w:szCs w:val="20"/>
        </w:rPr>
        <w:t xml:space="preserve"> </w:t>
      </w:r>
      <w:r w:rsidRPr="00806ED3">
        <w:rPr>
          <w:sz w:val="20"/>
          <w:szCs w:val="20"/>
        </w:rPr>
        <w:t xml:space="preserve">აღნიშნული თანხა აღემატება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 xml:space="preserve">გადაცემულ თანხას ან/და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დადგენილ ლიმიტებს; </w:t>
      </w:r>
    </w:p>
    <w:p w14:paraId="0296D1EA" w14:textId="77777777" w:rsidR="003B3534" w:rsidRPr="00806ED3" w:rsidRDefault="003B3534" w:rsidP="00DA11EF">
      <w:pPr>
        <w:pStyle w:val="Heading4"/>
        <w:ind w:left="900" w:right="0" w:hanging="900"/>
        <w:rPr>
          <w:sz w:val="20"/>
          <w:szCs w:val="20"/>
        </w:rPr>
      </w:pP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გაუჩნდა ეჭვი კანონსაწინააღმდეგო ოპერაციის განხორციელების მცდელობის შესახებ; </w:t>
      </w:r>
    </w:p>
    <w:p w14:paraId="6EFFABDD" w14:textId="2CFBE3B5" w:rsidR="003B3534" w:rsidRPr="00806ED3" w:rsidRDefault="003B3534" w:rsidP="00DA11EF">
      <w:pPr>
        <w:pStyle w:val="Heading4"/>
        <w:ind w:left="900" w:right="0" w:hanging="900"/>
        <w:rPr>
          <w:color w:val="4472C4" w:themeColor="accent1"/>
          <w:sz w:val="20"/>
          <w:szCs w:val="20"/>
        </w:rPr>
      </w:pPr>
      <w:r w:rsidRPr="00806ED3">
        <w:rPr>
          <w:sz w:val="20"/>
          <w:szCs w:val="20"/>
        </w:rPr>
        <w:t xml:space="preserve">აღნიშნული გათვალისწინებულია </w:t>
      </w:r>
      <w:r w:rsidRPr="00806ED3">
        <w:rPr>
          <w:b/>
          <w:bCs/>
          <w:color w:val="4472C4" w:themeColor="accent1"/>
          <w:sz w:val="20"/>
          <w:szCs w:val="20"/>
        </w:rPr>
        <w:t>კანონმდებლობით</w:t>
      </w:r>
      <w:r w:rsidRPr="00806ED3">
        <w:rPr>
          <w:color w:val="4472C4" w:themeColor="accent1"/>
          <w:sz w:val="20"/>
          <w:szCs w:val="20"/>
        </w:rPr>
        <w:t>.</w:t>
      </w:r>
    </w:p>
    <w:p w14:paraId="7D1AE0BB" w14:textId="77777777" w:rsidR="00093082" w:rsidRPr="00806ED3" w:rsidRDefault="00093082" w:rsidP="00DA11EF">
      <w:pPr>
        <w:pStyle w:val="Heading3"/>
        <w:ind w:left="900" w:right="0" w:hanging="900"/>
        <w:rPr>
          <w:sz w:val="20"/>
          <w:szCs w:val="20"/>
        </w:rPr>
      </w:pPr>
      <w:r w:rsidRPr="00806ED3">
        <w:rPr>
          <w:sz w:val="20"/>
          <w:szCs w:val="20"/>
        </w:rPr>
        <w:t xml:space="preserve">იმ შემთხვევაში, როდესაც </w:t>
      </w:r>
      <w:r w:rsidRPr="00806ED3">
        <w:rPr>
          <w:b/>
          <w:bCs/>
          <w:color w:val="4472C4" w:themeColor="accent1"/>
          <w:sz w:val="20"/>
          <w:szCs w:val="20"/>
        </w:rPr>
        <w:t>ბანკი</w:t>
      </w:r>
      <w:r w:rsidRPr="00806ED3">
        <w:rPr>
          <w:sz w:val="20"/>
          <w:szCs w:val="20"/>
        </w:rPr>
        <w:t xml:space="preserve"> წარმოადგენს თანხის მიმღები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პროვაიდერს (მიმღები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მომსახურე ბანკს) და მიმღები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ანგარიშზე</w:t>
      </w:r>
      <w:r w:rsidRPr="00806ED3">
        <w:rPr>
          <w:color w:val="4472C4" w:themeColor="accent1"/>
          <w:sz w:val="20"/>
          <w:szCs w:val="20"/>
        </w:rPr>
        <w:t xml:space="preserve"> </w:t>
      </w:r>
      <w:r w:rsidRPr="00806ED3">
        <w:rPr>
          <w:sz w:val="20"/>
          <w:szCs w:val="20"/>
        </w:rPr>
        <w:t xml:space="preserve">თანხის ასახვის ოპერაცია ექვემდებარება </w:t>
      </w:r>
      <w:r w:rsidRPr="00806ED3">
        <w:rPr>
          <w:b/>
          <w:bCs/>
          <w:color w:val="4472C4" w:themeColor="accent1"/>
          <w:sz w:val="20"/>
          <w:szCs w:val="20"/>
        </w:rPr>
        <w:t>საკომისიოს</w:t>
      </w:r>
      <w:r w:rsidRPr="00806ED3">
        <w:rPr>
          <w:sz w:val="20"/>
          <w:szCs w:val="20"/>
        </w:rPr>
        <w:t xml:space="preserve"> გადახდას, </w:t>
      </w:r>
      <w:r w:rsidRPr="00806ED3">
        <w:rPr>
          <w:b/>
          <w:bCs/>
          <w:color w:val="4472C4" w:themeColor="accent1"/>
          <w:sz w:val="20"/>
          <w:szCs w:val="20"/>
        </w:rPr>
        <w:t>ბანკი</w:t>
      </w:r>
      <w:r w:rsidRPr="00806ED3">
        <w:rPr>
          <w:sz w:val="20"/>
          <w:szCs w:val="20"/>
        </w:rPr>
        <w:t xml:space="preserve"> უფლებამოსილია, მიმღების ანგარიშზე არ ასახოს </w:t>
      </w:r>
      <w:r w:rsidRPr="00806ED3">
        <w:rPr>
          <w:b/>
          <w:bCs/>
          <w:color w:val="4472C4" w:themeColor="accent1"/>
          <w:sz w:val="20"/>
          <w:szCs w:val="20"/>
        </w:rPr>
        <w:t>ბანკის,</w:t>
      </w:r>
      <w:r w:rsidRPr="00806ED3">
        <w:rPr>
          <w:sz w:val="20"/>
          <w:szCs w:val="20"/>
        </w:rPr>
        <w:t xml:space="preserve"> როგორც მიმღების პროვაიდერის </w:t>
      </w:r>
      <w:r w:rsidRPr="00806ED3">
        <w:rPr>
          <w:b/>
          <w:bCs/>
          <w:color w:val="4472C4" w:themeColor="accent1"/>
          <w:sz w:val="20"/>
          <w:szCs w:val="20"/>
        </w:rPr>
        <w:t>ანგარიშზე</w:t>
      </w:r>
      <w:r w:rsidRPr="00806ED3">
        <w:rPr>
          <w:color w:val="4472C4" w:themeColor="accent1"/>
          <w:sz w:val="20"/>
          <w:szCs w:val="20"/>
        </w:rPr>
        <w:t xml:space="preserve"> </w:t>
      </w:r>
      <w:r w:rsidRPr="00806ED3">
        <w:rPr>
          <w:sz w:val="20"/>
          <w:szCs w:val="20"/>
        </w:rPr>
        <w:t xml:space="preserve">ჩარიცხული სრული თანხა, მიმღების ანგარიშზე თანხის </w:t>
      </w:r>
      <w:proofErr w:type="spellStart"/>
      <w:r w:rsidRPr="00806ED3">
        <w:rPr>
          <w:sz w:val="20"/>
          <w:szCs w:val="20"/>
        </w:rPr>
        <w:t>ასახვამდე</w:t>
      </w:r>
      <w:proofErr w:type="spellEnd"/>
      <w:r w:rsidRPr="00806ED3">
        <w:rPr>
          <w:sz w:val="20"/>
          <w:szCs w:val="20"/>
        </w:rPr>
        <w:t xml:space="preserve"> დააკავოს </w:t>
      </w:r>
      <w:r w:rsidRPr="00806ED3">
        <w:rPr>
          <w:b/>
          <w:bCs/>
          <w:color w:val="4472C4" w:themeColor="accent1"/>
          <w:sz w:val="20"/>
          <w:szCs w:val="20"/>
        </w:rPr>
        <w:t>საკომისიო</w:t>
      </w:r>
      <w:r w:rsidRPr="00806ED3">
        <w:rPr>
          <w:sz w:val="20"/>
          <w:szCs w:val="20"/>
        </w:rPr>
        <w:t xml:space="preserve"> და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ანგარიშზე</w:t>
      </w:r>
      <w:r w:rsidRPr="00806ED3">
        <w:rPr>
          <w:color w:val="4472C4" w:themeColor="accent1"/>
          <w:sz w:val="20"/>
          <w:szCs w:val="20"/>
        </w:rPr>
        <w:t xml:space="preserve"> </w:t>
      </w:r>
      <w:r w:rsidRPr="00806ED3">
        <w:rPr>
          <w:sz w:val="20"/>
          <w:szCs w:val="20"/>
        </w:rPr>
        <w:t xml:space="preserve">ასახოს თანხა, </w:t>
      </w:r>
      <w:r w:rsidRPr="00806ED3">
        <w:rPr>
          <w:b/>
          <w:bCs/>
          <w:color w:val="4472C4" w:themeColor="accent1"/>
          <w:sz w:val="20"/>
          <w:szCs w:val="20"/>
        </w:rPr>
        <w:t>საკომისიოს</w:t>
      </w:r>
      <w:r w:rsidRPr="00806ED3">
        <w:rPr>
          <w:color w:val="4472C4" w:themeColor="accent1"/>
          <w:sz w:val="20"/>
          <w:szCs w:val="20"/>
        </w:rPr>
        <w:t xml:space="preserve"> </w:t>
      </w:r>
      <w:r w:rsidRPr="00806ED3">
        <w:rPr>
          <w:sz w:val="20"/>
          <w:szCs w:val="20"/>
        </w:rPr>
        <w:t xml:space="preserve">გამოკლებით. წინამდებარე დათქმა წარმოადგენს </w:t>
      </w:r>
      <w:r w:rsidRPr="00806ED3">
        <w:rPr>
          <w:b/>
          <w:bCs/>
          <w:color w:val="4472C4" w:themeColor="accent1"/>
          <w:sz w:val="20"/>
          <w:szCs w:val="20"/>
        </w:rPr>
        <w:t>ბანკსა</w:t>
      </w:r>
      <w:r w:rsidRPr="00806ED3">
        <w:rPr>
          <w:sz w:val="20"/>
          <w:szCs w:val="20"/>
        </w:rPr>
        <w:t xml:space="preserve"> და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შორის გათვალისწინებულ შეთანხმებას </w:t>
      </w:r>
      <w:r w:rsidRPr="00806ED3">
        <w:rPr>
          <w:b/>
          <w:bCs/>
          <w:color w:val="4472C4" w:themeColor="accent1"/>
          <w:sz w:val="20"/>
          <w:szCs w:val="20"/>
        </w:rPr>
        <w:t>საკომისიოს</w:t>
      </w:r>
      <w:r w:rsidRPr="00806ED3">
        <w:rPr>
          <w:color w:val="4472C4" w:themeColor="accent1"/>
          <w:sz w:val="20"/>
          <w:szCs w:val="20"/>
        </w:rPr>
        <w:t xml:space="preserve"> </w:t>
      </w:r>
      <w:r w:rsidRPr="00806ED3">
        <w:rPr>
          <w:sz w:val="20"/>
          <w:szCs w:val="20"/>
        </w:rPr>
        <w:t>დაკავების უფლების შესახებ “</w:t>
      </w:r>
      <w:proofErr w:type="spellStart"/>
      <w:r w:rsidRPr="00806ED3">
        <w:rPr>
          <w:sz w:val="20"/>
          <w:szCs w:val="20"/>
        </w:rPr>
        <w:t>საგადახდო</w:t>
      </w:r>
      <w:proofErr w:type="spellEnd"/>
      <w:r w:rsidRPr="00806ED3">
        <w:rPr>
          <w:sz w:val="20"/>
          <w:szCs w:val="20"/>
        </w:rPr>
        <w:t xml:space="preserve"> სისტემისა და </w:t>
      </w:r>
      <w:proofErr w:type="spellStart"/>
      <w:r w:rsidRPr="00806ED3">
        <w:rPr>
          <w:sz w:val="20"/>
          <w:szCs w:val="20"/>
        </w:rPr>
        <w:t>საგადახდო</w:t>
      </w:r>
      <w:proofErr w:type="spellEnd"/>
      <w:r w:rsidRPr="00806ED3">
        <w:rPr>
          <w:sz w:val="20"/>
          <w:szCs w:val="20"/>
        </w:rPr>
        <w:t xml:space="preserve"> მომსახურების შესახებ” საქართველოს კანონის მიზნებიდან გამომდინარე. დაკავებული </w:t>
      </w:r>
      <w:r w:rsidRPr="00806ED3">
        <w:rPr>
          <w:b/>
          <w:bCs/>
          <w:color w:val="4472C4" w:themeColor="accent1"/>
          <w:sz w:val="20"/>
          <w:szCs w:val="20"/>
        </w:rPr>
        <w:t>საკომისიოს</w:t>
      </w:r>
      <w:r w:rsidRPr="00806ED3">
        <w:rPr>
          <w:color w:val="4472C4" w:themeColor="accent1"/>
          <w:sz w:val="20"/>
          <w:szCs w:val="20"/>
        </w:rPr>
        <w:t xml:space="preserve"> </w:t>
      </w:r>
      <w:r w:rsidRPr="00806ED3">
        <w:rPr>
          <w:sz w:val="20"/>
          <w:szCs w:val="20"/>
        </w:rPr>
        <w:t xml:space="preserve">ოდენობის შესახებ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ინფორმირებისთვის განსაზღვრულ, შეთანხმებულ ფორმას წარმოადგენს </w:t>
      </w:r>
      <w:r w:rsidRPr="00806ED3">
        <w:rPr>
          <w:b/>
          <w:bCs/>
          <w:color w:val="4472C4" w:themeColor="accent1"/>
          <w:sz w:val="20"/>
          <w:szCs w:val="20"/>
        </w:rPr>
        <w:t>ბანკის</w:t>
      </w:r>
      <w:r w:rsidRPr="00806ED3">
        <w:rPr>
          <w:sz w:val="20"/>
          <w:szCs w:val="20"/>
        </w:rPr>
        <w:t xml:space="preserve"> მიერ, </w:t>
      </w:r>
      <w:r w:rsidRPr="00806ED3">
        <w:rPr>
          <w:b/>
          <w:bCs/>
          <w:color w:val="4472C4" w:themeColor="accent1"/>
          <w:sz w:val="20"/>
          <w:szCs w:val="20"/>
        </w:rPr>
        <w:t>ბანკის</w:t>
      </w:r>
      <w:r w:rsidRPr="00806ED3">
        <w:rPr>
          <w:sz w:val="20"/>
          <w:szCs w:val="20"/>
        </w:rPr>
        <w:t xml:space="preserve"> </w:t>
      </w:r>
      <w:r w:rsidRPr="00806ED3">
        <w:rPr>
          <w:b/>
          <w:bCs/>
          <w:color w:val="4472C4" w:themeColor="accent1"/>
          <w:sz w:val="20"/>
          <w:szCs w:val="20"/>
        </w:rPr>
        <w:t>ვებგვერდზე</w:t>
      </w:r>
      <w:r w:rsidRPr="00806ED3">
        <w:rPr>
          <w:sz w:val="20"/>
          <w:szCs w:val="20"/>
        </w:rPr>
        <w:t xml:space="preserve"> ინფორმაციის განთავსება. იმავდროულად,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არ არის შეზღუდული დამატებით მოითხოვოს და მიიღოს ინფორმაცია დაკავებული </w:t>
      </w:r>
      <w:r w:rsidRPr="00806ED3">
        <w:rPr>
          <w:b/>
          <w:bCs/>
          <w:color w:val="4472C4" w:themeColor="accent1"/>
          <w:sz w:val="20"/>
          <w:szCs w:val="20"/>
        </w:rPr>
        <w:t>საკომისიოს</w:t>
      </w:r>
      <w:r w:rsidRPr="00806ED3">
        <w:rPr>
          <w:sz w:val="20"/>
          <w:szCs w:val="20"/>
        </w:rPr>
        <w:t xml:space="preserve"> კონკრეტული ოდენობის შესახებ, </w:t>
      </w:r>
      <w:r w:rsidRPr="00806ED3">
        <w:rPr>
          <w:b/>
          <w:bCs/>
          <w:color w:val="4472C4" w:themeColor="accent1"/>
          <w:sz w:val="20"/>
          <w:szCs w:val="20"/>
        </w:rPr>
        <w:t>ბანკისთვის</w:t>
      </w:r>
      <w:r w:rsidRPr="00806ED3">
        <w:rPr>
          <w:sz w:val="20"/>
          <w:szCs w:val="20"/>
        </w:rPr>
        <w:t xml:space="preserve"> მიმართვის გზით.</w:t>
      </w:r>
    </w:p>
    <w:p w14:paraId="32BF1587" w14:textId="77777777" w:rsidR="00FE2F9E" w:rsidRPr="00806ED3" w:rsidRDefault="00FE2F9E" w:rsidP="00DA11EF">
      <w:pPr>
        <w:ind w:right="0"/>
        <w:rPr>
          <w:sz w:val="20"/>
          <w:szCs w:val="20"/>
        </w:rPr>
      </w:pPr>
    </w:p>
    <w:p w14:paraId="61711D6B" w14:textId="47DE5432" w:rsidR="003B3534" w:rsidRPr="00806ED3" w:rsidRDefault="003B3534" w:rsidP="00DA11EF">
      <w:pPr>
        <w:pStyle w:val="Heading2"/>
        <w:ind w:left="900" w:right="0" w:hanging="900"/>
        <w:rPr>
          <w:b/>
          <w:bCs/>
          <w:color w:val="4472C4" w:themeColor="accent1"/>
          <w:sz w:val="20"/>
          <w:szCs w:val="20"/>
        </w:rPr>
      </w:pPr>
      <w:r w:rsidRPr="00806ED3">
        <w:rPr>
          <w:b/>
          <w:bCs/>
          <w:color w:val="4472C4" w:themeColor="accent1"/>
          <w:sz w:val="20"/>
          <w:szCs w:val="20"/>
        </w:rPr>
        <w:t xml:space="preserve">ანგარიშიდან ფულადი სახსრების ჩამოწერა </w:t>
      </w:r>
    </w:p>
    <w:p w14:paraId="4B828470" w14:textId="68258F0A" w:rsidR="003B3534" w:rsidRPr="00806ED3" w:rsidRDefault="003B3534" w:rsidP="00DA11EF">
      <w:pPr>
        <w:pStyle w:val="Heading3"/>
        <w:ind w:left="900" w:right="0" w:hanging="900"/>
        <w:rPr>
          <w:sz w:val="20"/>
          <w:szCs w:val="20"/>
        </w:rPr>
      </w:pPr>
      <w:r w:rsidRPr="00806ED3">
        <w:rPr>
          <w:b/>
          <w:bCs/>
          <w:color w:val="4472C4" w:themeColor="accent1"/>
          <w:sz w:val="20"/>
          <w:szCs w:val="20"/>
        </w:rPr>
        <w:t>ბანკის</w:t>
      </w:r>
      <w:r w:rsidRPr="00806ED3">
        <w:rPr>
          <w:rFonts w:cs="Avaza Mtavruli"/>
          <w:color w:val="4472C4" w:themeColor="accent1"/>
          <w:sz w:val="20"/>
          <w:szCs w:val="20"/>
        </w:rPr>
        <w:t xml:space="preserve"> </w:t>
      </w:r>
      <w:r w:rsidRPr="00806ED3">
        <w:rPr>
          <w:sz w:val="20"/>
          <w:szCs w:val="20"/>
        </w:rPr>
        <w:t>მიერ</w:t>
      </w:r>
      <w:r w:rsidRPr="00806ED3">
        <w:rPr>
          <w:rFonts w:cs="Avaza Mtavruli"/>
          <w:sz w:val="20"/>
          <w:szCs w:val="20"/>
        </w:rPr>
        <w:t xml:space="preserve"> </w:t>
      </w:r>
      <w:r w:rsidRPr="00806ED3">
        <w:rPr>
          <w:b/>
          <w:bCs/>
          <w:color w:val="4472C4" w:themeColor="accent1"/>
          <w:sz w:val="20"/>
          <w:szCs w:val="20"/>
        </w:rPr>
        <w:t>ანგარიშებიდან</w:t>
      </w:r>
      <w:r w:rsidR="000310D2" w:rsidRPr="00806ED3">
        <w:rPr>
          <w:sz w:val="20"/>
          <w:szCs w:val="20"/>
        </w:rPr>
        <w:t xml:space="preserve"> </w:t>
      </w:r>
      <w:r w:rsidRPr="00806ED3">
        <w:rPr>
          <w:sz w:val="20"/>
          <w:szCs w:val="20"/>
        </w:rPr>
        <w:t>ფულადი</w:t>
      </w:r>
      <w:r w:rsidRPr="00806ED3">
        <w:rPr>
          <w:rFonts w:cs="Avaza Mtavruli"/>
          <w:sz w:val="20"/>
          <w:szCs w:val="20"/>
        </w:rPr>
        <w:t xml:space="preserve"> </w:t>
      </w:r>
      <w:r w:rsidRPr="00806ED3">
        <w:rPr>
          <w:sz w:val="20"/>
          <w:szCs w:val="20"/>
        </w:rPr>
        <w:t>სახსრების</w:t>
      </w:r>
      <w:r w:rsidRPr="00806ED3">
        <w:rPr>
          <w:rFonts w:cs="Avaza Mtavruli"/>
          <w:sz w:val="20"/>
          <w:szCs w:val="20"/>
        </w:rPr>
        <w:t xml:space="preserve"> </w:t>
      </w:r>
      <w:r w:rsidRPr="00806ED3">
        <w:rPr>
          <w:sz w:val="20"/>
          <w:szCs w:val="20"/>
        </w:rPr>
        <w:t>ჩამოწერა</w:t>
      </w:r>
      <w:r w:rsidRPr="00806ED3">
        <w:rPr>
          <w:rFonts w:cs="Avaza Mtavruli"/>
          <w:sz w:val="20"/>
          <w:szCs w:val="20"/>
        </w:rPr>
        <w:t xml:space="preserve">, </w:t>
      </w:r>
      <w:r w:rsidRPr="00806ED3">
        <w:rPr>
          <w:sz w:val="20"/>
          <w:szCs w:val="20"/>
        </w:rPr>
        <w:t>როგორც</w:t>
      </w:r>
      <w:r w:rsidRPr="00806ED3">
        <w:rPr>
          <w:rFonts w:cs="Avaza Mtavruli"/>
          <w:sz w:val="20"/>
          <w:szCs w:val="20"/>
        </w:rPr>
        <w:t xml:space="preserve"> </w:t>
      </w:r>
      <w:r w:rsidRPr="00806ED3">
        <w:rPr>
          <w:sz w:val="20"/>
          <w:szCs w:val="20"/>
        </w:rPr>
        <w:t>წესი</w:t>
      </w:r>
      <w:r w:rsidRPr="00806ED3">
        <w:rPr>
          <w:rFonts w:cs="Avaza Mtavruli"/>
          <w:sz w:val="20"/>
          <w:szCs w:val="20"/>
        </w:rPr>
        <w:t xml:space="preserve">, </w:t>
      </w:r>
      <w:r w:rsidRPr="00806ED3">
        <w:rPr>
          <w:sz w:val="20"/>
          <w:szCs w:val="20"/>
        </w:rPr>
        <w:t>ხორციელდება</w:t>
      </w:r>
      <w:r w:rsidRPr="00806ED3">
        <w:rPr>
          <w:rFonts w:cs="Avaza Mtavruli"/>
          <w:sz w:val="20"/>
          <w:szCs w:val="20"/>
        </w:rPr>
        <w:t xml:space="preserve"> </w:t>
      </w:r>
      <w:r w:rsidRPr="00806ED3">
        <w:rPr>
          <w:b/>
          <w:bCs/>
          <w:color w:val="4472C4" w:themeColor="accent1"/>
          <w:sz w:val="20"/>
          <w:szCs w:val="20"/>
        </w:rPr>
        <w:t>კლიენტის</w:t>
      </w:r>
      <w:r w:rsidRPr="00806ED3">
        <w:rPr>
          <w:rFonts w:cs="Avaza Mtavruli"/>
          <w:color w:val="4472C4" w:themeColor="accent1"/>
          <w:sz w:val="20"/>
          <w:szCs w:val="20"/>
        </w:rPr>
        <w:t xml:space="preserve"> </w:t>
      </w:r>
      <w:r w:rsidRPr="00806ED3">
        <w:rPr>
          <w:sz w:val="20"/>
          <w:szCs w:val="20"/>
        </w:rPr>
        <w:t>თანხმობის</w:t>
      </w:r>
      <w:r w:rsidRPr="00806ED3">
        <w:rPr>
          <w:rFonts w:cs="Avaza Mtavruli"/>
          <w:sz w:val="20"/>
          <w:szCs w:val="20"/>
        </w:rPr>
        <w:t xml:space="preserve">, </w:t>
      </w:r>
      <w:r w:rsidRPr="00806ED3">
        <w:rPr>
          <w:sz w:val="20"/>
          <w:szCs w:val="20"/>
        </w:rPr>
        <w:t>ნებართვის</w:t>
      </w:r>
      <w:r w:rsidRPr="00806ED3">
        <w:rPr>
          <w:rFonts w:cs="Avaza Mtavruli"/>
          <w:sz w:val="20"/>
          <w:szCs w:val="20"/>
        </w:rPr>
        <w:t xml:space="preserve">, </w:t>
      </w:r>
      <w:r w:rsidRPr="00806ED3">
        <w:rPr>
          <w:b/>
          <w:bCs/>
          <w:color w:val="4472C4" w:themeColor="accent1"/>
          <w:sz w:val="20"/>
          <w:szCs w:val="20"/>
        </w:rPr>
        <w:t>დავალების</w:t>
      </w:r>
      <w:r w:rsidRPr="00806ED3">
        <w:rPr>
          <w:rFonts w:cs="Avaza Mtavruli"/>
          <w:sz w:val="20"/>
          <w:szCs w:val="20"/>
        </w:rPr>
        <w:t xml:space="preserve"> </w:t>
      </w:r>
      <w:r w:rsidRPr="00806ED3">
        <w:rPr>
          <w:sz w:val="20"/>
          <w:szCs w:val="20"/>
        </w:rPr>
        <w:t>ან</w:t>
      </w:r>
      <w:r w:rsidRPr="00806ED3">
        <w:rPr>
          <w:rFonts w:cs="Avaza Mtavruli"/>
          <w:sz w:val="20"/>
          <w:szCs w:val="20"/>
        </w:rPr>
        <w:t xml:space="preserve"> </w:t>
      </w:r>
      <w:r w:rsidRPr="00806ED3">
        <w:rPr>
          <w:sz w:val="20"/>
          <w:szCs w:val="20"/>
        </w:rPr>
        <w:t>მოთხოვნის</w:t>
      </w:r>
      <w:r w:rsidRPr="00806ED3">
        <w:rPr>
          <w:rFonts w:cs="Avaza Mtavruli"/>
          <w:sz w:val="20"/>
          <w:szCs w:val="20"/>
        </w:rPr>
        <w:t xml:space="preserve"> </w:t>
      </w:r>
      <w:r w:rsidRPr="00806ED3">
        <w:rPr>
          <w:sz w:val="20"/>
          <w:szCs w:val="20"/>
        </w:rPr>
        <w:t>საფუძველზე</w:t>
      </w:r>
      <w:r w:rsidRPr="00806ED3">
        <w:rPr>
          <w:rFonts w:cs="Avaza Mtavruli"/>
          <w:sz w:val="20"/>
          <w:szCs w:val="20"/>
        </w:rPr>
        <w:t xml:space="preserve">, </w:t>
      </w:r>
      <w:r w:rsidRPr="00806ED3">
        <w:rPr>
          <w:sz w:val="20"/>
          <w:szCs w:val="20"/>
        </w:rPr>
        <w:t>წინამდებარე</w:t>
      </w:r>
      <w:r w:rsidRPr="00806ED3">
        <w:rPr>
          <w:rFonts w:cs="Avaza Mtavruli"/>
          <w:sz w:val="20"/>
          <w:szCs w:val="20"/>
        </w:rPr>
        <w:t xml:space="preserve"> </w:t>
      </w:r>
      <w:r w:rsidRPr="00806ED3">
        <w:rPr>
          <w:b/>
          <w:bCs/>
          <w:color w:val="4472C4" w:themeColor="accent1"/>
          <w:sz w:val="20"/>
          <w:szCs w:val="20"/>
        </w:rPr>
        <w:t>ხელშეკრულებით</w:t>
      </w:r>
      <w:r w:rsidRPr="00806ED3">
        <w:rPr>
          <w:rFonts w:cs="Avaza Mtavruli"/>
          <w:color w:val="4472C4" w:themeColor="accent1"/>
          <w:sz w:val="20"/>
          <w:szCs w:val="20"/>
        </w:rPr>
        <w:t xml:space="preserve"> </w:t>
      </w:r>
      <w:r w:rsidRPr="00806ED3">
        <w:rPr>
          <w:sz w:val="20"/>
          <w:szCs w:val="20"/>
        </w:rPr>
        <w:t>გათვალისწინებული</w:t>
      </w:r>
      <w:r w:rsidRPr="00806ED3">
        <w:rPr>
          <w:rFonts w:cs="Avaza Mtavruli"/>
          <w:sz w:val="20"/>
          <w:szCs w:val="20"/>
        </w:rPr>
        <w:t xml:space="preserve"> </w:t>
      </w:r>
      <w:r w:rsidRPr="00806ED3">
        <w:rPr>
          <w:sz w:val="20"/>
          <w:szCs w:val="20"/>
        </w:rPr>
        <w:t>წესით</w:t>
      </w:r>
      <w:r w:rsidRPr="00806ED3">
        <w:rPr>
          <w:rFonts w:cs="Avaza Mtavruli"/>
          <w:sz w:val="20"/>
          <w:szCs w:val="20"/>
        </w:rPr>
        <w:t>.</w:t>
      </w:r>
    </w:p>
    <w:p w14:paraId="691F8C1C" w14:textId="5300E08D" w:rsidR="003B3534" w:rsidRPr="00806ED3" w:rsidRDefault="003B3534" w:rsidP="00DA11EF">
      <w:pPr>
        <w:pStyle w:val="Heading3"/>
        <w:ind w:left="900" w:right="0" w:hanging="900"/>
        <w:rPr>
          <w:sz w:val="20"/>
          <w:szCs w:val="20"/>
        </w:rPr>
      </w:pPr>
      <w:r w:rsidRPr="00806ED3">
        <w:rPr>
          <w:b/>
          <w:bCs/>
          <w:color w:val="4472C4" w:themeColor="accent1"/>
          <w:sz w:val="20"/>
          <w:szCs w:val="20"/>
        </w:rPr>
        <w:t>კლიენტის</w:t>
      </w:r>
      <w:r w:rsidRPr="00806ED3">
        <w:rPr>
          <w:rFonts w:cs="Avaza Mtavruli"/>
          <w:color w:val="4472C4" w:themeColor="accent1"/>
          <w:sz w:val="20"/>
          <w:szCs w:val="20"/>
        </w:rPr>
        <w:t xml:space="preserve"> </w:t>
      </w:r>
      <w:r w:rsidRPr="00806ED3">
        <w:rPr>
          <w:b/>
          <w:bCs/>
          <w:color w:val="4472C4" w:themeColor="accent1"/>
          <w:sz w:val="20"/>
          <w:szCs w:val="20"/>
        </w:rPr>
        <w:t>ანგარიშებიდან</w:t>
      </w:r>
      <w:r w:rsidR="00B315E9" w:rsidRPr="00806ED3">
        <w:rPr>
          <w:b/>
          <w:bCs/>
          <w:color w:val="4472C4" w:themeColor="accent1"/>
          <w:sz w:val="20"/>
          <w:szCs w:val="20"/>
        </w:rPr>
        <w:t xml:space="preserve"> </w:t>
      </w:r>
      <w:r w:rsidRPr="00806ED3">
        <w:rPr>
          <w:b/>
          <w:bCs/>
          <w:color w:val="4472C4" w:themeColor="accent1"/>
          <w:sz w:val="20"/>
          <w:szCs w:val="20"/>
        </w:rPr>
        <w:t>ბანკის</w:t>
      </w:r>
      <w:r w:rsidRPr="00806ED3">
        <w:rPr>
          <w:rFonts w:cs="Avaza Mtavruli"/>
          <w:color w:val="4472C4" w:themeColor="accent1"/>
          <w:sz w:val="20"/>
          <w:szCs w:val="20"/>
        </w:rPr>
        <w:t xml:space="preserve"> </w:t>
      </w:r>
      <w:r w:rsidRPr="00806ED3">
        <w:rPr>
          <w:sz w:val="20"/>
          <w:szCs w:val="20"/>
        </w:rPr>
        <w:t>მიერ</w:t>
      </w:r>
      <w:r w:rsidRPr="00806ED3">
        <w:rPr>
          <w:rFonts w:cs="Avaza Mtavruli"/>
          <w:sz w:val="20"/>
          <w:szCs w:val="20"/>
        </w:rPr>
        <w:t xml:space="preserve"> </w:t>
      </w:r>
      <w:proofErr w:type="spellStart"/>
      <w:r w:rsidRPr="00806ED3">
        <w:rPr>
          <w:sz w:val="20"/>
          <w:szCs w:val="20"/>
        </w:rPr>
        <w:t>უაქცეპტო</w:t>
      </w:r>
      <w:proofErr w:type="spellEnd"/>
      <w:r w:rsidRPr="00806ED3">
        <w:rPr>
          <w:rFonts w:cs="Avaza Mtavruli"/>
          <w:sz w:val="20"/>
          <w:szCs w:val="20"/>
        </w:rPr>
        <w:t xml:space="preserve"> </w:t>
      </w:r>
      <w:r w:rsidRPr="00806ED3">
        <w:rPr>
          <w:sz w:val="20"/>
          <w:szCs w:val="20"/>
        </w:rPr>
        <w:t>წესით</w:t>
      </w:r>
      <w:r w:rsidRPr="00806ED3">
        <w:rPr>
          <w:rFonts w:cs="Avaza Mtavruli"/>
          <w:sz w:val="20"/>
          <w:szCs w:val="20"/>
        </w:rPr>
        <w:t xml:space="preserve"> (</w:t>
      </w:r>
      <w:r w:rsidRPr="00806ED3">
        <w:rPr>
          <w:b/>
          <w:bCs/>
          <w:color w:val="4472C4" w:themeColor="accent1"/>
          <w:sz w:val="20"/>
          <w:szCs w:val="20"/>
        </w:rPr>
        <w:t>კლიენტის</w:t>
      </w:r>
      <w:r w:rsidRPr="00806ED3">
        <w:rPr>
          <w:rFonts w:cs="Avaza Mtavruli"/>
          <w:sz w:val="20"/>
          <w:szCs w:val="20"/>
        </w:rPr>
        <w:t xml:space="preserve"> </w:t>
      </w:r>
      <w:r w:rsidRPr="00806ED3">
        <w:rPr>
          <w:sz w:val="20"/>
          <w:szCs w:val="20"/>
        </w:rPr>
        <w:t>შემდგომი</w:t>
      </w:r>
      <w:r w:rsidRPr="00806ED3">
        <w:rPr>
          <w:rFonts w:cs="Avaza Mtavruli"/>
          <w:sz w:val="20"/>
          <w:szCs w:val="20"/>
        </w:rPr>
        <w:t xml:space="preserve"> </w:t>
      </w:r>
      <w:r w:rsidRPr="00806ED3">
        <w:rPr>
          <w:sz w:val="20"/>
          <w:szCs w:val="20"/>
        </w:rPr>
        <w:t>თანხმობის</w:t>
      </w:r>
      <w:r w:rsidRPr="00806ED3">
        <w:rPr>
          <w:rFonts w:cs="Avaza Mtavruli"/>
          <w:sz w:val="20"/>
          <w:szCs w:val="20"/>
        </w:rPr>
        <w:t xml:space="preserve"> </w:t>
      </w:r>
      <w:r w:rsidRPr="00806ED3">
        <w:rPr>
          <w:sz w:val="20"/>
          <w:szCs w:val="20"/>
        </w:rPr>
        <w:t>გარეშე</w:t>
      </w:r>
      <w:r w:rsidRPr="00806ED3">
        <w:rPr>
          <w:rFonts w:cs="Avaza Mtavruli"/>
          <w:sz w:val="20"/>
          <w:szCs w:val="20"/>
        </w:rPr>
        <w:t xml:space="preserve">) </w:t>
      </w:r>
      <w:r w:rsidRPr="00806ED3">
        <w:rPr>
          <w:sz w:val="20"/>
          <w:szCs w:val="20"/>
        </w:rPr>
        <w:t>თანხების</w:t>
      </w:r>
      <w:r w:rsidRPr="00806ED3">
        <w:rPr>
          <w:rFonts w:cs="Avaza Mtavruli"/>
          <w:sz w:val="20"/>
          <w:szCs w:val="20"/>
        </w:rPr>
        <w:t xml:space="preserve"> </w:t>
      </w:r>
      <w:r w:rsidRPr="00806ED3">
        <w:rPr>
          <w:sz w:val="20"/>
          <w:szCs w:val="20"/>
        </w:rPr>
        <w:t>ჩამოწერა</w:t>
      </w:r>
      <w:r w:rsidRPr="00806ED3">
        <w:rPr>
          <w:rFonts w:cs="Avaza Mtavruli"/>
          <w:sz w:val="20"/>
          <w:szCs w:val="20"/>
        </w:rPr>
        <w:t xml:space="preserve"> </w:t>
      </w:r>
      <w:r w:rsidRPr="00806ED3">
        <w:rPr>
          <w:sz w:val="20"/>
          <w:szCs w:val="20"/>
        </w:rPr>
        <w:t>შესაძლებელია</w:t>
      </w:r>
      <w:r w:rsidRPr="00806ED3">
        <w:rPr>
          <w:rFonts w:cs="Avaza Mtavruli"/>
          <w:sz w:val="20"/>
          <w:szCs w:val="20"/>
        </w:rPr>
        <w:t xml:space="preserve"> </w:t>
      </w:r>
      <w:r w:rsidRPr="00806ED3">
        <w:rPr>
          <w:sz w:val="20"/>
          <w:szCs w:val="20"/>
        </w:rPr>
        <w:t>შემდეგ</w:t>
      </w:r>
      <w:r w:rsidRPr="00806ED3">
        <w:rPr>
          <w:rFonts w:cs="Avaza Mtavruli"/>
          <w:sz w:val="20"/>
          <w:szCs w:val="20"/>
        </w:rPr>
        <w:t xml:space="preserve"> </w:t>
      </w:r>
      <w:r w:rsidRPr="00806ED3">
        <w:rPr>
          <w:sz w:val="20"/>
          <w:szCs w:val="20"/>
        </w:rPr>
        <w:t>შემთხვევებში</w:t>
      </w:r>
      <w:r w:rsidRPr="00806ED3">
        <w:rPr>
          <w:rFonts w:cs="Avaza Mtavruli"/>
          <w:sz w:val="20"/>
          <w:szCs w:val="20"/>
        </w:rPr>
        <w:t>:</w:t>
      </w:r>
    </w:p>
    <w:p w14:paraId="7A4EFCB0" w14:textId="10DE1470" w:rsidR="003B3534" w:rsidRPr="00806ED3" w:rsidRDefault="003B3534" w:rsidP="00DA11EF">
      <w:pPr>
        <w:pStyle w:val="Heading4"/>
        <w:ind w:left="900" w:right="0" w:hanging="900"/>
        <w:rPr>
          <w:sz w:val="20"/>
          <w:szCs w:val="20"/>
        </w:rPr>
      </w:pPr>
      <w:r w:rsidRPr="00806ED3">
        <w:rPr>
          <w:b/>
          <w:bCs/>
          <w:color w:val="4472C4" w:themeColor="accent1"/>
          <w:sz w:val="20"/>
          <w:szCs w:val="20"/>
        </w:rPr>
        <w:t>ბანკის</w:t>
      </w:r>
      <w:r w:rsidRPr="00806ED3">
        <w:rPr>
          <w:rFonts w:cs="Avaza Mtavruli"/>
          <w:color w:val="4472C4" w:themeColor="accent1"/>
          <w:sz w:val="20"/>
          <w:szCs w:val="20"/>
        </w:rPr>
        <w:t xml:space="preserve"> </w:t>
      </w:r>
      <w:r w:rsidRPr="00806ED3">
        <w:rPr>
          <w:sz w:val="20"/>
          <w:szCs w:val="20"/>
        </w:rPr>
        <w:t>მოქმედი</w:t>
      </w:r>
      <w:r w:rsidRPr="00806ED3">
        <w:rPr>
          <w:rFonts w:cs="Avaza Mtavruli"/>
          <w:sz w:val="20"/>
          <w:szCs w:val="20"/>
        </w:rPr>
        <w:t xml:space="preserve"> </w:t>
      </w:r>
      <w:r w:rsidR="006B558A" w:rsidRPr="00806ED3">
        <w:rPr>
          <w:b/>
          <w:bCs/>
          <w:color w:val="4472C4" w:themeColor="accent1"/>
          <w:sz w:val="20"/>
          <w:szCs w:val="20"/>
        </w:rPr>
        <w:t>საკომისიოების</w:t>
      </w:r>
      <w:r w:rsidRPr="00806ED3">
        <w:rPr>
          <w:rFonts w:cs="Avaza Mtavruli"/>
          <w:color w:val="4472C4" w:themeColor="accent1"/>
          <w:sz w:val="20"/>
          <w:szCs w:val="20"/>
        </w:rPr>
        <w:t xml:space="preserve"> </w:t>
      </w:r>
      <w:r w:rsidRPr="00806ED3">
        <w:rPr>
          <w:sz w:val="20"/>
          <w:szCs w:val="20"/>
        </w:rPr>
        <w:t>შესაბამისად</w:t>
      </w:r>
      <w:r w:rsidRPr="00806ED3">
        <w:rPr>
          <w:rFonts w:cs="Avaza Mtavruli"/>
          <w:sz w:val="20"/>
          <w:szCs w:val="20"/>
        </w:rPr>
        <w:t xml:space="preserve"> </w:t>
      </w:r>
      <w:r w:rsidRPr="00806ED3">
        <w:rPr>
          <w:sz w:val="20"/>
          <w:szCs w:val="20"/>
        </w:rPr>
        <w:t>მომსახურების</w:t>
      </w:r>
      <w:r w:rsidRPr="00806ED3">
        <w:rPr>
          <w:rFonts w:cs="Avaza Mtavruli"/>
          <w:sz w:val="20"/>
          <w:szCs w:val="20"/>
        </w:rPr>
        <w:t xml:space="preserve"> </w:t>
      </w:r>
      <w:r w:rsidRPr="00806ED3">
        <w:rPr>
          <w:sz w:val="20"/>
          <w:szCs w:val="20"/>
        </w:rPr>
        <w:t>საფასურის</w:t>
      </w:r>
      <w:r w:rsidRPr="00806ED3">
        <w:rPr>
          <w:rFonts w:cs="Avaza Mtavruli"/>
          <w:sz w:val="20"/>
          <w:szCs w:val="20"/>
        </w:rPr>
        <w:t xml:space="preserve"> (</w:t>
      </w:r>
      <w:r w:rsidRPr="00806ED3">
        <w:rPr>
          <w:b/>
          <w:bCs/>
          <w:color w:val="4472C4" w:themeColor="accent1"/>
          <w:sz w:val="20"/>
          <w:szCs w:val="20"/>
        </w:rPr>
        <w:t>საკომისიოს</w:t>
      </w:r>
      <w:r w:rsidRPr="00806ED3">
        <w:rPr>
          <w:rFonts w:cs="Avaza Mtavruli"/>
          <w:sz w:val="20"/>
          <w:szCs w:val="20"/>
        </w:rPr>
        <w:t xml:space="preserve">) </w:t>
      </w:r>
      <w:r w:rsidR="006B558A" w:rsidRPr="00806ED3">
        <w:rPr>
          <w:rFonts w:cs="Avaza Mtavruli"/>
          <w:sz w:val="20"/>
          <w:szCs w:val="20"/>
        </w:rPr>
        <w:t>ან/და</w:t>
      </w:r>
      <w:r w:rsidRPr="00806ED3">
        <w:rPr>
          <w:rFonts w:cs="Avaza Mtavruli"/>
          <w:sz w:val="20"/>
          <w:szCs w:val="20"/>
        </w:rPr>
        <w:t xml:space="preserve"> </w:t>
      </w:r>
      <w:proofErr w:type="spellStart"/>
      <w:r w:rsidRPr="00806ED3">
        <w:rPr>
          <w:sz w:val="20"/>
          <w:szCs w:val="20"/>
        </w:rPr>
        <w:t>პირგასამტეხლოს</w:t>
      </w:r>
      <w:proofErr w:type="spellEnd"/>
      <w:r w:rsidRPr="00806ED3">
        <w:rPr>
          <w:rFonts w:cs="Avaza Mtavruli"/>
          <w:sz w:val="20"/>
          <w:szCs w:val="20"/>
        </w:rPr>
        <w:t xml:space="preserve"> </w:t>
      </w:r>
      <w:r w:rsidRPr="00806ED3">
        <w:rPr>
          <w:sz w:val="20"/>
          <w:szCs w:val="20"/>
        </w:rPr>
        <w:t>გადასახდელად</w:t>
      </w:r>
      <w:r w:rsidRPr="00806ED3">
        <w:rPr>
          <w:rFonts w:cs="Avaza Mtavruli"/>
          <w:sz w:val="20"/>
          <w:szCs w:val="20"/>
        </w:rPr>
        <w:t>;</w:t>
      </w:r>
    </w:p>
    <w:p w14:paraId="4340E911" w14:textId="4952FA6B" w:rsidR="003B3534" w:rsidRPr="00806ED3" w:rsidRDefault="003B3534" w:rsidP="00DA11EF">
      <w:pPr>
        <w:pStyle w:val="Heading4"/>
        <w:ind w:left="900" w:right="0" w:hanging="900"/>
        <w:rPr>
          <w:sz w:val="20"/>
          <w:szCs w:val="20"/>
        </w:rPr>
      </w:pPr>
      <w:r w:rsidRPr="00806ED3">
        <w:rPr>
          <w:sz w:val="20"/>
          <w:szCs w:val="20"/>
        </w:rPr>
        <w:t>შეცდომით</w:t>
      </w:r>
      <w:r w:rsidRPr="00806ED3">
        <w:rPr>
          <w:rFonts w:cs="Avaza Mtavruli"/>
          <w:sz w:val="20"/>
          <w:szCs w:val="20"/>
        </w:rPr>
        <w:t xml:space="preserve"> </w:t>
      </w:r>
      <w:r w:rsidR="006B558A" w:rsidRPr="00806ED3">
        <w:rPr>
          <w:rFonts w:cs="Avaza Mtavruli"/>
          <w:sz w:val="20"/>
          <w:szCs w:val="20"/>
        </w:rPr>
        <w:t>ან/და</w:t>
      </w:r>
      <w:r w:rsidRPr="00806ED3">
        <w:rPr>
          <w:rFonts w:cs="Avaza Mtavruli"/>
          <w:sz w:val="20"/>
          <w:szCs w:val="20"/>
        </w:rPr>
        <w:t xml:space="preserve"> </w:t>
      </w:r>
      <w:r w:rsidRPr="00806ED3">
        <w:rPr>
          <w:b/>
          <w:bCs/>
          <w:color w:val="4472C4" w:themeColor="accent1"/>
          <w:sz w:val="20"/>
          <w:szCs w:val="20"/>
        </w:rPr>
        <w:t>კანონმდებლობის</w:t>
      </w:r>
      <w:r w:rsidRPr="00806ED3">
        <w:rPr>
          <w:rFonts w:cs="Avaza Mtavruli"/>
          <w:color w:val="4472C4" w:themeColor="accent1"/>
          <w:sz w:val="20"/>
          <w:szCs w:val="20"/>
        </w:rPr>
        <w:t xml:space="preserve"> </w:t>
      </w:r>
      <w:r w:rsidRPr="00806ED3">
        <w:rPr>
          <w:sz w:val="20"/>
          <w:szCs w:val="20"/>
        </w:rPr>
        <w:t>მოთხოვნათა</w:t>
      </w:r>
      <w:r w:rsidRPr="00806ED3">
        <w:rPr>
          <w:rFonts w:cs="Avaza Mtavruli"/>
          <w:sz w:val="20"/>
          <w:szCs w:val="20"/>
        </w:rPr>
        <w:t xml:space="preserve"> </w:t>
      </w:r>
      <w:r w:rsidRPr="00806ED3">
        <w:rPr>
          <w:sz w:val="20"/>
          <w:szCs w:val="20"/>
        </w:rPr>
        <w:t>დარღვევით</w:t>
      </w:r>
      <w:r w:rsidRPr="00806ED3">
        <w:rPr>
          <w:rFonts w:cs="Avaza Mtavruli"/>
          <w:sz w:val="20"/>
          <w:szCs w:val="20"/>
        </w:rPr>
        <w:t xml:space="preserve"> </w:t>
      </w:r>
      <w:r w:rsidRPr="00806ED3">
        <w:rPr>
          <w:sz w:val="20"/>
          <w:szCs w:val="20"/>
        </w:rPr>
        <w:t>ჩარიცხული</w:t>
      </w:r>
      <w:r w:rsidRPr="00806ED3">
        <w:rPr>
          <w:rFonts w:cs="Avaza Mtavruli"/>
          <w:sz w:val="20"/>
          <w:szCs w:val="20"/>
        </w:rPr>
        <w:t xml:space="preserve"> </w:t>
      </w:r>
      <w:r w:rsidR="006B558A" w:rsidRPr="00806ED3">
        <w:rPr>
          <w:rFonts w:cs="Avaza Mtavruli"/>
          <w:sz w:val="20"/>
          <w:szCs w:val="20"/>
        </w:rPr>
        <w:t>ან/და</w:t>
      </w:r>
      <w:r w:rsidRPr="00806ED3">
        <w:rPr>
          <w:rFonts w:cs="Avaza Mtavruli"/>
          <w:sz w:val="20"/>
          <w:szCs w:val="20"/>
        </w:rPr>
        <w:t xml:space="preserve"> </w:t>
      </w:r>
      <w:r w:rsidRPr="00806ED3">
        <w:rPr>
          <w:sz w:val="20"/>
          <w:szCs w:val="20"/>
        </w:rPr>
        <w:t>საეჭვო</w:t>
      </w:r>
      <w:r w:rsidRPr="00806ED3">
        <w:rPr>
          <w:rFonts w:cs="Avaza Mtavruli"/>
          <w:sz w:val="20"/>
          <w:szCs w:val="20"/>
        </w:rPr>
        <w:t xml:space="preserve"> </w:t>
      </w:r>
      <w:r w:rsidRPr="00806ED3">
        <w:rPr>
          <w:sz w:val="20"/>
          <w:szCs w:val="20"/>
        </w:rPr>
        <w:t>თანხის უკან</w:t>
      </w:r>
      <w:r w:rsidRPr="00806ED3">
        <w:rPr>
          <w:rFonts w:cs="Avaza Mtavruli"/>
          <w:sz w:val="20"/>
          <w:szCs w:val="20"/>
        </w:rPr>
        <w:t xml:space="preserve"> </w:t>
      </w:r>
      <w:r w:rsidRPr="00806ED3">
        <w:rPr>
          <w:sz w:val="20"/>
          <w:szCs w:val="20"/>
        </w:rPr>
        <w:t>დასაბრუნებლად</w:t>
      </w:r>
      <w:r w:rsidR="00D32CA4" w:rsidRPr="00806ED3">
        <w:rPr>
          <w:sz w:val="20"/>
          <w:szCs w:val="20"/>
        </w:rPr>
        <w:t>.</w:t>
      </w:r>
    </w:p>
    <w:p w14:paraId="2C3A1834" w14:textId="662DAC54" w:rsidR="003B3534" w:rsidRPr="00806ED3" w:rsidRDefault="003B3534" w:rsidP="00DA11EF">
      <w:pPr>
        <w:pStyle w:val="Heading4"/>
        <w:ind w:left="900" w:right="0" w:hanging="900"/>
        <w:rPr>
          <w:sz w:val="20"/>
          <w:szCs w:val="20"/>
        </w:rPr>
      </w:pPr>
      <w:r w:rsidRPr="00806ED3">
        <w:rPr>
          <w:b/>
          <w:bCs/>
          <w:color w:val="4472C4" w:themeColor="accent1"/>
          <w:sz w:val="20"/>
          <w:szCs w:val="20"/>
        </w:rPr>
        <w:t>ბანკის</w:t>
      </w:r>
      <w:r w:rsidRPr="00806ED3">
        <w:rPr>
          <w:rFonts w:cs="Avaza Mtavruli"/>
          <w:color w:val="4472C4" w:themeColor="accent1"/>
          <w:sz w:val="20"/>
          <w:szCs w:val="20"/>
        </w:rPr>
        <w:t xml:space="preserve"> </w:t>
      </w:r>
      <w:r w:rsidRPr="00806ED3">
        <w:rPr>
          <w:sz w:val="20"/>
          <w:szCs w:val="20"/>
        </w:rPr>
        <w:t>წინაშე</w:t>
      </w:r>
      <w:r w:rsidRPr="00806ED3">
        <w:rPr>
          <w:rFonts w:cs="Avaza Mtavruli"/>
          <w:sz w:val="20"/>
          <w:szCs w:val="20"/>
        </w:rPr>
        <w:t xml:space="preserve"> </w:t>
      </w:r>
      <w:r w:rsidRPr="00806ED3">
        <w:rPr>
          <w:sz w:val="20"/>
          <w:szCs w:val="20"/>
        </w:rPr>
        <w:t>არსებული</w:t>
      </w:r>
      <w:r w:rsidRPr="00806ED3">
        <w:rPr>
          <w:rFonts w:cs="Avaza Mtavruli"/>
          <w:sz w:val="20"/>
          <w:szCs w:val="20"/>
        </w:rPr>
        <w:t xml:space="preserve"> </w:t>
      </w:r>
      <w:r w:rsidRPr="00806ED3">
        <w:rPr>
          <w:sz w:val="20"/>
          <w:szCs w:val="20"/>
        </w:rPr>
        <w:t>ნებისმიერი</w:t>
      </w:r>
      <w:r w:rsidRPr="00806ED3">
        <w:rPr>
          <w:rFonts w:cs="Avaza Mtavruli"/>
          <w:sz w:val="20"/>
          <w:szCs w:val="20"/>
        </w:rPr>
        <w:t xml:space="preserve"> </w:t>
      </w:r>
      <w:r w:rsidRPr="00806ED3">
        <w:rPr>
          <w:sz w:val="20"/>
          <w:szCs w:val="20"/>
        </w:rPr>
        <w:t>სახის</w:t>
      </w:r>
      <w:r w:rsidRPr="00806ED3">
        <w:rPr>
          <w:rFonts w:cs="Avaza Mtavruli"/>
          <w:sz w:val="20"/>
          <w:szCs w:val="20"/>
        </w:rPr>
        <w:t xml:space="preserve"> </w:t>
      </w:r>
      <w:r w:rsidRPr="00806ED3">
        <w:rPr>
          <w:b/>
          <w:bCs/>
          <w:color w:val="4472C4" w:themeColor="accent1"/>
          <w:sz w:val="20"/>
          <w:szCs w:val="20"/>
        </w:rPr>
        <w:t>დავალიანების</w:t>
      </w:r>
      <w:r w:rsidRPr="00806ED3">
        <w:rPr>
          <w:rFonts w:cs="Avaza Mtavruli"/>
          <w:sz w:val="20"/>
          <w:szCs w:val="20"/>
        </w:rPr>
        <w:t xml:space="preserve"> </w:t>
      </w:r>
      <w:r w:rsidRPr="00806ED3">
        <w:rPr>
          <w:sz w:val="20"/>
          <w:szCs w:val="20"/>
        </w:rPr>
        <w:t>დასაფარად</w:t>
      </w:r>
      <w:r w:rsidRPr="00806ED3">
        <w:rPr>
          <w:rFonts w:cs="Avaza Mtavruli"/>
          <w:sz w:val="20"/>
          <w:szCs w:val="20"/>
        </w:rPr>
        <w:t xml:space="preserve"> </w:t>
      </w:r>
      <w:r w:rsidRPr="00806ED3">
        <w:rPr>
          <w:sz w:val="20"/>
          <w:szCs w:val="20"/>
        </w:rPr>
        <w:t>ან</w:t>
      </w:r>
      <w:r w:rsidRPr="00806ED3">
        <w:rPr>
          <w:rFonts w:cs="Avaza Mtavruli"/>
          <w:sz w:val="20"/>
          <w:szCs w:val="20"/>
        </w:rPr>
        <w:t xml:space="preserve"> </w:t>
      </w:r>
      <w:r w:rsidRPr="00806ED3">
        <w:rPr>
          <w:sz w:val="20"/>
          <w:szCs w:val="20"/>
        </w:rPr>
        <w:t>ვალდებულების</w:t>
      </w:r>
      <w:r w:rsidRPr="00806ED3">
        <w:rPr>
          <w:rFonts w:cs="Avaza Mtavruli"/>
          <w:sz w:val="20"/>
          <w:szCs w:val="20"/>
        </w:rPr>
        <w:t xml:space="preserve"> </w:t>
      </w:r>
      <w:r w:rsidRPr="00806ED3">
        <w:rPr>
          <w:sz w:val="20"/>
          <w:szCs w:val="20"/>
        </w:rPr>
        <w:t>შესასრულებლად</w:t>
      </w:r>
      <w:r w:rsidRPr="00806ED3">
        <w:rPr>
          <w:rFonts w:cs="Avaza Mtavruli"/>
          <w:sz w:val="20"/>
          <w:szCs w:val="20"/>
        </w:rPr>
        <w:t xml:space="preserve"> (</w:t>
      </w:r>
      <w:r w:rsidRPr="00806ED3">
        <w:rPr>
          <w:sz w:val="20"/>
          <w:szCs w:val="20"/>
        </w:rPr>
        <w:t>იმ</w:t>
      </w:r>
      <w:r w:rsidRPr="00806ED3">
        <w:rPr>
          <w:rFonts w:cs="Avaza Mtavruli"/>
          <w:sz w:val="20"/>
          <w:szCs w:val="20"/>
        </w:rPr>
        <w:t xml:space="preserve"> </w:t>
      </w:r>
      <w:r w:rsidRPr="00806ED3">
        <w:rPr>
          <w:sz w:val="20"/>
          <w:szCs w:val="20"/>
        </w:rPr>
        <w:t>შემთხვევაში</w:t>
      </w:r>
      <w:r w:rsidRPr="00806ED3">
        <w:rPr>
          <w:rFonts w:cs="Avaza Mtavruli"/>
          <w:sz w:val="20"/>
          <w:szCs w:val="20"/>
        </w:rPr>
        <w:t xml:space="preserve">, </w:t>
      </w:r>
      <w:r w:rsidRPr="00806ED3">
        <w:rPr>
          <w:sz w:val="20"/>
          <w:szCs w:val="20"/>
        </w:rPr>
        <w:t>თუ</w:t>
      </w:r>
      <w:r w:rsidRPr="00806ED3">
        <w:rPr>
          <w:rFonts w:cs="Avaza Mtavruli"/>
          <w:sz w:val="20"/>
          <w:szCs w:val="20"/>
        </w:rPr>
        <w:t xml:space="preserve"> </w:t>
      </w:r>
      <w:r w:rsidRPr="00806ED3">
        <w:rPr>
          <w:sz w:val="20"/>
          <w:szCs w:val="20"/>
        </w:rPr>
        <w:t>დავალიანება</w:t>
      </w:r>
      <w:r w:rsidRPr="00806ED3">
        <w:rPr>
          <w:rFonts w:cs="Avaza Mtavruli"/>
          <w:sz w:val="20"/>
          <w:szCs w:val="20"/>
        </w:rPr>
        <w:t xml:space="preserve"> </w:t>
      </w:r>
      <w:r w:rsidRPr="00806ED3">
        <w:rPr>
          <w:sz w:val="20"/>
          <w:szCs w:val="20"/>
        </w:rPr>
        <w:t>ან</w:t>
      </w:r>
      <w:r w:rsidRPr="00806ED3">
        <w:rPr>
          <w:rFonts w:cs="Avaza Mtavruli"/>
          <w:sz w:val="20"/>
          <w:szCs w:val="20"/>
        </w:rPr>
        <w:t xml:space="preserve"> </w:t>
      </w:r>
      <w:r w:rsidRPr="00806ED3">
        <w:rPr>
          <w:sz w:val="20"/>
          <w:szCs w:val="20"/>
        </w:rPr>
        <w:t>ვალდებულება</w:t>
      </w:r>
      <w:r w:rsidRPr="00806ED3">
        <w:rPr>
          <w:rFonts w:cs="Avaza Mtavruli"/>
          <w:sz w:val="20"/>
          <w:szCs w:val="20"/>
        </w:rPr>
        <w:t xml:space="preserve"> </w:t>
      </w:r>
      <w:r w:rsidRPr="00806ED3">
        <w:rPr>
          <w:sz w:val="20"/>
          <w:szCs w:val="20"/>
        </w:rPr>
        <w:t>დაფიქსირებულია</w:t>
      </w:r>
      <w:r w:rsidRPr="00806ED3">
        <w:rPr>
          <w:rFonts w:cs="Avaza Mtavruli"/>
          <w:sz w:val="20"/>
          <w:szCs w:val="20"/>
        </w:rPr>
        <w:t xml:space="preserve"> </w:t>
      </w:r>
      <w:r w:rsidRPr="00806ED3">
        <w:rPr>
          <w:sz w:val="20"/>
          <w:szCs w:val="20"/>
        </w:rPr>
        <w:t>ეროვნული</w:t>
      </w:r>
      <w:r w:rsidRPr="00806ED3">
        <w:rPr>
          <w:rFonts w:cs="Avaza Mtavruli"/>
          <w:sz w:val="20"/>
          <w:szCs w:val="20"/>
        </w:rPr>
        <w:t xml:space="preserve"> </w:t>
      </w:r>
      <w:proofErr w:type="spellStart"/>
      <w:r w:rsidRPr="00806ED3">
        <w:rPr>
          <w:sz w:val="20"/>
          <w:szCs w:val="20"/>
        </w:rPr>
        <w:t>ვალუტისგან</w:t>
      </w:r>
      <w:proofErr w:type="spellEnd"/>
      <w:r w:rsidRPr="00806ED3">
        <w:rPr>
          <w:rFonts w:cs="Avaza Mtavruli"/>
          <w:sz w:val="20"/>
          <w:szCs w:val="20"/>
        </w:rPr>
        <w:t xml:space="preserve"> </w:t>
      </w:r>
      <w:r w:rsidRPr="00806ED3">
        <w:rPr>
          <w:sz w:val="20"/>
          <w:szCs w:val="20"/>
        </w:rPr>
        <w:t>განსხვავებულ</w:t>
      </w:r>
      <w:r w:rsidRPr="00806ED3">
        <w:rPr>
          <w:rFonts w:cs="Avaza Mtavruli"/>
          <w:sz w:val="20"/>
          <w:szCs w:val="20"/>
        </w:rPr>
        <w:t xml:space="preserve"> </w:t>
      </w:r>
      <w:r w:rsidRPr="00806ED3">
        <w:rPr>
          <w:sz w:val="20"/>
          <w:szCs w:val="20"/>
        </w:rPr>
        <w:t>ვალუტაში</w:t>
      </w:r>
      <w:r w:rsidRPr="00806ED3">
        <w:rPr>
          <w:rFonts w:cs="Avaza Mtavruli"/>
          <w:sz w:val="20"/>
          <w:szCs w:val="20"/>
        </w:rPr>
        <w:t xml:space="preserve">, </w:t>
      </w:r>
      <w:r w:rsidRPr="00806ED3">
        <w:rPr>
          <w:sz w:val="20"/>
          <w:szCs w:val="20"/>
        </w:rPr>
        <w:t>ეკვივალენტი</w:t>
      </w:r>
      <w:r w:rsidRPr="00806ED3">
        <w:rPr>
          <w:rFonts w:cs="Avaza Mtavruli"/>
          <w:sz w:val="20"/>
          <w:szCs w:val="20"/>
        </w:rPr>
        <w:t xml:space="preserve"> </w:t>
      </w:r>
      <w:r w:rsidRPr="00806ED3">
        <w:rPr>
          <w:sz w:val="20"/>
          <w:szCs w:val="20"/>
        </w:rPr>
        <w:t>დგინდება</w:t>
      </w:r>
      <w:r w:rsidRPr="00806ED3">
        <w:rPr>
          <w:rFonts w:cs="Avaza Mtavruli"/>
          <w:sz w:val="20"/>
          <w:szCs w:val="20"/>
        </w:rPr>
        <w:t xml:space="preserve"> </w:t>
      </w:r>
      <w:r w:rsidRPr="00806ED3">
        <w:rPr>
          <w:sz w:val="20"/>
          <w:szCs w:val="20"/>
        </w:rPr>
        <w:t>თანხის</w:t>
      </w:r>
      <w:r w:rsidRPr="00806ED3">
        <w:rPr>
          <w:rFonts w:cs="Avaza Mtavruli"/>
          <w:sz w:val="20"/>
          <w:szCs w:val="20"/>
        </w:rPr>
        <w:t xml:space="preserve"> </w:t>
      </w:r>
      <w:r w:rsidRPr="00806ED3">
        <w:rPr>
          <w:sz w:val="20"/>
          <w:szCs w:val="20"/>
        </w:rPr>
        <w:t>ჩამოწერის</w:t>
      </w:r>
      <w:r w:rsidRPr="00806ED3">
        <w:rPr>
          <w:rFonts w:cs="Avaza Mtavruli"/>
          <w:sz w:val="20"/>
          <w:szCs w:val="20"/>
        </w:rPr>
        <w:t xml:space="preserve"> </w:t>
      </w:r>
      <w:r w:rsidRPr="00806ED3">
        <w:rPr>
          <w:sz w:val="20"/>
          <w:szCs w:val="20"/>
        </w:rPr>
        <w:t>მომენტისათვის</w:t>
      </w:r>
      <w:r w:rsidRPr="00806ED3">
        <w:rPr>
          <w:rFonts w:cs="Avaza Mtavruli"/>
          <w:sz w:val="20"/>
          <w:szCs w:val="20"/>
        </w:rPr>
        <w:t xml:space="preserve"> </w:t>
      </w:r>
      <w:r w:rsidRPr="00806ED3">
        <w:rPr>
          <w:b/>
          <w:bCs/>
          <w:color w:val="4472C4" w:themeColor="accent1"/>
          <w:sz w:val="20"/>
          <w:szCs w:val="20"/>
        </w:rPr>
        <w:t>ბანკის</w:t>
      </w:r>
      <w:r w:rsidRPr="00806ED3">
        <w:rPr>
          <w:rFonts w:cs="Avaza Mtavruli"/>
          <w:color w:val="4472C4" w:themeColor="accent1"/>
          <w:sz w:val="20"/>
          <w:szCs w:val="20"/>
        </w:rPr>
        <w:t xml:space="preserve"> </w:t>
      </w:r>
      <w:r w:rsidRPr="00806ED3">
        <w:rPr>
          <w:sz w:val="20"/>
          <w:szCs w:val="20"/>
        </w:rPr>
        <w:t>მიერ</w:t>
      </w:r>
      <w:r w:rsidRPr="00806ED3">
        <w:rPr>
          <w:rFonts w:cs="Avaza Mtavruli"/>
          <w:sz w:val="20"/>
          <w:szCs w:val="20"/>
        </w:rPr>
        <w:t xml:space="preserve"> </w:t>
      </w:r>
      <w:r w:rsidRPr="00806ED3">
        <w:rPr>
          <w:sz w:val="20"/>
          <w:szCs w:val="20"/>
        </w:rPr>
        <w:t>დადგენილი</w:t>
      </w:r>
      <w:r w:rsidRPr="00806ED3">
        <w:rPr>
          <w:rFonts w:cs="Avaza Mtavruli"/>
          <w:sz w:val="20"/>
          <w:szCs w:val="20"/>
        </w:rPr>
        <w:t xml:space="preserve"> </w:t>
      </w:r>
      <w:r w:rsidRPr="00806ED3">
        <w:rPr>
          <w:sz w:val="20"/>
          <w:szCs w:val="20"/>
        </w:rPr>
        <w:t>კომერციული</w:t>
      </w:r>
      <w:r w:rsidRPr="00806ED3">
        <w:rPr>
          <w:rFonts w:cs="Avaza Mtavruli"/>
          <w:sz w:val="20"/>
          <w:szCs w:val="20"/>
        </w:rPr>
        <w:t xml:space="preserve"> </w:t>
      </w:r>
      <w:r w:rsidRPr="00806ED3">
        <w:rPr>
          <w:sz w:val="20"/>
          <w:szCs w:val="20"/>
        </w:rPr>
        <w:t>კურსით</w:t>
      </w:r>
      <w:r w:rsidRPr="00806ED3">
        <w:rPr>
          <w:rFonts w:cs="Avaza Mtavruli"/>
          <w:sz w:val="20"/>
          <w:szCs w:val="20"/>
        </w:rPr>
        <w:t>)</w:t>
      </w:r>
      <w:r w:rsidR="00FB4BA6" w:rsidRPr="00806ED3">
        <w:rPr>
          <w:rFonts w:cs="Avaza Mtavruli"/>
          <w:sz w:val="20"/>
          <w:szCs w:val="20"/>
        </w:rPr>
        <w:t>.</w:t>
      </w:r>
      <w:r w:rsidRPr="00806ED3">
        <w:rPr>
          <w:rFonts w:cs="Avaza Mtavruli"/>
          <w:sz w:val="20"/>
          <w:szCs w:val="20"/>
        </w:rPr>
        <w:t xml:space="preserve"> </w:t>
      </w:r>
      <w:r w:rsidRPr="00806ED3">
        <w:rPr>
          <w:sz w:val="20"/>
          <w:szCs w:val="20"/>
        </w:rPr>
        <w:t>ამასთან</w:t>
      </w:r>
      <w:r w:rsidR="00FB4BA6" w:rsidRPr="00806ED3">
        <w:rPr>
          <w:sz w:val="20"/>
          <w:szCs w:val="20"/>
        </w:rPr>
        <w:t>,</w:t>
      </w:r>
      <w:r w:rsidRPr="00806ED3">
        <w:rPr>
          <w:rFonts w:cs="Avaza Mtavruli"/>
          <w:sz w:val="20"/>
          <w:szCs w:val="20"/>
        </w:rPr>
        <w:t xml:space="preserve"> </w:t>
      </w:r>
      <w:r w:rsidRPr="00806ED3">
        <w:rPr>
          <w:b/>
          <w:bCs/>
          <w:color w:val="4472C4" w:themeColor="accent1"/>
          <w:sz w:val="20"/>
          <w:szCs w:val="20"/>
        </w:rPr>
        <w:t>კლიენტი</w:t>
      </w:r>
      <w:r w:rsidRPr="00806ED3">
        <w:rPr>
          <w:rFonts w:cs="Avaza Mtavruli"/>
          <w:color w:val="4472C4" w:themeColor="accent1"/>
          <w:sz w:val="20"/>
          <w:szCs w:val="20"/>
        </w:rPr>
        <w:t xml:space="preserve"> </w:t>
      </w:r>
      <w:r w:rsidRPr="00806ED3">
        <w:rPr>
          <w:sz w:val="20"/>
          <w:szCs w:val="20"/>
        </w:rPr>
        <w:t>აცნობიერებს</w:t>
      </w:r>
      <w:r w:rsidRPr="00806ED3">
        <w:rPr>
          <w:rFonts w:cs="Avaza Mtavruli"/>
          <w:sz w:val="20"/>
          <w:szCs w:val="20"/>
        </w:rPr>
        <w:t xml:space="preserve">, </w:t>
      </w:r>
      <w:r w:rsidRPr="00806ED3">
        <w:rPr>
          <w:sz w:val="20"/>
          <w:szCs w:val="20"/>
        </w:rPr>
        <w:t>რომ</w:t>
      </w:r>
      <w:r w:rsidRPr="00806ED3">
        <w:rPr>
          <w:rFonts w:cs="Avaza Mtavruli"/>
          <w:sz w:val="20"/>
          <w:szCs w:val="20"/>
        </w:rPr>
        <w:t xml:space="preserve"> </w:t>
      </w:r>
      <w:r w:rsidRPr="00806ED3">
        <w:rPr>
          <w:b/>
          <w:bCs/>
          <w:color w:val="4472C4" w:themeColor="accent1"/>
          <w:sz w:val="20"/>
          <w:szCs w:val="20"/>
        </w:rPr>
        <w:t>ბანკი</w:t>
      </w:r>
      <w:r w:rsidRPr="00806ED3">
        <w:rPr>
          <w:rFonts w:cs="Avaza Mtavruli"/>
          <w:color w:val="4472C4" w:themeColor="accent1"/>
          <w:sz w:val="20"/>
          <w:szCs w:val="20"/>
        </w:rPr>
        <w:t xml:space="preserve"> </w:t>
      </w:r>
      <w:r w:rsidRPr="00806ED3">
        <w:rPr>
          <w:sz w:val="20"/>
          <w:szCs w:val="20"/>
        </w:rPr>
        <w:t>არ</w:t>
      </w:r>
      <w:r w:rsidRPr="00806ED3">
        <w:rPr>
          <w:rFonts w:cs="Avaza Mtavruli"/>
          <w:sz w:val="20"/>
          <w:szCs w:val="20"/>
        </w:rPr>
        <w:t xml:space="preserve"> </w:t>
      </w:r>
      <w:r w:rsidRPr="00806ED3">
        <w:rPr>
          <w:sz w:val="20"/>
          <w:szCs w:val="20"/>
        </w:rPr>
        <w:t>არის</w:t>
      </w:r>
      <w:r w:rsidRPr="00806ED3">
        <w:rPr>
          <w:rFonts w:cs="Avaza Mtavruli"/>
          <w:sz w:val="20"/>
          <w:szCs w:val="20"/>
        </w:rPr>
        <w:t xml:space="preserve"> </w:t>
      </w:r>
      <w:r w:rsidRPr="00806ED3">
        <w:rPr>
          <w:sz w:val="20"/>
          <w:szCs w:val="20"/>
        </w:rPr>
        <w:t>ვალდებული</w:t>
      </w:r>
      <w:r w:rsidRPr="00806ED3">
        <w:rPr>
          <w:rFonts w:cs="Avaza Mtavruli"/>
          <w:sz w:val="20"/>
          <w:szCs w:val="20"/>
        </w:rPr>
        <w:t xml:space="preserve"> </w:t>
      </w:r>
      <w:r w:rsidRPr="00806ED3">
        <w:rPr>
          <w:b/>
          <w:bCs/>
          <w:color w:val="4472C4" w:themeColor="accent1"/>
          <w:sz w:val="20"/>
          <w:szCs w:val="20"/>
        </w:rPr>
        <w:t>კლიენტის</w:t>
      </w:r>
      <w:r w:rsidRPr="00806ED3">
        <w:rPr>
          <w:rFonts w:cs="Avaza Mtavruli"/>
          <w:color w:val="4472C4" w:themeColor="accent1"/>
          <w:sz w:val="20"/>
          <w:szCs w:val="20"/>
        </w:rPr>
        <w:t xml:space="preserve"> </w:t>
      </w:r>
      <w:r w:rsidRPr="00806ED3">
        <w:rPr>
          <w:b/>
          <w:bCs/>
          <w:color w:val="4472C4" w:themeColor="accent1"/>
          <w:sz w:val="20"/>
          <w:szCs w:val="20"/>
        </w:rPr>
        <w:t>დავალების</w:t>
      </w:r>
      <w:r w:rsidRPr="00806ED3">
        <w:rPr>
          <w:rFonts w:cs="Avaza Mtavruli"/>
          <w:sz w:val="20"/>
          <w:szCs w:val="20"/>
        </w:rPr>
        <w:t xml:space="preserve"> </w:t>
      </w:r>
      <w:r w:rsidRPr="00806ED3">
        <w:rPr>
          <w:sz w:val="20"/>
          <w:szCs w:val="20"/>
        </w:rPr>
        <w:t>გარეშე</w:t>
      </w:r>
      <w:r w:rsidRPr="00806ED3">
        <w:rPr>
          <w:rFonts w:cs="Avaza Mtavruli"/>
          <w:sz w:val="20"/>
          <w:szCs w:val="20"/>
        </w:rPr>
        <w:t xml:space="preserve"> </w:t>
      </w:r>
      <w:r w:rsidRPr="00806ED3">
        <w:rPr>
          <w:sz w:val="20"/>
          <w:szCs w:val="20"/>
        </w:rPr>
        <w:t>ჩამოწეროს</w:t>
      </w:r>
      <w:r w:rsidRPr="00806ED3">
        <w:rPr>
          <w:rFonts w:cs="Avaza Mtavruli"/>
          <w:sz w:val="20"/>
          <w:szCs w:val="20"/>
        </w:rPr>
        <w:t xml:space="preserve"> </w:t>
      </w:r>
      <w:r w:rsidRPr="00806ED3">
        <w:rPr>
          <w:sz w:val="20"/>
          <w:szCs w:val="20"/>
        </w:rPr>
        <w:t>თანხები</w:t>
      </w:r>
      <w:r w:rsidRPr="00806ED3">
        <w:rPr>
          <w:rFonts w:cs="Avaza Mtavruli"/>
          <w:sz w:val="20"/>
          <w:szCs w:val="20"/>
        </w:rPr>
        <w:t xml:space="preserve"> </w:t>
      </w:r>
      <w:r w:rsidRPr="00806ED3">
        <w:rPr>
          <w:b/>
          <w:bCs/>
          <w:color w:val="4472C4" w:themeColor="accent1"/>
          <w:sz w:val="20"/>
          <w:szCs w:val="20"/>
        </w:rPr>
        <w:t>კლიენტის</w:t>
      </w:r>
      <w:r w:rsidRPr="00806ED3">
        <w:rPr>
          <w:rFonts w:cs="Avaza Mtavruli"/>
          <w:color w:val="4472C4" w:themeColor="accent1"/>
          <w:sz w:val="20"/>
          <w:szCs w:val="20"/>
        </w:rPr>
        <w:t xml:space="preserve"> </w:t>
      </w:r>
      <w:r w:rsidRPr="00806ED3">
        <w:rPr>
          <w:b/>
          <w:bCs/>
          <w:color w:val="4472C4" w:themeColor="accent1"/>
          <w:sz w:val="20"/>
          <w:szCs w:val="20"/>
        </w:rPr>
        <w:t>ანგარიშიდან</w:t>
      </w:r>
      <w:r w:rsidRPr="00806ED3">
        <w:rPr>
          <w:rFonts w:cs="Avaza Mtavruli"/>
          <w:sz w:val="20"/>
          <w:szCs w:val="20"/>
        </w:rPr>
        <w:t xml:space="preserve"> </w:t>
      </w:r>
      <w:r w:rsidRPr="00806ED3">
        <w:rPr>
          <w:b/>
          <w:bCs/>
          <w:color w:val="4472C4" w:themeColor="accent1"/>
          <w:sz w:val="20"/>
          <w:szCs w:val="20"/>
        </w:rPr>
        <w:t>კლიენტის</w:t>
      </w:r>
      <w:r w:rsidRPr="00806ED3">
        <w:rPr>
          <w:rFonts w:cs="Avaza Mtavruli"/>
          <w:color w:val="4472C4" w:themeColor="accent1"/>
          <w:sz w:val="20"/>
          <w:szCs w:val="20"/>
        </w:rPr>
        <w:t xml:space="preserve"> </w:t>
      </w:r>
      <w:r w:rsidRPr="00806ED3">
        <w:rPr>
          <w:sz w:val="20"/>
          <w:szCs w:val="20"/>
        </w:rPr>
        <w:t>რომელიმე</w:t>
      </w:r>
      <w:r w:rsidRPr="00806ED3">
        <w:rPr>
          <w:rFonts w:cs="Avaza Mtavruli"/>
          <w:sz w:val="20"/>
          <w:szCs w:val="20"/>
        </w:rPr>
        <w:t xml:space="preserve"> </w:t>
      </w:r>
      <w:r w:rsidRPr="00806ED3">
        <w:rPr>
          <w:sz w:val="20"/>
          <w:szCs w:val="20"/>
        </w:rPr>
        <w:t>ვალდებულების</w:t>
      </w:r>
      <w:r w:rsidRPr="00806ED3">
        <w:rPr>
          <w:rFonts w:cs="Avaza Mtavruli"/>
          <w:sz w:val="20"/>
          <w:szCs w:val="20"/>
        </w:rPr>
        <w:t xml:space="preserve"> </w:t>
      </w:r>
      <w:r w:rsidRPr="00806ED3">
        <w:rPr>
          <w:sz w:val="20"/>
          <w:szCs w:val="20"/>
        </w:rPr>
        <w:t>შესრულების</w:t>
      </w:r>
      <w:r w:rsidRPr="00806ED3">
        <w:rPr>
          <w:rFonts w:cs="Avaza Mtavruli"/>
          <w:sz w:val="20"/>
          <w:szCs w:val="20"/>
        </w:rPr>
        <w:t xml:space="preserve"> </w:t>
      </w:r>
      <w:r w:rsidRPr="00806ED3">
        <w:rPr>
          <w:sz w:val="20"/>
          <w:szCs w:val="20"/>
        </w:rPr>
        <w:t>მიზნით</w:t>
      </w:r>
      <w:r w:rsidRPr="00806ED3">
        <w:rPr>
          <w:rFonts w:cs="Avaza Mtavruli"/>
          <w:sz w:val="20"/>
          <w:szCs w:val="20"/>
        </w:rPr>
        <w:t>;</w:t>
      </w:r>
    </w:p>
    <w:p w14:paraId="4BBF535D" w14:textId="7E2EB114" w:rsidR="003B3534" w:rsidRPr="00806ED3" w:rsidRDefault="003B3534" w:rsidP="00DA11EF">
      <w:pPr>
        <w:pStyle w:val="Heading4"/>
        <w:ind w:left="900" w:right="0" w:hanging="900"/>
        <w:rPr>
          <w:sz w:val="20"/>
          <w:szCs w:val="20"/>
        </w:rPr>
      </w:pPr>
      <w:r w:rsidRPr="00806ED3">
        <w:rPr>
          <w:b/>
          <w:bCs/>
          <w:color w:val="4472C4" w:themeColor="accent1"/>
          <w:sz w:val="20"/>
          <w:szCs w:val="20"/>
        </w:rPr>
        <w:t>კანონმდებლობით</w:t>
      </w:r>
      <w:r w:rsidRPr="00806ED3">
        <w:rPr>
          <w:rFonts w:cs="Avaza Mtavruli"/>
          <w:color w:val="4472C4" w:themeColor="accent1"/>
          <w:sz w:val="20"/>
          <w:szCs w:val="20"/>
        </w:rPr>
        <w:t xml:space="preserve"> </w:t>
      </w:r>
      <w:r w:rsidR="001E4B3C" w:rsidRPr="00806ED3">
        <w:rPr>
          <w:rFonts w:cs="Avaza Mtavruli"/>
          <w:sz w:val="20"/>
          <w:szCs w:val="20"/>
        </w:rPr>
        <w:t>ან/და</w:t>
      </w:r>
      <w:r w:rsidRPr="00806ED3">
        <w:rPr>
          <w:rFonts w:cs="Avaza Mtavruli"/>
          <w:sz w:val="20"/>
          <w:szCs w:val="20"/>
        </w:rPr>
        <w:t xml:space="preserve"> </w:t>
      </w:r>
      <w:r w:rsidRPr="00806ED3">
        <w:rPr>
          <w:b/>
          <w:bCs/>
          <w:color w:val="4472C4" w:themeColor="accent1"/>
          <w:sz w:val="20"/>
          <w:szCs w:val="20"/>
        </w:rPr>
        <w:t>კლიენტსა</w:t>
      </w:r>
      <w:r w:rsidRPr="00806ED3">
        <w:rPr>
          <w:rFonts w:cs="Avaza Mtavruli"/>
          <w:color w:val="4472C4" w:themeColor="accent1"/>
          <w:sz w:val="20"/>
          <w:szCs w:val="20"/>
        </w:rPr>
        <w:t xml:space="preserve"> </w:t>
      </w:r>
      <w:r w:rsidRPr="00806ED3">
        <w:rPr>
          <w:sz w:val="20"/>
          <w:szCs w:val="20"/>
        </w:rPr>
        <w:t>და</w:t>
      </w:r>
      <w:r w:rsidRPr="00806ED3">
        <w:rPr>
          <w:rFonts w:cs="Avaza Mtavruli"/>
          <w:sz w:val="20"/>
          <w:szCs w:val="20"/>
        </w:rPr>
        <w:t xml:space="preserve"> </w:t>
      </w:r>
      <w:r w:rsidRPr="00806ED3">
        <w:rPr>
          <w:b/>
          <w:bCs/>
          <w:color w:val="4472C4" w:themeColor="accent1"/>
          <w:sz w:val="20"/>
          <w:szCs w:val="20"/>
        </w:rPr>
        <w:t>ბანკს</w:t>
      </w:r>
      <w:r w:rsidRPr="00806ED3">
        <w:rPr>
          <w:rFonts w:cs="Avaza Mtavruli"/>
          <w:color w:val="4472C4" w:themeColor="accent1"/>
          <w:sz w:val="20"/>
          <w:szCs w:val="20"/>
        </w:rPr>
        <w:t xml:space="preserve"> </w:t>
      </w:r>
      <w:r w:rsidRPr="00806ED3">
        <w:rPr>
          <w:sz w:val="20"/>
          <w:szCs w:val="20"/>
        </w:rPr>
        <w:t>შორის</w:t>
      </w:r>
      <w:r w:rsidRPr="00806ED3">
        <w:rPr>
          <w:rFonts w:cs="Avaza Mtavruli"/>
          <w:sz w:val="20"/>
          <w:szCs w:val="20"/>
        </w:rPr>
        <w:t xml:space="preserve"> </w:t>
      </w:r>
      <w:r w:rsidRPr="00806ED3">
        <w:rPr>
          <w:sz w:val="20"/>
          <w:szCs w:val="20"/>
        </w:rPr>
        <w:t>დადებული</w:t>
      </w:r>
      <w:r w:rsidRPr="00806ED3">
        <w:rPr>
          <w:rFonts w:cs="Avaza Mtavruli"/>
          <w:sz w:val="20"/>
          <w:szCs w:val="20"/>
        </w:rPr>
        <w:t xml:space="preserve"> </w:t>
      </w:r>
      <w:r w:rsidRPr="00806ED3">
        <w:rPr>
          <w:sz w:val="20"/>
          <w:szCs w:val="20"/>
        </w:rPr>
        <w:t>ხელშეკრულებით</w:t>
      </w:r>
      <w:r w:rsidRPr="00806ED3">
        <w:rPr>
          <w:rFonts w:cs="Avaza Mtavruli"/>
          <w:sz w:val="20"/>
          <w:szCs w:val="20"/>
        </w:rPr>
        <w:t xml:space="preserve">, </w:t>
      </w:r>
      <w:r w:rsidRPr="00806ED3">
        <w:rPr>
          <w:sz w:val="20"/>
          <w:szCs w:val="20"/>
        </w:rPr>
        <w:t>შეთანხმებით</w:t>
      </w:r>
      <w:r w:rsidRPr="00806ED3">
        <w:rPr>
          <w:rFonts w:cs="Avaza Mtavruli"/>
          <w:sz w:val="20"/>
          <w:szCs w:val="20"/>
        </w:rPr>
        <w:t xml:space="preserve"> </w:t>
      </w:r>
      <w:r w:rsidR="001E4B3C" w:rsidRPr="00806ED3">
        <w:rPr>
          <w:rFonts w:cs="Avaza Mtavruli"/>
          <w:sz w:val="20"/>
          <w:szCs w:val="20"/>
        </w:rPr>
        <w:t>ან/და</w:t>
      </w:r>
      <w:r w:rsidRPr="00806ED3">
        <w:rPr>
          <w:rFonts w:cs="Avaza Mtavruli"/>
          <w:sz w:val="20"/>
          <w:szCs w:val="20"/>
        </w:rPr>
        <w:t xml:space="preserve"> </w:t>
      </w:r>
      <w:r w:rsidRPr="00806ED3">
        <w:rPr>
          <w:sz w:val="20"/>
          <w:szCs w:val="20"/>
        </w:rPr>
        <w:t>სხვა</w:t>
      </w:r>
      <w:r w:rsidRPr="00806ED3">
        <w:rPr>
          <w:rFonts w:cs="Avaza Mtavruli"/>
          <w:sz w:val="20"/>
          <w:szCs w:val="20"/>
        </w:rPr>
        <w:t xml:space="preserve"> </w:t>
      </w:r>
      <w:r w:rsidRPr="00806ED3">
        <w:rPr>
          <w:sz w:val="20"/>
          <w:szCs w:val="20"/>
        </w:rPr>
        <w:t>დოკუმენტით</w:t>
      </w:r>
      <w:r w:rsidRPr="00806ED3">
        <w:rPr>
          <w:rFonts w:cs="Avaza Mtavruli"/>
          <w:sz w:val="20"/>
          <w:szCs w:val="20"/>
        </w:rPr>
        <w:t xml:space="preserve"> </w:t>
      </w:r>
      <w:r w:rsidRPr="00806ED3">
        <w:rPr>
          <w:sz w:val="20"/>
          <w:szCs w:val="20"/>
        </w:rPr>
        <w:t>გათვალისწინებულ</w:t>
      </w:r>
      <w:r w:rsidRPr="00806ED3">
        <w:rPr>
          <w:rFonts w:cs="Avaza Mtavruli"/>
          <w:sz w:val="20"/>
          <w:szCs w:val="20"/>
        </w:rPr>
        <w:t xml:space="preserve"> </w:t>
      </w:r>
      <w:r w:rsidRPr="00806ED3">
        <w:rPr>
          <w:sz w:val="20"/>
          <w:szCs w:val="20"/>
        </w:rPr>
        <w:t>სხვა</w:t>
      </w:r>
      <w:r w:rsidRPr="00806ED3">
        <w:rPr>
          <w:rFonts w:cs="Avaza Mtavruli"/>
          <w:sz w:val="20"/>
          <w:szCs w:val="20"/>
        </w:rPr>
        <w:t xml:space="preserve"> </w:t>
      </w:r>
      <w:r w:rsidRPr="00806ED3">
        <w:rPr>
          <w:sz w:val="20"/>
          <w:szCs w:val="20"/>
        </w:rPr>
        <w:t>შემთხვევაში</w:t>
      </w:r>
      <w:r w:rsidRPr="00806ED3">
        <w:rPr>
          <w:rFonts w:cs="Avaza Mtavruli"/>
          <w:sz w:val="20"/>
          <w:szCs w:val="20"/>
        </w:rPr>
        <w:t xml:space="preserve"> (</w:t>
      </w:r>
      <w:r w:rsidRPr="00806ED3">
        <w:rPr>
          <w:sz w:val="20"/>
          <w:szCs w:val="20"/>
        </w:rPr>
        <w:t>მაგალითად</w:t>
      </w:r>
      <w:r w:rsidR="001C46D1" w:rsidRPr="00806ED3">
        <w:rPr>
          <w:sz w:val="20"/>
          <w:szCs w:val="20"/>
        </w:rPr>
        <w:t>,</w:t>
      </w:r>
      <w:r w:rsidRPr="00806ED3">
        <w:rPr>
          <w:rFonts w:cs="Avaza Mtavruli"/>
          <w:sz w:val="20"/>
          <w:szCs w:val="20"/>
        </w:rPr>
        <w:t xml:space="preserve"> </w:t>
      </w:r>
      <w:r w:rsidRPr="00806ED3">
        <w:rPr>
          <w:sz w:val="20"/>
          <w:szCs w:val="20"/>
        </w:rPr>
        <w:t>საინკასო</w:t>
      </w:r>
      <w:r w:rsidRPr="00806ED3">
        <w:rPr>
          <w:rFonts w:cs="Avaza Mtavruli"/>
          <w:sz w:val="20"/>
          <w:szCs w:val="20"/>
        </w:rPr>
        <w:t xml:space="preserve"> </w:t>
      </w:r>
      <w:r w:rsidRPr="00806ED3">
        <w:rPr>
          <w:sz w:val="20"/>
          <w:szCs w:val="20"/>
        </w:rPr>
        <w:t>დავალების</w:t>
      </w:r>
      <w:r w:rsidRPr="00806ED3">
        <w:rPr>
          <w:rFonts w:cs="Avaza Mtavruli"/>
          <w:sz w:val="20"/>
          <w:szCs w:val="20"/>
        </w:rPr>
        <w:t xml:space="preserve"> </w:t>
      </w:r>
      <w:r w:rsidRPr="00806ED3">
        <w:rPr>
          <w:sz w:val="20"/>
          <w:szCs w:val="20"/>
        </w:rPr>
        <w:t>არსებობისას</w:t>
      </w:r>
      <w:r w:rsidRPr="00806ED3">
        <w:rPr>
          <w:rFonts w:cs="Avaza Mtavruli"/>
          <w:sz w:val="20"/>
          <w:szCs w:val="20"/>
        </w:rPr>
        <w:t>).</w:t>
      </w:r>
    </w:p>
    <w:p w14:paraId="05EDF3C6" w14:textId="3A0A7783" w:rsidR="003B3534" w:rsidRPr="00806ED3" w:rsidRDefault="003B3534" w:rsidP="00DA11EF">
      <w:pPr>
        <w:pStyle w:val="Heading3"/>
        <w:ind w:left="900" w:right="0" w:hanging="900"/>
        <w:rPr>
          <w:sz w:val="20"/>
          <w:szCs w:val="20"/>
        </w:rPr>
      </w:pPr>
      <w:r w:rsidRPr="00806ED3">
        <w:rPr>
          <w:b/>
          <w:bCs/>
          <w:color w:val="4472C4" w:themeColor="accent1"/>
          <w:sz w:val="20"/>
          <w:szCs w:val="20"/>
        </w:rPr>
        <w:t>კლიენტის</w:t>
      </w:r>
      <w:r w:rsidRPr="00806ED3">
        <w:rPr>
          <w:rFonts w:cs="Avaza Mtavruli"/>
          <w:color w:val="4472C4" w:themeColor="accent1"/>
          <w:sz w:val="20"/>
          <w:szCs w:val="20"/>
        </w:rPr>
        <w:t xml:space="preserve"> </w:t>
      </w:r>
      <w:r w:rsidRPr="00806ED3">
        <w:rPr>
          <w:sz w:val="20"/>
          <w:szCs w:val="20"/>
        </w:rPr>
        <w:t>მიერ</w:t>
      </w:r>
      <w:r w:rsidRPr="00806ED3">
        <w:rPr>
          <w:rFonts w:cs="Avaza Mtavruli"/>
          <w:sz w:val="20"/>
          <w:szCs w:val="20"/>
        </w:rPr>
        <w:t xml:space="preserve"> </w:t>
      </w:r>
      <w:r w:rsidRPr="00806ED3">
        <w:rPr>
          <w:b/>
          <w:bCs/>
          <w:color w:val="4472C4" w:themeColor="accent1"/>
          <w:sz w:val="20"/>
          <w:szCs w:val="20"/>
        </w:rPr>
        <w:t>ბანკისთვის</w:t>
      </w:r>
      <w:r w:rsidRPr="00806ED3">
        <w:rPr>
          <w:rFonts w:cs="Avaza Mtavruli"/>
          <w:color w:val="4472C4" w:themeColor="accent1"/>
          <w:sz w:val="20"/>
          <w:szCs w:val="20"/>
        </w:rPr>
        <w:t xml:space="preserve"> </w:t>
      </w:r>
      <w:r w:rsidRPr="00806ED3">
        <w:rPr>
          <w:sz w:val="20"/>
          <w:szCs w:val="20"/>
        </w:rPr>
        <w:t>მიცემული</w:t>
      </w:r>
      <w:r w:rsidRPr="00806ED3">
        <w:rPr>
          <w:rFonts w:cs="Avaza Mtavruli"/>
          <w:sz w:val="20"/>
          <w:szCs w:val="20"/>
        </w:rPr>
        <w:t xml:space="preserve"> </w:t>
      </w:r>
      <w:r w:rsidRPr="00806ED3">
        <w:rPr>
          <w:b/>
          <w:bCs/>
          <w:color w:val="4472C4" w:themeColor="accent1"/>
          <w:sz w:val="20"/>
          <w:szCs w:val="20"/>
        </w:rPr>
        <w:t>დავალების</w:t>
      </w:r>
      <w:r w:rsidRPr="00806ED3">
        <w:rPr>
          <w:rFonts w:cs="Avaza Mtavruli"/>
          <w:sz w:val="20"/>
          <w:szCs w:val="20"/>
        </w:rPr>
        <w:t xml:space="preserve"> </w:t>
      </w:r>
      <w:r w:rsidRPr="00806ED3">
        <w:rPr>
          <w:sz w:val="20"/>
          <w:szCs w:val="20"/>
        </w:rPr>
        <w:t>გაუქმება</w:t>
      </w:r>
      <w:r w:rsidRPr="00806ED3">
        <w:rPr>
          <w:rFonts w:cs="Avaza Mtavruli"/>
          <w:sz w:val="20"/>
          <w:szCs w:val="20"/>
        </w:rPr>
        <w:t xml:space="preserve"> </w:t>
      </w:r>
      <w:r w:rsidRPr="00806ED3">
        <w:rPr>
          <w:sz w:val="20"/>
          <w:szCs w:val="20"/>
        </w:rPr>
        <w:t>შეიძლება</w:t>
      </w:r>
      <w:r w:rsidRPr="00806ED3">
        <w:rPr>
          <w:rFonts w:cs="Avaza Mtavruli"/>
          <w:sz w:val="20"/>
          <w:szCs w:val="20"/>
        </w:rPr>
        <w:t xml:space="preserve"> </w:t>
      </w:r>
      <w:r w:rsidRPr="00806ED3">
        <w:rPr>
          <w:b/>
          <w:bCs/>
          <w:color w:val="4472C4" w:themeColor="accent1"/>
          <w:sz w:val="20"/>
          <w:szCs w:val="20"/>
        </w:rPr>
        <w:t>ბანკთან</w:t>
      </w:r>
      <w:r w:rsidRPr="00806ED3">
        <w:rPr>
          <w:rFonts w:cs="Avaza Mtavruli"/>
          <w:color w:val="4472C4" w:themeColor="accent1"/>
          <w:sz w:val="20"/>
          <w:szCs w:val="20"/>
        </w:rPr>
        <w:t xml:space="preserve"> </w:t>
      </w:r>
      <w:r w:rsidRPr="00806ED3">
        <w:rPr>
          <w:sz w:val="20"/>
          <w:szCs w:val="20"/>
        </w:rPr>
        <w:t>შეთანხმებით</w:t>
      </w:r>
      <w:r w:rsidRPr="00806ED3">
        <w:rPr>
          <w:rFonts w:cs="Avaza Mtavruli"/>
          <w:sz w:val="20"/>
          <w:szCs w:val="20"/>
        </w:rPr>
        <w:t xml:space="preserve"> </w:t>
      </w:r>
      <w:r w:rsidRPr="00806ED3">
        <w:rPr>
          <w:sz w:val="20"/>
          <w:szCs w:val="20"/>
        </w:rPr>
        <w:t>მხოლოდ</w:t>
      </w:r>
      <w:r w:rsidRPr="00806ED3">
        <w:rPr>
          <w:rFonts w:cs="Avaza Mtavruli"/>
          <w:sz w:val="20"/>
          <w:szCs w:val="20"/>
        </w:rPr>
        <w:t xml:space="preserve"> </w:t>
      </w:r>
      <w:r w:rsidRPr="00806ED3">
        <w:rPr>
          <w:sz w:val="20"/>
          <w:szCs w:val="20"/>
        </w:rPr>
        <w:t>იმ</w:t>
      </w:r>
      <w:r w:rsidRPr="00806ED3">
        <w:rPr>
          <w:rFonts w:cs="Avaza Mtavruli"/>
          <w:sz w:val="20"/>
          <w:szCs w:val="20"/>
        </w:rPr>
        <w:t xml:space="preserve"> </w:t>
      </w:r>
      <w:r w:rsidRPr="00806ED3">
        <w:rPr>
          <w:sz w:val="20"/>
          <w:szCs w:val="20"/>
        </w:rPr>
        <w:t>შემთხვევაში</w:t>
      </w:r>
      <w:r w:rsidRPr="00806ED3">
        <w:rPr>
          <w:rFonts w:cs="Avaza Mtavruli"/>
          <w:sz w:val="20"/>
          <w:szCs w:val="20"/>
        </w:rPr>
        <w:t xml:space="preserve">, </w:t>
      </w:r>
      <w:r w:rsidRPr="00806ED3">
        <w:rPr>
          <w:sz w:val="20"/>
          <w:szCs w:val="20"/>
        </w:rPr>
        <w:t>თუ</w:t>
      </w:r>
      <w:r w:rsidRPr="00806ED3">
        <w:rPr>
          <w:rFonts w:cs="Avaza Mtavruli"/>
          <w:sz w:val="20"/>
          <w:szCs w:val="20"/>
        </w:rPr>
        <w:t xml:space="preserve"> </w:t>
      </w:r>
      <w:r w:rsidRPr="00806ED3">
        <w:rPr>
          <w:sz w:val="20"/>
          <w:szCs w:val="20"/>
        </w:rPr>
        <w:t>აღნიშნული</w:t>
      </w:r>
      <w:r w:rsidRPr="00806ED3">
        <w:rPr>
          <w:rFonts w:cs="Avaza Mtavruli"/>
          <w:sz w:val="20"/>
          <w:szCs w:val="20"/>
        </w:rPr>
        <w:t xml:space="preserve"> </w:t>
      </w:r>
      <w:r w:rsidRPr="00806ED3">
        <w:rPr>
          <w:b/>
          <w:bCs/>
          <w:color w:val="4472C4" w:themeColor="accent1"/>
          <w:sz w:val="20"/>
          <w:szCs w:val="20"/>
        </w:rPr>
        <w:t>დავალება</w:t>
      </w:r>
      <w:r w:rsidRPr="00806ED3">
        <w:rPr>
          <w:rFonts w:cs="Avaza Mtavruli"/>
          <w:sz w:val="20"/>
          <w:szCs w:val="20"/>
        </w:rPr>
        <w:t xml:space="preserve"> </w:t>
      </w:r>
      <w:r w:rsidRPr="00806ED3">
        <w:rPr>
          <w:sz w:val="20"/>
          <w:szCs w:val="20"/>
        </w:rPr>
        <w:t>ჯერ</w:t>
      </w:r>
      <w:r w:rsidRPr="00806ED3">
        <w:rPr>
          <w:rFonts w:cs="Avaza Mtavruli"/>
          <w:sz w:val="20"/>
          <w:szCs w:val="20"/>
        </w:rPr>
        <w:t xml:space="preserve"> </w:t>
      </w:r>
      <w:r w:rsidRPr="00806ED3">
        <w:rPr>
          <w:sz w:val="20"/>
          <w:szCs w:val="20"/>
        </w:rPr>
        <w:t>არ</w:t>
      </w:r>
      <w:r w:rsidRPr="00806ED3">
        <w:rPr>
          <w:rFonts w:cs="Avaza Mtavruli"/>
          <w:sz w:val="20"/>
          <w:szCs w:val="20"/>
        </w:rPr>
        <w:t xml:space="preserve"> </w:t>
      </w:r>
      <w:r w:rsidRPr="00806ED3">
        <w:rPr>
          <w:sz w:val="20"/>
          <w:szCs w:val="20"/>
        </w:rPr>
        <w:t>შესრულებულა</w:t>
      </w:r>
      <w:r w:rsidRPr="00806ED3">
        <w:rPr>
          <w:rFonts w:cs="Avaza Mtavruli"/>
          <w:sz w:val="20"/>
          <w:szCs w:val="20"/>
        </w:rPr>
        <w:t xml:space="preserve"> </w:t>
      </w:r>
      <w:r w:rsidRPr="00806ED3">
        <w:rPr>
          <w:sz w:val="20"/>
          <w:szCs w:val="20"/>
        </w:rPr>
        <w:t>და</w:t>
      </w:r>
      <w:r w:rsidRPr="00806ED3">
        <w:rPr>
          <w:rFonts w:cs="Avaza Mtavruli"/>
          <w:sz w:val="20"/>
          <w:szCs w:val="20"/>
        </w:rPr>
        <w:t xml:space="preserve"> </w:t>
      </w:r>
      <w:r w:rsidRPr="00806ED3">
        <w:rPr>
          <w:sz w:val="20"/>
          <w:szCs w:val="20"/>
        </w:rPr>
        <w:t>მისი</w:t>
      </w:r>
      <w:r w:rsidRPr="00806ED3">
        <w:rPr>
          <w:rFonts w:cs="Avaza Mtavruli"/>
          <w:sz w:val="20"/>
          <w:szCs w:val="20"/>
        </w:rPr>
        <w:t xml:space="preserve"> </w:t>
      </w:r>
      <w:r w:rsidRPr="00806ED3">
        <w:rPr>
          <w:sz w:val="20"/>
          <w:szCs w:val="20"/>
        </w:rPr>
        <w:t>გაუქმება</w:t>
      </w:r>
      <w:r w:rsidRPr="00806ED3">
        <w:rPr>
          <w:rFonts w:cs="Avaza Mtavruli"/>
          <w:sz w:val="20"/>
          <w:szCs w:val="20"/>
        </w:rPr>
        <w:t xml:space="preserve"> </w:t>
      </w:r>
      <w:r w:rsidRPr="00806ED3">
        <w:rPr>
          <w:sz w:val="20"/>
          <w:szCs w:val="20"/>
        </w:rPr>
        <w:t>არ</w:t>
      </w:r>
      <w:r w:rsidRPr="00806ED3">
        <w:rPr>
          <w:rFonts w:cs="Avaza Mtavruli"/>
          <w:sz w:val="20"/>
          <w:szCs w:val="20"/>
        </w:rPr>
        <w:t xml:space="preserve"> </w:t>
      </w:r>
      <w:r w:rsidRPr="00806ED3">
        <w:rPr>
          <w:sz w:val="20"/>
          <w:szCs w:val="20"/>
        </w:rPr>
        <w:t>ეწინააღმდეგება</w:t>
      </w:r>
      <w:r w:rsidRPr="00806ED3">
        <w:rPr>
          <w:rFonts w:cs="Avaza Mtavruli"/>
          <w:sz w:val="20"/>
          <w:szCs w:val="20"/>
        </w:rPr>
        <w:t xml:space="preserve"> </w:t>
      </w:r>
      <w:r w:rsidRPr="00806ED3">
        <w:rPr>
          <w:sz w:val="20"/>
          <w:szCs w:val="20"/>
        </w:rPr>
        <w:t>მოქმედ</w:t>
      </w:r>
      <w:r w:rsidRPr="00806ED3">
        <w:rPr>
          <w:rFonts w:cs="Avaza Mtavruli"/>
          <w:sz w:val="20"/>
          <w:szCs w:val="20"/>
        </w:rPr>
        <w:t xml:space="preserve"> </w:t>
      </w:r>
      <w:r w:rsidRPr="00806ED3">
        <w:rPr>
          <w:b/>
          <w:bCs/>
          <w:color w:val="4472C4" w:themeColor="accent1"/>
          <w:sz w:val="20"/>
          <w:szCs w:val="20"/>
        </w:rPr>
        <w:t>კანონმდებლობას</w:t>
      </w:r>
      <w:r w:rsidRPr="00806ED3">
        <w:rPr>
          <w:rFonts w:cs="Avaza Mtavruli"/>
          <w:color w:val="4472C4" w:themeColor="accent1"/>
          <w:sz w:val="20"/>
          <w:szCs w:val="20"/>
        </w:rPr>
        <w:t xml:space="preserve">, </w:t>
      </w:r>
      <w:r w:rsidRPr="00806ED3">
        <w:rPr>
          <w:sz w:val="20"/>
          <w:szCs w:val="20"/>
        </w:rPr>
        <w:t>ან</w:t>
      </w:r>
      <w:r w:rsidRPr="00806ED3">
        <w:rPr>
          <w:rFonts w:cs="Avaza Mtavruli"/>
          <w:sz w:val="20"/>
          <w:szCs w:val="20"/>
        </w:rPr>
        <w:t xml:space="preserve"> </w:t>
      </w:r>
      <w:r w:rsidRPr="00806ED3">
        <w:rPr>
          <w:sz w:val="20"/>
          <w:szCs w:val="20"/>
        </w:rPr>
        <w:t>იმ</w:t>
      </w:r>
      <w:r w:rsidRPr="00806ED3">
        <w:rPr>
          <w:rFonts w:cs="Avaza Mtavruli"/>
          <w:sz w:val="20"/>
          <w:szCs w:val="20"/>
        </w:rPr>
        <w:t xml:space="preserve"> </w:t>
      </w:r>
      <w:r w:rsidRPr="00806ED3">
        <w:rPr>
          <w:sz w:val="20"/>
          <w:szCs w:val="20"/>
        </w:rPr>
        <w:t>ვალდებულების</w:t>
      </w:r>
      <w:r w:rsidRPr="00806ED3">
        <w:rPr>
          <w:rFonts w:cs="Avaza Mtavruli"/>
          <w:sz w:val="20"/>
          <w:szCs w:val="20"/>
        </w:rPr>
        <w:t xml:space="preserve"> </w:t>
      </w:r>
      <w:r w:rsidRPr="00806ED3">
        <w:rPr>
          <w:sz w:val="20"/>
          <w:szCs w:val="20"/>
        </w:rPr>
        <w:t>არსს</w:t>
      </w:r>
      <w:r w:rsidRPr="00806ED3">
        <w:rPr>
          <w:rFonts w:cs="Avaza Mtavruli"/>
          <w:sz w:val="20"/>
          <w:szCs w:val="20"/>
        </w:rPr>
        <w:t xml:space="preserve">, </w:t>
      </w:r>
      <w:r w:rsidRPr="00806ED3">
        <w:rPr>
          <w:sz w:val="20"/>
          <w:szCs w:val="20"/>
        </w:rPr>
        <w:t>რომლის</w:t>
      </w:r>
      <w:r w:rsidRPr="00806ED3">
        <w:rPr>
          <w:rFonts w:cs="Avaza Mtavruli"/>
          <w:sz w:val="20"/>
          <w:szCs w:val="20"/>
        </w:rPr>
        <w:t xml:space="preserve"> </w:t>
      </w:r>
      <w:r w:rsidRPr="00806ED3">
        <w:rPr>
          <w:sz w:val="20"/>
          <w:szCs w:val="20"/>
        </w:rPr>
        <w:t>შესასრულებლადაც</w:t>
      </w:r>
      <w:r w:rsidRPr="00806ED3">
        <w:rPr>
          <w:rFonts w:cs="Avaza Mtavruli"/>
          <w:sz w:val="20"/>
          <w:szCs w:val="20"/>
        </w:rPr>
        <w:t xml:space="preserve"> </w:t>
      </w:r>
      <w:r w:rsidRPr="00806ED3">
        <w:rPr>
          <w:sz w:val="20"/>
          <w:szCs w:val="20"/>
        </w:rPr>
        <w:t>გაიცა</w:t>
      </w:r>
      <w:r w:rsidRPr="00806ED3">
        <w:rPr>
          <w:rFonts w:cs="Avaza Mtavruli"/>
          <w:sz w:val="20"/>
          <w:szCs w:val="20"/>
        </w:rPr>
        <w:t xml:space="preserve"> </w:t>
      </w:r>
      <w:r w:rsidRPr="00806ED3">
        <w:rPr>
          <w:b/>
          <w:bCs/>
          <w:color w:val="4472C4" w:themeColor="accent1"/>
          <w:sz w:val="20"/>
          <w:szCs w:val="20"/>
        </w:rPr>
        <w:t>დავალება.</w:t>
      </w:r>
    </w:p>
    <w:p w14:paraId="14ADB65E" w14:textId="77777777" w:rsidR="003B3534" w:rsidRPr="00806ED3" w:rsidRDefault="003B3534" w:rsidP="00DA11EF">
      <w:pPr>
        <w:pStyle w:val="Heading3"/>
        <w:ind w:left="900" w:right="0" w:hanging="900"/>
        <w:rPr>
          <w:color w:val="000000"/>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უფლებამოსილია არ შეასრულოს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დავალება</w:t>
      </w:r>
      <w:r w:rsidRPr="00806ED3">
        <w:rPr>
          <w:sz w:val="20"/>
          <w:szCs w:val="20"/>
        </w:rPr>
        <w:t xml:space="preserve"> და </w:t>
      </w:r>
      <w:r w:rsidRPr="00806ED3">
        <w:rPr>
          <w:b/>
          <w:bCs/>
          <w:color w:val="4472C4" w:themeColor="accent1"/>
          <w:sz w:val="20"/>
          <w:szCs w:val="20"/>
        </w:rPr>
        <w:t>დავალების</w:t>
      </w:r>
      <w:r w:rsidRPr="00806ED3">
        <w:rPr>
          <w:sz w:val="20"/>
          <w:szCs w:val="20"/>
        </w:rPr>
        <w:t xml:space="preserve"> შეუსრულებლობის შესახებ ნებისმიერი ფორმით შეატყობინოს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მათ შორის იმ შემთხვევაშიც, თუ</w:t>
      </w:r>
      <w:r w:rsidRPr="00806ED3">
        <w:rPr>
          <w:rFonts w:cs="Avaza Mtavruli"/>
          <w:color w:val="000000"/>
          <w:sz w:val="20"/>
          <w:szCs w:val="20"/>
        </w:rPr>
        <w:t>:</w:t>
      </w:r>
    </w:p>
    <w:p w14:paraId="6739F9E8" w14:textId="77777777" w:rsidR="003B3534" w:rsidRPr="00806ED3" w:rsidRDefault="003B3534" w:rsidP="00DA11EF">
      <w:pPr>
        <w:pStyle w:val="Heading4"/>
        <w:ind w:left="900" w:right="0" w:hanging="900"/>
        <w:rPr>
          <w:sz w:val="20"/>
          <w:szCs w:val="20"/>
        </w:rPr>
      </w:pPr>
      <w:r w:rsidRPr="00806ED3">
        <w:rPr>
          <w:sz w:val="20"/>
          <w:szCs w:val="20"/>
        </w:rPr>
        <w:t>ვერ</w:t>
      </w:r>
      <w:r w:rsidRPr="00806ED3">
        <w:rPr>
          <w:rFonts w:cs="Avaza Mtavruli"/>
          <w:sz w:val="20"/>
          <w:szCs w:val="20"/>
        </w:rPr>
        <w:t xml:space="preserve"> </w:t>
      </w:r>
      <w:r w:rsidRPr="00806ED3">
        <w:rPr>
          <w:sz w:val="20"/>
          <w:szCs w:val="20"/>
        </w:rPr>
        <w:t>ხერხდება</w:t>
      </w:r>
      <w:r w:rsidRPr="00806ED3">
        <w:rPr>
          <w:rFonts w:cs="Avaza Mtavruli"/>
          <w:sz w:val="20"/>
          <w:szCs w:val="20"/>
        </w:rPr>
        <w:t xml:space="preserve"> </w:t>
      </w:r>
      <w:r w:rsidRPr="00806ED3">
        <w:rPr>
          <w:b/>
          <w:bCs/>
          <w:color w:val="4472C4" w:themeColor="accent1"/>
          <w:sz w:val="20"/>
          <w:szCs w:val="20"/>
        </w:rPr>
        <w:t>კლიენტის</w:t>
      </w:r>
      <w:r w:rsidRPr="00806ED3">
        <w:rPr>
          <w:rFonts w:cs="Avaza Mtavruli"/>
          <w:color w:val="4472C4" w:themeColor="accent1"/>
          <w:sz w:val="20"/>
          <w:szCs w:val="20"/>
        </w:rPr>
        <w:t xml:space="preserve"> </w:t>
      </w:r>
      <w:r w:rsidRPr="00806ED3">
        <w:rPr>
          <w:sz w:val="20"/>
          <w:szCs w:val="20"/>
        </w:rPr>
        <w:t>სრულფასოვანი</w:t>
      </w:r>
      <w:r w:rsidRPr="00806ED3">
        <w:rPr>
          <w:rFonts w:cs="Avaza Mtavruli"/>
          <w:sz w:val="20"/>
          <w:szCs w:val="20"/>
        </w:rPr>
        <w:t xml:space="preserve"> </w:t>
      </w:r>
      <w:r w:rsidRPr="00806ED3">
        <w:rPr>
          <w:sz w:val="20"/>
          <w:szCs w:val="20"/>
        </w:rPr>
        <w:t>იდენტიფიკაცია</w:t>
      </w:r>
      <w:r w:rsidRPr="00806ED3">
        <w:rPr>
          <w:rFonts w:cs="Avaza Mtavruli"/>
          <w:sz w:val="20"/>
          <w:szCs w:val="20"/>
        </w:rPr>
        <w:t>;</w:t>
      </w:r>
    </w:p>
    <w:p w14:paraId="3635173E" w14:textId="77777777" w:rsidR="003B3534" w:rsidRPr="00806ED3" w:rsidRDefault="003B3534" w:rsidP="00DA11EF">
      <w:pPr>
        <w:pStyle w:val="Heading4"/>
        <w:ind w:left="900" w:right="0" w:hanging="900"/>
        <w:rPr>
          <w:sz w:val="20"/>
          <w:szCs w:val="20"/>
        </w:rPr>
      </w:pPr>
      <w:r w:rsidRPr="00806ED3">
        <w:rPr>
          <w:b/>
          <w:bCs/>
          <w:color w:val="4472C4" w:themeColor="accent1"/>
          <w:sz w:val="20"/>
          <w:szCs w:val="20"/>
        </w:rPr>
        <w:t>დავალება</w:t>
      </w:r>
      <w:r w:rsidRPr="00806ED3">
        <w:rPr>
          <w:rFonts w:cs="Avaza Mtavruli"/>
          <w:sz w:val="20"/>
          <w:szCs w:val="20"/>
        </w:rPr>
        <w:t xml:space="preserve"> </w:t>
      </w:r>
      <w:r w:rsidRPr="00806ED3">
        <w:rPr>
          <w:sz w:val="20"/>
          <w:szCs w:val="20"/>
        </w:rPr>
        <w:t>შედგენილი</w:t>
      </w:r>
      <w:r w:rsidRPr="00806ED3">
        <w:rPr>
          <w:rFonts w:cs="Avaza Mtavruli"/>
          <w:sz w:val="20"/>
          <w:szCs w:val="20"/>
        </w:rPr>
        <w:t xml:space="preserve"> </w:t>
      </w:r>
      <w:r w:rsidRPr="00806ED3">
        <w:rPr>
          <w:sz w:val="20"/>
          <w:szCs w:val="20"/>
        </w:rPr>
        <w:t>ან</w:t>
      </w:r>
      <w:r w:rsidRPr="00806ED3">
        <w:rPr>
          <w:rFonts w:cs="Avaza Mtavruli"/>
          <w:sz w:val="20"/>
          <w:szCs w:val="20"/>
        </w:rPr>
        <w:t xml:space="preserve"> </w:t>
      </w:r>
      <w:r w:rsidRPr="00806ED3">
        <w:rPr>
          <w:sz w:val="20"/>
          <w:szCs w:val="20"/>
        </w:rPr>
        <w:t>წარდგენილია</w:t>
      </w:r>
      <w:r w:rsidRPr="00806ED3">
        <w:rPr>
          <w:rFonts w:cs="Avaza Mtavruli"/>
          <w:sz w:val="20"/>
          <w:szCs w:val="20"/>
        </w:rPr>
        <w:t xml:space="preserve"> </w:t>
      </w:r>
      <w:r w:rsidRPr="00806ED3">
        <w:rPr>
          <w:b/>
          <w:bCs/>
          <w:color w:val="4472C4" w:themeColor="accent1"/>
          <w:sz w:val="20"/>
          <w:szCs w:val="20"/>
        </w:rPr>
        <w:t>ბანკში</w:t>
      </w:r>
      <w:r w:rsidRPr="00806ED3">
        <w:rPr>
          <w:rFonts w:cs="Avaza Mtavruli"/>
          <w:color w:val="4472C4" w:themeColor="accent1"/>
          <w:sz w:val="20"/>
          <w:szCs w:val="20"/>
        </w:rPr>
        <w:t xml:space="preserve"> </w:t>
      </w:r>
      <w:r w:rsidRPr="00806ED3">
        <w:rPr>
          <w:sz w:val="20"/>
          <w:szCs w:val="20"/>
        </w:rPr>
        <w:t>დადგენილი</w:t>
      </w:r>
      <w:r w:rsidRPr="00806ED3">
        <w:rPr>
          <w:rFonts w:cs="Avaza Mtavruli"/>
          <w:sz w:val="20"/>
          <w:szCs w:val="20"/>
        </w:rPr>
        <w:t xml:space="preserve"> </w:t>
      </w:r>
      <w:r w:rsidRPr="00806ED3">
        <w:rPr>
          <w:sz w:val="20"/>
          <w:szCs w:val="20"/>
        </w:rPr>
        <w:t>წესის</w:t>
      </w:r>
      <w:r w:rsidRPr="00806ED3">
        <w:rPr>
          <w:rFonts w:cs="Avaza Mtavruli"/>
          <w:sz w:val="20"/>
          <w:szCs w:val="20"/>
        </w:rPr>
        <w:t xml:space="preserve"> </w:t>
      </w:r>
      <w:r w:rsidRPr="00806ED3">
        <w:rPr>
          <w:sz w:val="20"/>
          <w:szCs w:val="20"/>
        </w:rPr>
        <w:t>დარღვევით</w:t>
      </w:r>
      <w:r w:rsidRPr="00806ED3">
        <w:rPr>
          <w:rFonts w:cs="Avaza Mtavruli"/>
          <w:sz w:val="20"/>
          <w:szCs w:val="20"/>
        </w:rPr>
        <w:t xml:space="preserve"> </w:t>
      </w:r>
      <w:r w:rsidRPr="00806ED3">
        <w:rPr>
          <w:sz w:val="20"/>
          <w:szCs w:val="20"/>
        </w:rPr>
        <w:t>ან</w:t>
      </w:r>
      <w:r w:rsidRPr="00806ED3">
        <w:rPr>
          <w:rFonts w:cs="Avaza Mtavruli"/>
          <w:sz w:val="20"/>
          <w:szCs w:val="20"/>
        </w:rPr>
        <w:t xml:space="preserve"> </w:t>
      </w:r>
      <w:r w:rsidRPr="00806ED3">
        <w:rPr>
          <w:sz w:val="20"/>
          <w:szCs w:val="20"/>
        </w:rPr>
        <w:t>შეიცავს</w:t>
      </w:r>
      <w:r w:rsidRPr="00806ED3">
        <w:rPr>
          <w:rFonts w:cs="Avaza Mtavruli"/>
          <w:sz w:val="20"/>
          <w:szCs w:val="20"/>
        </w:rPr>
        <w:t xml:space="preserve"> </w:t>
      </w:r>
      <w:r w:rsidRPr="00806ED3">
        <w:rPr>
          <w:sz w:val="20"/>
          <w:szCs w:val="20"/>
        </w:rPr>
        <w:t>არაზუსტ</w:t>
      </w:r>
      <w:r w:rsidRPr="00806ED3">
        <w:rPr>
          <w:rFonts w:cs="Avaza Mtavruli"/>
          <w:sz w:val="20"/>
          <w:szCs w:val="20"/>
        </w:rPr>
        <w:t xml:space="preserve"> </w:t>
      </w:r>
      <w:r w:rsidRPr="00806ED3">
        <w:rPr>
          <w:sz w:val="20"/>
          <w:szCs w:val="20"/>
        </w:rPr>
        <w:t>ინფორმაციას</w:t>
      </w:r>
      <w:r w:rsidRPr="00806ED3">
        <w:rPr>
          <w:rFonts w:cs="Avaza Mtavruli"/>
          <w:sz w:val="20"/>
          <w:szCs w:val="20"/>
        </w:rPr>
        <w:t xml:space="preserve"> (</w:t>
      </w:r>
      <w:r w:rsidRPr="00806ED3">
        <w:rPr>
          <w:sz w:val="20"/>
          <w:szCs w:val="20"/>
        </w:rPr>
        <w:t>მითითებებს</w:t>
      </w:r>
      <w:r w:rsidRPr="00806ED3">
        <w:rPr>
          <w:rFonts w:cs="Avaza Mtavruli"/>
          <w:sz w:val="20"/>
          <w:szCs w:val="20"/>
        </w:rPr>
        <w:t>);</w:t>
      </w:r>
    </w:p>
    <w:p w14:paraId="2DC976D2" w14:textId="77777777" w:rsidR="003B3534" w:rsidRPr="00806ED3" w:rsidRDefault="003B3534" w:rsidP="00DA11EF">
      <w:pPr>
        <w:pStyle w:val="Heading4"/>
        <w:ind w:left="900" w:right="0" w:hanging="900"/>
        <w:rPr>
          <w:sz w:val="20"/>
          <w:szCs w:val="20"/>
        </w:rPr>
      </w:pPr>
      <w:r w:rsidRPr="00806ED3">
        <w:rPr>
          <w:b/>
          <w:bCs/>
          <w:color w:val="4472C4" w:themeColor="accent1"/>
          <w:sz w:val="20"/>
          <w:szCs w:val="20"/>
        </w:rPr>
        <w:t>დავალებაში</w:t>
      </w:r>
      <w:r w:rsidRPr="00806ED3">
        <w:rPr>
          <w:rFonts w:cs="Avaza Mtavruli"/>
          <w:sz w:val="20"/>
          <w:szCs w:val="20"/>
        </w:rPr>
        <w:t xml:space="preserve"> </w:t>
      </w:r>
      <w:r w:rsidRPr="00806ED3">
        <w:rPr>
          <w:sz w:val="20"/>
          <w:szCs w:val="20"/>
        </w:rPr>
        <w:t>აღნიშნული</w:t>
      </w:r>
      <w:r w:rsidRPr="00806ED3">
        <w:rPr>
          <w:rFonts w:cs="Avaza Mtavruli"/>
          <w:sz w:val="20"/>
          <w:szCs w:val="20"/>
        </w:rPr>
        <w:t xml:space="preserve"> </w:t>
      </w:r>
      <w:r w:rsidRPr="00806ED3">
        <w:rPr>
          <w:sz w:val="20"/>
          <w:szCs w:val="20"/>
        </w:rPr>
        <w:t>თანხა</w:t>
      </w:r>
      <w:r w:rsidRPr="00806ED3">
        <w:rPr>
          <w:rFonts w:cs="Avaza Mtavruli"/>
          <w:sz w:val="20"/>
          <w:szCs w:val="20"/>
        </w:rPr>
        <w:t xml:space="preserve"> </w:t>
      </w:r>
      <w:r w:rsidRPr="00806ED3">
        <w:rPr>
          <w:sz w:val="20"/>
          <w:szCs w:val="20"/>
        </w:rPr>
        <w:t>აღემატება</w:t>
      </w:r>
      <w:r w:rsidRPr="00806ED3">
        <w:rPr>
          <w:rFonts w:cs="Avaza Mtavruli"/>
          <w:sz w:val="20"/>
          <w:szCs w:val="20"/>
        </w:rPr>
        <w:t xml:space="preserve"> </w:t>
      </w:r>
      <w:r w:rsidRPr="00806ED3">
        <w:rPr>
          <w:b/>
          <w:bCs/>
          <w:color w:val="4472C4" w:themeColor="accent1"/>
          <w:sz w:val="20"/>
          <w:szCs w:val="20"/>
        </w:rPr>
        <w:t>ანგარიშზე</w:t>
      </w:r>
      <w:r w:rsidRPr="00806ED3">
        <w:rPr>
          <w:rFonts w:cs="Avaza Mtavruli"/>
          <w:sz w:val="20"/>
          <w:szCs w:val="20"/>
        </w:rPr>
        <w:t xml:space="preserve"> </w:t>
      </w:r>
      <w:r w:rsidRPr="00806ED3">
        <w:rPr>
          <w:sz w:val="20"/>
          <w:szCs w:val="20"/>
        </w:rPr>
        <w:t>არსებულ</w:t>
      </w:r>
      <w:r w:rsidRPr="00806ED3">
        <w:rPr>
          <w:rFonts w:cs="Avaza Mtavruli"/>
          <w:sz w:val="20"/>
          <w:szCs w:val="20"/>
        </w:rPr>
        <w:t xml:space="preserve"> </w:t>
      </w:r>
      <w:r w:rsidRPr="00806ED3">
        <w:rPr>
          <w:sz w:val="20"/>
          <w:szCs w:val="20"/>
        </w:rPr>
        <w:t>ხელმისაწვდომ</w:t>
      </w:r>
      <w:r w:rsidRPr="00806ED3">
        <w:rPr>
          <w:rFonts w:cs="Avaza Mtavruli"/>
          <w:sz w:val="20"/>
          <w:szCs w:val="20"/>
        </w:rPr>
        <w:t xml:space="preserve"> </w:t>
      </w:r>
      <w:r w:rsidRPr="00806ED3">
        <w:rPr>
          <w:sz w:val="20"/>
          <w:szCs w:val="20"/>
        </w:rPr>
        <w:t>თანხას</w:t>
      </w:r>
      <w:r w:rsidRPr="00806ED3">
        <w:rPr>
          <w:rFonts w:cs="Avaza Mtavruli"/>
          <w:sz w:val="20"/>
          <w:szCs w:val="20"/>
        </w:rPr>
        <w:t xml:space="preserve"> </w:t>
      </w:r>
      <w:r w:rsidRPr="00806ED3">
        <w:rPr>
          <w:sz w:val="20"/>
          <w:szCs w:val="20"/>
        </w:rPr>
        <w:t>ან</w:t>
      </w:r>
      <w:r w:rsidRPr="00806ED3">
        <w:rPr>
          <w:rFonts w:cs="Avaza Mtavruli"/>
          <w:sz w:val="20"/>
          <w:szCs w:val="20"/>
        </w:rPr>
        <w:t xml:space="preserve"> </w:t>
      </w:r>
      <w:r w:rsidRPr="00806ED3">
        <w:rPr>
          <w:b/>
          <w:bCs/>
          <w:color w:val="4472C4" w:themeColor="accent1"/>
          <w:sz w:val="20"/>
          <w:szCs w:val="20"/>
        </w:rPr>
        <w:t>ბანკის</w:t>
      </w:r>
      <w:r w:rsidRPr="00806ED3">
        <w:rPr>
          <w:rFonts w:cs="Avaza Mtavruli"/>
          <w:color w:val="4472C4" w:themeColor="accent1"/>
          <w:sz w:val="20"/>
          <w:szCs w:val="20"/>
        </w:rPr>
        <w:t xml:space="preserve"> </w:t>
      </w:r>
      <w:r w:rsidRPr="00806ED3">
        <w:rPr>
          <w:sz w:val="20"/>
          <w:szCs w:val="20"/>
        </w:rPr>
        <w:t>მიერ</w:t>
      </w:r>
      <w:r w:rsidRPr="00806ED3">
        <w:rPr>
          <w:rFonts w:cs="Avaza Mtavruli"/>
          <w:sz w:val="20"/>
          <w:szCs w:val="20"/>
        </w:rPr>
        <w:t xml:space="preserve"> </w:t>
      </w:r>
      <w:r w:rsidRPr="00806ED3">
        <w:rPr>
          <w:sz w:val="20"/>
          <w:szCs w:val="20"/>
        </w:rPr>
        <w:t>დადგენილ</w:t>
      </w:r>
      <w:r w:rsidRPr="00806ED3">
        <w:rPr>
          <w:rFonts w:cs="Avaza Mtavruli"/>
          <w:sz w:val="20"/>
          <w:szCs w:val="20"/>
        </w:rPr>
        <w:t xml:space="preserve"> </w:t>
      </w:r>
      <w:r w:rsidRPr="00806ED3">
        <w:rPr>
          <w:sz w:val="20"/>
          <w:szCs w:val="20"/>
        </w:rPr>
        <w:t>ლიმიტებს</w:t>
      </w:r>
      <w:r w:rsidRPr="00806ED3">
        <w:rPr>
          <w:rFonts w:cs="Avaza Mtavruli"/>
          <w:sz w:val="20"/>
          <w:szCs w:val="20"/>
        </w:rPr>
        <w:t xml:space="preserve">; </w:t>
      </w:r>
    </w:p>
    <w:p w14:paraId="24E03334" w14:textId="77777777" w:rsidR="003B3534" w:rsidRPr="00806ED3" w:rsidRDefault="003B3534" w:rsidP="00DA11EF">
      <w:pPr>
        <w:pStyle w:val="Heading4"/>
        <w:ind w:left="900" w:right="0" w:hanging="900"/>
        <w:rPr>
          <w:sz w:val="20"/>
          <w:szCs w:val="20"/>
        </w:rPr>
      </w:pPr>
      <w:r w:rsidRPr="00806ED3">
        <w:rPr>
          <w:b/>
          <w:bCs/>
          <w:color w:val="4472C4" w:themeColor="accent1"/>
          <w:sz w:val="20"/>
          <w:szCs w:val="20"/>
        </w:rPr>
        <w:t>ბანკს</w:t>
      </w:r>
      <w:r w:rsidRPr="00806ED3">
        <w:rPr>
          <w:rFonts w:cs="Avaza Mtavruli"/>
          <w:color w:val="4472C4" w:themeColor="accent1"/>
          <w:sz w:val="20"/>
          <w:szCs w:val="20"/>
        </w:rPr>
        <w:t xml:space="preserve"> </w:t>
      </w:r>
      <w:r w:rsidRPr="00806ED3">
        <w:rPr>
          <w:sz w:val="20"/>
          <w:szCs w:val="20"/>
        </w:rPr>
        <w:t>გაუჩნდა</w:t>
      </w:r>
      <w:r w:rsidRPr="00806ED3">
        <w:rPr>
          <w:rFonts w:cs="Avaza Mtavruli"/>
          <w:sz w:val="20"/>
          <w:szCs w:val="20"/>
        </w:rPr>
        <w:t xml:space="preserve"> </w:t>
      </w:r>
      <w:r w:rsidRPr="00806ED3">
        <w:rPr>
          <w:sz w:val="20"/>
          <w:szCs w:val="20"/>
        </w:rPr>
        <w:t>ეჭვი</w:t>
      </w:r>
      <w:r w:rsidRPr="00806ED3">
        <w:rPr>
          <w:rFonts w:cs="Avaza Mtavruli"/>
          <w:sz w:val="20"/>
          <w:szCs w:val="20"/>
        </w:rPr>
        <w:t xml:space="preserve"> </w:t>
      </w:r>
      <w:r w:rsidRPr="00806ED3">
        <w:rPr>
          <w:sz w:val="20"/>
          <w:szCs w:val="20"/>
        </w:rPr>
        <w:t>კანონსაწინააღმდეგო</w:t>
      </w:r>
      <w:r w:rsidRPr="00806ED3">
        <w:rPr>
          <w:rFonts w:cs="Avaza Mtavruli"/>
          <w:sz w:val="20"/>
          <w:szCs w:val="20"/>
        </w:rPr>
        <w:t xml:space="preserve"> </w:t>
      </w:r>
      <w:r w:rsidRPr="00806ED3">
        <w:rPr>
          <w:sz w:val="20"/>
          <w:szCs w:val="20"/>
        </w:rPr>
        <w:t>ოპერაციის</w:t>
      </w:r>
      <w:r w:rsidRPr="00806ED3">
        <w:rPr>
          <w:rFonts w:cs="Avaza Mtavruli"/>
          <w:sz w:val="20"/>
          <w:szCs w:val="20"/>
        </w:rPr>
        <w:t xml:space="preserve"> </w:t>
      </w:r>
      <w:r w:rsidRPr="00806ED3">
        <w:rPr>
          <w:sz w:val="20"/>
          <w:szCs w:val="20"/>
        </w:rPr>
        <w:t>განხორციელების</w:t>
      </w:r>
      <w:r w:rsidRPr="00806ED3">
        <w:rPr>
          <w:rFonts w:cs="Avaza Mtavruli"/>
          <w:sz w:val="20"/>
          <w:szCs w:val="20"/>
        </w:rPr>
        <w:t xml:space="preserve"> </w:t>
      </w:r>
      <w:r w:rsidRPr="00806ED3">
        <w:rPr>
          <w:sz w:val="20"/>
          <w:szCs w:val="20"/>
        </w:rPr>
        <w:t>მცდელობის</w:t>
      </w:r>
      <w:r w:rsidRPr="00806ED3">
        <w:rPr>
          <w:rFonts w:cs="Avaza Mtavruli"/>
          <w:sz w:val="20"/>
          <w:szCs w:val="20"/>
        </w:rPr>
        <w:t xml:space="preserve"> </w:t>
      </w:r>
      <w:r w:rsidRPr="00806ED3">
        <w:rPr>
          <w:sz w:val="20"/>
          <w:szCs w:val="20"/>
        </w:rPr>
        <w:t>შესახებ</w:t>
      </w:r>
      <w:r w:rsidRPr="00806ED3">
        <w:rPr>
          <w:rFonts w:cs="Avaza Mtavruli"/>
          <w:sz w:val="20"/>
          <w:szCs w:val="20"/>
        </w:rPr>
        <w:t>;</w:t>
      </w:r>
    </w:p>
    <w:p w14:paraId="48190E5C" w14:textId="77777777" w:rsidR="003B3534" w:rsidRPr="00806ED3" w:rsidRDefault="003B3534" w:rsidP="00DA11EF">
      <w:pPr>
        <w:pStyle w:val="Heading4"/>
        <w:ind w:left="900" w:right="0" w:hanging="900"/>
        <w:rPr>
          <w:sz w:val="20"/>
          <w:szCs w:val="20"/>
        </w:rPr>
      </w:pPr>
      <w:r w:rsidRPr="00806ED3">
        <w:rPr>
          <w:sz w:val="20"/>
          <w:szCs w:val="20"/>
        </w:rPr>
        <w:lastRenderedPageBreak/>
        <w:t xml:space="preserve">აღნიშნული გათვალისწინებულია </w:t>
      </w:r>
      <w:r w:rsidRPr="00806ED3">
        <w:rPr>
          <w:b/>
          <w:bCs/>
          <w:color w:val="4472C4" w:themeColor="accent1"/>
          <w:sz w:val="20"/>
          <w:szCs w:val="20"/>
        </w:rPr>
        <w:t>კანონმდებ</w:t>
      </w:r>
      <w:r w:rsidRPr="00806ED3">
        <w:rPr>
          <w:sz w:val="20"/>
          <w:szCs w:val="20"/>
        </w:rPr>
        <w:softHyphen/>
      </w:r>
      <w:r w:rsidRPr="00806ED3">
        <w:rPr>
          <w:b/>
          <w:bCs/>
          <w:color w:val="4472C4" w:themeColor="accent1"/>
          <w:sz w:val="20"/>
          <w:szCs w:val="20"/>
        </w:rPr>
        <w:t>ლობით</w:t>
      </w:r>
      <w:r w:rsidRPr="00806ED3">
        <w:rPr>
          <w:sz w:val="20"/>
          <w:szCs w:val="20"/>
        </w:rPr>
        <w:t xml:space="preserve"> ან </w:t>
      </w:r>
      <w:r w:rsidRPr="00806ED3">
        <w:rPr>
          <w:b/>
          <w:bCs/>
          <w:color w:val="4472C4" w:themeColor="accent1"/>
          <w:sz w:val="20"/>
          <w:szCs w:val="20"/>
        </w:rPr>
        <w:t>კლიენტს</w:t>
      </w:r>
      <w:r w:rsidRPr="00806ED3">
        <w:rPr>
          <w:color w:val="4472C4" w:themeColor="accent1"/>
          <w:sz w:val="20"/>
          <w:szCs w:val="20"/>
        </w:rPr>
        <w:t xml:space="preserve">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მიმართ გააჩნია ფულადი ვალდებულება (დავალიანება).</w:t>
      </w:r>
    </w:p>
    <w:p w14:paraId="0448A94E" w14:textId="2AFCCB4C" w:rsidR="003B3534" w:rsidRPr="00806ED3" w:rsidRDefault="003B3534" w:rsidP="00DA11EF">
      <w:pPr>
        <w:pStyle w:val="Heading3"/>
        <w:spacing w:after="240"/>
        <w:ind w:left="900" w:right="0" w:hanging="900"/>
        <w:rPr>
          <w:rFonts w:cs="Avaza Mtavruli"/>
          <w:sz w:val="20"/>
          <w:szCs w:val="20"/>
        </w:rPr>
      </w:pPr>
      <w:r w:rsidRPr="00806ED3">
        <w:rPr>
          <w:b/>
          <w:bCs/>
          <w:color w:val="4472C4" w:themeColor="accent1"/>
          <w:sz w:val="20"/>
          <w:szCs w:val="20"/>
        </w:rPr>
        <w:t>ანგარიშიდან</w:t>
      </w:r>
      <w:r w:rsidRPr="00806ED3">
        <w:rPr>
          <w:rFonts w:cs="Avaza Mtavruli"/>
          <w:sz w:val="20"/>
          <w:szCs w:val="20"/>
        </w:rPr>
        <w:t xml:space="preserve"> </w:t>
      </w:r>
      <w:r w:rsidRPr="00806ED3">
        <w:rPr>
          <w:sz w:val="20"/>
          <w:szCs w:val="20"/>
        </w:rPr>
        <w:t>ფულადი</w:t>
      </w:r>
      <w:r w:rsidRPr="00806ED3">
        <w:rPr>
          <w:rFonts w:cs="Avaza Mtavruli"/>
          <w:sz w:val="20"/>
          <w:szCs w:val="20"/>
        </w:rPr>
        <w:t xml:space="preserve"> </w:t>
      </w:r>
      <w:r w:rsidRPr="00806ED3">
        <w:rPr>
          <w:sz w:val="20"/>
          <w:szCs w:val="20"/>
        </w:rPr>
        <w:t>სახსრების</w:t>
      </w:r>
      <w:r w:rsidRPr="00806ED3">
        <w:rPr>
          <w:rFonts w:cs="Avaza Mtavruli"/>
          <w:sz w:val="20"/>
          <w:szCs w:val="20"/>
        </w:rPr>
        <w:t xml:space="preserve"> </w:t>
      </w:r>
      <w:r w:rsidRPr="00806ED3">
        <w:rPr>
          <w:sz w:val="20"/>
          <w:szCs w:val="20"/>
        </w:rPr>
        <w:t>გასატანად</w:t>
      </w:r>
      <w:r w:rsidRPr="00806ED3">
        <w:rPr>
          <w:rFonts w:cs="Avaza Mtavruli"/>
          <w:sz w:val="20"/>
          <w:szCs w:val="20"/>
        </w:rPr>
        <w:t xml:space="preserve">, </w:t>
      </w:r>
      <w:r w:rsidRPr="00806ED3">
        <w:rPr>
          <w:sz w:val="20"/>
          <w:szCs w:val="20"/>
        </w:rPr>
        <w:t>როგორც</w:t>
      </w:r>
      <w:r w:rsidRPr="00806ED3">
        <w:rPr>
          <w:rFonts w:cs="Avaza Mtavruli"/>
          <w:sz w:val="20"/>
          <w:szCs w:val="20"/>
        </w:rPr>
        <w:t xml:space="preserve"> </w:t>
      </w:r>
      <w:r w:rsidRPr="00806ED3">
        <w:rPr>
          <w:sz w:val="20"/>
          <w:szCs w:val="20"/>
        </w:rPr>
        <w:t>წესი</w:t>
      </w:r>
      <w:r w:rsidRPr="00806ED3">
        <w:rPr>
          <w:rFonts w:cs="Avaza Mtavruli"/>
          <w:sz w:val="20"/>
          <w:szCs w:val="20"/>
        </w:rPr>
        <w:t xml:space="preserve">, </w:t>
      </w:r>
      <w:r w:rsidRPr="00806ED3">
        <w:rPr>
          <w:sz w:val="20"/>
          <w:szCs w:val="20"/>
        </w:rPr>
        <w:t>გამოიყენება</w:t>
      </w:r>
      <w:r w:rsidRPr="00806ED3">
        <w:rPr>
          <w:rFonts w:cs="Avaza Mtavruli"/>
          <w:sz w:val="20"/>
          <w:szCs w:val="20"/>
        </w:rPr>
        <w:t xml:space="preserve"> </w:t>
      </w:r>
      <w:r w:rsidRPr="00806ED3">
        <w:rPr>
          <w:sz w:val="20"/>
          <w:szCs w:val="20"/>
        </w:rPr>
        <w:t>სალაროს</w:t>
      </w:r>
      <w:r w:rsidRPr="00806ED3">
        <w:rPr>
          <w:rFonts w:cs="Avaza Mtavruli"/>
          <w:sz w:val="20"/>
          <w:szCs w:val="20"/>
        </w:rPr>
        <w:t xml:space="preserve"> </w:t>
      </w:r>
      <w:r w:rsidRPr="00806ED3">
        <w:rPr>
          <w:sz w:val="20"/>
          <w:szCs w:val="20"/>
        </w:rPr>
        <w:t>გასავლის</w:t>
      </w:r>
      <w:r w:rsidRPr="00806ED3">
        <w:rPr>
          <w:rFonts w:cs="Avaza Mtavruli"/>
          <w:sz w:val="20"/>
          <w:szCs w:val="20"/>
        </w:rPr>
        <w:t xml:space="preserve"> </w:t>
      </w:r>
      <w:r w:rsidRPr="00806ED3">
        <w:rPr>
          <w:sz w:val="20"/>
          <w:szCs w:val="20"/>
        </w:rPr>
        <w:t>ორდერები</w:t>
      </w:r>
      <w:r w:rsidRPr="00806ED3">
        <w:rPr>
          <w:rFonts w:cs="Avaza Mtavruli"/>
          <w:sz w:val="20"/>
          <w:szCs w:val="20"/>
        </w:rPr>
        <w:t xml:space="preserve"> (</w:t>
      </w:r>
      <w:r w:rsidRPr="00806ED3">
        <w:rPr>
          <w:sz w:val="20"/>
          <w:szCs w:val="20"/>
        </w:rPr>
        <w:t>როგორც</w:t>
      </w:r>
      <w:r w:rsidRPr="00806ED3">
        <w:rPr>
          <w:rFonts w:cs="Avaza Mtavruli"/>
          <w:sz w:val="20"/>
          <w:szCs w:val="20"/>
        </w:rPr>
        <w:t xml:space="preserve"> </w:t>
      </w:r>
      <w:r w:rsidRPr="00806ED3">
        <w:rPr>
          <w:sz w:val="20"/>
          <w:szCs w:val="20"/>
        </w:rPr>
        <w:t>სტანდარტული</w:t>
      </w:r>
      <w:r w:rsidRPr="00806ED3">
        <w:rPr>
          <w:rFonts w:cs="Avaza Mtavruli"/>
          <w:sz w:val="20"/>
          <w:szCs w:val="20"/>
        </w:rPr>
        <w:t xml:space="preserve">, </w:t>
      </w:r>
      <w:r w:rsidRPr="00806ED3">
        <w:rPr>
          <w:sz w:val="20"/>
          <w:szCs w:val="20"/>
        </w:rPr>
        <w:t>ისე</w:t>
      </w:r>
      <w:r w:rsidRPr="00806ED3">
        <w:rPr>
          <w:rFonts w:cs="Avaza Mtavruli"/>
          <w:sz w:val="20"/>
          <w:szCs w:val="20"/>
        </w:rPr>
        <w:t xml:space="preserve"> </w:t>
      </w:r>
      <w:r w:rsidRPr="00806ED3">
        <w:rPr>
          <w:sz w:val="20"/>
          <w:szCs w:val="20"/>
        </w:rPr>
        <w:t>სპეციალური</w:t>
      </w:r>
      <w:r w:rsidRPr="00806ED3">
        <w:rPr>
          <w:rFonts w:cs="Avaza Mtavruli"/>
          <w:sz w:val="20"/>
          <w:szCs w:val="20"/>
        </w:rPr>
        <w:t>).</w:t>
      </w:r>
    </w:p>
    <w:p w14:paraId="17794193" w14:textId="77777777" w:rsidR="000E1F28" w:rsidRPr="00806ED3" w:rsidRDefault="000E1F28" w:rsidP="00DA11EF">
      <w:pPr>
        <w:pStyle w:val="Heading2"/>
        <w:ind w:left="900" w:right="0" w:hanging="900"/>
        <w:rPr>
          <w:b/>
          <w:bCs/>
          <w:color w:val="4472C4" w:themeColor="accent1"/>
          <w:sz w:val="20"/>
          <w:szCs w:val="20"/>
        </w:rPr>
      </w:pPr>
      <w:r w:rsidRPr="00806ED3">
        <w:rPr>
          <w:b/>
          <w:bCs/>
          <w:color w:val="4472C4" w:themeColor="accent1"/>
          <w:sz w:val="20"/>
          <w:szCs w:val="20"/>
        </w:rPr>
        <w:t>ნომინალური მფლობელობის ანგარიში</w:t>
      </w:r>
    </w:p>
    <w:p w14:paraId="21D553AF" w14:textId="53CA20C9" w:rsidR="000E1F28" w:rsidRPr="00806ED3" w:rsidRDefault="000E1F28" w:rsidP="00DA11EF">
      <w:pPr>
        <w:pStyle w:val="Heading3"/>
        <w:ind w:left="900" w:right="0" w:hanging="900"/>
        <w:rPr>
          <w:sz w:val="20"/>
          <w:szCs w:val="20"/>
        </w:rPr>
      </w:pPr>
      <w:r w:rsidRPr="00806ED3">
        <w:rPr>
          <w:b/>
          <w:bCs/>
          <w:color w:val="4472C4" w:themeColor="accent1"/>
          <w:sz w:val="20"/>
          <w:szCs w:val="20"/>
        </w:rPr>
        <w:t>ნომინალური მფლობელობის ანგარიშით</w:t>
      </w:r>
      <w:r w:rsidRPr="00806ED3">
        <w:rPr>
          <w:color w:val="4472C4" w:themeColor="accent1"/>
          <w:sz w:val="20"/>
          <w:szCs w:val="20"/>
        </w:rPr>
        <w:t xml:space="preserve"> </w:t>
      </w:r>
      <w:r w:rsidRPr="00806ED3">
        <w:rPr>
          <w:sz w:val="20"/>
          <w:szCs w:val="20"/>
        </w:rPr>
        <w:t>მომსახურება</w:t>
      </w:r>
      <w:r w:rsidR="00406A71" w:rsidRPr="00806ED3">
        <w:rPr>
          <w:sz w:val="20"/>
          <w:szCs w:val="20"/>
        </w:rPr>
        <w:t xml:space="preserve"> </w:t>
      </w:r>
      <w:r w:rsidRPr="00806ED3">
        <w:rPr>
          <w:sz w:val="20"/>
          <w:szCs w:val="20"/>
        </w:rPr>
        <w:t>გულისხმ</w:t>
      </w:r>
      <w:r w:rsidR="00406A71" w:rsidRPr="00806ED3">
        <w:rPr>
          <w:sz w:val="20"/>
          <w:szCs w:val="20"/>
        </w:rPr>
        <w:t>ობს</w:t>
      </w:r>
      <w:r w:rsidRPr="00806ED3">
        <w:rPr>
          <w:sz w:val="20"/>
          <w:szCs w:val="20"/>
        </w:rPr>
        <w:t xml:space="preserve"> </w:t>
      </w:r>
      <w:r w:rsidRPr="00806ED3">
        <w:rPr>
          <w:b/>
          <w:bCs/>
          <w:color w:val="4472C4" w:themeColor="accent1"/>
          <w:sz w:val="20"/>
          <w:szCs w:val="20"/>
        </w:rPr>
        <w:t>კანონმდებლობით</w:t>
      </w:r>
      <w:r w:rsidRPr="00806ED3">
        <w:rPr>
          <w:color w:val="4472C4" w:themeColor="accent1"/>
          <w:sz w:val="20"/>
          <w:szCs w:val="20"/>
        </w:rPr>
        <w:t xml:space="preserve"> </w:t>
      </w:r>
      <w:r w:rsidRPr="00806ED3">
        <w:rPr>
          <w:sz w:val="20"/>
          <w:szCs w:val="20"/>
        </w:rPr>
        <w:t xml:space="preserve">განსაზღვრული წესითა და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(შემდგომში - </w:t>
      </w:r>
      <w:r w:rsidRPr="00806ED3">
        <w:rPr>
          <w:b/>
          <w:bCs/>
          <w:color w:val="4472C4" w:themeColor="accent1"/>
          <w:sz w:val="20"/>
          <w:szCs w:val="20"/>
        </w:rPr>
        <w:t>„ანგარიშის მფლობელი“</w:t>
      </w:r>
      <w:r w:rsidRPr="00806ED3">
        <w:rPr>
          <w:sz w:val="20"/>
          <w:szCs w:val="20"/>
        </w:rPr>
        <w:t xml:space="preserve">)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sz w:val="20"/>
          <w:szCs w:val="20"/>
        </w:rPr>
        <w:t xml:space="preserve">საფუძველზე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 xml:space="preserve">ნომინალური მფლობელობის ერთობლივი ანგარიშის ან ნომინალური მფლობელობის </w:t>
      </w:r>
      <w:proofErr w:type="spellStart"/>
      <w:r w:rsidRPr="00806ED3">
        <w:rPr>
          <w:sz w:val="20"/>
          <w:szCs w:val="20"/>
        </w:rPr>
        <w:t>სეგრეგირებული</w:t>
      </w:r>
      <w:proofErr w:type="spellEnd"/>
      <w:r w:rsidRPr="00806ED3">
        <w:rPr>
          <w:sz w:val="20"/>
          <w:szCs w:val="20"/>
        </w:rPr>
        <w:t xml:space="preserve"> </w:t>
      </w:r>
      <w:r w:rsidRPr="00806ED3">
        <w:rPr>
          <w:b/>
          <w:bCs/>
          <w:color w:val="4472C4" w:themeColor="accent1"/>
          <w:sz w:val="20"/>
          <w:szCs w:val="20"/>
        </w:rPr>
        <w:t>ანგარიშის</w:t>
      </w:r>
      <w:r w:rsidRPr="00806ED3">
        <w:rPr>
          <w:sz w:val="20"/>
          <w:szCs w:val="20"/>
        </w:rPr>
        <w:t xml:space="preserve"> გახსნა (შემდგომში - </w:t>
      </w:r>
      <w:r w:rsidRPr="00806ED3">
        <w:rPr>
          <w:b/>
          <w:bCs/>
          <w:color w:val="4472C4" w:themeColor="accent1"/>
          <w:sz w:val="20"/>
          <w:szCs w:val="20"/>
        </w:rPr>
        <w:t>“ნომინალური მფლობელობის ანგარიში“</w:t>
      </w:r>
      <w:r w:rsidRPr="00806ED3">
        <w:rPr>
          <w:sz w:val="20"/>
          <w:szCs w:val="20"/>
        </w:rPr>
        <w:t xml:space="preserve">). </w:t>
      </w:r>
      <w:r w:rsidRPr="00806ED3">
        <w:rPr>
          <w:b/>
          <w:bCs/>
          <w:color w:val="4472C4" w:themeColor="accent1"/>
          <w:sz w:val="20"/>
          <w:szCs w:val="20"/>
        </w:rPr>
        <w:t>ნომინალური მფლობელობის ანგარიში</w:t>
      </w:r>
      <w:r w:rsidRPr="00806ED3">
        <w:rPr>
          <w:color w:val="4472C4" w:themeColor="accent1"/>
          <w:sz w:val="20"/>
          <w:szCs w:val="20"/>
        </w:rPr>
        <w:t xml:space="preserve"> </w:t>
      </w:r>
      <w:r w:rsidRPr="00806ED3">
        <w:rPr>
          <w:sz w:val="20"/>
          <w:szCs w:val="20"/>
        </w:rPr>
        <w:t>გაიხსნება მხოლოდ მიმდინარე ანგარიშის სახით.</w:t>
      </w:r>
    </w:p>
    <w:p w14:paraId="0FF82BA8" w14:textId="31E2D462" w:rsidR="000E1F28" w:rsidRPr="00806ED3" w:rsidRDefault="000E1F28" w:rsidP="00DA11EF">
      <w:pPr>
        <w:pStyle w:val="Heading3"/>
        <w:ind w:left="900" w:right="0" w:hanging="900"/>
        <w:rPr>
          <w:sz w:val="20"/>
          <w:szCs w:val="20"/>
        </w:rPr>
      </w:pPr>
      <w:r w:rsidRPr="00806ED3">
        <w:rPr>
          <w:b/>
          <w:bCs/>
          <w:color w:val="4472C4" w:themeColor="accent1"/>
          <w:sz w:val="20"/>
          <w:szCs w:val="20"/>
        </w:rPr>
        <w:t>ნომინალური მფლობელობის ანგარიშზე</w:t>
      </w:r>
      <w:r w:rsidRPr="00806ED3">
        <w:rPr>
          <w:color w:val="4472C4" w:themeColor="accent1"/>
          <w:sz w:val="20"/>
          <w:szCs w:val="20"/>
        </w:rPr>
        <w:t xml:space="preserve"> </w:t>
      </w:r>
      <w:r w:rsidRPr="00806ED3">
        <w:rPr>
          <w:sz w:val="20"/>
          <w:szCs w:val="20"/>
        </w:rPr>
        <w:t xml:space="preserve">შეიძლება განთავსდეს ან/და ამ </w:t>
      </w:r>
      <w:r w:rsidRPr="00806ED3">
        <w:rPr>
          <w:b/>
          <w:bCs/>
          <w:color w:val="4472C4" w:themeColor="accent1"/>
          <w:sz w:val="20"/>
          <w:szCs w:val="20"/>
        </w:rPr>
        <w:t>ანგარიშიდან</w:t>
      </w:r>
      <w:r w:rsidRPr="00806ED3">
        <w:rPr>
          <w:sz w:val="20"/>
          <w:szCs w:val="20"/>
        </w:rPr>
        <w:t xml:space="preserve"> გადაირიცხოს მხოლოდ </w:t>
      </w:r>
      <w:r w:rsidRPr="00806ED3">
        <w:rPr>
          <w:b/>
          <w:bCs/>
          <w:color w:val="4472C4" w:themeColor="accent1"/>
          <w:sz w:val="20"/>
          <w:szCs w:val="20"/>
        </w:rPr>
        <w:t xml:space="preserve">ანგარიშის მფლობელი </w:t>
      </w:r>
      <w:r w:rsidR="00A940BB" w:rsidRPr="00806ED3">
        <w:rPr>
          <w:b/>
          <w:bCs/>
          <w:color w:val="4472C4" w:themeColor="accent1"/>
          <w:sz w:val="20"/>
          <w:szCs w:val="20"/>
        </w:rPr>
        <w:t>პირის</w:t>
      </w:r>
      <w:r w:rsidRPr="00806ED3">
        <w:rPr>
          <w:color w:val="4472C4" w:themeColor="accent1"/>
          <w:sz w:val="20"/>
          <w:szCs w:val="20"/>
        </w:rPr>
        <w:t xml:space="preserve">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სახსრები, რომელსაც ეს </w:t>
      </w:r>
      <w:r w:rsidR="00A940BB" w:rsidRPr="00806ED3">
        <w:rPr>
          <w:b/>
          <w:bCs/>
          <w:color w:val="4472C4" w:themeColor="accent1"/>
          <w:sz w:val="20"/>
          <w:szCs w:val="20"/>
        </w:rPr>
        <w:t>პირი</w:t>
      </w:r>
      <w:r w:rsidRPr="00806ED3">
        <w:rPr>
          <w:color w:val="4472C4" w:themeColor="accent1"/>
          <w:sz w:val="20"/>
          <w:szCs w:val="20"/>
        </w:rPr>
        <w:t xml:space="preserve"> </w:t>
      </w:r>
      <w:r w:rsidRPr="00806ED3">
        <w:rPr>
          <w:sz w:val="20"/>
          <w:szCs w:val="20"/>
        </w:rPr>
        <w:t xml:space="preserve">ფლობს და განკარგავს </w:t>
      </w:r>
      <w:r w:rsidRPr="00806ED3">
        <w:rPr>
          <w:b/>
          <w:bCs/>
          <w:color w:val="4472C4" w:themeColor="accent1"/>
          <w:sz w:val="20"/>
          <w:szCs w:val="20"/>
        </w:rPr>
        <w:t>კანონმდებლობის</w:t>
      </w:r>
      <w:r w:rsidRPr="00806ED3">
        <w:rPr>
          <w:color w:val="4472C4" w:themeColor="accent1"/>
          <w:sz w:val="20"/>
          <w:szCs w:val="20"/>
        </w:rPr>
        <w:t xml:space="preserve"> </w:t>
      </w:r>
      <w:r w:rsidRPr="00806ED3">
        <w:rPr>
          <w:sz w:val="20"/>
          <w:szCs w:val="20"/>
        </w:rPr>
        <w:t>შესაბამისად, თავისი საკუთარი სახსრებისაგან განცალკევებით.</w:t>
      </w:r>
    </w:p>
    <w:p w14:paraId="3EAF7FA8" w14:textId="0B1940BA" w:rsidR="000E1F28" w:rsidRPr="00806ED3" w:rsidRDefault="000E1F28" w:rsidP="00DA11EF">
      <w:pPr>
        <w:pStyle w:val="Heading3"/>
        <w:ind w:left="900" w:right="0" w:hanging="900"/>
        <w:rPr>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მოთხოვნის შემთხვევებში, </w:t>
      </w:r>
      <w:r w:rsidRPr="00806ED3">
        <w:rPr>
          <w:b/>
          <w:bCs/>
          <w:color w:val="4472C4" w:themeColor="accent1"/>
          <w:sz w:val="20"/>
          <w:szCs w:val="20"/>
        </w:rPr>
        <w:t>ნომინალური მფლობელობის ანგარიშის</w:t>
      </w:r>
      <w:r w:rsidRPr="00806ED3">
        <w:rPr>
          <w:color w:val="4472C4" w:themeColor="accent1"/>
          <w:sz w:val="20"/>
          <w:szCs w:val="20"/>
        </w:rPr>
        <w:t xml:space="preserve"> </w:t>
      </w:r>
      <w:r w:rsidRPr="00806ED3">
        <w:rPr>
          <w:b/>
          <w:bCs/>
          <w:color w:val="4472C4" w:themeColor="accent1"/>
          <w:sz w:val="20"/>
          <w:szCs w:val="20"/>
        </w:rPr>
        <w:t>მფლობელი</w:t>
      </w:r>
      <w:r w:rsidRPr="00806ED3">
        <w:rPr>
          <w:color w:val="4472C4" w:themeColor="accent1"/>
          <w:sz w:val="20"/>
          <w:szCs w:val="20"/>
        </w:rPr>
        <w:t xml:space="preserve"> </w:t>
      </w:r>
      <w:r w:rsidR="00A940BB" w:rsidRPr="00806ED3">
        <w:rPr>
          <w:b/>
          <w:bCs/>
          <w:color w:val="4472C4" w:themeColor="accent1"/>
          <w:sz w:val="20"/>
          <w:szCs w:val="20"/>
        </w:rPr>
        <w:t>პირი</w:t>
      </w:r>
      <w:r w:rsidRPr="00806ED3">
        <w:rPr>
          <w:color w:val="4472C4" w:themeColor="accent1"/>
          <w:sz w:val="20"/>
          <w:szCs w:val="20"/>
        </w:rPr>
        <w:t xml:space="preserve"> </w:t>
      </w:r>
      <w:r w:rsidRPr="00806ED3">
        <w:rPr>
          <w:sz w:val="20"/>
          <w:szCs w:val="20"/>
        </w:rPr>
        <w:t xml:space="preserve">ვალდებულია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წარუდგინოს ინფორმაცია მისი </w:t>
      </w:r>
      <w:r w:rsidRPr="00806ED3">
        <w:rPr>
          <w:b/>
          <w:bCs/>
          <w:color w:val="4472C4" w:themeColor="accent1"/>
          <w:sz w:val="20"/>
          <w:szCs w:val="20"/>
        </w:rPr>
        <w:t>კლიენტ</w:t>
      </w:r>
      <w:r w:rsidR="00A36AC9" w:rsidRPr="00806ED3">
        <w:rPr>
          <w:b/>
          <w:bCs/>
          <w:color w:val="4472C4" w:themeColor="accent1"/>
          <w:sz w:val="20"/>
          <w:szCs w:val="20"/>
        </w:rPr>
        <w:t>ებ</w:t>
      </w:r>
      <w:r w:rsidRPr="00806ED3">
        <w:rPr>
          <w:b/>
          <w:bCs/>
          <w:color w:val="4472C4" w:themeColor="accent1"/>
          <w:sz w:val="20"/>
          <w:szCs w:val="20"/>
        </w:rPr>
        <w:t>ის</w:t>
      </w:r>
      <w:r w:rsidRPr="00806ED3">
        <w:rPr>
          <w:sz w:val="20"/>
          <w:szCs w:val="20"/>
        </w:rPr>
        <w:t xml:space="preserve"> ან/და მათი ბენეფიციარი მფლობელების შესახებ.</w:t>
      </w:r>
    </w:p>
    <w:p w14:paraId="6DC12FA3" w14:textId="77777777" w:rsidR="000E1F28" w:rsidRPr="00806ED3" w:rsidRDefault="000E1F28" w:rsidP="00DA11EF">
      <w:pPr>
        <w:pStyle w:val="Heading3"/>
        <w:ind w:left="900" w:right="0" w:hanging="900"/>
        <w:rPr>
          <w:sz w:val="20"/>
          <w:szCs w:val="20"/>
        </w:rPr>
      </w:pPr>
      <w:r w:rsidRPr="00806ED3">
        <w:rPr>
          <w:b/>
          <w:bCs/>
          <w:color w:val="4472C4" w:themeColor="accent1"/>
          <w:sz w:val="20"/>
          <w:szCs w:val="20"/>
        </w:rPr>
        <w:t>ნომინალური მფლობელობის ანგარიშზე</w:t>
      </w:r>
      <w:r w:rsidRPr="00806ED3">
        <w:rPr>
          <w:sz w:val="20"/>
          <w:szCs w:val="20"/>
        </w:rPr>
        <w:t xml:space="preserve"> წარმოებული ოპერაციების შინაარსსა და დანიშნულებაზე პასუხს აგებს </w:t>
      </w:r>
      <w:r w:rsidRPr="00806ED3">
        <w:rPr>
          <w:b/>
          <w:bCs/>
          <w:color w:val="4472C4" w:themeColor="accent1"/>
          <w:sz w:val="20"/>
          <w:szCs w:val="20"/>
        </w:rPr>
        <w:t>ანგარიშის</w:t>
      </w:r>
      <w:r w:rsidRPr="00806ED3">
        <w:rPr>
          <w:sz w:val="20"/>
          <w:szCs w:val="20"/>
        </w:rPr>
        <w:t xml:space="preserve"> </w:t>
      </w:r>
      <w:r w:rsidRPr="00806ED3">
        <w:rPr>
          <w:b/>
          <w:bCs/>
          <w:color w:val="4472C4" w:themeColor="accent1"/>
          <w:sz w:val="20"/>
          <w:szCs w:val="20"/>
        </w:rPr>
        <w:t>ნომინალური მფლობელი</w:t>
      </w:r>
      <w:r w:rsidRPr="00806ED3">
        <w:rPr>
          <w:b/>
          <w:bCs/>
          <w:sz w:val="20"/>
          <w:szCs w:val="20"/>
        </w:rPr>
        <w:t>.</w:t>
      </w:r>
    </w:p>
    <w:p w14:paraId="274D77BA" w14:textId="77777777" w:rsidR="000E1F28" w:rsidRPr="00806ED3" w:rsidRDefault="000E1F28" w:rsidP="00DA11EF">
      <w:pPr>
        <w:pStyle w:val="Heading3"/>
        <w:ind w:left="900" w:right="0" w:hanging="900"/>
        <w:rPr>
          <w:sz w:val="20"/>
          <w:szCs w:val="20"/>
        </w:rPr>
      </w:pPr>
      <w:r w:rsidRPr="00806ED3">
        <w:rPr>
          <w:sz w:val="20"/>
          <w:szCs w:val="20"/>
        </w:rPr>
        <w:t xml:space="preserve">აკრძალულია </w:t>
      </w:r>
      <w:r w:rsidRPr="00806ED3">
        <w:rPr>
          <w:b/>
          <w:bCs/>
          <w:color w:val="4472C4" w:themeColor="accent1"/>
          <w:sz w:val="20"/>
          <w:szCs w:val="20"/>
        </w:rPr>
        <w:t>ნომინალური მფლობელობის ანგარიშზე</w:t>
      </w:r>
      <w:r w:rsidRPr="00806ED3">
        <w:rPr>
          <w:color w:val="4472C4" w:themeColor="accent1"/>
          <w:sz w:val="20"/>
          <w:szCs w:val="20"/>
        </w:rPr>
        <w:t xml:space="preserve"> </w:t>
      </w:r>
      <w:r w:rsidRPr="00806ED3">
        <w:rPr>
          <w:sz w:val="20"/>
          <w:szCs w:val="20"/>
        </w:rPr>
        <w:t xml:space="preserve">არსებული თანხების განკარგვა უშუალოდ </w:t>
      </w:r>
      <w:r w:rsidRPr="00806ED3">
        <w:rPr>
          <w:b/>
          <w:bCs/>
          <w:color w:val="4472C4" w:themeColor="accent1"/>
          <w:sz w:val="20"/>
          <w:szCs w:val="20"/>
        </w:rPr>
        <w:t>ანგარიშის</w:t>
      </w:r>
      <w:r w:rsidRPr="00806ED3">
        <w:rPr>
          <w:sz w:val="20"/>
          <w:szCs w:val="20"/>
        </w:rPr>
        <w:t xml:space="preserve"> ნომინალური მფლობელის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წარმოდგენილი </w:t>
      </w:r>
      <w:r w:rsidRPr="00806ED3">
        <w:rPr>
          <w:b/>
          <w:bCs/>
          <w:color w:val="4472C4" w:themeColor="accent1"/>
          <w:sz w:val="20"/>
          <w:szCs w:val="20"/>
        </w:rPr>
        <w:t>დავალების</w:t>
      </w:r>
      <w:r w:rsidRPr="00806ED3">
        <w:rPr>
          <w:sz w:val="20"/>
          <w:szCs w:val="20"/>
        </w:rPr>
        <w:t xml:space="preserve"> საფუძველზე.</w:t>
      </w:r>
    </w:p>
    <w:p w14:paraId="61F6E99E" w14:textId="77777777" w:rsidR="000E1F28" w:rsidRPr="00806ED3" w:rsidRDefault="000E1F28" w:rsidP="00DA11EF">
      <w:pPr>
        <w:pStyle w:val="Heading3"/>
        <w:ind w:left="900" w:right="0" w:hanging="900"/>
        <w:rPr>
          <w:sz w:val="20"/>
          <w:szCs w:val="20"/>
        </w:rPr>
      </w:pPr>
      <w:r w:rsidRPr="00806ED3">
        <w:rPr>
          <w:b/>
          <w:bCs/>
          <w:color w:val="4472C4" w:themeColor="accent1"/>
          <w:sz w:val="20"/>
          <w:szCs w:val="20"/>
        </w:rPr>
        <w:t>ნომინალური მფლობელობის ანგარიში</w:t>
      </w:r>
      <w:r w:rsidRPr="00806ED3">
        <w:rPr>
          <w:color w:val="4472C4" w:themeColor="accent1"/>
          <w:sz w:val="20"/>
          <w:szCs w:val="20"/>
        </w:rPr>
        <w:t xml:space="preserve"> </w:t>
      </w:r>
      <w:r w:rsidRPr="00806ED3">
        <w:rPr>
          <w:sz w:val="20"/>
          <w:szCs w:val="20"/>
        </w:rPr>
        <w:t xml:space="preserve">შეიძლება გადაფორმდეს სხვა პირზე </w:t>
      </w:r>
      <w:r w:rsidRPr="00806ED3">
        <w:rPr>
          <w:b/>
          <w:bCs/>
          <w:color w:val="4472C4" w:themeColor="accent1"/>
          <w:sz w:val="20"/>
          <w:szCs w:val="20"/>
        </w:rPr>
        <w:t>კანონმდებლობით</w:t>
      </w:r>
      <w:r w:rsidRPr="00806ED3">
        <w:rPr>
          <w:color w:val="4472C4" w:themeColor="accent1"/>
          <w:sz w:val="20"/>
          <w:szCs w:val="20"/>
        </w:rPr>
        <w:t xml:space="preserve"> </w:t>
      </w:r>
      <w:r w:rsidRPr="00806ED3">
        <w:rPr>
          <w:sz w:val="20"/>
          <w:szCs w:val="20"/>
        </w:rPr>
        <w:t>გათვალისწინებული უფლებამოსილი ორგანოს გადაწყვეტილების საფუძველზე.</w:t>
      </w:r>
    </w:p>
    <w:p w14:paraId="586D4470" w14:textId="4E506E0F" w:rsidR="000E1F28" w:rsidRPr="00806ED3" w:rsidRDefault="000E1F28" w:rsidP="00DA11EF">
      <w:pPr>
        <w:pStyle w:val="Heading3"/>
        <w:ind w:left="900" w:right="0" w:hanging="900"/>
        <w:rPr>
          <w:color w:val="4472C4" w:themeColor="accent1"/>
          <w:sz w:val="20"/>
          <w:szCs w:val="20"/>
        </w:rPr>
      </w:pPr>
      <w:r w:rsidRPr="00806ED3">
        <w:rPr>
          <w:b/>
          <w:bCs/>
          <w:color w:val="4472C4" w:themeColor="accent1"/>
          <w:sz w:val="20"/>
          <w:szCs w:val="20"/>
        </w:rPr>
        <w:t>ნომინალური მფლობელობის ანგარიშზე</w:t>
      </w:r>
      <w:r w:rsidRPr="00806ED3">
        <w:rPr>
          <w:color w:val="4472C4" w:themeColor="accent1"/>
          <w:sz w:val="20"/>
          <w:szCs w:val="20"/>
        </w:rPr>
        <w:t xml:space="preserve"> </w:t>
      </w:r>
      <w:r w:rsidRPr="00806ED3">
        <w:rPr>
          <w:sz w:val="20"/>
          <w:szCs w:val="20"/>
        </w:rPr>
        <w:t xml:space="preserve">ვრცელდება მიმდინარე </w:t>
      </w:r>
      <w:r w:rsidRPr="00806ED3">
        <w:rPr>
          <w:b/>
          <w:bCs/>
          <w:color w:val="4472C4" w:themeColor="accent1"/>
          <w:sz w:val="20"/>
          <w:szCs w:val="20"/>
        </w:rPr>
        <w:t>ანგარიშისთვის</w:t>
      </w:r>
      <w:r w:rsidRPr="00806ED3">
        <w:rPr>
          <w:sz w:val="20"/>
          <w:szCs w:val="20"/>
        </w:rPr>
        <w:t xml:space="preserve">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 xml:space="preserve">დაწესებული სტანდარტული </w:t>
      </w:r>
      <w:r w:rsidRPr="00806ED3">
        <w:rPr>
          <w:b/>
          <w:bCs/>
          <w:color w:val="4472C4" w:themeColor="accent1"/>
          <w:sz w:val="20"/>
          <w:szCs w:val="20"/>
        </w:rPr>
        <w:t>საკომისიოები</w:t>
      </w:r>
      <w:r w:rsidRPr="00806ED3">
        <w:rPr>
          <w:color w:val="4472C4" w:themeColor="accent1"/>
          <w:sz w:val="20"/>
          <w:szCs w:val="20"/>
        </w:rPr>
        <w:t>.</w:t>
      </w:r>
    </w:p>
    <w:p w14:paraId="4C0ABD62" w14:textId="3AA12C7C" w:rsidR="00C5213E" w:rsidRPr="00806ED3" w:rsidRDefault="00A328BA" w:rsidP="00DA11EF">
      <w:pPr>
        <w:pStyle w:val="Heading1"/>
        <w:ind w:left="900" w:right="0" w:hanging="900"/>
        <w:rPr>
          <w:b/>
          <w:bCs/>
          <w:color w:val="4472C4" w:themeColor="accent1"/>
          <w:sz w:val="20"/>
          <w:szCs w:val="20"/>
        </w:rPr>
      </w:pPr>
      <w:bookmarkStart w:id="1689" w:name="_Toc217482332"/>
      <w:r w:rsidRPr="00806ED3">
        <w:rPr>
          <w:b/>
          <w:bCs/>
          <w:color w:val="4472C4" w:themeColor="accent1"/>
          <w:sz w:val="20"/>
          <w:szCs w:val="20"/>
        </w:rPr>
        <w:t xml:space="preserve">საბანკო </w:t>
      </w:r>
      <w:r w:rsidR="00C5213E" w:rsidRPr="00806ED3">
        <w:rPr>
          <w:b/>
          <w:bCs/>
          <w:color w:val="4472C4" w:themeColor="accent1"/>
          <w:sz w:val="20"/>
          <w:szCs w:val="20"/>
        </w:rPr>
        <w:t>ბარათ</w:t>
      </w:r>
      <w:r w:rsidRPr="00806ED3">
        <w:rPr>
          <w:b/>
          <w:bCs/>
          <w:color w:val="4472C4" w:themeColor="accent1"/>
          <w:sz w:val="20"/>
          <w:szCs w:val="20"/>
        </w:rPr>
        <w:t>ი</w:t>
      </w:r>
      <w:bookmarkEnd w:id="1689"/>
    </w:p>
    <w:p w14:paraId="69613A7B" w14:textId="77777777" w:rsidR="00D16269" w:rsidRPr="00806ED3" w:rsidRDefault="00D16269" w:rsidP="00DA11EF">
      <w:pPr>
        <w:ind w:right="0"/>
        <w:rPr>
          <w:rFonts w:eastAsiaTheme="majorEastAsia"/>
          <w:sz w:val="20"/>
          <w:szCs w:val="20"/>
        </w:rPr>
      </w:pPr>
    </w:p>
    <w:p w14:paraId="6A970E44" w14:textId="27DE936F" w:rsidR="00C5213E" w:rsidRPr="00806ED3" w:rsidRDefault="00C5213E" w:rsidP="00DA11EF">
      <w:pPr>
        <w:pStyle w:val="Heading2"/>
        <w:ind w:left="900" w:right="0" w:hanging="900"/>
        <w:rPr>
          <w:b/>
          <w:bCs/>
          <w:color w:val="4472C4" w:themeColor="accent1"/>
          <w:sz w:val="20"/>
          <w:szCs w:val="20"/>
        </w:rPr>
      </w:pPr>
      <w:proofErr w:type="spellStart"/>
      <w:r w:rsidRPr="00806ED3">
        <w:rPr>
          <w:b/>
          <w:bCs/>
          <w:color w:val="4472C4" w:themeColor="accent1"/>
          <w:sz w:val="20"/>
          <w:szCs w:val="20"/>
        </w:rPr>
        <w:t>საგადახდო</w:t>
      </w:r>
      <w:proofErr w:type="spellEnd"/>
      <w:r w:rsidRPr="00806ED3">
        <w:rPr>
          <w:b/>
          <w:bCs/>
          <w:color w:val="4472C4" w:themeColor="accent1"/>
          <w:sz w:val="20"/>
          <w:szCs w:val="20"/>
        </w:rPr>
        <w:t xml:space="preserve"> ბარათი</w:t>
      </w:r>
      <w:r w:rsidR="00505708" w:rsidRPr="00806ED3">
        <w:rPr>
          <w:b/>
          <w:bCs/>
          <w:color w:val="4472C4" w:themeColor="accent1"/>
          <w:sz w:val="20"/>
          <w:szCs w:val="20"/>
        </w:rPr>
        <w:t xml:space="preserve"> (ბიზნეს პლასტიკური ბარათები)</w:t>
      </w:r>
    </w:p>
    <w:p w14:paraId="2937B0EC" w14:textId="306D6B10" w:rsidR="005A03F1" w:rsidRPr="00806ED3" w:rsidRDefault="00D1421F" w:rsidP="00DA11EF">
      <w:pPr>
        <w:pStyle w:val="Heading3"/>
        <w:ind w:left="900" w:right="0" w:hanging="900"/>
        <w:rPr>
          <w:color w:val="000000"/>
          <w:sz w:val="20"/>
          <w:szCs w:val="20"/>
        </w:rPr>
      </w:pPr>
      <w:r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ბარათით</w:t>
      </w:r>
      <w:r w:rsidR="00C5213E" w:rsidRPr="00806ED3">
        <w:rPr>
          <w:color w:val="4472C4" w:themeColor="accent1"/>
          <w:sz w:val="20"/>
          <w:szCs w:val="20"/>
        </w:rPr>
        <w:t xml:space="preserve"> </w:t>
      </w:r>
      <w:r w:rsidR="00C5213E" w:rsidRPr="00806ED3">
        <w:rPr>
          <w:sz w:val="20"/>
          <w:szCs w:val="20"/>
        </w:rPr>
        <w:t xml:space="preserve">მომსახურება გულისხმობს </w:t>
      </w:r>
      <w:r w:rsidR="00C5213E" w:rsidRPr="00806ED3">
        <w:rPr>
          <w:b/>
          <w:bCs/>
          <w:color w:val="4472C4" w:themeColor="accent1"/>
          <w:sz w:val="20"/>
          <w:szCs w:val="20"/>
        </w:rPr>
        <w:t>ბანკის</w:t>
      </w:r>
      <w:r w:rsidR="00C5213E" w:rsidRPr="00806ED3">
        <w:rPr>
          <w:color w:val="4472C4" w:themeColor="accent1"/>
          <w:sz w:val="20"/>
          <w:szCs w:val="20"/>
        </w:rPr>
        <w:t xml:space="preserve"> </w:t>
      </w:r>
      <w:r w:rsidR="00C5213E" w:rsidRPr="00806ED3">
        <w:rPr>
          <w:sz w:val="20"/>
          <w:szCs w:val="20"/>
        </w:rPr>
        <w:t>მიერ გამოშვებული ,,ვიზა’’ (</w:t>
      </w:r>
      <w:proofErr w:type="spellStart"/>
      <w:r w:rsidR="00C5213E" w:rsidRPr="00806ED3">
        <w:rPr>
          <w:sz w:val="20"/>
          <w:szCs w:val="20"/>
        </w:rPr>
        <w:t>V</w:t>
      </w:r>
      <w:r w:rsidR="003C113F" w:rsidRPr="00806ED3">
        <w:rPr>
          <w:sz w:val="20"/>
          <w:szCs w:val="20"/>
        </w:rPr>
        <w:t>isa</w:t>
      </w:r>
      <w:proofErr w:type="spellEnd"/>
      <w:r w:rsidR="00C5213E" w:rsidRPr="00806ED3">
        <w:rPr>
          <w:sz w:val="20"/>
          <w:szCs w:val="20"/>
        </w:rPr>
        <w:t>) ან ,,</w:t>
      </w:r>
      <w:proofErr w:type="spellStart"/>
      <w:r w:rsidR="00C5213E" w:rsidRPr="00806ED3">
        <w:rPr>
          <w:sz w:val="20"/>
          <w:szCs w:val="20"/>
        </w:rPr>
        <w:t>მასთერქარდ</w:t>
      </w:r>
      <w:proofErr w:type="spellEnd"/>
      <w:r w:rsidR="00C5213E" w:rsidRPr="00806ED3">
        <w:rPr>
          <w:sz w:val="20"/>
          <w:szCs w:val="20"/>
        </w:rPr>
        <w:t>’’ (</w:t>
      </w:r>
      <w:proofErr w:type="spellStart"/>
      <w:r w:rsidR="00C5213E" w:rsidRPr="00806ED3">
        <w:rPr>
          <w:sz w:val="20"/>
          <w:szCs w:val="20"/>
        </w:rPr>
        <w:t>MasterCard</w:t>
      </w:r>
      <w:proofErr w:type="spellEnd"/>
      <w:r w:rsidR="00C5213E" w:rsidRPr="00806ED3">
        <w:rPr>
          <w:sz w:val="20"/>
          <w:szCs w:val="20"/>
        </w:rPr>
        <w:t xml:space="preserve">) </w:t>
      </w:r>
      <w:r w:rsidR="00285B97" w:rsidRPr="00806ED3">
        <w:rPr>
          <w:b/>
          <w:bCs/>
          <w:color w:val="4472C4" w:themeColor="accent1"/>
          <w:sz w:val="20"/>
          <w:szCs w:val="20"/>
        </w:rPr>
        <w:t>ბიზნეს პლასტიკური</w:t>
      </w:r>
      <w:r w:rsidR="00285B97" w:rsidRPr="00806ED3">
        <w:rPr>
          <w:color w:val="4472C4" w:themeColor="accent1"/>
          <w:sz w:val="20"/>
          <w:szCs w:val="20"/>
        </w:rPr>
        <w:t xml:space="preserve"> </w:t>
      </w:r>
      <w:r w:rsidR="00C5213E" w:rsidRPr="00806ED3">
        <w:rPr>
          <w:b/>
          <w:bCs/>
          <w:color w:val="4472C4" w:themeColor="accent1"/>
          <w:sz w:val="20"/>
          <w:szCs w:val="20"/>
        </w:rPr>
        <w:t>ბარათის</w:t>
      </w:r>
      <w:r w:rsidR="00C5213E" w:rsidRPr="00806ED3">
        <w:rPr>
          <w:color w:val="4472C4" w:themeColor="accent1"/>
          <w:sz w:val="20"/>
          <w:szCs w:val="20"/>
        </w:rPr>
        <w:t xml:space="preserve"> </w:t>
      </w:r>
      <w:r w:rsidR="00C5213E" w:rsidRPr="00806ED3">
        <w:rPr>
          <w:sz w:val="20"/>
          <w:szCs w:val="20"/>
        </w:rPr>
        <w:t xml:space="preserve">მეშვეობით, </w:t>
      </w:r>
      <w:r w:rsidR="00C5213E" w:rsidRPr="00806ED3">
        <w:rPr>
          <w:b/>
          <w:bCs/>
          <w:color w:val="4472C4" w:themeColor="accent1"/>
          <w:sz w:val="20"/>
          <w:szCs w:val="20"/>
        </w:rPr>
        <w:t>კლიენტის</w:t>
      </w:r>
      <w:r w:rsidR="00C5213E" w:rsidRPr="00806ED3">
        <w:rPr>
          <w:sz w:val="20"/>
          <w:szCs w:val="20"/>
        </w:rPr>
        <w:t xml:space="preserve"> ან</w:t>
      </w:r>
      <w:r w:rsidR="00C5213E" w:rsidRPr="00806ED3">
        <w:rPr>
          <w:b/>
          <w:bCs/>
          <w:sz w:val="20"/>
          <w:szCs w:val="20"/>
        </w:rPr>
        <w:t xml:space="preserve"> </w:t>
      </w:r>
      <w:r w:rsidR="00C5213E" w:rsidRPr="00806ED3">
        <w:rPr>
          <w:b/>
          <w:bCs/>
          <w:color w:val="4472C4" w:themeColor="accent1"/>
          <w:sz w:val="20"/>
          <w:szCs w:val="20"/>
        </w:rPr>
        <w:t>ბარათის მფლობელის</w:t>
      </w:r>
      <w:r w:rsidR="00C5213E" w:rsidRPr="00806ED3">
        <w:rPr>
          <w:color w:val="4472C4" w:themeColor="accent1"/>
          <w:sz w:val="20"/>
          <w:szCs w:val="20"/>
        </w:rPr>
        <w:t xml:space="preserve"> </w:t>
      </w:r>
      <w:r w:rsidR="00C5213E" w:rsidRPr="00806ED3">
        <w:rPr>
          <w:sz w:val="20"/>
          <w:szCs w:val="20"/>
        </w:rPr>
        <w:t>მიერ საბანკო ოპერაციების განხორციელებას</w:t>
      </w:r>
      <w:r w:rsidR="005A03F1" w:rsidRPr="00806ED3">
        <w:rPr>
          <w:sz w:val="20"/>
          <w:szCs w:val="20"/>
        </w:rPr>
        <w:t xml:space="preserve"> კლიენტის </w:t>
      </w:r>
      <w:proofErr w:type="spellStart"/>
      <w:r w:rsidR="005A03F1" w:rsidRPr="00806ED3">
        <w:rPr>
          <w:sz w:val="20"/>
          <w:szCs w:val="20"/>
        </w:rPr>
        <w:t>კუთვილი</w:t>
      </w:r>
      <w:proofErr w:type="spellEnd"/>
      <w:r w:rsidR="005A03F1" w:rsidRPr="00806ED3">
        <w:rPr>
          <w:sz w:val="20"/>
          <w:szCs w:val="20"/>
        </w:rPr>
        <w:t xml:space="preserve"> საბარათე </w:t>
      </w:r>
      <w:r w:rsidR="005A03F1" w:rsidRPr="00806ED3">
        <w:rPr>
          <w:b/>
          <w:bCs/>
          <w:color w:val="4472C4" w:themeColor="accent1"/>
          <w:sz w:val="20"/>
          <w:szCs w:val="20"/>
        </w:rPr>
        <w:t>ანგარიშიდან</w:t>
      </w:r>
      <w:r w:rsidR="00C5213E" w:rsidRPr="00806ED3">
        <w:rPr>
          <w:sz w:val="20"/>
          <w:szCs w:val="20"/>
        </w:rPr>
        <w:t>.</w:t>
      </w:r>
    </w:p>
    <w:p w14:paraId="0C1C2A60" w14:textId="1F8FC399" w:rsidR="00C5213E" w:rsidRPr="00806ED3" w:rsidRDefault="00C5213E" w:rsidP="00DA11EF">
      <w:pPr>
        <w:pStyle w:val="Heading3"/>
        <w:ind w:left="900" w:right="0" w:hanging="900"/>
        <w:rPr>
          <w:color w:val="000000"/>
          <w:sz w:val="20"/>
          <w:szCs w:val="20"/>
        </w:rPr>
      </w:pPr>
      <w:r w:rsidRPr="00806ED3">
        <w:rPr>
          <w:sz w:val="20"/>
          <w:szCs w:val="20"/>
        </w:rPr>
        <w:t xml:space="preserve">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საფუძველზე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შეუძლია მიიღოს ერთი ან რამდენიმე </w:t>
      </w:r>
      <w:r w:rsidRPr="00806ED3">
        <w:rPr>
          <w:b/>
          <w:bCs/>
          <w:color w:val="4472C4" w:themeColor="accent1"/>
          <w:sz w:val="20"/>
          <w:szCs w:val="20"/>
        </w:rPr>
        <w:t>ბარათი,</w:t>
      </w:r>
      <w:r w:rsidRPr="00806ED3">
        <w:rPr>
          <w:color w:val="4472C4" w:themeColor="accent1"/>
          <w:sz w:val="20"/>
          <w:szCs w:val="20"/>
        </w:rPr>
        <w:t xml:space="preserve"> </w:t>
      </w:r>
      <w:r w:rsidRPr="00806ED3">
        <w:rPr>
          <w:sz w:val="20"/>
          <w:szCs w:val="20"/>
        </w:rPr>
        <w:t xml:space="preserve">რომელთა ტიპი განისაზღვრება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ყოველ კონკრეტულ </w:t>
      </w:r>
      <w:r w:rsidRPr="00806ED3">
        <w:rPr>
          <w:b/>
          <w:bCs/>
          <w:color w:val="4472C4" w:themeColor="accent1"/>
          <w:sz w:val="20"/>
          <w:szCs w:val="20"/>
        </w:rPr>
        <w:t>ბარათთან</w:t>
      </w:r>
      <w:r w:rsidRPr="00806ED3">
        <w:rPr>
          <w:color w:val="4472C4" w:themeColor="accent1"/>
          <w:sz w:val="20"/>
          <w:szCs w:val="20"/>
        </w:rPr>
        <w:t xml:space="preserve"> </w:t>
      </w:r>
      <w:r w:rsidRPr="00806ED3">
        <w:rPr>
          <w:sz w:val="20"/>
          <w:szCs w:val="20"/>
        </w:rPr>
        <w:t xml:space="preserve">დაკავშირებით ხელმოწერილი </w:t>
      </w:r>
      <w:r w:rsidRPr="00806ED3">
        <w:rPr>
          <w:b/>
          <w:bCs/>
          <w:color w:val="4472C4" w:themeColor="accent1"/>
          <w:sz w:val="20"/>
          <w:szCs w:val="20"/>
        </w:rPr>
        <w:t>განაცხადით,</w:t>
      </w:r>
      <w:r w:rsidRPr="00806ED3">
        <w:rPr>
          <w:color w:val="4472C4" w:themeColor="accent1"/>
          <w:sz w:val="20"/>
          <w:szCs w:val="20"/>
        </w:rPr>
        <w:t xml:space="preserve"> </w:t>
      </w:r>
      <w:r w:rsidRPr="00806ED3">
        <w:rPr>
          <w:sz w:val="20"/>
          <w:szCs w:val="20"/>
        </w:rPr>
        <w:t xml:space="preserve">რომელიც წარმოადგენს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განუყოფელ ნაწილს. </w:t>
      </w:r>
      <w:r w:rsidR="00214AC7" w:rsidRPr="00806ED3">
        <w:rPr>
          <w:b/>
          <w:bCs/>
          <w:color w:val="4472C4" w:themeColor="accent1"/>
          <w:sz w:val="20"/>
          <w:szCs w:val="20"/>
        </w:rPr>
        <w:t>კლიენტი</w:t>
      </w:r>
      <w:r w:rsidR="00214AC7" w:rsidRPr="00806ED3">
        <w:rPr>
          <w:color w:val="4472C4" w:themeColor="accent1"/>
          <w:sz w:val="20"/>
          <w:szCs w:val="20"/>
        </w:rPr>
        <w:t xml:space="preserve"> </w:t>
      </w:r>
      <w:r w:rsidR="00214AC7" w:rsidRPr="00806ED3">
        <w:rPr>
          <w:sz w:val="20"/>
          <w:szCs w:val="20"/>
        </w:rPr>
        <w:t xml:space="preserve">უფლებამოსილია უარი განაცხადოს აღნიშნული სერვისით სარგებლობაზე, რის შესახებ ის ვალდებულია მიუთითოს </w:t>
      </w:r>
      <w:r w:rsidR="00214AC7" w:rsidRPr="00806ED3">
        <w:rPr>
          <w:b/>
          <w:bCs/>
          <w:color w:val="4472C4" w:themeColor="accent1"/>
          <w:sz w:val="20"/>
          <w:szCs w:val="20"/>
        </w:rPr>
        <w:t>განაცხადში</w:t>
      </w:r>
      <w:r w:rsidR="00214AC7" w:rsidRPr="00806ED3">
        <w:rPr>
          <w:sz w:val="20"/>
          <w:szCs w:val="20"/>
        </w:rPr>
        <w:t>.</w:t>
      </w:r>
    </w:p>
    <w:p w14:paraId="2F926EFB" w14:textId="1BB77CD9" w:rsidR="00C5213E" w:rsidRPr="00806ED3" w:rsidRDefault="00C5213E" w:rsidP="00DA11EF">
      <w:pPr>
        <w:pStyle w:val="Heading3"/>
        <w:ind w:left="900" w:right="0" w:hanging="900"/>
        <w:rPr>
          <w:sz w:val="20"/>
          <w:szCs w:val="20"/>
        </w:rPr>
      </w:pPr>
      <w:r w:rsidRPr="00806ED3">
        <w:rPr>
          <w:b/>
          <w:bCs/>
          <w:color w:val="4472C4" w:themeColor="accent1"/>
          <w:sz w:val="20"/>
          <w:szCs w:val="20"/>
        </w:rPr>
        <w:t>ბარათის</w:t>
      </w:r>
      <w:r w:rsidRPr="00806ED3">
        <w:rPr>
          <w:rFonts w:cs="AcadMtavr"/>
          <w:color w:val="4472C4" w:themeColor="accent1"/>
          <w:sz w:val="20"/>
          <w:szCs w:val="20"/>
        </w:rPr>
        <w:t xml:space="preserve"> </w:t>
      </w:r>
      <w:r w:rsidRPr="00806ED3">
        <w:rPr>
          <w:sz w:val="20"/>
          <w:szCs w:val="20"/>
        </w:rPr>
        <w:t>გაცემისას</w:t>
      </w:r>
      <w:r w:rsidRPr="00806ED3">
        <w:rPr>
          <w:rFonts w:cs="AcadMtavr"/>
          <w:sz w:val="20"/>
          <w:szCs w:val="20"/>
        </w:rPr>
        <w:t xml:space="preserve"> </w:t>
      </w:r>
      <w:r w:rsidRPr="00806ED3">
        <w:rPr>
          <w:b/>
          <w:bCs/>
          <w:color w:val="4472C4" w:themeColor="accent1"/>
          <w:sz w:val="20"/>
          <w:szCs w:val="20"/>
        </w:rPr>
        <w:t>კლიენტის</w:t>
      </w:r>
      <w:r w:rsidRPr="00806ED3">
        <w:rPr>
          <w:rFonts w:cs="AcadMtavr"/>
          <w:color w:val="4472C4" w:themeColor="accent1"/>
          <w:sz w:val="20"/>
          <w:szCs w:val="20"/>
        </w:rPr>
        <w:t xml:space="preserve"> </w:t>
      </w:r>
      <w:r w:rsidRPr="00806ED3">
        <w:rPr>
          <w:sz w:val="20"/>
          <w:szCs w:val="20"/>
        </w:rPr>
        <w:t>მობილური</w:t>
      </w:r>
      <w:r w:rsidRPr="00806ED3">
        <w:rPr>
          <w:rFonts w:cs="AcadMtavr"/>
          <w:sz w:val="20"/>
          <w:szCs w:val="20"/>
        </w:rPr>
        <w:t xml:space="preserve"> </w:t>
      </w:r>
      <w:r w:rsidRPr="00806ED3">
        <w:rPr>
          <w:sz w:val="20"/>
          <w:szCs w:val="20"/>
        </w:rPr>
        <w:t>ტელეფონის</w:t>
      </w:r>
      <w:r w:rsidRPr="00806ED3">
        <w:rPr>
          <w:rFonts w:cs="AcadMtavr"/>
          <w:sz w:val="20"/>
          <w:szCs w:val="20"/>
        </w:rPr>
        <w:t xml:space="preserve"> </w:t>
      </w:r>
      <w:r w:rsidRPr="00806ED3">
        <w:rPr>
          <w:sz w:val="20"/>
          <w:szCs w:val="20"/>
        </w:rPr>
        <w:t>ნომერი, რეგისტრირდება</w:t>
      </w:r>
      <w:r w:rsidRPr="00806ED3">
        <w:rPr>
          <w:rFonts w:cs="AcadMtavr"/>
          <w:sz w:val="20"/>
          <w:szCs w:val="20"/>
        </w:rPr>
        <w:t xml:space="preserve"> </w:t>
      </w:r>
      <w:r w:rsidRPr="00806ED3">
        <w:rPr>
          <w:b/>
          <w:bCs/>
          <w:color w:val="4472C4" w:themeColor="accent1"/>
          <w:sz w:val="20"/>
          <w:szCs w:val="20"/>
        </w:rPr>
        <w:t>ბანკის</w:t>
      </w:r>
      <w:r w:rsidRPr="00806ED3">
        <w:rPr>
          <w:rFonts w:cs="AcadMtavr"/>
          <w:color w:val="4472C4" w:themeColor="accent1"/>
          <w:sz w:val="20"/>
          <w:szCs w:val="20"/>
        </w:rPr>
        <w:t xml:space="preserve"> </w:t>
      </w:r>
      <w:proofErr w:type="spellStart"/>
      <w:r w:rsidRPr="00806ED3">
        <w:rPr>
          <w:sz w:val="20"/>
          <w:szCs w:val="20"/>
        </w:rPr>
        <w:t>სმს</w:t>
      </w:r>
      <w:proofErr w:type="spellEnd"/>
      <w:r w:rsidRPr="00806ED3">
        <w:rPr>
          <w:rFonts w:cs="AcadMtavr"/>
          <w:sz w:val="20"/>
          <w:szCs w:val="20"/>
        </w:rPr>
        <w:t xml:space="preserve"> </w:t>
      </w:r>
      <w:r w:rsidRPr="00806ED3">
        <w:rPr>
          <w:sz w:val="20"/>
          <w:szCs w:val="20"/>
        </w:rPr>
        <w:t>სერვისზე</w:t>
      </w:r>
      <w:r w:rsidRPr="00806ED3">
        <w:rPr>
          <w:rFonts w:cs="AcadMtavr"/>
          <w:sz w:val="20"/>
          <w:szCs w:val="20"/>
        </w:rPr>
        <w:t xml:space="preserve"> (</w:t>
      </w:r>
      <w:r w:rsidRPr="00806ED3">
        <w:rPr>
          <w:sz w:val="20"/>
          <w:szCs w:val="20"/>
        </w:rPr>
        <w:t>სერვისით</w:t>
      </w:r>
      <w:r w:rsidRPr="00806ED3">
        <w:rPr>
          <w:rFonts w:cs="AcadMtavr"/>
          <w:sz w:val="20"/>
          <w:szCs w:val="20"/>
        </w:rPr>
        <w:t xml:space="preserve"> </w:t>
      </w:r>
      <w:r w:rsidRPr="00806ED3">
        <w:rPr>
          <w:sz w:val="20"/>
          <w:szCs w:val="20"/>
        </w:rPr>
        <w:t>სარგებლობის</w:t>
      </w:r>
      <w:r w:rsidRPr="00806ED3">
        <w:rPr>
          <w:rFonts w:cs="AcadMtavr"/>
          <w:sz w:val="20"/>
          <w:szCs w:val="20"/>
        </w:rPr>
        <w:t xml:space="preserve"> </w:t>
      </w:r>
      <w:r w:rsidRPr="00806ED3">
        <w:rPr>
          <w:sz w:val="20"/>
          <w:szCs w:val="20"/>
        </w:rPr>
        <w:t>წესები</w:t>
      </w:r>
      <w:r w:rsidRPr="00806ED3">
        <w:rPr>
          <w:rFonts w:cs="AcadMtavr"/>
          <w:sz w:val="20"/>
          <w:szCs w:val="20"/>
        </w:rPr>
        <w:t xml:space="preserve"> </w:t>
      </w:r>
      <w:r w:rsidRPr="00806ED3">
        <w:rPr>
          <w:sz w:val="20"/>
          <w:szCs w:val="20"/>
        </w:rPr>
        <w:t>და</w:t>
      </w:r>
      <w:r w:rsidRPr="00806ED3">
        <w:rPr>
          <w:rFonts w:cs="AcadMtavr"/>
          <w:sz w:val="20"/>
          <w:szCs w:val="20"/>
        </w:rPr>
        <w:t xml:space="preserve"> </w:t>
      </w:r>
      <w:r w:rsidRPr="00806ED3">
        <w:rPr>
          <w:sz w:val="20"/>
          <w:szCs w:val="20"/>
        </w:rPr>
        <w:t>პირობები</w:t>
      </w:r>
      <w:r w:rsidRPr="00806ED3">
        <w:rPr>
          <w:rFonts w:cs="AcadMtavr"/>
          <w:sz w:val="20"/>
          <w:szCs w:val="20"/>
        </w:rPr>
        <w:t xml:space="preserve"> </w:t>
      </w:r>
      <w:r w:rsidRPr="00806ED3">
        <w:rPr>
          <w:sz w:val="20"/>
          <w:szCs w:val="20"/>
        </w:rPr>
        <w:t>მოცემულია</w:t>
      </w:r>
      <w:r w:rsidRPr="00806ED3">
        <w:rPr>
          <w:rFonts w:cs="AcadMtavr"/>
          <w:sz w:val="20"/>
          <w:szCs w:val="20"/>
        </w:rPr>
        <w:t xml:space="preserve"> </w:t>
      </w:r>
      <w:r w:rsidRPr="00806ED3">
        <w:rPr>
          <w:b/>
          <w:bCs/>
          <w:color w:val="4472C4" w:themeColor="accent1"/>
          <w:sz w:val="20"/>
          <w:szCs w:val="20"/>
        </w:rPr>
        <w:t>ბანკის</w:t>
      </w:r>
      <w:r w:rsidRPr="00806ED3">
        <w:rPr>
          <w:rFonts w:cs="AcadMtavr"/>
          <w:color w:val="4472C4" w:themeColor="accent1"/>
          <w:sz w:val="20"/>
          <w:szCs w:val="20"/>
        </w:rPr>
        <w:t xml:space="preserve"> </w:t>
      </w:r>
      <w:r w:rsidRPr="00806ED3">
        <w:rPr>
          <w:sz w:val="20"/>
          <w:szCs w:val="20"/>
        </w:rPr>
        <w:t>მიერ</w:t>
      </w:r>
      <w:r w:rsidRPr="00806ED3">
        <w:rPr>
          <w:rFonts w:cs="AcadMtavr"/>
          <w:sz w:val="20"/>
          <w:szCs w:val="20"/>
        </w:rPr>
        <w:t xml:space="preserve"> </w:t>
      </w:r>
      <w:r w:rsidRPr="00806ED3">
        <w:rPr>
          <w:sz w:val="20"/>
          <w:szCs w:val="20"/>
        </w:rPr>
        <w:t>გავრცელებულ</w:t>
      </w:r>
      <w:r w:rsidRPr="00806ED3">
        <w:rPr>
          <w:rFonts w:cs="AcadMtavr"/>
          <w:sz w:val="20"/>
          <w:szCs w:val="20"/>
        </w:rPr>
        <w:t xml:space="preserve"> </w:t>
      </w:r>
      <w:r w:rsidRPr="00806ED3">
        <w:rPr>
          <w:b/>
          <w:bCs/>
          <w:color w:val="4472C4" w:themeColor="accent1"/>
          <w:sz w:val="20"/>
          <w:szCs w:val="20"/>
        </w:rPr>
        <w:t>საინფორმაციო</w:t>
      </w:r>
      <w:r w:rsidRPr="00806ED3">
        <w:rPr>
          <w:rFonts w:cs="AcadMtavr"/>
          <w:b/>
          <w:bCs/>
          <w:color w:val="4472C4" w:themeColor="accent1"/>
          <w:sz w:val="20"/>
          <w:szCs w:val="20"/>
        </w:rPr>
        <w:t xml:space="preserve"> </w:t>
      </w:r>
      <w:r w:rsidRPr="00806ED3">
        <w:rPr>
          <w:b/>
          <w:bCs/>
          <w:color w:val="4472C4" w:themeColor="accent1"/>
          <w:sz w:val="20"/>
          <w:szCs w:val="20"/>
        </w:rPr>
        <w:t>მასალაში</w:t>
      </w:r>
      <w:r w:rsidRPr="00806ED3">
        <w:rPr>
          <w:rFonts w:cs="AcadMtavr"/>
          <w:sz w:val="20"/>
          <w:szCs w:val="20"/>
        </w:rPr>
        <w:t>).</w:t>
      </w:r>
      <w:r w:rsidR="00171BB9" w:rsidRPr="00806ED3">
        <w:rPr>
          <w:rFonts w:cs="AcadMtavr"/>
          <w:sz w:val="20"/>
          <w:szCs w:val="20"/>
        </w:rPr>
        <w:t xml:space="preserve"> </w:t>
      </w:r>
    </w:p>
    <w:p w14:paraId="1FB85F50" w14:textId="4B364557" w:rsidR="00C5213E" w:rsidRPr="00806ED3" w:rsidRDefault="00C5213E" w:rsidP="00DA11EF">
      <w:pPr>
        <w:pStyle w:val="Heading3"/>
        <w:ind w:left="900" w:right="0" w:hanging="900"/>
        <w:rPr>
          <w:color w:val="000000"/>
          <w:sz w:val="20"/>
          <w:szCs w:val="20"/>
        </w:rPr>
      </w:pPr>
      <w:r w:rsidRPr="00806ED3">
        <w:rPr>
          <w:b/>
          <w:bCs/>
          <w:color w:val="4472C4" w:themeColor="accent1"/>
          <w:sz w:val="20"/>
          <w:szCs w:val="20"/>
        </w:rPr>
        <w:t>ბარათით</w:t>
      </w:r>
      <w:r w:rsidRPr="00806ED3">
        <w:rPr>
          <w:color w:val="4472C4" w:themeColor="accent1"/>
          <w:sz w:val="20"/>
          <w:szCs w:val="20"/>
        </w:rPr>
        <w:t xml:space="preserve"> </w:t>
      </w:r>
      <w:r w:rsidRPr="00806ED3">
        <w:rPr>
          <w:sz w:val="20"/>
          <w:szCs w:val="20"/>
        </w:rPr>
        <w:t>სარგებლობის წესები დეტალურად მოცემულია „ვიზა“ (</w:t>
      </w:r>
      <w:proofErr w:type="spellStart"/>
      <w:r w:rsidRPr="00806ED3">
        <w:rPr>
          <w:sz w:val="20"/>
          <w:szCs w:val="20"/>
        </w:rPr>
        <w:t>V</w:t>
      </w:r>
      <w:r w:rsidR="003C113F" w:rsidRPr="00806ED3">
        <w:rPr>
          <w:sz w:val="20"/>
          <w:szCs w:val="20"/>
        </w:rPr>
        <w:t>isa</w:t>
      </w:r>
      <w:proofErr w:type="spellEnd"/>
      <w:r w:rsidRPr="00806ED3">
        <w:rPr>
          <w:sz w:val="20"/>
          <w:szCs w:val="20"/>
        </w:rPr>
        <w:t xml:space="preserve">) და </w:t>
      </w:r>
      <w:r w:rsidR="002506A3" w:rsidRPr="00806ED3">
        <w:rPr>
          <w:sz w:val="20"/>
          <w:szCs w:val="20"/>
        </w:rPr>
        <w:t>„</w:t>
      </w:r>
      <w:proofErr w:type="spellStart"/>
      <w:r w:rsidRPr="00806ED3">
        <w:rPr>
          <w:sz w:val="20"/>
          <w:szCs w:val="20"/>
        </w:rPr>
        <w:t>მასთერქარდ</w:t>
      </w:r>
      <w:proofErr w:type="spellEnd"/>
      <w:r w:rsidR="002506A3" w:rsidRPr="00806ED3">
        <w:rPr>
          <w:sz w:val="20"/>
          <w:szCs w:val="20"/>
        </w:rPr>
        <w:t>“</w:t>
      </w:r>
      <w:r w:rsidRPr="00806ED3">
        <w:rPr>
          <w:sz w:val="20"/>
          <w:szCs w:val="20"/>
        </w:rPr>
        <w:t xml:space="preserve"> (</w:t>
      </w:r>
      <w:proofErr w:type="spellStart"/>
      <w:r w:rsidRPr="00806ED3">
        <w:rPr>
          <w:sz w:val="20"/>
          <w:szCs w:val="20"/>
        </w:rPr>
        <w:t>MasterCard</w:t>
      </w:r>
      <w:proofErr w:type="spellEnd"/>
      <w:r w:rsidRPr="00806ED3">
        <w:rPr>
          <w:sz w:val="20"/>
          <w:szCs w:val="20"/>
        </w:rPr>
        <w:t xml:space="preserve">) საერთაშორისო საგადამხდელო სისტემების </w:t>
      </w:r>
      <w:proofErr w:type="spellStart"/>
      <w:r w:rsidRPr="00806ED3">
        <w:rPr>
          <w:sz w:val="20"/>
          <w:szCs w:val="20"/>
        </w:rPr>
        <w:t>ვებგვერებზე</w:t>
      </w:r>
      <w:proofErr w:type="spellEnd"/>
      <w:r w:rsidRPr="00806ED3">
        <w:rPr>
          <w:sz w:val="20"/>
          <w:szCs w:val="20"/>
        </w:rPr>
        <w:t xml:space="preserve"> (</w:t>
      </w:r>
      <w:hyperlink r:id="rId28" w:history="1">
        <w:r w:rsidRPr="00806ED3">
          <w:rPr>
            <w:rStyle w:val="Hyperlink"/>
            <w:sz w:val="20"/>
            <w:szCs w:val="20"/>
          </w:rPr>
          <w:t>https://www.visa.com.ge/ka_GE/support/consumer/visa-rules.html</w:t>
        </w:r>
      </w:hyperlink>
      <w:r w:rsidRPr="00806ED3">
        <w:rPr>
          <w:sz w:val="20"/>
          <w:szCs w:val="20"/>
        </w:rPr>
        <w:t xml:space="preserve">; </w:t>
      </w:r>
      <w:hyperlink r:id="rId29" w:history="1">
        <w:r w:rsidRPr="00806ED3">
          <w:rPr>
            <w:rStyle w:val="Hyperlink"/>
            <w:sz w:val="20"/>
            <w:szCs w:val="20"/>
          </w:rPr>
          <w:t>https://www.mastercard.us/en-us/business/overview/support/rules.html</w:t>
        </w:r>
      </w:hyperlink>
      <w:r w:rsidRPr="00806ED3">
        <w:rPr>
          <w:sz w:val="20"/>
          <w:szCs w:val="20"/>
        </w:rPr>
        <w:t>).</w:t>
      </w:r>
    </w:p>
    <w:p w14:paraId="7F2D4884" w14:textId="2E736DC6" w:rsidR="00C5213E" w:rsidRPr="00806ED3" w:rsidRDefault="00C5213E" w:rsidP="00DA11EF">
      <w:pPr>
        <w:pStyle w:val="Heading3"/>
        <w:ind w:left="900" w:right="0" w:hanging="900"/>
        <w:rPr>
          <w:sz w:val="20"/>
          <w:szCs w:val="20"/>
        </w:rPr>
      </w:pPr>
      <w:r w:rsidRPr="00806ED3">
        <w:rPr>
          <w:b/>
          <w:bCs/>
          <w:color w:val="4472C4" w:themeColor="accent1"/>
          <w:sz w:val="20"/>
          <w:szCs w:val="20"/>
        </w:rPr>
        <w:t>ბარათის მფლობელის</w:t>
      </w:r>
      <w:r w:rsidRPr="00806ED3">
        <w:rPr>
          <w:rFonts w:cs="AcadMtavr"/>
          <w:color w:val="4472C4" w:themeColor="accent1"/>
          <w:sz w:val="20"/>
          <w:szCs w:val="20"/>
        </w:rPr>
        <w:t xml:space="preserve"> </w:t>
      </w:r>
      <w:r w:rsidRPr="00806ED3">
        <w:rPr>
          <w:sz w:val="20"/>
          <w:szCs w:val="20"/>
        </w:rPr>
        <w:t>იდენტიფიკაცია</w:t>
      </w:r>
      <w:r w:rsidRPr="00806ED3">
        <w:rPr>
          <w:rFonts w:cs="AcadMtavr"/>
          <w:sz w:val="20"/>
          <w:szCs w:val="20"/>
        </w:rPr>
        <w:t xml:space="preserve"> </w:t>
      </w:r>
      <w:r w:rsidRPr="00806ED3">
        <w:rPr>
          <w:sz w:val="20"/>
          <w:szCs w:val="20"/>
        </w:rPr>
        <w:t>ხდება</w:t>
      </w:r>
      <w:r w:rsidRPr="00806ED3">
        <w:rPr>
          <w:rFonts w:cs="AcadMtavr"/>
          <w:sz w:val="20"/>
          <w:szCs w:val="20"/>
        </w:rPr>
        <w:t xml:space="preserve"> </w:t>
      </w:r>
      <w:r w:rsidR="00DB3BE5" w:rsidRPr="00806ED3">
        <w:rPr>
          <w:rFonts w:cs="AcadMtavr"/>
          <w:b/>
          <w:bCs/>
          <w:color w:val="4472C4" w:themeColor="accent1"/>
          <w:sz w:val="20"/>
          <w:szCs w:val="20"/>
        </w:rPr>
        <w:t>პლასტიკური</w:t>
      </w:r>
      <w:r w:rsidR="00DB3BE5" w:rsidRPr="00806ED3">
        <w:rPr>
          <w:rFonts w:cs="AcadMtavr"/>
          <w:color w:val="4472C4" w:themeColor="accent1"/>
          <w:sz w:val="20"/>
          <w:szCs w:val="20"/>
        </w:rPr>
        <w:t xml:space="preserve"> </w:t>
      </w:r>
      <w:r w:rsidRPr="00806ED3">
        <w:rPr>
          <w:b/>
          <w:bCs/>
          <w:color w:val="4472C4" w:themeColor="accent1"/>
          <w:sz w:val="20"/>
          <w:szCs w:val="20"/>
        </w:rPr>
        <w:t>ბარათის</w:t>
      </w:r>
      <w:r w:rsidRPr="00806ED3">
        <w:rPr>
          <w:rFonts w:cs="AcadMtavr"/>
          <w:color w:val="4472C4" w:themeColor="accent1"/>
          <w:sz w:val="20"/>
          <w:szCs w:val="20"/>
        </w:rPr>
        <w:t xml:space="preserve"> </w:t>
      </w:r>
      <w:r w:rsidRPr="00806ED3">
        <w:rPr>
          <w:sz w:val="20"/>
          <w:szCs w:val="20"/>
        </w:rPr>
        <w:t>ზედაპირზე</w:t>
      </w:r>
      <w:r w:rsidRPr="00806ED3">
        <w:rPr>
          <w:rFonts w:cs="AcadMtavr"/>
          <w:sz w:val="20"/>
          <w:szCs w:val="20"/>
        </w:rPr>
        <w:t xml:space="preserve"> </w:t>
      </w:r>
      <w:r w:rsidRPr="00806ED3">
        <w:rPr>
          <w:sz w:val="20"/>
          <w:szCs w:val="20"/>
        </w:rPr>
        <w:t>მითითებული</w:t>
      </w:r>
      <w:r w:rsidRPr="00806ED3">
        <w:rPr>
          <w:rFonts w:cs="AcadMtavr"/>
          <w:sz w:val="20"/>
          <w:szCs w:val="20"/>
        </w:rPr>
        <w:t xml:space="preserve"> </w:t>
      </w:r>
      <w:r w:rsidRPr="00806ED3">
        <w:rPr>
          <w:sz w:val="20"/>
          <w:szCs w:val="20"/>
        </w:rPr>
        <w:t>სახელით</w:t>
      </w:r>
      <w:r w:rsidRPr="00806ED3">
        <w:rPr>
          <w:rFonts w:cs="AcadMtavr"/>
          <w:sz w:val="20"/>
          <w:szCs w:val="20"/>
        </w:rPr>
        <w:t xml:space="preserve">, </w:t>
      </w:r>
      <w:r w:rsidRPr="00806ED3">
        <w:rPr>
          <w:sz w:val="20"/>
          <w:szCs w:val="20"/>
        </w:rPr>
        <w:t>გვარით</w:t>
      </w:r>
      <w:r w:rsidRPr="00806ED3">
        <w:rPr>
          <w:rFonts w:cs="AcadMtavr"/>
          <w:sz w:val="20"/>
          <w:szCs w:val="20"/>
        </w:rPr>
        <w:t xml:space="preserve">, </w:t>
      </w:r>
      <w:r w:rsidRPr="00806ED3">
        <w:rPr>
          <w:sz w:val="20"/>
          <w:szCs w:val="20"/>
        </w:rPr>
        <w:t>მასზე</w:t>
      </w:r>
      <w:r w:rsidRPr="00806ED3">
        <w:rPr>
          <w:rFonts w:cs="AcadMtavr"/>
          <w:sz w:val="20"/>
          <w:szCs w:val="20"/>
        </w:rPr>
        <w:t xml:space="preserve"> </w:t>
      </w:r>
      <w:r w:rsidRPr="00806ED3">
        <w:rPr>
          <w:sz w:val="20"/>
          <w:szCs w:val="20"/>
        </w:rPr>
        <w:t>დატანილი</w:t>
      </w:r>
      <w:r w:rsidRPr="00806ED3">
        <w:rPr>
          <w:rFonts w:cs="AcadMtavr"/>
          <w:sz w:val="20"/>
          <w:szCs w:val="20"/>
        </w:rPr>
        <w:t xml:space="preserve"> </w:t>
      </w:r>
      <w:r w:rsidRPr="00806ED3">
        <w:rPr>
          <w:sz w:val="20"/>
          <w:szCs w:val="20"/>
        </w:rPr>
        <w:t>ხელმოწერის</w:t>
      </w:r>
      <w:r w:rsidRPr="00806ED3">
        <w:rPr>
          <w:rFonts w:cs="AcadMtavr"/>
          <w:sz w:val="20"/>
          <w:szCs w:val="20"/>
        </w:rPr>
        <w:t xml:space="preserve"> </w:t>
      </w:r>
      <w:r w:rsidRPr="00806ED3">
        <w:rPr>
          <w:sz w:val="20"/>
          <w:szCs w:val="20"/>
        </w:rPr>
        <w:t>ნიმუშითა</w:t>
      </w:r>
      <w:r w:rsidRPr="00806ED3">
        <w:rPr>
          <w:rFonts w:cs="AcadMtavr"/>
          <w:sz w:val="20"/>
          <w:szCs w:val="20"/>
        </w:rPr>
        <w:t xml:space="preserve"> </w:t>
      </w:r>
      <w:r w:rsidRPr="00806ED3">
        <w:rPr>
          <w:sz w:val="20"/>
          <w:szCs w:val="20"/>
        </w:rPr>
        <w:t>და</w:t>
      </w:r>
      <w:r w:rsidRPr="00806ED3">
        <w:rPr>
          <w:rFonts w:cs="AcadMtavr"/>
          <w:sz w:val="20"/>
          <w:szCs w:val="20"/>
        </w:rPr>
        <w:t xml:space="preserve"> </w:t>
      </w:r>
      <w:r w:rsidRPr="00806ED3">
        <w:rPr>
          <w:b/>
          <w:bCs/>
          <w:color w:val="4472C4" w:themeColor="accent1"/>
          <w:sz w:val="20"/>
          <w:szCs w:val="20"/>
        </w:rPr>
        <w:t>პინ-კოდით</w:t>
      </w:r>
      <w:r w:rsidRPr="00806ED3">
        <w:rPr>
          <w:rFonts w:cs="AcadMtavr"/>
          <w:sz w:val="20"/>
          <w:szCs w:val="20"/>
        </w:rPr>
        <w:t>.</w:t>
      </w:r>
    </w:p>
    <w:p w14:paraId="0743E299" w14:textId="6B8FD7C0" w:rsidR="00C5213E" w:rsidRPr="00806ED3" w:rsidRDefault="00DB3BE5" w:rsidP="00DA11EF">
      <w:pPr>
        <w:pStyle w:val="Heading3"/>
        <w:ind w:left="900" w:right="0" w:hanging="900"/>
        <w:rPr>
          <w:sz w:val="20"/>
          <w:szCs w:val="20"/>
        </w:rPr>
      </w:pPr>
      <w:r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ბარათით</w:t>
      </w:r>
      <w:r w:rsidR="00C5213E" w:rsidRPr="00806ED3">
        <w:rPr>
          <w:rFonts w:cs="AcadMtavr"/>
          <w:color w:val="4472C4" w:themeColor="accent1"/>
          <w:sz w:val="20"/>
          <w:szCs w:val="20"/>
        </w:rPr>
        <w:t xml:space="preserve"> </w:t>
      </w:r>
      <w:r w:rsidR="00C5213E" w:rsidRPr="00806ED3">
        <w:rPr>
          <w:sz w:val="20"/>
          <w:szCs w:val="20"/>
        </w:rPr>
        <w:t>სარგებლობის</w:t>
      </w:r>
      <w:r w:rsidR="00C5213E" w:rsidRPr="00806ED3">
        <w:rPr>
          <w:rFonts w:cs="AcadMtavr"/>
          <w:sz w:val="20"/>
          <w:szCs w:val="20"/>
        </w:rPr>
        <w:t xml:space="preserve"> </w:t>
      </w:r>
      <w:r w:rsidR="00C5213E" w:rsidRPr="00806ED3">
        <w:rPr>
          <w:sz w:val="20"/>
          <w:szCs w:val="20"/>
        </w:rPr>
        <w:t>პერიოდი</w:t>
      </w:r>
      <w:r w:rsidR="00C5213E" w:rsidRPr="00806ED3">
        <w:rPr>
          <w:rFonts w:cs="AcadMtavr"/>
          <w:sz w:val="20"/>
          <w:szCs w:val="20"/>
        </w:rPr>
        <w:t xml:space="preserve"> </w:t>
      </w:r>
      <w:r w:rsidR="00C5213E" w:rsidRPr="00806ED3">
        <w:rPr>
          <w:sz w:val="20"/>
          <w:szCs w:val="20"/>
        </w:rPr>
        <w:t>განისაზღვრება</w:t>
      </w:r>
      <w:r w:rsidRPr="00806ED3">
        <w:rPr>
          <w:sz w:val="20"/>
          <w:szCs w:val="20"/>
        </w:rPr>
        <w:t xml:space="preserve"> </w:t>
      </w:r>
      <w:r w:rsidRPr="00806ED3">
        <w:rPr>
          <w:b/>
          <w:bCs/>
          <w:color w:val="4472C4" w:themeColor="accent1"/>
          <w:sz w:val="20"/>
          <w:szCs w:val="20"/>
        </w:rPr>
        <w:t>პლასტიკურ</w:t>
      </w:r>
      <w:r w:rsidR="00C5213E" w:rsidRPr="00806ED3">
        <w:rPr>
          <w:rFonts w:cs="AcadMtavr"/>
          <w:color w:val="4472C4" w:themeColor="accent1"/>
          <w:sz w:val="20"/>
          <w:szCs w:val="20"/>
        </w:rPr>
        <w:t xml:space="preserve"> </w:t>
      </w:r>
      <w:r w:rsidR="00C5213E" w:rsidRPr="00806ED3">
        <w:rPr>
          <w:b/>
          <w:bCs/>
          <w:color w:val="4472C4" w:themeColor="accent1"/>
          <w:sz w:val="20"/>
          <w:szCs w:val="20"/>
        </w:rPr>
        <w:t>ბარათზე</w:t>
      </w:r>
      <w:r w:rsidR="00C5213E" w:rsidRPr="00806ED3">
        <w:rPr>
          <w:rFonts w:cs="AcadMtavr"/>
          <w:color w:val="4472C4" w:themeColor="accent1"/>
          <w:sz w:val="20"/>
          <w:szCs w:val="20"/>
        </w:rPr>
        <w:t xml:space="preserve"> </w:t>
      </w:r>
      <w:r w:rsidR="00C5213E" w:rsidRPr="00806ED3">
        <w:rPr>
          <w:sz w:val="20"/>
          <w:szCs w:val="20"/>
        </w:rPr>
        <w:t>მითითებული</w:t>
      </w:r>
      <w:r w:rsidR="00C5213E" w:rsidRPr="00806ED3">
        <w:rPr>
          <w:rFonts w:cs="AcadMtavr"/>
          <w:sz w:val="20"/>
          <w:szCs w:val="20"/>
        </w:rPr>
        <w:t xml:space="preserve"> </w:t>
      </w:r>
      <w:r w:rsidR="00C5213E" w:rsidRPr="00806ED3">
        <w:rPr>
          <w:sz w:val="20"/>
          <w:szCs w:val="20"/>
        </w:rPr>
        <w:t>ვადის</w:t>
      </w:r>
      <w:r w:rsidR="00C5213E" w:rsidRPr="00806ED3">
        <w:rPr>
          <w:rFonts w:cs="AcadMtavr"/>
          <w:sz w:val="20"/>
          <w:szCs w:val="20"/>
        </w:rPr>
        <w:t xml:space="preserve"> </w:t>
      </w:r>
      <w:r w:rsidR="00C5213E" w:rsidRPr="00806ED3">
        <w:rPr>
          <w:sz w:val="20"/>
          <w:szCs w:val="20"/>
        </w:rPr>
        <w:t>მიხედვით</w:t>
      </w:r>
      <w:r w:rsidR="00C5213E" w:rsidRPr="00806ED3">
        <w:rPr>
          <w:rFonts w:cs="AcadMtavr"/>
          <w:sz w:val="20"/>
          <w:szCs w:val="20"/>
        </w:rPr>
        <w:t xml:space="preserve">. </w:t>
      </w:r>
      <w:r w:rsidR="00C5213E" w:rsidRPr="00806ED3">
        <w:rPr>
          <w:b/>
          <w:bCs/>
          <w:color w:val="4472C4" w:themeColor="accent1"/>
          <w:sz w:val="20"/>
          <w:szCs w:val="20"/>
        </w:rPr>
        <w:t>ბარათის</w:t>
      </w:r>
      <w:r w:rsidR="00C5213E" w:rsidRPr="00806ED3">
        <w:rPr>
          <w:rFonts w:cs="AcadMtavr"/>
          <w:color w:val="4472C4" w:themeColor="accent1"/>
          <w:sz w:val="20"/>
          <w:szCs w:val="20"/>
        </w:rPr>
        <w:t xml:space="preserve"> </w:t>
      </w:r>
      <w:r w:rsidR="00C5213E" w:rsidRPr="00806ED3">
        <w:rPr>
          <w:sz w:val="20"/>
          <w:szCs w:val="20"/>
        </w:rPr>
        <w:t>მოქმედების</w:t>
      </w:r>
      <w:r w:rsidR="00C5213E" w:rsidRPr="00806ED3">
        <w:rPr>
          <w:rFonts w:cs="AcadMtavr"/>
          <w:sz w:val="20"/>
          <w:szCs w:val="20"/>
        </w:rPr>
        <w:t xml:space="preserve"> </w:t>
      </w:r>
      <w:r w:rsidR="00C5213E" w:rsidRPr="00806ED3">
        <w:rPr>
          <w:sz w:val="20"/>
          <w:szCs w:val="20"/>
        </w:rPr>
        <w:t>ვადა</w:t>
      </w:r>
      <w:r w:rsidR="00C5213E" w:rsidRPr="00806ED3">
        <w:rPr>
          <w:rFonts w:cs="AcadMtavr"/>
          <w:sz w:val="20"/>
          <w:szCs w:val="20"/>
        </w:rPr>
        <w:t xml:space="preserve"> </w:t>
      </w:r>
      <w:r w:rsidR="00C5213E" w:rsidRPr="00806ED3">
        <w:rPr>
          <w:sz w:val="20"/>
          <w:szCs w:val="20"/>
        </w:rPr>
        <w:t>იწურება</w:t>
      </w:r>
      <w:r w:rsidRPr="00806ED3">
        <w:rPr>
          <w:sz w:val="20"/>
          <w:szCs w:val="20"/>
        </w:rPr>
        <w:t xml:space="preserve"> </w:t>
      </w:r>
      <w:r w:rsidRPr="00806ED3">
        <w:rPr>
          <w:b/>
          <w:bCs/>
          <w:color w:val="4472C4" w:themeColor="accent1"/>
          <w:sz w:val="20"/>
          <w:szCs w:val="20"/>
        </w:rPr>
        <w:t>პლასტიკურ</w:t>
      </w:r>
      <w:r w:rsidR="00C5213E" w:rsidRPr="00806ED3">
        <w:rPr>
          <w:rFonts w:cs="AcadMtavr"/>
          <w:color w:val="4472C4" w:themeColor="accent1"/>
          <w:sz w:val="20"/>
          <w:szCs w:val="20"/>
        </w:rPr>
        <w:t xml:space="preserve"> </w:t>
      </w:r>
      <w:r w:rsidR="00C5213E" w:rsidRPr="00806ED3">
        <w:rPr>
          <w:b/>
          <w:bCs/>
          <w:color w:val="4472C4" w:themeColor="accent1"/>
          <w:sz w:val="20"/>
          <w:szCs w:val="20"/>
        </w:rPr>
        <w:t>ბარათზე</w:t>
      </w:r>
      <w:r w:rsidR="00C5213E" w:rsidRPr="00806ED3">
        <w:rPr>
          <w:rFonts w:cs="AcadMtavr"/>
          <w:color w:val="4472C4" w:themeColor="accent1"/>
          <w:sz w:val="20"/>
          <w:szCs w:val="20"/>
        </w:rPr>
        <w:t xml:space="preserve"> </w:t>
      </w:r>
      <w:r w:rsidR="00C5213E" w:rsidRPr="00806ED3">
        <w:rPr>
          <w:sz w:val="20"/>
          <w:szCs w:val="20"/>
        </w:rPr>
        <w:t>მითითებული</w:t>
      </w:r>
      <w:r w:rsidR="00C5213E" w:rsidRPr="00806ED3">
        <w:rPr>
          <w:rFonts w:cs="AcadMtavr"/>
          <w:sz w:val="20"/>
          <w:szCs w:val="20"/>
        </w:rPr>
        <w:t xml:space="preserve"> </w:t>
      </w:r>
      <w:r w:rsidR="00C5213E" w:rsidRPr="00806ED3">
        <w:rPr>
          <w:sz w:val="20"/>
          <w:szCs w:val="20"/>
        </w:rPr>
        <w:t>თვის</w:t>
      </w:r>
      <w:r w:rsidR="00C5213E" w:rsidRPr="00806ED3">
        <w:rPr>
          <w:rFonts w:cs="AcadMtavr"/>
          <w:sz w:val="20"/>
          <w:szCs w:val="20"/>
        </w:rPr>
        <w:t xml:space="preserve"> </w:t>
      </w:r>
      <w:r w:rsidR="00C5213E" w:rsidRPr="00806ED3">
        <w:rPr>
          <w:sz w:val="20"/>
          <w:szCs w:val="20"/>
        </w:rPr>
        <w:t>ბოლო</w:t>
      </w:r>
      <w:r w:rsidR="00C5213E" w:rsidRPr="00806ED3">
        <w:rPr>
          <w:rFonts w:cs="AcadMtavr"/>
          <w:sz w:val="20"/>
          <w:szCs w:val="20"/>
        </w:rPr>
        <w:t xml:space="preserve"> </w:t>
      </w:r>
      <w:r w:rsidR="00C5213E" w:rsidRPr="00806ED3">
        <w:rPr>
          <w:sz w:val="20"/>
          <w:szCs w:val="20"/>
        </w:rPr>
        <w:t>დღის</w:t>
      </w:r>
      <w:r w:rsidR="00C5213E" w:rsidRPr="00806ED3">
        <w:rPr>
          <w:rFonts w:cs="AcadMtavr"/>
          <w:sz w:val="20"/>
          <w:szCs w:val="20"/>
        </w:rPr>
        <w:t xml:space="preserve"> </w:t>
      </w:r>
      <w:r w:rsidR="00C5213E" w:rsidRPr="00806ED3">
        <w:rPr>
          <w:sz w:val="20"/>
          <w:szCs w:val="20"/>
        </w:rPr>
        <w:t>გასვლის</w:t>
      </w:r>
      <w:r w:rsidR="00C5213E" w:rsidRPr="00806ED3">
        <w:rPr>
          <w:rFonts w:cs="AcadMtavr"/>
          <w:sz w:val="20"/>
          <w:szCs w:val="20"/>
        </w:rPr>
        <w:t xml:space="preserve"> </w:t>
      </w:r>
      <w:r w:rsidR="00C5213E" w:rsidRPr="00806ED3">
        <w:rPr>
          <w:sz w:val="20"/>
          <w:szCs w:val="20"/>
        </w:rPr>
        <w:t>შემდეგ</w:t>
      </w:r>
      <w:r w:rsidR="00C5213E" w:rsidRPr="00806ED3">
        <w:rPr>
          <w:rFonts w:cs="AcadMtavr"/>
          <w:sz w:val="20"/>
          <w:szCs w:val="20"/>
        </w:rPr>
        <w:t xml:space="preserve">.  </w:t>
      </w:r>
    </w:p>
    <w:p w14:paraId="5258B7C3" w14:textId="32A16F75" w:rsidR="00C5213E" w:rsidRPr="00806ED3" w:rsidRDefault="00DB3BE5" w:rsidP="00DA11EF">
      <w:pPr>
        <w:pStyle w:val="Heading3"/>
        <w:ind w:left="900" w:right="0" w:hanging="900"/>
        <w:rPr>
          <w:sz w:val="20"/>
          <w:szCs w:val="20"/>
        </w:rPr>
      </w:pPr>
      <w:r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ბარათით</w:t>
      </w:r>
      <w:r w:rsidR="00C5213E" w:rsidRPr="00806ED3">
        <w:rPr>
          <w:rFonts w:cs="AcadMtavr"/>
          <w:color w:val="4472C4" w:themeColor="accent1"/>
          <w:sz w:val="20"/>
          <w:szCs w:val="20"/>
        </w:rPr>
        <w:t xml:space="preserve"> </w:t>
      </w:r>
      <w:r w:rsidR="00C5213E" w:rsidRPr="00806ED3">
        <w:rPr>
          <w:sz w:val="20"/>
          <w:szCs w:val="20"/>
        </w:rPr>
        <w:t>სარგებლობისათვის</w:t>
      </w:r>
      <w:r w:rsidR="00C5213E" w:rsidRPr="00806ED3">
        <w:rPr>
          <w:rFonts w:cs="AcadMtavr"/>
          <w:sz w:val="20"/>
          <w:szCs w:val="20"/>
        </w:rPr>
        <w:t xml:space="preserve"> </w:t>
      </w:r>
      <w:r w:rsidR="00C5213E" w:rsidRPr="00806ED3">
        <w:rPr>
          <w:b/>
          <w:bCs/>
          <w:color w:val="4472C4" w:themeColor="accent1"/>
          <w:sz w:val="20"/>
          <w:szCs w:val="20"/>
        </w:rPr>
        <w:t>კლიენტი</w:t>
      </w:r>
      <w:r w:rsidR="00C5213E" w:rsidRPr="00806ED3">
        <w:rPr>
          <w:rFonts w:cs="AcadMtavr"/>
          <w:color w:val="4472C4" w:themeColor="accent1"/>
          <w:sz w:val="20"/>
          <w:szCs w:val="20"/>
        </w:rPr>
        <w:t xml:space="preserve"> </w:t>
      </w:r>
      <w:r w:rsidR="00C5213E" w:rsidRPr="00806ED3">
        <w:rPr>
          <w:sz w:val="20"/>
          <w:szCs w:val="20"/>
        </w:rPr>
        <w:t>ვალდებულია</w:t>
      </w:r>
      <w:r w:rsidR="00C5213E" w:rsidRPr="00806ED3">
        <w:rPr>
          <w:rFonts w:cs="AcadMtavr"/>
          <w:sz w:val="20"/>
          <w:szCs w:val="20"/>
        </w:rPr>
        <w:t xml:space="preserve"> </w:t>
      </w:r>
      <w:r w:rsidR="00C5213E" w:rsidRPr="00806ED3">
        <w:rPr>
          <w:b/>
          <w:bCs/>
          <w:color w:val="4472C4" w:themeColor="accent1"/>
          <w:sz w:val="20"/>
          <w:szCs w:val="20"/>
        </w:rPr>
        <w:t>ბანკს</w:t>
      </w:r>
      <w:r w:rsidR="00C5213E" w:rsidRPr="00806ED3">
        <w:rPr>
          <w:rFonts w:cs="AcadMtavr"/>
          <w:color w:val="4472C4" w:themeColor="accent1"/>
          <w:sz w:val="20"/>
          <w:szCs w:val="20"/>
        </w:rPr>
        <w:t xml:space="preserve"> </w:t>
      </w:r>
      <w:r w:rsidR="00C5213E" w:rsidRPr="00806ED3">
        <w:rPr>
          <w:sz w:val="20"/>
          <w:szCs w:val="20"/>
        </w:rPr>
        <w:t>გადაუხადოს</w:t>
      </w:r>
      <w:r w:rsidR="00C5213E" w:rsidRPr="00806ED3">
        <w:rPr>
          <w:rFonts w:cs="AcadMtavr"/>
          <w:sz w:val="20"/>
          <w:szCs w:val="20"/>
        </w:rPr>
        <w:t xml:space="preserve"> </w:t>
      </w:r>
      <w:r w:rsidR="00C5213E" w:rsidRPr="00806ED3">
        <w:rPr>
          <w:sz w:val="20"/>
          <w:szCs w:val="20"/>
        </w:rPr>
        <w:t>მომსახურების</w:t>
      </w:r>
      <w:r w:rsidR="00C5213E" w:rsidRPr="00806ED3">
        <w:rPr>
          <w:rFonts w:cs="AcadMtavr"/>
          <w:sz w:val="20"/>
          <w:szCs w:val="20"/>
        </w:rPr>
        <w:t xml:space="preserve"> </w:t>
      </w:r>
      <w:r w:rsidR="00C5213E" w:rsidRPr="00806ED3">
        <w:rPr>
          <w:sz w:val="20"/>
          <w:szCs w:val="20"/>
        </w:rPr>
        <w:t>საფასური</w:t>
      </w:r>
      <w:r w:rsidR="00C5213E" w:rsidRPr="00806ED3">
        <w:rPr>
          <w:rFonts w:cs="AcadMtavr"/>
          <w:sz w:val="20"/>
          <w:szCs w:val="20"/>
        </w:rPr>
        <w:t xml:space="preserve"> </w:t>
      </w:r>
      <w:r w:rsidR="00C5213E" w:rsidRPr="00806ED3">
        <w:rPr>
          <w:b/>
          <w:bCs/>
          <w:color w:val="4472C4" w:themeColor="accent1"/>
          <w:sz w:val="20"/>
          <w:szCs w:val="20"/>
        </w:rPr>
        <w:t>ბანკის</w:t>
      </w:r>
      <w:r w:rsidR="00C5213E" w:rsidRPr="00806ED3">
        <w:rPr>
          <w:rFonts w:cs="AcadMtavr"/>
          <w:color w:val="4472C4" w:themeColor="accent1"/>
          <w:sz w:val="20"/>
          <w:szCs w:val="20"/>
        </w:rPr>
        <w:t xml:space="preserve"> </w:t>
      </w:r>
      <w:r w:rsidR="00C5213E" w:rsidRPr="00806ED3">
        <w:rPr>
          <w:sz w:val="20"/>
          <w:szCs w:val="20"/>
        </w:rPr>
        <w:t>მიერ</w:t>
      </w:r>
      <w:r w:rsidR="00C5213E" w:rsidRPr="00806ED3">
        <w:rPr>
          <w:rFonts w:cs="AcadMtavr"/>
          <w:sz w:val="20"/>
          <w:szCs w:val="20"/>
        </w:rPr>
        <w:t xml:space="preserve"> </w:t>
      </w:r>
      <w:r w:rsidR="00C5213E" w:rsidRPr="00806ED3">
        <w:rPr>
          <w:sz w:val="20"/>
          <w:szCs w:val="20"/>
        </w:rPr>
        <w:t>დადგენილი</w:t>
      </w:r>
      <w:r w:rsidR="00C5213E" w:rsidRPr="00806ED3">
        <w:rPr>
          <w:rFonts w:cs="AcadMtavr"/>
          <w:sz w:val="20"/>
          <w:szCs w:val="20"/>
        </w:rPr>
        <w:t xml:space="preserve"> </w:t>
      </w:r>
      <w:r w:rsidR="00C5213E" w:rsidRPr="00806ED3">
        <w:rPr>
          <w:b/>
          <w:bCs/>
          <w:color w:val="4472C4" w:themeColor="accent1"/>
          <w:sz w:val="20"/>
          <w:szCs w:val="20"/>
        </w:rPr>
        <w:t>საკომისიოების</w:t>
      </w:r>
      <w:r w:rsidR="00C5213E" w:rsidRPr="00806ED3">
        <w:rPr>
          <w:rFonts w:cs="AcadMtavr"/>
          <w:color w:val="4472C4" w:themeColor="accent1"/>
          <w:sz w:val="20"/>
          <w:szCs w:val="20"/>
        </w:rPr>
        <w:t xml:space="preserve"> </w:t>
      </w:r>
      <w:r w:rsidR="00C5213E" w:rsidRPr="00806ED3">
        <w:rPr>
          <w:sz w:val="20"/>
          <w:szCs w:val="20"/>
        </w:rPr>
        <w:t>შესაბამისად</w:t>
      </w:r>
      <w:r w:rsidR="00C5213E" w:rsidRPr="00806ED3">
        <w:rPr>
          <w:rFonts w:cs="AcadMtavr"/>
          <w:sz w:val="20"/>
          <w:szCs w:val="20"/>
        </w:rPr>
        <w:t xml:space="preserve">. </w:t>
      </w:r>
    </w:p>
    <w:p w14:paraId="308E85D0" w14:textId="2CCC2F37" w:rsidR="00C5213E" w:rsidRPr="00806ED3" w:rsidRDefault="00C5213E" w:rsidP="00DA11EF">
      <w:pPr>
        <w:pStyle w:val="Heading3"/>
        <w:ind w:left="900" w:right="0" w:hanging="900"/>
        <w:rPr>
          <w:rFonts w:cs="AcadMtavr"/>
          <w:sz w:val="20"/>
          <w:szCs w:val="20"/>
        </w:rPr>
      </w:pPr>
      <w:r w:rsidRPr="00806ED3">
        <w:rPr>
          <w:b/>
          <w:bCs/>
          <w:color w:val="4472C4" w:themeColor="accent1"/>
          <w:sz w:val="20"/>
          <w:szCs w:val="20"/>
        </w:rPr>
        <w:t>კლიენტს</w:t>
      </w:r>
      <w:r w:rsidRPr="00806ED3">
        <w:rPr>
          <w:rFonts w:cs="AcadMtavr"/>
          <w:color w:val="4472C4" w:themeColor="accent1"/>
          <w:sz w:val="20"/>
          <w:szCs w:val="20"/>
        </w:rPr>
        <w:t xml:space="preserve"> </w:t>
      </w:r>
      <w:r w:rsidRPr="00806ED3">
        <w:rPr>
          <w:sz w:val="20"/>
          <w:szCs w:val="20"/>
        </w:rPr>
        <w:t>უფლება</w:t>
      </w:r>
      <w:r w:rsidRPr="00806ED3">
        <w:rPr>
          <w:rFonts w:cs="AcadMtavr"/>
          <w:sz w:val="20"/>
          <w:szCs w:val="20"/>
        </w:rPr>
        <w:t xml:space="preserve"> </w:t>
      </w:r>
      <w:r w:rsidRPr="00806ED3">
        <w:rPr>
          <w:sz w:val="20"/>
          <w:szCs w:val="20"/>
        </w:rPr>
        <w:t>აქვს</w:t>
      </w:r>
      <w:r w:rsidRPr="00806ED3">
        <w:rPr>
          <w:rFonts w:cs="AcadMtavr"/>
          <w:sz w:val="20"/>
          <w:szCs w:val="20"/>
        </w:rPr>
        <w:t xml:space="preserve"> </w:t>
      </w:r>
      <w:r w:rsidRPr="00806ED3">
        <w:rPr>
          <w:sz w:val="20"/>
          <w:szCs w:val="20"/>
        </w:rPr>
        <w:t>ჰქონდეს</w:t>
      </w:r>
      <w:r w:rsidRPr="00806ED3">
        <w:rPr>
          <w:rFonts w:cs="AcadMtavr"/>
          <w:sz w:val="20"/>
          <w:szCs w:val="20"/>
        </w:rPr>
        <w:t xml:space="preserve"> </w:t>
      </w:r>
      <w:r w:rsidRPr="00806ED3">
        <w:rPr>
          <w:sz w:val="20"/>
          <w:szCs w:val="20"/>
        </w:rPr>
        <w:t>რამდენიმე</w:t>
      </w:r>
      <w:r w:rsidRPr="00806ED3">
        <w:rPr>
          <w:rFonts w:cs="AcadMtavr"/>
          <w:sz w:val="20"/>
          <w:szCs w:val="20"/>
        </w:rPr>
        <w:t xml:space="preserve"> </w:t>
      </w:r>
      <w:r w:rsidRPr="00806ED3">
        <w:rPr>
          <w:sz w:val="20"/>
          <w:szCs w:val="20"/>
        </w:rPr>
        <w:t>საბარათე</w:t>
      </w:r>
      <w:r w:rsidRPr="00806ED3">
        <w:rPr>
          <w:rFonts w:cs="AcadMtavr"/>
          <w:sz w:val="20"/>
          <w:szCs w:val="20"/>
        </w:rPr>
        <w:t xml:space="preserve"> </w:t>
      </w:r>
      <w:r w:rsidRPr="00806ED3">
        <w:rPr>
          <w:b/>
          <w:bCs/>
          <w:color w:val="4472C4" w:themeColor="accent1"/>
          <w:sz w:val="20"/>
          <w:szCs w:val="20"/>
        </w:rPr>
        <w:t>ანგარიში</w:t>
      </w:r>
      <w:r w:rsidRPr="00806ED3">
        <w:rPr>
          <w:rFonts w:cs="AcadMtavr"/>
          <w:sz w:val="20"/>
          <w:szCs w:val="20"/>
        </w:rPr>
        <w:t xml:space="preserve"> </w:t>
      </w:r>
      <w:r w:rsidRPr="00806ED3">
        <w:rPr>
          <w:sz w:val="20"/>
          <w:szCs w:val="20"/>
        </w:rPr>
        <w:t>და</w:t>
      </w:r>
      <w:r w:rsidRPr="00806ED3">
        <w:rPr>
          <w:rFonts w:cs="AcadMtavr"/>
          <w:sz w:val="20"/>
          <w:szCs w:val="20"/>
        </w:rPr>
        <w:t xml:space="preserve"> </w:t>
      </w:r>
      <w:r w:rsidRPr="00806ED3">
        <w:rPr>
          <w:sz w:val="20"/>
          <w:szCs w:val="20"/>
        </w:rPr>
        <w:t>სარგებლობდეს</w:t>
      </w:r>
      <w:r w:rsidRPr="00806ED3">
        <w:rPr>
          <w:rFonts w:cs="AcadMtavr"/>
          <w:sz w:val="20"/>
          <w:szCs w:val="20"/>
        </w:rPr>
        <w:t xml:space="preserve"> </w:t>
      </w:r>
      <w:r w:rsidRPr="00806ED3">
        <w:rPr>
          <w:sz w:val="20"/>
          <w:szCs w:val="20"/>
        </w:rPr>
        <w:t>ერთ</w:t>
      </w:r>
      <w:r w:rsidRPr="00806ED3">
        <w:rPr>
          <w:rFonts w:cs="AcadMtavr"/>
          <w:sz w:val="20"/>
          <w:szCs w:val="20"/>
        </w:rPr>
        <w:t xml:space="preserve"> </w:t>
      </w:r>
      <w:r w:rsidRPr="00806ED3">
        <w:rPr>
          <w:sz w:val="20"/>
          <w:szCs w:val="20"/>
        </w:rPr>
        <w:t>საბარათე</w:t>
      </w:r>
      <w:r w:rsidRPr="00806ED3">
        <w:rPr>
          <w:rFonts w:cs="AcadMtavr"/>
          <w:sz w:val="20"/>
          <w:szCs w:val="20"/>
        </w:rPr>
        <w:t xml:space="preserve"> </w:t>
      </w:r>
      <w:r w:rsidRPr="00806ED3">
        <w:rPr>
          <w:b/>
          <w:bCs/>
          <w:color w:val="4472C4" w:themeColor="accent1"/>
          <w:sz w:val="20"/>
          <w:szCs w:val="20"/>
        </w:rPr>
        <w:t>ანგარიშთან</w:t>
      </w:r>
      <w:r w:rsidRPr="00806ED3">
        <w:rPr>
          <w:rFonts w:cs="AcadMtavr"/>
          <w:sz w:val="20"/>
          <w:szCs w:val="20"/>
        </w:rPr>
        <w:t xml:space="preserve"> </w:t>
      </w:r>
      <w:r w:rsidRPr="00806ED3">
        <w:rPr>
          <w:sz w:val="20"/>
          <w:szCs w:val="20"/>
        </w:rPr>
        <w:t>დაკავშირებული</w:t>
      </w:r>
      <w:r w:rsidRPr="00806ED3">
        <w:rPr>
          <w:rFonts w:cs="AcadMtavr"/>
          <w:sz w:val="20"/>
          <w:szCs w:val="20"/>
        </w:rPr>
        <w:t xml:space="preserve"> </w:t>
      </w:r>
      <w:r w:rsidR="00C023FC" w:rsidRPr="00806ED3">
        <w:rPr>
          <w:sz w:val="20"/>
          <w:szCs w:val="20"/>
        </w:rPr>
        <w:t>მხოლოდ ერთი</w:t>
      </w:r>
      <w:r w:rsidR="00C023FC" w:rsidRPr="00806ED3">
        <w:rPr>
          <w:rFonts w:cs="AcadMtavr"/>
          <w:sz w:val="20"/>
          <w:szCs w:val="20"/>
        </w:rPr>
        <w:t xml:space="preserve"> </w:t>
      </w:r>
      <w:r w:rsidR="00DB3BE5" w:rsidRPr="00806ED3">
        <w:rPr>
          <w:rFonts w:cs="AcadMtavr"/>
          <w:b/>
          <w:bCs/>
          <w:color w:val="4472C4" w:themeColor="accent1"/>
          <w:sz w:val="20"/>
          <w:szCs w:val="20"/>
        </w:rPr>
        <w:t>პლასტიკური</w:t>
      </w:r>
      <w:r w:rsidR="00DB3BE5" w:rsidRPr="00806ED3">
        <w:rPr>
          <w:rFonts w:cs="AcadMtavr"/>
          <w:color w:val="4472C4" w:themeColor="accent1"/>
          <w:sz w:val="20"/>
          <w:szCs w:val="20"/>
        </w:rPr>
        <w:t xml:space="preserve"> </w:t>
      </w:r>
      <w:r w:rsidRPr="00806ED3">
        <w:rPr>
          <w:b/>
          <w:bCs/>
          <w:color w:val="4472C4" w:themeColor="accent1"/>
          <w:sz w:val="20"/>
          <w:szCs w:val="20"/>
        </w:rPr>
        <w:t>ბარათით</w:t>
      </w:r>
      <w:r w:rsidRPr="00806ED3">
        <w:rPr>
          <w:rFonts w:cs="AcadMtavr"/>
          <w:color w:val="4472C4" w:themeColor="accent1"/>
          <w:sz w:val="20"/>
          <w:szCs w:val="20"/>
        </w:rPr>
        <w:t xml:space="preserve"> </w:t>
      </w:r>
      <w:r w:rsidRPr="00806ED3">
        <w:rPr>
          <w:rFonts w:cs="AcadMtavr"/>
          <w:sz w:val="20"/>
          <w:szCs w:val="20"/>
        </w:rPr>
        <w:t>(</w:t>
      </w:r>
      <w:r w:rsidRPr="00806ED3">
        <w:rPr>
          <w:sz w:val="20"/>
          <w:szCs w:val="20"/>
        </w:rPr>
        <w:t>ამ</w:t>
      </w:r>
      <w:r w:rsidRPr="00806ED3">
        <w:rPr>
          <w:rFonts w:cs="AcadMtavr"/>
          <w:sz w:val="20"/>
          <w:szCs w:val="20"/>
        </w:rPr>
        <w:t xml:space="preserve"> </w:t>
      </w:r>
      <w:r w:rsidRPr="00806ED3">
        <w:rPr>
          <w:sz w:val="20"/>
          <w:szCs w:val="20"/>
        </w:rPr>
        <w:t>პუნქტის</w:t>
      </w:r>
      <w:r w:rsidRPr="00806ED3">
        <w:rPr>
          <w:rFonts w:cs="AcadMtavr"/>
          <w:sz w:val="20"/>
          <w:szCs w:val="20"/>
        </w:rPr>
        <w:t xml:space="preserve"> </w:t>
      </w:r>
      <w:r w:rsidRPr="00806ED3">
        <w:rPr>
          <w:sz w:val="20"/>
          <w:szCs w:val="20"/>
        </w:rPr>
        <w:t>მიზნებისთვის</w:t>
      </w:r>
      <w:r w:rsidRPr="00806ED3">
        <w:rPr>
          <w:rFonts w:cs="AcadMtavr"/>
          <w:sz w:val="20"/>
          <w:szCs w:val="20"/>
        </w:rPr>
        <w:t xml:space="preserve"> </w:t>
      </w:r>
      <w:r w:rsidRPr="00806ED3">
        <w:rPr>
          <w:sz w:val="20"/>
          <w:szCs w:val="20"/>
        </w:rPr>
        <w:t>საბარათე</w:t>
      </w:r>
      <w:r w:rsidRPr="00806ED3">
        <w:rPr>
          <w:rFonts w:cs="AcadMtavr"/>
          <w:sz w:val="20"/>
          <w:szCs w:val="20"/>
        </w:rPr>
        <w:t xml:space="preserve"> </w:t>
      </w:r>
      <w:r w:rsidRPr="00806ED3">
        <w:rPr>
          <w:b/>
          <w:bCs/>
          <w:color w:val="4472C4" w:themeColor="accent1"/>
          <w:sz w:val="20"/>
          <w:szCs w:val="20"/>
        </w:rPr>
        <w:t>ანგარიშად</w:t>
      </w:r>
      <w:r w:rsidRPr="00806ED3">
        <w:rPr>
          <w:rFonts w:cs="AcadMtavr"/>
          <w:sz w:val="20"/>
          <w:szCs w:val="20"/>
        </w:rPr>
        <w:t xml:space="preserve"> </w:t>
      </w:r>
      <w:r w:rsidRPr="00806ED3">
        <w:rPr>
          <w:sz w:val="20"/>
          <w:szCs w:val="20"/>
        </w:rPr>
        <w:t>განიხილება</w:t>
      </w:r>
      <w:r w:rsidRPr="00806ED3">
        <w:rPr>
          <w:rFonts w:cs="AcadMtavr"/>
          <w:sz w:val="20"/>
          <w:szCs w:val="20"/>
        </w:rPr>
        <w:t xml:space="preserve"> </w:t>
      </w:r>
      <w:r w:rsidRPr="00806ED3">
        <w:rPr>
          <w:sz w:val="20"/>
          <w:szCs w:val="20"/>
        </w:rPr>
        <w:t>სხვადასხვა</w:t>
      </w:r>
      <w:r w:rsidRPr="00806ED3">
        <w:rPr>
          <w:rFonts w:cs="AcadMtavr"/>
          <w:sz w:val="20"/>
          <w:szCs w:val="20"/>
        </w:rPr>
        <w:t xml:space="preserve"> </w:t>
      </w:r>
      <w:r w:rsidRPr="00806ED3">
        <w:rPr>
          <w:sz w:val="20"/>
          <w:szCs w:val="20"/>
        </w:rPr>
        <w:t>ვალუტაში</w:t>
      </w:r>
      <w:r w:rsidRPr="00806ED3">
        <w:rPr>
          <w:rFonts w:cs="AcadMtavr"/>
          <w:sz w:val="20"/>
          <w:szCs w:val="20"/>
        </w:rPr>
        <w:t xml:space="preserve"> </w:t>
      </w:r>
      <w:r w:rsidRPr="00806ED3">
        <w:rPr>
          <w:sz w:val="20"/>
          <w:szCs w:val="20"/>
        </w:rPr>
        <w:t>გახსნილი</w:t>
      </w:r>
      <w:r w:rsidRPr="00806ED3">
        <w:rPr>
          <w:rFonts w:cs="AcadMtavr"/>
          <w:sz w:val="20"/>
          <w:szCs w:val="20"/>
        </w:rPr>
        <w:t xml:space="preserve"> </w:t>
      </w:r>
      <w:r w:rsidRPr="00806ED3">
        <w:rPr>
          <w:sz w:val="20"/>
          <w:szCs w:val="20"/>
        </w:rPr>
        <w:t>იმ</w:t>
      </w:r>
      <w:r w:rsidRPr="00806ED3">
        <w:rPr>
          <w:rFonts w:cs="AcadMtavr"/>
          <w:sz w:val="20"/>
          <w:szCs w:val="20"/>
        </w:rPr>
        <w:t xml:space="preserve"> </w:t>
      </w:r>
      <w:r w:rsidRPr="00806ED3">
        <w:rPr>
          <w:b/>
          <w:bCs/>
          <w:color w:val="4472C4" w:themeColor="accent1"/>
          <w:sz w:val="20"/>
          <w:szCs w:val="20"/>
        </w:rPr>
        <w:t>ანგარიშების</w:t>
      </w:r>
      <w:r w:rsidRPr="00806ED3">
        <w:rPr>
          <w:sz w:val="20"/>
          <w:szCs w:val="20"/>
        </w:rPr>
        <w:t xml:space="preserve"> ერთობლიობა</w:t>
      </w:r>
      <w:r w:rsidRPr="00806ED3">
        <w:rPr>
          <w:rFonts w:cs="AcadMtavr"/>
          <w:sz w:val="20"/>
          <w:szCs w:val="20"/>
        </w:rPr>
        <w:t xml:space="preserve">, </w:t>
      </w:r>
      <w:r w:rsidRPr="00806ED3">
        <w:rPr>
          <w:sz w:val="20"/>
          <w:szCs w:val="20"/>
        </w:rPr>
        <w:t>რომლებსაც</w:t>
      </w:r>
      <w:r w:rsidRPr="00806ED3">
        <w:rPr>
          <w:rFonts w:cs="AcadMtavr"/>
          <w:sz w:val="20"/>
          <w:szCs w:val="20"/>
        </w:rPr>
        <w:t xml:space="preserve"> </w:t>
      </w:r>
      <w:r w:rsidRPr="00806ED3">
        <w:rPr>
          <w:sz w:val="20"/>
          <w:szCs w:val="20"/>
        </w:rPr>
        <w:t>აქვთ</w:t>
      </w:r>
      <w:r w:rsidRPr="00806ED3">
        <w:rPr>
          <w:rFonts w:cs="AcadMtavr"/>
          <w:sz w:val="20"/>
          <w:szCs w:val="20"/>
        </w:rPr>
        <w:t xml:space="preserve"> </w:t>
      </w:r>
      <w:r w:rsidRPr="00806ED3">
        <w:rPr>
          <w:sz w:val="20"/>
          <w:szCs w:val="20"/>
        </w:rPr>
        <w:t>ერთი</w:t>
      </w:r>
      <w:r w:rsidRPr="00806ED3">
        <w:rPr>
          <w:rFonts w:cs="AcadMtavr"/>
          <w:sz w:val="20"/>
          <w:szCs w:val="20"/>
        </w:rPr>
        <w:t xml:space="preserve"> </w:t>
      </w:r>
      <w:r w:rsidRPr="00806ED3">
        <w:rPr>
          <w:sz w:val="20"/>
          <w:szCs w:val="20"/>
        </w:rPr>
        <w:t>ნომერი</w:t>
      </w:r>
      <w:r w:rsidRPr="00806ED3">
        <w:rPr>
          <w:rFonts w:cs="AcadMtavr"/>
          <w:sz w:val="20"/>
          <w:szCs w:val="20"/>
        </w:rPr>
        <w:t>).</w:t>
      </w:r>
    </w:p>
    <w:p w14:paraId="3BC30AB5" w14:textId="1B2EB0EB" w:rsidR="00C5213E" w:rsidRPr="00806ED3" w:rsidRDefault="00C5213E" w:rsidP="00F8158C">
      <w:pPr>
        <w:pStyle w:val="Heading3"/>
        <w:spacing w:after="240"/>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არა არის პასუხისმგებელი უკონტაქტო </w:t>
      </w:r>
      <w:proofErr w:type="spellStart"/>
      <w:r w:rsidRPr="00806ED3">
        <w:rPr>
          <w:sz w:val="20"/>
          <w:szCs w:val="20"/>
        </w:rPr>
        <w:t>ჩიპიანი</w:t>
      </w:r>
      <w:proofErr w:type="spellEnd"/>
      <w:r w:rsidRPr="00806ED3">
        <w:rPr>
          <w:sz w:val="20"/>
          <w:szCs w:val="20"/>
        </w:rPr>
        <w:t xml:space="preserve"> </w:t>
      </w:r>
      <w:r w:rsidRPr="00806ED3">
        <w:rPr>
          <w:b/>
          <w:bCs/>
          <w:color w:val="4472C4" w:themeColor="accent1"/>
          <w:sz w:val="20"/>
          <w:szCs w:val="20"/>
        </w:rPr>
        <w:t>ბარათებით</w:t>
      </w:r>
      <w:r w:rsidRPr="00806ED3">
        <w:rPr>
          <w:sz w:val="20"/>
          <w:szCs w:val="20"/>
        </w:rPr>
        <w:t>, პინის და ჩიპის გარეშე, ლიმიტის ფარგლებში გატარებულ ტრანზაქციებთან დაკავშირებით.</w:t>
      </w:r>
    </w:p>
    <w:p w14:paraId="447EA602" w14:textId="721DD49E" w:rsidR="00C5213E" w:rsidRPr="00806ED3" w:rsidRDefault="003116D0" w:rsidP="00DA11EF">
      <w:pPr>
        <w:pStyle w:val="Heading2"/>
        <w:tabs>
          <w:tab w:val="left" w:pos="1260"/>
        </w:tabs>
        <w:ind w:left="900" w:right="0" w:hanging="900"/>
        <w:rPr>
          <w:rFonts w:cs="AcadMtavr"/>
          <w:b/>
          <w:bCs/>
          <w:color w:val="4472C4" w:themeColor="accent1"/>
          <w:sz w:val="20"/>
          <w:szCs w:val="20"/>
        </w:rPr>
      </w:pPr>
      <w:r w:rsidRPr="00806ED3">
        <w:rPr>
          <w:b/>
          <w:bCs/>
          <w:color w:val="4472C4" w:themeColor="accent1"/>
          <w:sz w:val="20"/>
          <w:szCs w:val="20"/>
        </w:rPr>
        <w:lastRenderedPageBreak/>
        <w:t xml:space="preserve">პლასტიკურ </w:t>
      </w:r>
      <w:r w:rsidR="00C5213E" w:rsidRPr="00806ED3">
        <w:rPr>
          <w:b/>
          <w:bCs/>
          <w:color w:val="4472C4" w:themeColor="accent1"/>
          <w:sz w:val="20"/>
          <w:szCs w:val="20"/>
        </w:rPr>
        <w:t>ბარათთან</w:t>
      </w:r>
      <w:r w:rsidR="00C5213E" w:rsidRPr="00806ED3">
        <w:rPr>
          <w:rFonts w:cs="AcadMtavr"/>
          <w:b/>
          <w:bCs/>
          <w:color w:val="4472C4" w:themeColor="accent1"/>
          <w:sz w:val="20"/>
          <w:szCs w:val="20"/>
        </w:rPr>
        <w:t xml:space="preserve"> </w:t>
      </w:r>
      <w:r w:rsidR="00C5213E" w:rsidRPr="00806ED3">
        <w:rPr>
          <w:b/>
          <w:bCs/>
          <w:color w:val="4472C4" w:themeColor="accent1"/>
          <w:sz w:val="20"/>
          <w:szCs w:val="20"/>
        </w:rPr>
        <w:t>დაკავშირებული</w:t>
      </w:r>
      <w:r w:rsidR="00C5213E" w:rsidRPr="00806ED3">
        <w:rPr>
          <w:rFonts w:cs="AcadMtavr"/>
          <w:b/>
          <w:bCs/>
          <w:color w:val="4472C4" w:themeColor="accent1"/>
          <w:sz w:val="20"/>
          <w:szCs w:val="20"/>
        </w:rPr>
        <w:t xml:space="preserve"> </w:t>
      </w:r>
      <w:r w:rsidR="00C5213E" w:rsidRPr="00806ED3">
        <w:rPr>
          <w:b/>
          <w:bCs/>
          <w:color w:val="4472C4" w:themeColor="accent1"/>
          <w:sz w:val="20"/>
          <w:szCs w:val="20"/>
        </w:rPr>
        <w:t>პროცედურები</w:t>
      </w:r>
    </w:p>
    <w:p w14:paraId="49B375EA" w14:textId="68E8A5E9" w:rsidR="00C5213E" w:rsidRPr="00806ED3" w:rsidRDefault="00F65366" w:rsidP="00DA11EF">
      <w:pPr>
        <w:pStyle w:val="Heading3"/>
        <w:ind w:left="900" w:right="0" w:hanging="900"/>
        <w:rPr>
          <w:rFonts w:cs="AcadMtavr"/>
          <w:sz w:val="20"/>
          <w:szCs w:val="20"/>
        </w:rPr>
      </w:pPr>
      <w:r w:rsidRPr="00806ED3">
        <w:rPr>
          <w:rFonts w:cs="AcadMtavr"/>
          <w:b/>
          <w:bCs/>
          <w:color w:val="4472C4" w:themeColor="accent1"/>
          <w:sz w:val="20"/>
          <w:szCs w:val="20"/>
        </w:rPr>
        <w:t xml:space="preserve">პლასტიკური </w:t>
      </w:r>
      <w:r w:rsidR="00C5213E" w:rsidRPr="00806ED3">
        <w:rPr>
          <w:b/>
          <w:bCs/>
          <w:color w:val="4472C4" w:themeColor="accent1"/>
          <w:sz w:val="20"/>
          <w:szCs w:val="20"/>
        </w:rPr>
        <w:t>ბარათით</w:t>
      </w:r>
      <w:r w:rsidR="00C5213E" w:rsidRPr="00806ED3">
        <w:rPr>
          <w:rFonts w:cs="AcadMtavr"/>
          <w:color w:val="4472C4" w:themeColor="accent1"/>
          <w:sz w:val="20"/>
          <w:szCs w:val="20"/>
        </w:rPr>
        <w:t xml:space="preserve"> </w:t>
      </w:r>
      <w:r w:rsidR="00C5213E" w:rsidRPr="00806ED3">
        <w:rPr>
          <w:sz w:val="20"/>
          <w:szCs w:val="20"/>
        </w:rPr>
        <w:t>ოპერაციების</w:t>
      </w:r>
      <w:r w:rsidR="00C5213E" w:rsidRPr="00806ED3">
        <w:rPr>
          <w:rFonts w:cs="AcadMtavr"/>
          <w:sz w:val="20"/>
          <w:szCs w:val="20"/>
        </w:rPr>
        <w:t xml:space="preserve"> </w:t>
      </w:r>
      <w:r w:rsidR="00C5213E" w:rsidRPr="00806ED3">
        <w:rPr>
          <w:sz w:val="20"/>
          <w:szCs w:val="20"/>
        </w:rPr>
        <w:t>წარმოებისათვის</w:t>
      </w:r>
      <w:r w:rsidR="00C5213E" w:rsidRPr="00806ED3">
        <w:rPr>
          <w:rFonts w:cs="AcadMtavr"/>
          <w:sz w:val="20"/>
          <w:szCs w:val="20"/>
        </w:rPr>
        <w:t xml:space="preserve"> </w:t>
      </w:r>
      <w:r w:rsidR="00C5213E" w:rsidRPr="00806ED3">
        <w:rPr>
          <w:b/>
          <w:bCs/>
          <w:color w:val="4472C4" w:themeColor="accent1"/>
          <w:sz w:val="20"/>
          <w:szCs w:val="20"/>
        </w:rPr>
        <w:t>ბანკი</w:t>
      </w:r>
      <w:r w:rsidR="00C5213E" w:rsidRPr="00806ED3">
        <w:rPr>
          <w:rFonts w:cs="AcadMtavr"/>
          <w:color w:val="4472C4" w:themeColor="accent1"/>
          <w:sz w:val="20"/>
          <w:szCs w:val="20"/>
        </w:rPr>
        <w:t xml:space="preserve"> </w:t>
      </w:r>
      <w:r w:rsidR="00C5213E" w:rsidRPr="00806ED3">
        <w:rPr>
          <w:sz w:val="20"/>
          <w:szCs w:val="20"/>
        </w:rPr>
        <w:t>გახსნის</w:t>
      </w:r>
      <w:r w:rsidR="00C5213E" w:rsidRPr="00806ED3">
        <w:rPr>
          <w:rFonts w:cs="AcadMtavr"/>
          <w:sz w:val="20"/>
          <w:szCs w:val="20"/>
        </w:rPr>
        <w:t xml:space="preserve"> </w:t>
      </w:r>
      <w:r w:rsidR="00C5213E" w:rsidRPr="00806ED3">
        <w:rPr>
          <w:sz w:val="20"/>
          <w:szCs w:val="20"/>
        </w:rPr>
        <w:t>შესაბამის</w:t>
      </w:r>
      <w:r w:rsidR="00C5213E" w:rsidRPr="00806ED3">
        <w:rPr>
          <w:rFonts w:cs="AcadMtavr"/>
          <w:sz w:val="20"/>
          <w:szCs w:val="20"/>
        </w:rPr>
        <w:t xml:space="preserve"> </w:t>
      </w:r>
      <w:r w:rsidR="00C5213E" w:rsidRPr="00806ED3">
        <w:rPr>
          <w:sz w:val="20"/>
          <w:szCs w:val="20"/>
        </w:rPr>
        <w:t>საბარათე</w:t>
      </w:r>
      <w:r w:rsidR="00C5213E" w:rsidRPr="00806ED3">
        <w:rPr>
          <w:rFonts w:cs="AcadMtavr"/>
          <w:sz w:val="20"/>
          <w:szCs w:val="20"/>
        </w:rPr>
        <w:t xml:space="preserve"> </w:t>
      </w:r>
      <w:r w:rsidR="00C5213E" w:rsidRPr="00806ED3">
        <w:rPr>
          <w:b/>
          <w:bCs/>
          <w:color w:val="4472C4" w:themeColor="accent1"/>
          <w:sz w:val="20"/>
          <w:szCs w:val="20"/>
        </w:rPr>
        <w:t>ანგარიშ(ებ)ს.</w:t>
      </w:r>
      <w:r w:rsidR="00C5213E" w:rsidRPr="00806ED3">
        <w:rPr>
          <w:rFonts w:cs="AcadMtavr"/>
          <w:sz w:val="20"/>
          <w:szCs w:val="20"/>
        </w:rPr>
        <w:t xml:space="preserve"> </w:t>
      </w:r>
    </w:p>
    <w:p w14:paraId="04BF6E06" w14:textId="7DCD9F47" w:rsidR="00C5213E" w:rsidRPr="00806ED3" w:rsidRDefault="00C5213E" w:rsidP="00DA11EF">
      <w:pPr>
        <w:pStyle w:val="Heading3"/>
        <w:ind w:left="900" w:right="0" w:hanging="900"/>
        <w:rPr>
          <w:rFonts w:cs="AcadMtavr"/>
          <w:sz w:val="20"/>
          <w:szCs w:val="20"/>
        </w:rPr>
      </w:pPr>
      <w:r w:rsidRPr="00806ED3">
        <w:rPr>
          <w:b/>
          <w:bCs/>
          <w:color w:val="4472C4" w:themeColor="accent1"/>
          <w:sz w:val="20"/>
          <w:szCs w:val="20"/>
        </w:rPr>
        <w:t>კლიენტი</w:t>
      </w:r>
      <w:r w:rsidRPr="00806ED3">
        <w:rPr>
          <w:rFonts w:cs="AcadMtavr"/>
          <w:b/>
          <w:bCs/>
          <w:color w:val="4472C4" w:themeColor="accent1"/>
          <w:sz w:val="20"/>
          <w:szCs w:val="20"/>
        </w:rPr>
        <w:t>/</w:t>
      </w:r>
      <w:r w:rsidRPr="00806ED3">
        <w:rPr>
          <w:b/>
          <w:bCs/>
          <w:color w:val="4472C4" w:themeColor="accent1"/>
          <w:sz w:val="20"/>
          <w:szCs w:val="20"/>
        </w:rPr>
        <w:t>ბარათის მფლობელი</w:t>
      </w:r>
      <w:r w:rsidRPr="00806ED3">
        <w:rPr>
          <w:rFonts w:cs="AcadMtavr"/>
          <w:color w:val="4472C4" w:themeColor="accent1"/>
          <w:sz w:val="20"/>
          <w:szCs w:val="20"/>
        </w:rPr>
        <w:t xml:space="preserve"> </w:t>
      </w:r>
      <w:r w:rsidRPr="00806ED3">
        <w:rPr>
          <w:sz w:val="20"/>
          <w:szCs w:val="20"/>
        </w:rPr>
        <w:t>უფლებამოსილია</w:t>
      </w:r>
      <w:r w:rsidRPr="00806ED3">
        <w:rPr>
          <w:rFonts w:cs="AcadMtavr"/>
          <w:sz w:val="20"/>
          <w:szCs w:val="20"/>
        </w:rPr>
        <w:t xml:space="preserve"> </w:t>
      </w:r>
      <w:r w:rsidRPr="00806ED3">
        <w:rPr>
          <w:sz w:val="20"/>
          <w:szCs w:val="20"/>
        </w:rPr>
        <w:t>გამოიყენოს</w:t>
      </w:r>
      <w:r w:rsidRPr="00806ED3">
        <w:rPr>
          <w:rFonts w:cs="AcadMtavr"/>
          <w:sz w:val="20"/>
          <w:szCs w:val="20"/>
        </w:rPr>
        <w:t xml:space="preserve"> </w:t>
      </w:r>
      <w:r w:rsidRPr="00806ED3">
        <w:rPr>
          <w:sz w:val="20"/>
          <w:szCs w:val="20"/>
        </w:rPr>
        <w:t>საბარათე</w:t>
      </w:r>
      <w:r w:rsidRPr="00806ED3">
        <w:rPr>
          <w:rFonts w:cs="AcadMtavr"/>
          <w:sz w:val="20"/>
          <w:szCs w:val="20"/>
        </w:rPr>
        <w:t xml:space="preserve"> </w:t>
      </w:r>
      <w:r w:rsidRPr="00806ED3">
        <w:rPr>
          <w:b/>
          <w:bCs/>
          <w:color w:val="4472C4" w:themeColor="accent1"/>
          <w:sz w:val="20"/>
          <w:szCs w:val="20"/>
        </w:rPr>
        <w:t>ანგარიშზე</w:t>
      </w:r>
      <w:r w:rsidRPr="00806ED3">
        <w:rPr>
          <w:rFonts w:cs="AcadMtavr"/>
          <w:sz w:val="20"/>
          <w:szCs w:val="20"/>
        </w:rPr>
        <w:t xml:space="preserve"> </w:t>
      </w:r>
      <w:r w:rsidRPr="00806ED3">
        <w:rPr>
          <w:sz w:val="20"/>
          <w:szCs w:val="20"/>
        </w:rPr>
        <w:t>არსებული</w:t>
      </w:r>
      <w:r w:rsidRPr="00806ED3">
        <w:rPr>
          <w:rFonts w:cs="AcadMtavr"/>
          <w:sz w:val="20"/>
          <w:szCs w:val="20"/>
        </w:rPr>
        <w:t xml:space="preserve"> </w:t>
      </w:r>
      <w:r w:rsidRPr="00806ED3">
        <w:rPr>
          <w:sz w:val="20"/>
          <w:szCs w:val="20"/>
        </w:rPr>
        <w:t>თანხა</w:t>
      </w:r>
      <w:r w:rsidRPr="00806ED3">
        <w:rPr>
          <w:rFonts w:cs="AcadMtavr"/>
          <w:sz w:val="20"/>
          <w:szCs w:val="20"/>
        </w:rPr>
        <w:t xml:space="preserve"> </w:t>
      </w:r>
      <w:r w:rsidR="000145EC" w:rsidRPr="00806ED3">
        <w:rPr>
          <w:rFonts w:cs="AcadMtavr"/>
          <w:b/>
          <w:bCs/>
          <w:color w:val="4472C4" w:themeColor="accent1"/>
          <w:sz w:val="20"/>
          <w:szCs w:val="20"/>
        </w:rPr>
        <w:t xml:space="preserve">პლასტიკური </w:t>
      </w:r>
      <w:r w:rsidRPr="00806ED3">
        <w:rPr>
          <w:b/>
          <w:bCs/>
          <w:color w:val="4472C4" w:themeColor="accent1"/>
          <w:sz w:val="20"/>
          <w:szCs w:val="20"/>
        </w:rPr>
        <w:t>ბარათის</w:t>
      </w:r>
      <w:r w:rsidRPr="00806ED3">
        <w:rPr>
          <w:rFonts w:cs="AcadMtavr"/>
          <w:color w:val="4472C4" w:themeColor="accent1"/>
          <w:sz w:val="20"/>
          <w:szCs w:val="20"/>
        </w:rPr>
        <w:t xml:space="preserve"> </w:t>
      </w:r>
      <w:r w:rsidRPr="00806ED3">
        <w:rPr>
          <w:sz w:val="20"/>
          <w:szCs w:val="20"/>
        </w:rPr>
        <w:t>მომსახურების</w:t>
      </w:r>
      <w:r w:rsidRPr="00806ED3">
        <w:rPr>
          <w:rFonts w:cs="AcadMtavr"/>
          <w:sz w:val="20"/>
          <w:szCs w:val="20"/>
        </w:rPr>
        <w:t xml:space="preserve"> </w:t>
      </w:r>
      <w:proofErr w:type="spellStart"/>
      <w:r w:rsidRPr="00806ED3">
        <w:rPr>
          <w:b/>
          <w:bCs/>
          <w:color w:val="4472C4" w:themeColor="accent1"/>
          <w:sz w:val="20"/>
          <w:szCs w:val="20"/>
        </w:rPr>
        <w:t>საკომისიოების</w:t>
      </w:r>
      <w:r w:rsidR="00FB4BA6" w:rsidRPr="00806ED3">
        <w:rPr>
          <w:b/>
          <w:bCs/>
          <w:color w:val="4472C4" w:themeColor="accent1"/>
          <w:sz w:val="20"/>
          <w:szCs w:val="20"/>
        </w:rPr>
        <w:t>ა</w:t>
      </w:r>
      <w:proofErr w:type="spellEnd"/>
      <w:r w:rsidRPr="00806ED3">
        <w:rPr>
          <w:rFonts w:cs="AcadMtavr"/>
          <w:color w:val="4472C4" w:themeColor="accent1"/>
          <w:sz w:val="20"/>
          <w:szCs w:val="20"/>
        </w:rPr>
        <w:t xml:space="preserve"> </w:t>
      </w:r>
      <w:r w:rsidRPr="00806ED3">
        <w:rPr>
          <w:sz w:val="20"/>
          <w:szCs w:val="20"/>
        </w:rPr>
        <w:t>და</w:t>
      </w:r>
      <w:r w:rsidRPr="00806ED3">
        <w:rPr>
          <w:rFonts w:cs="AcadMtavr"/>
          <w:sz w:val="20"/>
          <w:szCs w:val="20"/>
        </w:rPr>
        <w:t xml:space="preserve"> </w:t>
      </w:r>
      <w:r w:rsidRPr="00806ED3">
        <w:rPr>
          <w:b/>
          <w:bCs/>
          <w:color w:val="4472C4" w:themeColor="accent1"/>
          <w:sz w:val="20"/>
          <w:szCs w:val="20"/>
        </w:rPr>
        <w:t>მინიმალური</w:t>
      </w:r>
      <w:r w:rsidRPr="00806ED3">
        <w:rPr>
          <w:rFonts w:cs="AcadMtavr"/>
          <w:b/>
          <w:bCs/>
          <w:color w:val="4472C4" w:themeColor="accent1"/>
          <w:sz w:val="20"/>
          <w:szCs w:val="20"/>
        </w:rPr>
        <w:t xml:space="preserve"> </w:t>
      </w:r>
      <w:r w:rsidRPr="00806ED3">
        <w:rPr>
          <w:b/>
          <w:bCs/>
          <w:color w:val="4472C4" w:themeColor="accent1"/>
          <w:sz w:val="20"/>
          <w:szCs w:val="20"/>
        </w:rPr>
        <w:t>ნაშთის</w:t>
      </w:r>
      <w:r w:rsidRPr="00806ED3">
        <w:rPr>
          <w:color w:val="4472C4" w:themeColor="accent1"/>
          <w:sz w:val="20"/>
          <w:szCs w:val="20"/>
        </w:rPr>
        <w:t xml:space="preserve"> </w:t>
      </w:r>
      <w:r w:rsidRPr="00806ED3">
        <w:rPr>
          <w:sz w:val="20"/>
          <w:szCs w:val="20"/>
        </w:rPr>
        <w:t>გამოკლებით</w:t>
      </w:r>
      <w:r w:rsidRPr="00806ED3">
        <w:rPr>
          <w:rFonts w:cs="AcadMtavr"/>
          <w:sz w:val="20"/>
          <w:szCs w:val="20"/>
        </w:rPr>
        <w:t xml:space="preserve">. </w:t>
      </w:r>
      <w:r w:rsidRPr="00806ED3">
        <w:rPr>
          <w:sz w:val="20"/>
          <w:szCs w:val="20"/>
        </w:rPr>
        <w:t>თანხის</w:t>
      </w:r>
      <w:r w:rsidRPr="00806ED3">
        <w:rPr>
          <w:rFonts w:cs="AcadMtavr"/>
          <w:sz w:val="20"/>
          <w:szCs w:val="20"/>
        </w:rPr>
        <w:t xml:space="preserve"> </w:t>
      </w:r>
      <w:r w:rsidRPr="00806ED3">
        <w:rPr>
          <w:b/>
          <w:bCs/>
          <w:color w:val="4472C4" w:themeColor="accent1"/>
          <w:sz w:val="20"/>
          <w:szCs w:val="20"/>
        </w:rPr>
        <w:t>გადახარჯვის</w:t>
      </w:r>
      <w:r w:rsidRPr="00806ED3">
        <w:rPr>
          <w:rFonts w:cs="AcadMtavr"/>
          <w:sz w:val="20"/>
          <w:szCs w:val="20"/>
        </w:rPr>
        <w:t xml:space="preserve"> </w:t>
      </w:r>
      <w:r w:rsidRPr="00806ED3">
        <w:rPr>
          <w:sz w:val="20"/>
          <w:szCs w:val="20"/>
        </w:rPr>
        <w:t>შემთხვევაში</w:t>
      </w:r>
      <w:r w:rsidR="00FB4BA6" w:rsidRPr="00806ED3">
        <w:rPr>
          <w:sz w:val="20"/>
          <w:szCs w:val="20"/>
        </w:rPr>
        <w:t>,</w:t>
      </w:r>
      <w:r w:rsidRPr="00806ED3">
        <w:rPr>
          <w:rFonts w:cs="AcadMtavr"/>
          <w:sz w:val="20"/>
          <w:szCs w:val="20"/>
        </w:rPr>
        <w:t xml:space="preserve"> </w:t>
      </w:r>
      <w:r w:rsidRPr="00806ED3">
        <w:rPr>
          <w:b/>
          <w:bCs/>
          <w:color w:val="4472C4" w:themeColor="accent1"/>
          <w:sz w:val="20"/>
          <w:szCs w:val="20"/>
        </w:rPr>
        <w:t>კლიენტი/ბარათის მფლობელი</w:t>
      </w:r>
      <w:r w:rsidRPr="00806ED3">
        <w:rPr>
          <w:rFonts w:cs="AcadMtavr"/>
          <w:sz w:val="20"/>
          <w:szCs w:val="20"/>
        </w:rPr>
        <w:t xml:space="preserve"> </w:t>
      </w:r>
      <w:r w:rsidRPr="00806ED3">
        <w:rPr>
          <w:sz w:val="20"/>
          <w:szCs w:val="20"/>
        </w:rPr>
        <w:t>ვალდებულ</w:t>
      </w:r>
      <w:r w:rsidR="00FB4BA6" w:rsidRPr="00806ED3">
        <w:rPr>
          <w:sz w:val="20"/>
          <w:szCs w:val="20"/>
        </w:rPr>
        <w:t xml:space="preserve">ია, </w:t>
      </w:r>
      <w:r w:rsidRPr="00806ED3">
        <w:rPr>
          <w:b/>
          <w:bCs/>
          <w:color w:val="4472C4" w:themeColor="accent1"/>
          <w:sz w:val="20"/>
          <w:szCs w:val="20"/>
        </w:rPr>
        <w:t>ბანკს</w:t>
      </w:r>
      <w:r w:rsidRPr="00806ED3">
        <w:rPr>
          <w:sz w:val="20"/>
          <w:szCs w:val="20"/>
        </w:rPr>
        <w:t xml:space="preserve"> გადაუხადოს</w:t>
      </w:r>
      <w:r w:rsidRPr="00806ED3">
        <w:rPr>
          <w:rFonts w:cs="AcadMtavr"/>
          <w:sz w:val="20"/>
          <w:szCs w:val="20"/>
        </w:rPr>
        <w:t xml:space="preserve"> </w:t>
      </w:r>
      <w:r w:rsidRPr="00806ED3">
        <w:rPr>
          <w:b/>
          <w:bCs/>
          <w:color w:val="4472C4" w:themeColor="accent1"/>
          <w:sz w:val="20"/>
          <w:szCs w:val="20"/>
        </w:rPr>
        <w:t>გადახარჯვასთან</w:t>
      </w:r>
      <w:r w:rsidRPr="00806ED3">
        <w:rPr>
          <w:rFonts w:cs="AcadMtavr"/>
          <w:color w:val="4472C4" w:themeColor="accent1"/>
          <w:sz w:val="20"/>
          <w:szCs w:val="20"/>
        </w:rPr>
        <w:t xml:space="preserve"> </w:t>
      </w:r>
      <w:r w:rsidRPr="00806ED3">
        <w:rPr>
          <w:sz w:val="20"/>
          <w:szCs w:val="20"/>
        </w:rPr>
        <w:t>დაკავშირებული</w:t>
      </w:r>
      <w:r w:rsidRPr="00806ED3">
        <w:rPr>
          <w:rFonts w:cs="AcadMtavr"/>
          <w:sz w:val="20"/>
          <w:szCs w:val="20"/>
        </w:rPr>
        <w:t xml:space="preserve"> </w:t>
      </w:r>
      <w:r w:rsidRPr="00806ED3">
        <w:rPr>
          <w:b/>
          <w:bCs/>
          <w:color w:val="4472C4" w:themeColor="accent1"/>
          <w:sz w:val="20"/>
          <w:szCs w:val="20"/>
        </w:rPr>
        <w:t>საკომისიო</w:t>
      </w:r>
      <w:r w:rsidRPr="00806ED3">
        <w:rPr>
          <w:rFonts w:cs="AcadMtavr"/>
          <w:b/>
          <w:bCs/>
          <w:color w:val="4472C4" w:themeColor="accent1"/>
          <w:sz w:val="20"/>
          <w:szCs w:val="20"/>
        </w:rPr>
        <w:t>.</w:t>
      </w:r>
    </w:p>
    <w:p w14:paraId="3EEC91C1" w14:textId="5FD376E6" w:rsidR="00C5213E" w:rsidRPr="00806ED3" w:rsidRDefault="00C5213E" w:rsidP="00DA11EF">
      <w:pPr>
        <w:pStyle w:val="Heading3"/>
        <w:ind w:left="900" w:right="0" w:hanging="900"/>
        <w:rPr>
          <w:rFonts w:cs="AcadMtavr"/>
          <w:sz w:val="20"/>
          <w:szCs w:val="20"/>
        </w:rPr>
      </w:pPr>
      <w:r w:rsidRPr="00806ED3">
        <w:rPr>
          <w:sz w:val="20"/>
          <w:szCs w:val="20"/>
        </w:rPr>
        <w:t xml:space="preserve">თანხის </w:t>
      </w:r>
      <w:proofErr w:type="spellStart"/>
      <w:r w:rsidRPr="00806ED3">
        <w:rPr>
          <w:b/>
          <w:bCs/>
          <w:color w:val="4472C4" w:themeColor="accent1"/>
          <w:sz w:val="20"/>
          <w:szCs w:val="20"/>
        </w:rPr>
        <w:t>გადახარჯვისას</w:t>
      </w:r>
      <w:proofErr w:type="spellEnd"/>
      <w:r w:rsidRPr="00806ED3">
        <w:rPr>
          <w:sz w:val="20"/>
          <w:szCs w:val="20"/>
        </w:rPr>
        <w:t xml:space="preserve">, მათ შორის, ამ მუხლით გათვალისწინებული </w:t>
      </w:r>
      <w:r w:rsidRPr="00806ED3">
        <w:rPr>
          <w:b/>
          <w:bCs/>
          <w:color w:val="4472C4" w:themeColor="accent1"/>
          <w:sz w:val="20"/>
          <w:szCs w:val="20"/>
        </w:rPr>
        <w:t xml:space="preserve">ავტომატური </w:t>
      </w:r>
      <w:proofErr w:type="spellStart"/>
      <w:r w:rsidRPr="00806ED3">
        <w:rPr>
          <w:b/>
          <w:bCs/>
          <w:color w:val="4472C4" w:themeColor="accent1"/>
          <w:sz w:val="20"/>
          <w:szCs w:val="20"/>
        </w:rPr>
        <w:t>ოვერდრაფტის</w:t>
      </w:r>
      <w:proofErr w:type="spellEnd"/>
      <w:r w:rsidRPr="00806ED3">
        <w:rPr>
          <w:color w:val="4472C4" w:themeColor="accent1"/>
          <w:sz w:val="20"/>
          <w:szCs w:val="20"/>
        </w:rPr>
        <w:t xml:space="preserve"> </w:t>
      </w:r>
      <w:r w:rsidRPr="00806ED3">
        <w:rPr>
          <w:sz w:val="20"/>
          <w:szCs w:val="20"/>
        </w:rPr>
        <w:t xml:space="preserve">შემთხვევაში </w:t>
      </w:r>
      <w:r w:rsidRPr="00806ED3">
        <w:rPr>
          <w:b/>
          <w:bCs/>
          <w:color w:val="4472C4" w:themeColor="accent1"/>
          <w:sz w:val="20"/>
          <w:szCs w:val="20"/>
        </w:rPr>
        <w:t>გადახარჯვის</w:t>
      </w:r>
      <w:r w:rsidRPr="00806ED3">
        <w:rPr>
          <w:sz w:val="20"/>
          <w:szCs w:val="20"/>
        </w:rPr>
        <w:t xml:space="preserve"> ან/და </w:t>
      </w:r>
      <w:r w:rsidRPr="00806ED3">
        <w:rPr>
          <w:b/>
          <w:bCs/>
          <w:color w:val="4472C4" w:themeColor="accent1"/>
          <w:sz w:val="20"/>
          <w:szCs w:val="20"/>
        </w:rPr>
        <w:t xml:space="preserve">არასანქცირებული </w:t>
      </w:r>
      <w:proofErr w:type="spellStart"/>
      <w:r w:rsidRPr="00806ED3">
        <w:rPr>
          <w:b/>
          <w:bCs/>
          <w:color w:val="4472C4" w:themeColor="accent1"/>
          <w:sz w:val="20"/>
          <w:szCs w:val="20"/>
        </w:rPr>
        <w:t>ოვერდრაფტის</w:t>
      </w:r>
      <w:proofErr w:type="spellEnd"/>
      <w:r w:rsidRPr="00806ED3">
        <w:rPr>
          <w:color w:val="4472C4" w:themeColor="accent1"/>
          <w:sz w:val="20"/>
          <w:szCs w:val="20"/>
        </w:rPr>
        <w:t xml:space="preserve"> </w:t>
      </w:r>
      <w:r w:rsidRPr="00806ED3">
        <w:rPr>
          <w:sz w:val="20"/>
          <w:szCs w:val="20"/>
        </w:rPr>
        <w:t xml:space="preserve">დაფიქსირებისას, </w:t>
      </w:r>
      <w:r w:rsidRPr="00806ED3">
        <w:rPr>
          <w:b/>
          <w:bCs/>
          <w:color w:val="4472C4" w:themeColor="accent1"/>
          <w:sz w:val="20"/>
          <w:szCs w:val="20"/>
        </w:rPr>
        <w:t>ბანკი კლიენტის/ბარათის მფლობელის</w:t>
      </w:r>
      <w:r w:rsidRPr="00806ED3">
        <w:rPr>
          <w:sz w:val="20"/>
          <w:szCs w:val="20"/>
        </w:rPr>
        <w:t xml:space="preserve"> ინფორმირებას უზრუნველყოფს მოკლე ტექსტური შეტყობინების გაგზავნით. </w:t>
      </w:r>
      <w:r w:rsidRPr="00806ED3">
        <w:rPr>
          <w:b/>
          <w:bCs/>
          <w:color w:val="4472C4" w:themeColor="accent1"/>
          <w:sz w:val="20"/>
          <w:szCs w:val="20"/>
        </w:rPr>
        <w:t>ბანკი</w:t>
      </w:r>
      <w:r w:rsidRPr="00806ED3">
        <w:rPr>
          <w:sz w:val="20"/>
          <w:szCs w:val="20"/>
        </w:rPr>
        <w:t xml:space="preserve"> პასუხს არ აგებს ამ პუნქტით</w:t>
      </w:r>
      <w:r w:rsidR="00B820F5" w:rsidRPr="00806ED3">
        <w:rPr>
          <w:sz w:val="20"/>
          <w:szCs w:val="20"/>
        </w:rPr>
        <w:t xml:space="preserve"> </w:t>
      </w:r>
      <w:r w:rsidRPr="00806ED3">
        <w:rPr>
          <w:sz w:val="20"/>
          <w:szCs w:val="20"/>
        </w:rPr>
        <w:t>ისევე</w:t>
      </w:r>
      <w:r w:rsidR="00B820F5" w:rsidRPr="00806ED3">
        <w:rPr>
          <w:sz w:val="20"/>
          <w:szCs w:val="20"/>
        </w:rPr>
        <w:t>,</w:t>
      </w:r>
      <w:r w:rsidRPr="00806ED3">
        <w:rPr>
          <w:sz w:val="20"/>
          <w:szCs w:val="20"/>
        </w:rPr>
        <w:t xml:space="preserve"> როგორც წინამდებარე </w:t>
      </w:r>
      <w:r w:rsidRPr="00806ED3">
        <w:rPr>
          <w:b/>
          <w:bCs/>
          <w:color w:val="4472C4" w:themeColor="accent1"/>
          <w:sz w:val="20"/>
          <w:szCs w:val="20"/>
        </w:rPr>
        <w:t>ხელშეკრულებით, ბანკის</w:t>
      </w:r>
      <w:r w:rsidRPr="00806ED3">
        <w:rPr>
          <w:sz w:val="20"/>
          <w:szCs w:val="20"/>
        </w:rPr>
        <w:t xml:space="preserve"> მიერ </w:t>
      </w:r>
      <w:r w:rsidRPr="00806ED3">
        <w:rPr>
          <w:b/>
          <w:bCs/>
          <w:color w:val="4472C4" w:themeColor="accent1"/>
          <w:sz w:val="20"/>
          <w:szCs w:val="20"/>
        </w:rPr>
        <w:t xml:space="preserve">კლიენტისთვის/ბარათის მფლობელისთვის </w:t>
      </w:r>
      <w:r w:rsidRPr="00806ED3">
        <w:rPr>
          <w:sz w:val="20"/>
          <w:szCs w:val="20"/>
        </w:rPr>
        <w:t xml:space="preserve">მისაწოდებელი/მიწოდებული ნებისმიერი ინფორმაციის </w:t>
      </w:r>
      <w:r w:rsidRPr="00806ED3">
        <w:rPr>
          <w:b/>
          <w:bCs/>
          <w:color w:val="4472C4" w:themeColor="accent1"/>
          <w:sz w:val="20"/>
          <w:szCs w:val="20"/>
        </w:rPr>
        <w:t>კლიენტის/ბარათის</w:t>
      </w:r>
      <w:r w:rsidRPr="00806ED3">
        <w:rPr>
          <w:b/>
          <w:bCs/>
          <w:sz w:val="20"/>
          <w:szCs w:val="20"/>
        </w:rPr>
        <w:t xml:space="preserve"> </w:t>
      </w:r>
      <w:r w:rsidRPr="00806ED3">
        <w:rPr>
          <w:b/>
          <w:bCs/>
          <w:color w:val="4472C4" w:themeColor="accent1"/>
          <w:sz w:val="20"/>
          <w:szCs w:val="20"/>
        </w:rPr>
        <w:t>მფლობელის</w:t>
      </w:r>
      <w:r w:rsidRPr="00806ED3">
        <w:rPr>
          <w:sz w:val="20"/>
          <w:szCs w:val="20"/>
        </w:rPr>
        <w:t xml:space="preserve"> მიერ მიუღებლობაზე ან/და სხვა </w:t>
      </w:r>
      <w:r w:rsidRPr="00806ED3">
        <w:rPr>
          <w:b/>
          <w:bCs/>
          <w:color w:val="4472C4" w:themeColor="accent1"/>
          <w:sz w:val="20"/>
          <w:szCs w:val="20"/>
        </w:rPr>
        <w:t>პირის</w:t>
      </w:r>
      <w:r w:rsidRPr="00806ED3">
        <w:rPr>
          <w:sz w:val="20"/>
          <w:szCs w:val="20"/>
        </w:rPr>
        <w:t xml:space="preserve"> მიერ მიღებით გამოწვეულ შედეგებზე, თუ ინფორმაციის მიწოდება ვერ ხერხდება </w:t>
      </w:r>
      <w:r w:rsidRPr="00806ED3">
        <w:rPr>
          <w:b/>
          <w:bCs/>
          <w:color w:val="4472C4" w:themeColor="accent1"/>
          <w:sz w:val="20"/>
          <w:szCs w:val="20"/>
        </w:rPr>
        <w:t>კლიენტის/ბარათის</w:t>
      </w:r>
      <w:r w:rsidRPr="00806ED3">
        <w:rPr>
          <w:b/>
          <w:bCs/>
          <w:sz w:val="20"/>
          <w:szCs w:val="20"/>
        </w:rPr>
        <w:t xml:space="preserve"> </w:t>
      </w:r>
      <w:r w:rsidRPr="00806ED3">
        <w:rPr>
          <w:b/>
          <w:bCs/>
          <w:color w:val="4472C4" w:themeColor="accent1"/>
          <w:sz w:val="20"/>
          <w:szCs w:val="20"/>
        </w:rPr>
        <w:t>მფლობელის</w:t>
      </w:r>
      <w:r w:rsidRPr="00806ED3">
        <w:rPr>
          <w:sz w:val="20"/>
          <w:szCs w:val="20"/>
        </w:rPr>
        <w:t xml:space="preserve"> ბრალეულობით ან/და </w:t>
      </w:r>
      <w:r w:rsidRPr="00806ED3">
        <w:rPr>
          <w:b/>
          <w:bCs/>
          <w:color w:val="4472C4" w:themeColor="accent1"/>
          <w:sz w:val="20"/>
          <w:szCs w:val="20"/>
        </w:rPr>
        <w:t>კლიენტმა/ბარათის</w:t>
      </w:r>
      <w:r w:rsidRPr="00806ED3">
        <w:rPr>
          <w:b/>
          <w:bCs/>
          <w:sz w:val="20"/>
          <w:szCs w:val="20"/>
        </w:rPr>
        <w:t xml:space="preserve"> </w:t>
      </w:r>
      <w:r w:rsidRPr="00806ED3">
        <w:rPr>
          <w:b/>
          <w:bCs/>
          <w:color w:val="4472C4" w:themeColor="accent1"/>
          <w:sz w:val="20"/>
          <w:szCs w:val="20"/>
        </w:rPr>
        <w:t>მფლობელმა</w:t>
      </w:r>
      <w:r w:rsidRPr="00806ED3">
        <w:rPr>
          <w:sz w:val="20"/>
          <w:szCs w:val="20"/>
        </w:rPr>
        <w:t xml:space="preserve"> შეიცვალა საკონტაქტო მონაცემები (მობილური ტელეფონის ნომერი, მისამართი, ელექტრონული ფოსტის მისამართი და სხვ.) და ამის შესახებ არ უცნობებია </w:t>
      </w:r>
      <w:r w:rsidRPr="00806ED3">
        <w:rPr>
          <w:b/>
          <w:bCs/>
          <w:color w:val="4472C4" w:themeColor="accent1"/>
          <w:sz w:val="20"/>
          <w:szCs w:val="20"/>
        </w:rPr>
        <w:t>ბანკისათვის.</w:t>
      </w:r>
    </w:p>
    <w:p w14:paraId="14A06E16" w14:textId="4E853A8F" w:rsidR="00C5213E" w:rsidRPr="00806ED3" w:rsidRDefault="00C5213E" w:rsidP="00DA11EF">
      <w:pPr>
        <w:pStyle w:val="Heading3"/>
        <w:ind w:left="900" w:right="0" w:hanging="900"/>
        <w:rPr>
          <w:rFonts w:cs="AcadMtavr"/>
          <w:sz w:val="20"/>
          <w:szCs w:val="20"/>
        </w:rPr>
      </w:pPr>
      <w:r w:rsidRPr="00806ED3">
        <w:rPr>
          <w:sz w:val="20"/>
          <w:szCs w:val="20"/>
        </w:rPr>
        <w:t>რისკების</w:t>
      </w:r>
      <w:r w:rsidRPr="00806ED3">
        <w:rPr>
          <w:rFonts w:cs="AcadMtavr"/>
          <w:sz w:val="20"/>
          <w:szCs w:val="20"/>
        </w:rPr>
        <w:t xml:space="preserve"> </w:t>
      </w:r>
      <w:r w:rsidRPr="00806ED3">
        <w:rPr>
          <w:sz w:val="20"/>
          <w:szCs w:val="20"/>
        </w:rPr>
        <w:t>შემცირების</w:t>
      </w:r>
      <w:r w:rsidRPr="00806ED3">
        <w:rPr>
          <w:rFonts w:cs="AcadMtavr"/>
          <w:sz w:val="20"/>
          <w:szCs w:val="20"/>
        </w:rPr>
        <w:t xml:space="preserve"> </w:t>
      </w:r>
      <w:r w:rsidRPr="00806ED3">
        <w:rPr>
          <w:sz w:val="20"/>
          <w:szCs w:val="20"/>
        </w:rPr>
        <w:t>მიზნით</w:t>
      </w:r>
      <w:r w:rsidR="00B820F5" w:rsidRPr="00806ED3">
        <w:rPr>
          <w:sz w:val="20"/>
          <w:szCs w:val="20"/>
        </w:rPr>
        <w:t>,</w:t>
      </w:r>
      <w:r w:rsidRPr="00806ED3">
        <w:rPr>
          <w:rFonts w:cs="AcadMtavr"/>
          <w:sz w:val="20"/>
          <w:szCs w:val="20"/>
        </w:rPr>
        <w:t xml:space="preserve"> </w:t>
      </w:r>
      <w:r w:rsidR="001E19D5" w:rsidRPr="00806ED3">
        <w:rPr>
          <w:rFonts w:cs="AcadMtavr"/>
          <w:b/>
          <w:bCs/>
          <w:color w:val="4472C4" w:themeColor="accent1"/>
          <w:sz w:val="20"/>
          <w:szCs w:val="20"/>
        </w:rPr>
        <w:t xml:space="preserve">პლასტიკური </w:t>
      </w:r>
      <w:r w:rsidRPr="00806ED3">
        <w:rPr>
          <w:b/>
          <w:bCs/>
          <w:color w:val="4472C4" w:themeColor="accent1"/>
          <w:sz w:val="20"/>
          <w:szCs w:val="20"/>
        </w:rPr>
        <w:t>ბარათისა</w:t>
      </w:r>
      <w:r w:rsidRPr="00806ED3">
        <w:rPr>
          <w:rFonts w:cs="AcadMtavr"/>
          <w:sz w:val="20"/>
          <w:szCs w:val="20"/>
        </w:rPr>
        <w:t xml:space="preserve"> </w:t>
      </w:r>
      <w:r w:rsidRPr="00806ED3">
        <w:rPr>
          <w:sz w:val="20"/>
          <w:szCs w:val="20"/>
        </w:rPr>
        <w:t>და</w:t>
      </w:r>
      <w:r w:rsidRPr="00806ED3">
        <w:rPr>
          <w:rFonts w:cs="AcadMtavr"/>
          <w:sz w:val="20"/>
          <w:szCs w:val="20"/>
        </w:rPr>
        <w:t xml:space="preserve"> </w:t>
      </w:r>
      <w:r w:rsidRPr="00806ED3">
        <w:rPr>
          <w:sz w:val="20"/>
          <w:szCs w:val="20"/>
        </w:rPr>
        <w:t>საბარათე</w:t>
      </w:r>
      <w:r w:rsidRPr="00806ED3">
        <w:rPr>
          <w:rFonts w:cs="AcadMtavr"/>
          <w:sz w:val="20"/>
          <w:szCs w:val="20"/>
        </w:rPr>
        <w:t xml:space="preserve"> </w:t>
      </w:r>
      <w:r w:rsidRPr="00806ED3">
        <w:rPr>
          <w:b/>
          <w:bCs/>
          <w:color w:val="4472C4" w:themeColor="accent1"/>
          <w:sz w:val="20"/>
          <w:szCs w:val="20"/>
        </w:rPr>
        <w:t>ანგარიშის</w:t>
      </w:r>
      <w:r w:rsidRPr="00806ED3">
        <w:rPr>
          <w:rFonts w:cs="AcadMtavr"/>
          <w:sz w:val="20"/>
          <w:szCs w:val="20"/>
        </w:rPr>
        <w:t xml:space="preserve"> </w:t>
      </w:r>
      <w:r w:rsidRPr="00806ED3">
        <w:rPr>
          <w:sz w:val="20"/>
          <w:szCs w:val="20"/>
        </w:rPr>
        <w:t>გამოყენება</w:t>
      </w:r>
      <w:r w:rsidRPr="00806ED3">
        <w:rPr>
          <w:rFonts w:cs="AcadMtavr"/>
          <w:sz w:val="20"/>
          <w:szCs w:val="20"/>
        </w:rPr>
        <w:t xml:space="preserve"> </w:t>
      </w:r>
      <w:r w:rsidRPr="00806ED3">
        <w:rPr>
          <w:sz w:val="20"/>
          <w:szCs w:val="20"/>
        </w:rPr>
        <w:t>შეიძლება</w:t>
      </w:r>
      <w:r w:rsidRPr="00806ED3">
        <w:rPr>
          <w:rFonts w:cs="AcadMtavr"/>
          <w:sz w:val="20"/>
          <w:szCs w:val="20"/>
        </w:rPr>
        <w:t xml:space="preserve"> </w:t>
      </w:r>
      <w:r w:rsidRPr="00806ED3">
        <w:rPr>
          <w:sz w:val="20"/>
          <w:szCs w:val="20"/>
        </w:rPr>
        <w:t>დამატებით</w:t>
      </w:r>
      <w:r w:rsidRPr="00806ED3">
        <w:rPr>
          <w:rFonts w:cs="AcadMtavr"/>
          <w:sz w:val="20"/>
          <w:szCs w:val="20"/>
        </w:rPr>
        <w:t xml:space="preserve"> </w:t>
      </w:r>
      <w:r w:rsidRPr="00806ED3">
        <w:rPr>
          <w:sz w:val="20"/>
          <w:szCs w:val="20"/>
        </w:rPr>
        <w:t>შეიზღუდოს</w:t>
      </w:r>
      <w:r w:rsidRPr="00806ED3">
        <w:rPr>
          <w:rFonts w:cs="AcadMtavr"/>
          <w:sz w:val="20"/>
          <w:szCs w:val="20"/>
        </w:rPr>
        <w:t xml:space="preserve"> </w:t>
      </w:r>
      <w:r w:rsidRPr="00806ED3">
        <w:rPr>
          <w:b/>
          <w:bCs/>
          <w:color w:val="4472C4" w:themeColor="accent1"/>
          <w:sz w:val="20"/>
          <w:szCs w:val="20"/>
        </w:rPr>
        <w:t>ბანკის</w:t>
      </w:r>
      <w:r w:rsidRPr="00806ED3">
        <w:rPr>
          <w:rFonts w:cs="AcadMtavr"/>
          <w:sz w:val="20"/>
          <w:szCs w:val="20"/>
        </w:rPr>
        <w:t xml:space="preserve"> </w:t>
      </w:r>
      <w:r w:rsidRPr="00806ED3">
        <w:rPr>
          <w:sz w:val="20"/>
          <w:szCs w:val="20"/>
        </w:rPr>
        <w:t>მიერ</w:t>
      </w:r>
      <w:r w:rsidRPr="00806ED3">
        <w:rPr>
          <w:rFonts w:cs="AcadMtavr"/>
          <w:sz w:val="20"/>
          <w:szCs w:val="20"/>
        </w:rPr>
        <w:t xml:space="preserve"> </w:t>
      </w:r>
      <w:r w:rsidRPr="00806ED3">
        <w:rPr>
          <w:sz w:val="20"/>
          <w:szCs w:val="20"/>
        </w:rPr>
        <w:t>შესაბამისი</w:t>
      </w:r>
      <w:r w:rsidRPr="00806ED3">
        <w:rPr>
          <w:rFonts w:cs="AcadMtavr"/>
          <w:sz w:val="20"/>
          <w:szCs w:val="20"/>
        </w:rPr>
        <w:t xml:space="preserve"> </w:t>
      </w:r>
      <w:r w:rsidRPr="00806ED3">
        <w:rPr>
          <w:sz w:val="20"/>
          <w:szCs w:val="20"/>
        </w:rPr>
        <w:t>ლიმიტების</w:t>
      </w:r>
      <w:r w:rsidRPr="00806ED3">
        <w:rPr>
          <w:rFonts w:cs="AcadMtavr"/>
          <w:sz w:val="20"/>
          <w:szCs w:val="20"/>
        </w:rPr>
        <w:t xml:space="preserve"> </w:t>
      </w:r>
      <w:r w:rsidRPr="00806ED3">
        <w:rPr>
          <w:sz w:val="20"/>
          <w:szCs w:val="20"/>
        </w:rPr>
        <w:t>დაწესების</w:t>
      </w:r>
      <w:r w:rsidRPr="00806ED3">
        <w:rPr>
          <w:rFonts w:cs="AcadMtavr"/>
          <w:sz w:val="20"/>
          <w:szCs w:val="20"/>
        </w:rPr>
        <w:t xml:space="preserve"> </w:t>
      </w:r>
      <w:r w:rsidRPr="00806ED3">
        <w:rPr>
          <w:sz w:val="20"/>
          <w:szCs w:val="20"/>
        </w:rPr>
        <w:t>გზით</w:t>
      </w:r>
      <w:r w:rsidRPr="00806ED3">
        <w:rPr>
          <w:rFonts w:cs="AcadMtavr"/>
          <w:sz w:val="20"/>
          <w:szCs w:val="20"/>
        </w:rPr>
        <w:t>.</w:t>
      </w:r>
    </w:p>
    <w:p w14:paraId="69ABF4B7" w14:textId="2C203232" w:rsidR="00C5213E" w:rsidRPr="00806ED3" w:rsidRDefault="005A7CEC" w:rsidP="00DA11EF">
      <w:pPr>
        <w:pStyle w:val="Heading3"/>
        <w:ind w:left="900" w:right="0" w:hanging="900"/>
        <w:rPr>
          <w:rFonts w:cs="AcadMtavr"/>
          <w:sz w:val="20"/>
          <w:szCs w:val="20"/>
        </w:rPr>
      </w:pPr>
      <w:r w:rsidRPr="00806ED3">
        <w:rPr>
          <w:b/>
          <w:bCs/>
          <w:color w:val="4472C4" w:themeColor="accent1"/>
          <w:sz w:val="20"/>
          <w:szCs w:val="20"/>
        </w:rPr>
        <w:t xml:space="preserve">ბარათის </w:t>
      </w:r>
      <w:r w:rsidRPr="00806ED3">
        <w:rPr>
          <w:sz w:val="20"/>
          <w:szCs w:val="20"/>
        </w:rPr>
        <w:t>დამზადების შესახებ განაცხადს ხელს აწერს, ერთი მხრივ, კლიენტის უფლებამოსილი წარმომადგენელი, ხოლო მეორე მხრივ, პირი, რომელზეც უნდა გაიცეს ბარათი (ბარათის მფლობელი).</w:t>
      </w:r>
    </w:p>
    <w:p w14:paraId="04D80F90" w14:textId="30E3A963" w:rsidR="00C5213E" w:rsidRPr="00806ED3" w:rsidRDefault="00C5213E" w:rsidP="00DA11EF">
      <w:pPr>
        <w:pStyle w:val="Heading3"/>
        <w:ind w:left="900" w:right="0" w:hanging="900"/>
        <w:rPr>
          <w:rFonts w:cs="AcadMtavr"/>
          <w:sz w:val="20"/>
          <w:szCs w:val="20"/>
        </w:rPr>
      </w:pPr>
      <w:r w:rsidRPr="00806ED3">
        <w:rPr>
          <w:b/>
          <w:bCs/>
          <w:color w:val="4472C4" w:themeColor="accent1"/>
          <w:sz w:val="20"/>
          <w:szCs w:val="20"/>
        </w:rPr>
        <w:t>ბანკს</w:t>
      </w:r>
      <w:r w:rsidRPr="00806ED3">
        <w:rPr>
          <w:rFonts w:cs="AcadMtavr"/>
          <w:sz w:val="20"/>
          <w:szCs w:val="20"/>
        </w:rPr>
        <w:t xml:space="preserve"> </w:t>
      </w:r>
      <w:r w:rsidRPr="00806ED3">
        <w:rPr>
          <w:sz w:val="20"/>
          <w:szCs w:val="20"/>
        </w:rPr>
        <w:t xml:space="preserve">უფლება აქვს დააკავშიროს სხვადასხვა ვალუტის </w:t>
      </w:r>
      <w:r w:rsidRPr="00806ED3">
        <w:rPr>
          <w:b/>
          <w:bCs/>
          <w:color w:val="4472C4" w:themeColor="accent1"/>
          <w:sz w:val="20"/>
          <w:szCs w:val="20"/>
        </w:rPr>
        <w:t>ანგარიში</w:t>
      </w:r>
      <w:r w:rsidRPr="00806ED3">
        <w:rPr>
          <w:sz w:val="20"/>
          <w:szCs w:val="20"/>
        </w:rPr>
        <w:t xml:space="preserve"> ერთ</w:t>
      </w:r>
      <w:r w:rsidR="001E19D5" w:rsidRPr="00806ED3">
        <w:rPr>
          <w:sz w:val="20"/>
          <w:szCs w:val="20"/>
        </w:rPr>
        <w:t xml:space="preserve"> </w:t>
      </w:r>
      <w:r w:rsidR="001E19D5" w:rsidRPr="00806ED3">
        <w:rPr>
          <w:rFonts w:cs="AcadMtavr"/>
          <w:b/>
          <w:bCs/>
          <w:color w:val="4472C4" w:themeColor="accent1"/>
          <w:sz w:val="20"/>
          <w:szCs w:val="20"/>
        </w:rPr>
        <w:t xml:space="preserve">პლასტიკურ </w:t>
      </w:r>
      <w:r w:rsidRPr="00806ED3">
        <w:rPr>
          <w:sz w:val="20"/>
          <w:szCs w:val="20"/>
        </w:rPr>
        <w:t xml:space="preserve"> </w:t>
      </w:r>
      <w:r w:rsidRPr="00806ED3">
        <w:rPr>
          <w:b/>
          <w:bCs/>
          <w:color w:val="4472C4" w:themeColor="accent1"/>
          <w:sz w:val="20"/>
          <w:szCs w:val="20"/>
        </w:rPr>
        <w:t>ბარათთან</w:t>
      </w:r>
      <w:r w:rsidRPr="00806ED3">
        <w:rPr>
          <w:sz w:val="20"/>
          <w:szCs w:val="20"/>
        </w:rPr>
        <w:t xml:space="preserve"> ან რამდენიმე </w:t>
      </w:r>
      <w:r w:rsidR="001E19D5" w:rsidRPr="00806ED3">
        <w:rPr>
          <w:rFonts w:cs="AcadMtavr"/>
          <w:b/>
          <w:bCs/>
          <w:color w:val="4472C4" w:themeColor="accent1"/>
          <w:sz w:val="20"/>
          <w:szCs w:val="20"/>
        </w:rPr>
        <w:t xml:space="preserve">პლასტიკური </w:t>
      </w:r>
      <w:r w:rsidRPr="00806ED3">
        <w:rPr>
          <w:b/>
          <w:bCs/>
          <w:color w:val="4472C4" w:themeColor="accent1"/>
          <w:sz w:val="20"/>
          <w:szCs w:val="20"/>
        </w:rPr>
        <w:t>ბარათი</w:t>
      </w:r>
      <w:r w:rsidRPr="00806ED3">
        <w:rPr>
          <w:sz w:val="20"/>
          <w:szCs w:val="20"/>
        </w:rPr>
        <w:t xml:space="preserve"> ერთ საბანკო </w:t>
      </w:r>
      <w:r w:rsidRPr="00806ED3">
        <w:rPr>
          <w:b/>
          <w:bCs/>
          <w:color w:val="4472C4" w:themeColor="accent1"/>
          <w:sz w:val="20"/>
          <w:szCs w:val="20"/>
        </w:rPr>
        <w:t>ანგარიშთან</w:t>
      </w:r>
      <w:r w:rsidRPr="00806ED3">
        <w:rPr>
          <w:sz w:val="20"/>
          <w:szCs w:val="20"/>
        </w:rPr>
        <w:t xml:space="preserve">. ვალუტების პრიორიტეტულობას განსაზღვრავს </w:t>
      </w:r>
      <w:r w:rsidRPr="00806ED3">
        <w:rPr>
          <w:b/>
          <w:bCs/>
          <w:color w:val="4472C4" w:themeColor="accent1"/>
          <w:sz w:val="20"/>
          <w:szCs w:val="20"/>
        </w:rPr>
        <w:t>კლიენტი.</w:t>
      </w:r>
      <w:r w:rsidRPr="00806ED3">
        <w:rPr>
          <w:sz w:val="20"/>
          <w:szCs w:val="20"/>
        </w:rPr>
        <w:t xml:space="preserve"> ინფორმაცია</w:t>
      </w:r>
      <w:r w:rsidR="001E19D5" w:rsidRPr="00806ED3">
        <w:rPr>
          <w:sz w:val="20"/>
          <w:szCs w:val="20"/>
        </w:rPr>
        <w:t xml:space="preserve"> </w:t>
      </w:r>
      <w:r w:rsidR="001E19D5" w:rsidRPr="00806ED3">
        <w:rPr>
          <w:rFonts w:cs="AcadMtavr"/>
          <w:b/>
          <w:bCs/>
          <w:color w:val="4472C4" w:themeColor="accent1"/>
          <w:sz w:val="20"/>
          <w:szCs w:val="20"/>
        </w:rPr>
        <w:t>პლასტიკური</w:t>
      </w:r>
      <w:r w:rsidRPr="00806ED3">
        <w:rPr>
          <w:sz w:val="20"/>
          <w:szCs w:val="20"/>
        </w:rPr>
        <w:t xml:space="preserve"> </w:t>
      </w:r>
      <w:r w:rsidRPr="00806ED3">
        <w:rPr>
          <w:b/>
          <w:bCs/>
          <w:color w:val="4472C4" w:themeColor="accent1"/>
          <w:sz w:val="20"/>
          <w:szCs w:val="20"/>
        </w:rPr>
        <w:t>ბარათის</w:t>
      </w:r>
      <w:r w:rsidRPr="00806ED3">
        <w:rPr>
          <w:sz w:val="20"/>
          <w:szCs w:val="20"/>
        </w:rPr>
        <w:t xml:space="preserve"> </w:t>
      </w:r>
      <w:r w:rsidRPr="00806ED3">
        <w:rPr>
          <w:b/>
          <w:bCs/>
          <w:color w:val="4472C4" w:themeColor="accent1"/>
          <w:sz w:val="20"/>
          <w:szCs w:val="20"/>
        </w:rPr>
        <w:t>ანგარიშზე/ანგარიშებზე</w:t>
      </w:r>
      <w:r w:rsidRPr="00806ED3">
        <w:rPr>
          <w:sz w:val="20"/>
          <w:szCs w:val="20"/>
        </w:rPr>
        <w:t xml:space="preserve"> არსებული ნაშთის/ნაშთების შესახებ მითითებულია პრიორიტეტულ ვალუტაში, იმ დღეს </w:t>
      </w:r>
      <w:r w:rsidRPr="00806ED3">
        <w:rPr>
          <w:b/>
          <w:bCs/>
          <w:color w:val="4472C4" w:themeColor="accent1"/>
          <w:sz w:val="20"/>
          <w:szCs w:val="20"/>
        </w:rPr>
        <w:t>ბანკის</w:t>
      </w:r>
      <w:r w:rsidRPr="00806ED3">
        <w:rPr>
          <w:sz w:val="20"/>
          <w:szCs w:val="20"/>
        </w:rPr>
        <w:t xml:space="preserve"> მიერ დადგენილი კომერციული კურსის შესაბამისად.</w:t>
      </w:r>
    </w:p>
    <w:p w14:paraId="6FD9BD2F" w14:textId="59835F70" w:rsidR="00C5213E" w:rsidRPr="00806ED3" w:rsidRDefault="00BC4C0F" w:rsidP="00DA11EF">
      <w:pPr>
        <w:pStyle w:val="Heading3"/>
        <w:ind w:left="900" w:right="0" w:hanging="900"/>
        <w:rPr>
          <w:rFonts w:cs="AcadMtavr"/>
          <w:sz w:val="20"/>
          <w:szCs w:val="20"/>
        </w:rPr>
      </w:pPr>
      <w:r w:rsidRPr="00806ED3">
        <w:rPr>
          <w:rFonts w:cs="AcadMtavr"/>
          <w:b/>
          <w:bCs/>
          <w:color w:val="4472C4" w:themeColor="accent1"/>
          <w:sz w:val="20"/>
          <w:szCs w:val="20"/>
        </w:rPr>
        <w:t xml:space="preserve">პლასტიკური </w:t>
      </w:r>
      <w:r w:rsidR="00C5213E" w:rsidRPr="00806ED3">
        <w:rPr>
          <w:b/>
          <w:bCs/>
          <w:color w:val="4472C4" w:themeColor="accent1"/>
          <w:sz w:val="20"/>
          <w:szCs w:val="20"/>
        </w:rPr>
        <w:t>ბარათის</w:t>
      </w:r>
      <w:r w:rsidR="00C5213E" w:rsidRPr="00806ED3">
        <w:rPr>
          <w:rFonts w:cs="AcadMtavr"/>
          <w:sz w:val="20"/>
          <w:szCs w:val="20"/>
        </w:rPr>
        <w:t xml:space="preserve"> </w:t>
      </w:r>
      <w:r w:rsidR="00C5213E" w:rsidRPr="00806ED3">
        <w:rPr>
          <w:sz w:val="20"/>
          <w:szCs w:val="20"/>
        </w:rPr>
        <w:t>მისაღებად</w:t>
      </w:r>
      <w:r w:rsidR="00F12435" w:rsidRPr="00806ED3">
        <w:rPr>
          <w:rFonts w:cs="AcadMtavr"/>
          <w:sz w:val="20"/>
          <w:szCs w:val="20"/>
        </w:rPr>
        <w:t xml:space="preserve"> </w:t>
      </w:r>
      <w:r w:rsidR="00C5213E" w:rsidRPr="00806ED3">
        <w:rPr>
          <w:b/>
          <w:bCs/>
          <w:color w:val="4472C4" w:themeColor="accent1"/>
          <w:sz w:val="20"/>
          <w:szCs w:val="20"/>
        </w:rPr>
        <w:t>კლიენტმა</w:t>
      </w:r>
      <w:r w:rsidR="00C5213E" w:rsidRPr="00806ED3">
        <w:rPr>
          <w:rFonts w:cs="AcadMtavr"/>
          <w:sz w:val="20"/>
          <w:szCs w:val="20"/>
        </w:rPr>
        <w:t xml:space="preserve"> </w:t>
      </w:r>
      <w:r w:rsidR="00C5213E" w:rsidRPr="00806ED3">
        <w:rPr>
          <w:b/>
          <w:bCs/>
          <w:color w:val="4472C4" w:themeColor="accent1"/>
          <w:sz w:val="20"/>
          <w:szCs w:val="20"/>
        </w:rPr>
        <w:t>ბანკს</w:t>
      </w:r>
      <w:r w:rsidR="00C5213E" w:rsidRPr="00806ED3">
        <w:rPr>
          <w:rFonts w:cs="AcadMtavr"/>
          <w:sz w:val="20"/>
          <w:szCs w:val="20"/>
        </w:rPr>
        <w:t xml:space="preserve"> </w:t>
      </w:r>
      <w:r w:rsidR="00C5213E" w:rsidRPr="00806ED3">
        <w:rPr>
          <w:sz w:val="20"/>
          <w:szCs w:val="20"/>
        </w:rPr>
        <w:t>უნდა</w:t>
      </w:r>
      <w:r w:rsidR="00C5213E" w:rsidRPr="00806ED3">
        <w:rPr>
          <w:rFonts w:cs="AcadMtavr"/>
          <w:sz w:val="20"/>
          <w:szCs w:val="20"/>
        </w:rPr>
        <w:t xml:space="preserve"> </w:t>
      </w:r>
      <w:r w:rsidR="00C5213E" w:rsidRPr="00806ED3">
        <w:rPr>
          <w:sz w:val="20"/>
          <w:szCs w:val="20"/>
        </w:rPr>
        <w:t>წარუდგინოს</w:t>
      </w:r>
      <w:r w:rsidR="00C5213E" w:rsidRPr="00806ED3">
        <w:rPr>
          <w:rFonts w:cs="AcadMtavr"/>
          <w:sz w:val="20"/>
          <w:szCs w:val="20"/>
        </w:rPr>
        <w:t xml:space="preserve"> </w:t>
      </w:r>
      <w:r w:rsidR="00C5213E" w:rsidRPr="00806ED3">
        <w:rPr>
          <w:sz w:val="20"/>
          <w:szCs w:val="20"/>
        </w:rPr>
        <w:t>შესაბამისი</w:t>
      </w:r>
      <w:r w:rsidR="00C5213E" w:rsidRPr="00806ED3">
        <w:rPr>
          <w:rFonts w:cs="AcadMtavr"/>
          <w:sz w:val="20"/>
          <w:szCs w:val="20"/>
        </w:rPr>
        <w:t xml:space="preserve"> </w:t>
      </w:r>
      <w:r w:rsidR="00C5213E" w:rsidRPr="00806ED3">
        <w:rPr>
          <w:b/>
          <w:bCs/>
          <w:color w:val="4472C4" w:themeColor="accent1"/>
          <w:sz w:val="20"/>
          <w:szCs w:val="20"/>
        </w:rPr>
        <w:t>განაცხადი</w:t>
      </w:r>
      <w:r w:rsidR="00C5213E" w:rsidRPr="00806ED3">
        <w:rPr>
          <w:rFonts w:cs="AcadMtavr"/>
          <w:sz w:val="20"/>
          <w:szCs w:val="20"/>
        </w:rPr>
        <w:t xml:space="preserve">, </w:t>
      </w:r>
      <w:r w:rsidR="00C5213E" w:rsidRPr="00806ED3">
        <w:rPr>
          <w:sz w:val="20"/>
          <w:szCs w:val="20"/>
        </w:rPr>
        <w:t>შეიტანოს</w:t>
      </w:r>
      <w:r w:rsidR="00C5213E" w:rsidRPr="00806ED3">
        <w:rPr>
          <w:rFonts w:cs="AcadMtavr"/>
          <w:sz w:val="20"/>
          <w:szCs w:val="20"/>
        </w:rPr>
        <w:t xml:space="preserve"> </w:t>
      </w:r>
      <w:r w:rsidR="00C5213E" w:rsidRPr="00806ED3">
        <w:rPr>
          <w:sz w:val="20"/>
          <w:szCs w:val="20"/>
        </w:rPr>
        <w:t>ან</w:t>
      </w:r>
      <w:r w:rsidR="00C5213E" w:rsidRPr="00806ED3">
        <w:rPr>
          <w:rFonts w:cs="AcadMtavr"/>
          <w:sz w:val="20"/>
          <w:szCs w:val="20"/>
        </w:rPr>
        <w:t xml:space="preserve"> </w:t>
      </w:r>
      <w:r w:rsidR="00C5213E" w:rsidRPr="00806ED3">
        <w:rPr>
          <w:sz w:val="20"/>
          <w:szCs w:val="20"/>
        </w:rPr>
        <w:t>ჩარიცხოს</w:t>
      </w:r>
      <w:r w:rsidR="00C5213E" w:rsidRPr="00806ED3">
        <w:rPr>
          <w:rFonts w:cs="AcadMtavr"/>
          <w:sz w:val="20"/>
          <w:szCs w:val="20"/>
        </w:rPr>
        <w:t xml:space="preserve"> </w:t>
      </w:r>
      <w:r w:rsidR="00C5213E" w:rsidRPr="00806ED3">
        <w:rPr>
          <w:b/>
          <w:bCs/>
          <w:color w:val="4472C4" w:themeColor="accent1"/>
          <w:sz w:val="20"/>
          <w:szCs w:val="20"/>
        </w:rPr>
        <w:t>ანგარიშზე</w:t>
      </w:r>
      <w:r w:rsidR="00C5213E" w:rsidRPr="00806ED3">
        <w:rPr>
          <w:rFonts w:cs="AcadMtavr"/>
          <w:sz w:val="20"/>
          <w:szCs w:val="20"/>
        </w:rPr>
        <w:t xml:space="preserve"> </w:t>
      </w:r>
      <w:r w:rsidR="00C5213E" w:rsidRPr="00806ED3">
        <w:rPr>
          <w:b/>
          <w:bCs/>
          <w:color w:val="4472C4" w:themeColor="accent1"/>
          <w:sz w:val="20"/>
          <w:szCs w:val="20"/>
        </w:rPr>
        <w:t>მინიმალური</w:t>
      </w:r>
      <w:r w:rsidR="00C5213E" w:rsidRPr="00806ED3">
        <w:rPr>
          <w:rFonts w:cs="AcadMtavr"/>
          <w:b/>
          <w:bCs/>
          <w:color w:val="4472C4" w:themeColor="accent1"/>
          <w:sz w:val="20"/>
          <w:szCs w:val="20"/>
        </w:rPr>
        <w:t xml:space="preserve"> </w:t>
      </w:r>
      <w:r w:rsidR="00C5213E" w:rsidRPr="00806ED3">
        <w:rPr>
          <w:b/>
          <w:bCs/>
          <w:color w:val="4472C4" w:themeColor="accent1"/>
          <w:sz w:val="20"/>
          <w:szCs w:val="20"/>
        </w:rPr>
        <w:t>ნაშთი</w:t>
      </w:r>
      <w:r w:rsidR="00C5213E" w:rsidRPr="00806ED3">
        <w:rPr>
          <w:color w:val="4472C4" w:themeColor="accent1"/>
          <w:sz w:val="20"/>
          <w:szCs w:val="20"/>
        </w:rPr>
        <w:t xml:space="preserve"> </w:t>
      </w:r>
      <w:r w:rsidR="00C5213E" w:rsidRPr="00806ED3">
        <w:rPr>
          <w:sz w:val="20"/>
          <w:szCs w:val="20"/>
        </w:rPr>
        <w:t>და</w:t>
      </w:r>
      <w:r w:rsidR="00C5213E" w:rsidRPr="00806ED3">
        <w:rPr>
          <w:rFonts w:cs="AcadMtavr"/>
          <w:sz w:val="20"/>
          <w:szCs w:val="20"/>
        </w:rPr>
        <w:t xml:space="preserve"> </w:t>
      </w:r>
      <w:r w:rsidRPr="00806ED3">
        <w:rPr>
          <w:rFonts w:cs="AcadMtavr"/>
          <w:b/>
          <w:bCs/>
          <w:color w:val="4472C4" w:themeColor="accent1"/>
          <w:sz w:val="20"/>
          <w:szCs w:val="20"/>
        </w:rPr>
        <w:t xml:space="preserve">პლასტიკური </w:t>
      </w:r>
      <w:r w:rsidR="00C5213E" w:rsidRPr="00806ED3">
        <w:rPr>
          <w:b/>
          <w:bCs/>
          <w:color w:val="4472C4" w:themeColor="accent1"/>
          <w:sz w:val="20"/>
          <w:szCs w:val="20"/>
        </w:rPr>
        <w:t>ბარათის</w:t>
      </w:r>
      <w:r w:rsidR="00C5213E" w:rsidRPr="00806ED3">
        <w:rPr>
          <w:rFonts w:cs="AcadMtavr"/>
          <w:sz w:val="20"/>
          <w:szCs w:val="20"/>
        </w:rPr>
        <w:t xml:space="preserve"> </w:t>
      </w:r>
      <w:r w:rsidR="00C5213E" w:rsidRPr="00806ED3">
        <w:rPr>
          <w:sz w:val="20"/>
          <w:szCs w:val="20"/>
        </w:rPr>
        <w:t>წლიური</w:t>
      </w:r>
      <w:r w:rsidR="00C5213E" w:rsidRPr="00806ED3">
        <w:rPr>
          <w:rFonts w:cs="AcadMtavr"/>
          <w:sz w:val="20"/>
          <w:szCs w:val="20"/>
        </w:rPr>
        <w:t xml:space="preserve"> </w:t>
      </w:r>
      <w:r w:rsidR="00C5213E" w:rsidRPr="00806ED3">
        <w:rPr>
          <w:sz w:val="20"/>
          <w:szCs w:val="20"/>
        </w:rPr>
        <w:t>მომსახურების</w:t>
      </w:r>
      <w:r w:rsidR="00C5213E" w:rsidRPr="00806ED3">
        <w:rPr>
          <w:rFonts w:cs="AcadMtavr"/>
          <w:sz w:val="20"/>
          <w:szCs w:val="20"/>
        </w:rPr>
        <w:t xml:space="preserve"> </w:t>
      </w:r>
      <w:r w:rsidR="00C5213E" w:rsidRPr="00806ED3">
        <w:rPr>
          <w:b/>
          <w:bCs/>
          <w:color w:val="4472C4" w:themeColor="accent1"/>
          <w:sz w:val="20"/>
          <w:szCs w:val="20"/>
        </w:rPr>
        <w:t>საკომისიო</w:t>
      </w:r>
      <w:r w:rsidR="00C5213E" w:rsidRPr="00806ED3">
        <w:rPr>
          <w:rFonts w:cs="AcadMtavr"/>
          <w:color w:val="4472C4" w:themeColor="accent1"/>
          <w:sz w:val="20"/>
          <w:szCs w:val="20"/>
        </w:rPr>
        <w:t xml:space="preserve"> </w:t>
      </w:r>
      <w:r w:rsidR="00C5213E" w:rsidRPr="00806ED3">
        <w:rPr>
          <w:b/>
          <w:bCs/>
          <w:color w:val="4472C4" w:themeColor="accent1"/>
          <w:sz w:val="20"/>
          <w:szCs w:val="20"/>
        </w:rPr>
        <w:t>ბანკის</w:t>
      </w:r>
      <w:r w:rsidR="00C5213E" w:rsidRPr="00806ED3">
        <w:rPr>
          <w:rFonts w:cs="AcadMtavr"/>
          <w:sz w:val="20"/>
          <w:szCs w:val="20"/>
        </w:rPr>
        <w:t xml:space="preserve"> </w:t>
      </w:r>
      <w:r w:rsidR="00C5213E" w:rsidRPr="00806ED3">
        <w:rPr>
          <w:sz w:val="20"/>
          <w:szCs w:val="20"/>
        </w:rPr>
        <w:t>მიერ</w:t>
      </w:r>
      <w:r w:rsidR="00C5213E" w:rsidRPr="00806ED3">
        <w:rPr>
          <w:rFonts w:cs="AcadMtavr"/>
          <w:sz w:val="20"/>
          <w:szCs w:val="20"/>
        </w:rPr>
        <w:t xml:space="preserve"> </w:t>
      </w:r>
      <w:r w:rsidR="00C5213E" w:rsidRPr="00806ED3">
        <w:rPr>
          <w:sz w:val="20"/>
          <w:szCs w:val="20"/>
        </w:rPr>
        <w:t>განსაზღვრული</w:t>
      </w:r>
      <w:r w:rsidR="00C5213E" w:rsidRPr="00806ED3">
        <w:rPr>
          <w:rFonts w:cs="AcadMtavr"/>
          <w:sz w:val="20"/>
          <w:szCs w:val="20"/>
        </w:rPr>
        <w:t xml:space="preserve"> </w:t>
      </w:r>
      <w:r w:rsidR="00C5213E" w:rsidRPr="00806ED3">
        <w:rPr>
          <w:b/>
          <w:bCs/>
          <w:color w:val="4472C4" w:themeColor="accent1"/>
          <w:sz w:val="20"/>
          <w:szCs w:val="20"/>
        </w:rPr>
        <w:t>საკომისიოების</w:t>
      </w:r>
      <w:r w:rsidR="00C5213E" w:rsidRPr="00806ED3">
        <w:rPr>
          <w:rFonts w:cs="AcadMtavr"/>
          <w:color w:val="4472C4" w:themeColor="accent1"/>
          <w:sz w:val="20"/>
          <w:szCs w:val="20"/>
        </w:rPr>
        <w:t xml:space="preserve"> </w:t>
      </w:r>
      <w:r w:rsidR="00C5213E" w:rsidRPr="00806ED3">
        <w:rPr>
          <w:sz w:val="20"/>
          <w:szCs w:val="20"/>
        </w:rPr>
        <w:t>შესაბამისად</w:t>
      </w:r>
      <w:r w:rsidR="00C5213E" w:rsidRPr="00806ED3">
        <w:rPr>
          <w:rFonts w:cs="AcadMtavr"/>
          <w:sz w:val="20"/>
          <w:szCs w:val="20"/>
        </w:rPr>
        <w:t>.</w:t>
      </w:r>
    </w:p>
    <w:p w14:paraId="0F3BA4EB" w14:textId="68245417" w:rsidR="00C5213E" w:rsidRPr="00806ED3" w:rsidRDefault="00C5213E" w:rsidP="00DA11EF">
      <w:pPr>
        <w:pStyle w:val="Heading3"/>
        <w:ind w:left="900" w:right="0" w:hanging="900"/>
        <w:rPr>
          <w:rFonts w:cs="AcadMtavr"/>
          <w:color w:val="000000"/>
          <w:sz w:val="20"/>
          <w:szCs w:val="20"/>
        </w:rPr>
      </w:pPr>
      <w:r w:rsidRPr="00806ED3">
        <w:rPr>
          <w:sz w:val="20"/>
          <w:szCs w:val="20"/>
        </w:rPr>
        <w:t xml:space="preserve">საბარათე </w:t>
      </w:r>
      <w:r w:rsidRPr="00806ED3">
        <w:rPr>
          <w:b/>
          <w:bCs/>
          <w:color w:val="4472C4" w:themeColor="accent1"/>
          <w:sz w:val="20"/>
          <w:szCs w:val="20"/>
        </w:rPr>
        <w:t>ანგარიშზე</w:t>
      </w:r>
      <w:r w:rsidRPr="00806ED3">
        <w:rPr>
          <w:sz w:val="20"/>
          <w:szCs w:val="20"/>
        </w:rPr>
        <w:t xml:space="preserve"> ამ ხელშეკრულების </w:t>
      </w:r>
      <w:r w:rsidR="00780A75" w:rsidRPr="00806ED3">
        <w:rPr>
          <w:sz w:val="20"/>
          <w:szCs w:val="20"/>
        </w:rPr>
        <w:t>22.2.7</w:t>
      </w:r>
      <w:r w:rsidRPr="00806ED3">
        <w:rPr>
          <w:sz w:val="20"/>
          <w:szCs w:val="20"/>
        </w:rPr>
        <w:t xml:space="preserve"> ქვეპუნქტში დასახელებული თანხების ჩარიცხვის შემდეგ, </w:t>
      </w:r>
      <w:r w:rsidRPr="00806ED3">
        <w:rPr>
          <w:b/>
          <w:bCs/>
          <w:color w:val="4472C4" w:themeColor="accent1"/>
          <w:sz w:val="20"/>
          <w:szCs w:val="20"/>
        </w:rPr>
        <w:t>ბანკის</w:t>
      </w:r>
      <w:r w:rsidRPr="00806ED3">
        <w:rPr>
          <w:sz w:val="20"/>
          <w:szCs w:val="20"/>
        </w:rPr>
        <w:t xml:space="preserve"> მიერ განსაზღვრულ ვადაში, </w:t>
      </w:r>
      <w:r w:rsidRPr="00806ED3">
        <w:rPr>
          <w:b/>
          <w:bCs/>
          <w:color w:val="4472C4" w:themeColor="accent1"/>
          <w:sz w:val="20"/>
          <w:szCs w:val="20"/>
        </w:rPr>
        <w:t>ბანკი</w:t>
      </w:r>
      <w:r w:rsidRPr="00806ED3">
        <w:rPr>
          <w:sz w:val="20"/>
          <w:szCs w:val="20"/>
        </w:rPr>
        <w:t xml:space="preserve"> დაამზადებს და </w:t>
      </w:r>
      <w:r w:rsidRPr="00806ED3">
        <w:rPr>
          <w:b/>
          <w:bCs/>
          <w:color w:val="4472C4" w:themeColor="accent1"/>
          <w:sz w:val="20"/>
          <w:szCs w:val="20"/>
        </w:rPr>
        <w:t>კლიენტს</w:t>
      </w:r>
      <w:r w:rsidRPr="00806ED3">
        <w:rPr>
          <w:sz w:val="20"/>
          <w:szCs w:val="20"/>
        </w:rPr>
        <w:t xml:space="preserve"> ან </w:t>
      </w:r>
      <w:r w:rsidRPr="00806ED3">
        <w:rPr>
          <w:b/>
          <w:bCs/>
          <w:color w:val="4472C4" w:themeColor="accent1"/>
          <w:sz w:val="20"/>
          <w:szCs w:val="20"/>
        </w:rPr>
        <w:t>ბარათის</w:t>
      </w:r>
      <w:r w:rsidRPr="00806ED3">
        <w:rPr>
          <w:b/>
          <w:bCs/>
          <w:sz w:val="20"/>
          <w:szCs w:val="20"/>
        </w:rPr>
        <w:t xml:space="preserve"> </w:t>
      </w:r>
      <w:r w:rsidRPr="00806ED3">
        <w:rPr>
          <w:b/>
          <w:bCs/>
          <w:color w:val="4472C4" w:themeColor="accent1"/>
          <w:sz w:val="20"/>
          <w:szCs w:val="20"/>
        </w:rPr>
        <w:t>მფლობელს</w:t>
      </w:r>
      <w:r w:rsidRPr="00806ED3">
        <w:rPr>
          <w:sz w:val="20"/>
          <w:szCs w:val="20"/>
        </w:rPr>
        <w:t xml:space="preserve"> გადასცემს </w:t>
      </w:r>
      <w:r w:rsidR="00BC4C0F" w:rsidRPr="00806ED3">
        <w:rPr>
          <w:rFonts w:cs="AcadMtavr"/>
          <w:b/>
          <w:bCs/>
          <w:color w:val="4472C4" w:themeColor="accent1"/>
          <w:sz w:val="20"/>
          <w:szCs w:val="20"/>
        </w:rPr>
        <w:t xml:space="preserve">პლასტიკურ </w:t>
      </w:r>
      <w:r w:rsidRPr="00806ED3">
        <w:rPr>
          <w:b/>
          <w:bCs/>
          <w:color w:val="4472C4" w:themeColor="accent1"/>
          <w:sz w:val="20"/>
          <w:szCs w:val="20"/>
        </w:rPr>
        <w:t>ბარათს</w:t>
      </w:r>
      <w:r w:rsidR="00B820F5" w:rsidRPr="00806ED3">
        <w:rPr>
          <w:b/>
          <w:bCs/>
          <w:color w:val="4472C4" w:themeColor="accent1"/>
          <w:sz w:val="20"/>
          <w:szCs w:val="20"/>
        </w:rPr>
        <w:t>ა</w:t>
      </w:r>
      <w:r w:rsidRPr="00806ED3">
        <w:rPr>
          <w:sz w:val="20"/>
          <w:szCs w:val="20"/>
        </w:rPr>
        <w:t xml:space="preserve"> და </w:t>
      </w:r>
      <w:r w:rsidRPr="00806ED3">
        <w:rPr>
          <w:b/>
          <w:bCs/>
          <w:color w:val="4472C4" w:themeColor="accent1"/>
          <w:sz w:val="20"/>
          <w:szCs w:val="20"/>
        </w:rPr>
        <w:t>პინ-კოდს</w:t>
      </w:r>
      <w:r w:rsidRPr="00806ED3">
        <w:rPr>
          <w:sz w:val="20"/>
          <w:szCs w:val="20"/>
        </w:rPr>
        <w:t xml:space="preserve">, შესაბამის დოკუმენტაციასთან ან/და </w:t>
      </w:r>
      <w:r w:rsidRPr="00806ED3">
        <w:rPr>
          <w:b/>
          <w:bCs/>
          <w:color w:val="4472C4" w:themeColor="accent1"/>
          <w:sz w:val="20"/>
          <w:szCs w:val="20"/>
        </w:rPr>
        <w:t>საინფორმაციო</w:t>
      </w:r>
      <w:r w:rsidRPr="00806ED3">
        <w:rPr>
          <w:b/>
          <w:bCs/>
          <w:sz w:val="20"/>
          <w:szCs w:val="20"/>
        </w:rPr>
        <w:t xml:space="preserve"> </w:t>
      </w:r>
      <w:r w:rsidRPr="00806ED3">
        <w:rPr>
          <w:b/>
          <w:bCs/>
          <w:color w:val="4472C4" w:themeColor="accent1"/>
          <w:sz w:val="20"/>
          <w:szCs w:val="20"/>
        </w:rPr>
        <w:t>მასალასთან</w:t>
      </w:r>
      <w:r w:rsidRPr="00806ED3">
        <w:rPr>
          <w:sz w:val="20"/>
          <w:szCs w:val="20"/>
        </w:rPr>
        <w:t xml:space="preserve"> ერთად.</w:t>
      </w:r>
    </w:p>
    <w:p w14:paraId="7E32941F" w14:textId="28CF8624" w:rsidR="00C5213E" w:rsidRPr="00806ED3" w:rsidRDefault="00C5213E" w:rsidP="00DA11EF">
      <w:pPr>
        <w:pStyle w:val="Heading3"/>
        <w:ind w:left="900" w:right="0" w:hanging="900"/>
        <w:rPr>
          <w:rFonts w:cs="AcadMtavr"/>
          <w:sz w:val="20"/>
          <w:szCs w:val="20"/>
        </w:rPr>
      </w:pPr>
      <w:r w:rsidRPr="00806ED3">
        <w:rPr>
          <w:sz w:val="20"/>
          <w:szCs w:val="20"/>
        </w:rPr>
        <w:t>იმ</w:t>
      </w:r>
      <w:r w:rsidRPr="00806ED3">
        <w:rPr>
          <w:rFonts w:cs="AcadMtavr"/>
          <w:sz w:val="20"/>
          <w:szCs w:val="20"/>
        </w:rPr>
        <w:t xml:space="preserve"> </w:t>
      </w:r>
      <w:r w:rsidRPr="00806ED3">
        <w:rPr>
          <w:sz w:val="20"/>
          <w:szCs w:val="20"/>
        </w:rPr>
        <w:t>შემთხვევაში</w:t>
      </w:r>
      <w:r w:rsidRPr="00806ED3">
        <w:rPr>
          <w:rFonts w:cs="AcadMtavr"/>
          <w:sz w:val="20"/>
          <w:szCs w:val="20"/>
        </w:rPr>
        <w:t xml:space="preserve">, </w:t>
      </w:r>
      <w:r w:rsidRPr="00806ED3">
        <w:rPr>
          <w:sz w:val="20"/>
          <w:szCs w:val="20"/>
        </w:rPr>
        <w:t>თუ</w:t>
      </w:r>
      <w:r w:rsidRPr="00806ED3">
        <w:rPr>
          <w:rFonts w:cs="AcadMtavr"/>
          <w:sz w:val="20"/>
          <w:szCs w:val="20"/>
        </w:rPr>
        <w:t xml:space="preserve"> </w:t>
      </w:r>
      <w:r w:rsidRPr="00806ED3">
        <w:rPr>
          <w:b/>
          <w:bCs/>
          <w:color w:val="4472C4" w:themeColor="accent1"/>
          <w:sz w:val="20"/>
          <w:szCs w:val="20"/>
        </w:rPr>
        <w:t>ბარათის</w:t>
      </w:r>
      <w:r w:rsidRPr="00806ED3">
        <w:rPr>
          <w:rFonts w:cs="AcadMtavr"/>
          <w:sz w:val="20"/>
          <w:szCs w:val="20"/>
        </w:rPr>
        <w:t xml:space="preserve"> </w:t>
      </w:r>
      <w:r w:rsidRPr="00806ED3">
        <w:rPr>
          <w:sz w:val="20"/>
          <w:szCs w:val="20"/>
        </w:rPr>
        <w:t>დამზადებიდან 90 (ოთხმოცდაათი</w:t>
      </w:r>
      <w:r w:rsidRPr="00806ED3">
        <w:rPr>
          <w:rFonts w:cs="AcadMtavr"/>
          <w:sz w:val="20"/>
          <w:szCs w:val="20"/>
        </w:rPr>
        <w:t xml:space="preserve">) </w:t>
      </w:r>
      <w:r w:rsidRPr="00806ED3">
        <w:rPr>
          <w:sz w:val="20"/>
          <w:szCs w:val="20"/>
        </w:rPr>
        <w:t>კალენდარული</w:t>
      </w:r>
      <w:r w:rsidRPr="00806ED3">
        <w:rPr>
          <w:rFonts w:cs="AcadMtavr"/>
          <w:sz w:val="20"/>
          <w:szCs w:val="20"/>
        </w:rPr>
        <w:t xml:space="preserve"> </w:t>
      </w:r>
      <w:r w:rsidRPr="00806ED3">
        <w:rPr>
          <w:sz w:val="20"/>
          <w:szCs w:val="20"/>
        </w:rPr>
        <w:t>დღის</w:t>
      </w:r>
      <w:r w:rsidRPr="00806ED3">
        <w:rPr>
          <w:rFonts w:cs="AcadMtavr"/>
          <w:sz w:val="20"/>
          <w:szCs w:val="20"/>
        </w:rPr>
        <w:t xml:space="preserve"> </w:t>
      </w:r>
      <w:r w:rsidRPr="00806ED3">
        <w:rPr>
          <w:sz w:val="20"/>
          <w:szCs w:val="20"/>
        </w:rPr>
        <w:t>განმავლობაში</w:t>
      </w:r>
      <w:r w:rsidRPr="00806ED3">
        <w:rPr>
          <w:rFonts w:cs="AcadMtavr"/>
          <w:sz w:val="20"/>
          <w:szCs w:val="20"/>
        </w:rPr>
        <w:t xml:space="preserve"> </w:t>
      </w:r>
      <w:r w:rsidRPr="00806ED3">
        <w:rPr>
          <w:b/>
          <w:bCs/>
          <w:color w:val="4472C4" w:themeColor="accent1"/>
          <w:sz w:val="20"/>
          <w:szCs w:val="20"/>
        </w:rPr>
        <w:t>კლიენტი</w:t>
      </w:r>
      <w:r w:rsidRPr="00806ED3">
        <w:rPr>
          <w:rFonts w:cs="AcadMtavr"/>
          <w:sz w:val="20"/>
          <w:szCs w:val="20"/>
        </w:rPr>
        <w:t xml:space="preserve"> </w:t>
      </w:r>
      <w:r w:rsidRPr="00806ED3">
        <w:rPr>
          <w:sz w:val="20"/>
          <w:szCs w:val="20"/>
        </w:rPr>
        <w:t>ან</w:t>
      </w:r>
      <w:r w:rsidRPr="00806ED3">
        <w:rPr>
          <w:rFonts w:cs="AcadMtavr"/>
          <w:sz w:val="20"/>
          <w:szCs w:val="20"/>
        </w:rPr>
        <w:t xml:space="preserve"> </w:t>
      </w:r>
      <w:r w:rsidRPr="00806ED3">
        <w:rPr>
          <w:b/>
          <w:bCs/>
          <w:color w:val="4472C4" w:themeColor="accent1"/>
          <w:sz w:val="20"/>
          <w:szCs w:val="20"/>
        </w:rPr>
        <w:t>ბარათის</w:t>
      </w:r>
      <w:r w:rsidRPr="00806ED3">
        <w:rPr>
          <w:b/>
          <w:bCs/>
          <w:sz w:val="20"/>
          <w:szCs w:val="20"/>
        </w:rPr>
        <w:t xml:space="preserve"> </w:t>
      </w:r>
      <w:r w:rsidRPr="00806ED3">
        <w:rPr>
          <w:b/>
          <w:bCs/>
          <w:color w:val="4472C4" w:themeColor="accent1"/>
          <w:sz w:val="20"/>
          <w:szCs w:val="20"/>
        </w:rPr>
        <w:t>მფლობელი</w:t>
      </w:r>
      <w:r w:rsidRPr="00806ED3">
        <w:rPr>
          <w:rFonts w:cs="AcadMtavr"/>
          <w:sz w:val="20"/>
          <w:szCs w:val="20"/>
        </w:rPr>
        <w:t xml:space="preserve"> </w:t>
      </w:r>
      <w:r w:rsidRPr="00806ED3">
        <w:rPr>
          <w:sz w:val="20"/>
          <w:szCs w:val="20"/>
        </w:rPr>
        <w:t>არ</w:t>
      </w:r>
      <w:r w:rsidRPr="00806ED3">
        <w:rPr>
          <w:rFonts w:cs="AcadMtavr"/>
          <w:sz w:val="20"/>
          <w:szCs w:val="20"/>
        </w:rPr>
        <w:t xml:space="preserve"> </w:t>
      </w:r>
      <w:r w:rsidRPr="00806ED3">
        <w:rPr>
          <w:sz w:val="20"/>
          <w:szCs w:val="20"/>
        </w:rPr>
        <w:t>ჩაიბარებს</w:t>
      </w:r>
      <w:r w:rsidR="00BC4C0F" w:rsidRPr="00806ED3">
        <w:rPr>
          <w:sz w:val="20"/>
          <w:szCs w:val="20"/>
        </w:rPr>
        <w:t xml:space="preserve"> </w:t>
      </w:r>
      <w:r w:rsidR="00BC4C0F" w:rsidRPr="00806ED3">
        <w:rPr>
          <w:rFonts w:cs="AcadMtavr"/>
          <w:b/>
          <w:bCs/>
          <w:color w:val="4472C4" w:themeColor="accent1"/>
          <w:sz w:val="20"/>
          <w:szCs w:val="20"/>
        </w:rPr>
        <w:t>პლასტიკურ</w:t>
      </w:r>
      <w:r w:rsidRPr="00806ED3">
        <w:rPr>
          <w:rFonts w:cs="AcadMtavr"/>
          <w:sz w:val="20"/>
          <w:szCs w:val="20"/>
        </w:rPr>
        <w:t xml:space="preserve"> </w:t>
      </w:r>
      <w:r w:rsidRPr="00806ED3">
        <w:rPr>
          <w:b/>
          <w:bCs/>
          <w:color w:val="4472C4" w:themeColor="accent1"/>
          <w:sz w:val="20"/>
          <w:szCs w:val="20"/>
        </w:rPr>
        <w:t>ბარათს,</w:t>
      </w:r>
      <w:r w:rsidRPr="00806ED3">
        <w:rPr>
          <w:rFonts w:cs="AcadMtavr"/>
          <w:sz w:val="20"/>
          <w:szCs w:val="20"/>
        </w:rPr>
        <w:t xml:space="preserve"> </w:t>
      </w:r>
      <w:r w:rsidRPr="00806ED3">
        <w:rPr>
          <w:b/>
          <w:bCs/>
          <w:color w:val="4472C4" w:themeColor="accent1"/>
          <w:sz w:val="20"/>
          <w:szCs w:val="20"/>
        </w:rPr>
        <w:t>ბანკ</w:t>
      </w:r>
      <w:r w:rsidR="00B820F5" w:rsidRPr="00806ED3">
        <w:rPr>
          <w:b/>
          <w:bCs/>
          <w:color w:val="4472C4" w:themeColor="accent1"/>
          <w:sz w:val="20"/>
          <w:szCs w:val="20"/>
        </w:rPr>
        <w:t xml:space="preserve">ი </w:t>
      </w:r>
      <w:r w:rsidR="00B820F5" w:rsidRPr="00806ED3">
        <w:rPr>
          <w:sz w:val="20"/>
          <w:szCs w:val="20"/>
        </w:rPr>
        <w:t xml:space="preserve">უფლებამოსილია </w:t>
      </w:r>
      <w:r w:rsidRPr="00806ED3">
        <w:rPr>
          <w:sz w:val="20"/>
          <w:szCs w:val="20"/>
        </w:rPr>
        <w:t>გაანადგუროს</w:t>
      </w:r>
      <w:r w:rsidRPr="00806ED3">
        <w:rPr>
          <w:rFonts w:cs="AcadMtavr"/>
          <w:sz w:val="20"/>
          <w:szCs w:val="20"/>
        </w:rPr>
        <w:t xml:space="preserve"> </w:t>
      </w:r>
      <w:r w:rsidR="00BC4C0F" w:rsidRPr="00806ED3">
        <w:rPr>
          <w:rFonts w:cs="AcadMtavr"/>
          <w:b/>
          <w:bCs/>
          <w:color w:val="4472C4" w:themeColor="accent1"/>
          <w:sz w:val="20"/>
          <w:szCs w:val="20"/>
        </w:rPr>
        <w:t xml:space="preserve">პლასტიკური </w:t>
      </w:r>
      <w:r w:rsidRPr="00806ED3">
        <w:rPr>
          <w:b/>
          <w:bCs/>
          <w:color w:val="4472C4" w:themeColor="accent1"/>
          <w:sz w:val="20"/>
          <w:szCs w:val="20"/>
        </w:rPr>
        <w:t>ბარათი</w:t>
      </w:r>
      <w:r w:rsidRPr="00806ED3">
        <w:rPr>
          <w:rFonts w:cs="AcadMtavr"/>
          <w:sz w:val="20"/>
          <w:szCs w:val="20"/>
        </w:rPr>
        <w:t xml:space="preserve"> </w:t>
      </w:r>
      <w:r w:rsidRPr="00806ED3">
        <w:rPr>
          <w:sz w:val="20"/>
          <w:szCs w:val="20"/>
        </w:rPr>
        <w:t>და</w:t>
      </w:r>
      <w:r w:rsidRPr="00806ED3">
        <w:rPr>
          <w:rFonts w:cs="AcadMtavr"/>
          <w:sz w:val="20"/>
          <w:szCs w:val="20"/>
        </w:rPr>
        <w:t xml:space="preserve"> </w:t>
      </w:r>
      <w:r w:rsidRPr="00806ED3">
        <w:rPr>
          <w:sz w:val="20"/>
          <w:szCs w:val="20"/>
        </w:rPr>
        <w:t>ამ</w:t>
      </w:r>
      <w:r w:rsidRPr="00806ED3">
        <w:rPr>
          <w:rFonts w:cs="AcadMtavr"/>
          <w:sz w:val="20"/>
          <w:szCs w:val="20"/>
        </w:rPr>
        <w:t xml:space="preserve"> </w:t>
      </w:r>
      <w:r w:rsidRPr="00806ED3">
        <w:rPr>
          <w:sz w:val="20"/>
          <w:szCs w:val="20"/>
        </w:rPr>
        <w:t>შემთხვევაში</w:t>
      </w:r>
      <w:r w:rsidRPr="00806ED3">
        <w:rPr>
          <w:rFonts w:cs="AcadMtavr"/>
          <w:sz w:val="20"/>
          <w:szCs w:val="20"/>
        </w:rPr>
        <w:t>:</w:t>
      </w:r>
    </w:p>
    <w:p w14:paraId="756977C6" w14:textId="77777777" w:rsidR="00C5213E" w:rsidRPr="00806ED3" w:rsidRDefault="00C5213E" w:rsidP="00DA11EF">
      <w:pPr>
        <w:pStyle w:val="Heading4"/>
        <w:ind w:left="900" w:right="0" w:hanging="900"/>
        <w:rPr>
          <w:rFonts w:cs="AcadMtavr"/>
          <w:sz w:val="20"/>
          <w:szCs w:val="20"/>
        </w:rPr>
      </w:pPr>
      <w:r w:rsidRPr="00806ED3">
        <w:rPr>
          <w:b/>
          <w:bCs/>
          <w:color w:val="4472C4" w:themeColor="accent1"/>
          <w:sz w:val="20"/>
          <w:szCs w:val="20"/>
        </w:rPr>
        <w:t>კლიენტს</w:t>
      </w:r>
      <w:r w:rsidRPr="00806ED3">
        <w:rPr>
          <w:rFonts w:cs="AcadMtavr"/>
          <w:sz w:val="20"/>
          <w:szCs w:val="20"/>
        </w:rPr>
        <w:t xml:space="preserve"> </w:t>
      </w:r>
      <w:r w:rsidRPr="00806ED3">
        <w:rPr>
          <w:sz w:val="20"/>
          <w:szCs w:val="20"/>
        </w:rPr>
        <w:t>არ</w:t>
      </w:r>
      <w:r w:rsidRPr="00806ED3">
        <w:rPr>
          <w:rFonts w:cs="AcadMtavr"/>
          <w:sz w:val="20"/>
          <w:szCs w:val="20"/>
        </w:rPr>
        <w:t xml:space="preserve"> </w:t>
      </w:r>
      <w:r w:rsidRPr="00806ED3">
        <w:rPr>
          <w:sz w:val="20"/>
          <w:szCs w:val="20"/>
        </w:rPr>
        <w:t>უბრუნდება</w:t>
      </w:r>
      <w:r w:rsidRPr="00806ED3">
        <w:rPr>
          <w:rFonts w:cs="AcadMtavr"/>
          <w:sz w:val="20"/>
          <w:szCs w:val="20"/>
        </w:rPr>
        <w:t xml:space="preserve"> </w:t>
      </w:r>
      <w:r w:rsidRPr="00806ED3">
        <w:rPr>
          <w:sz w:val="20"/>
          <w:szCs w:val="20"/>
        </w:rPr>
        <w:t>მის</w:t>
      </w:r>
      <w:r w:rsidRPr="00806ED3">
        <w:rPr>
          <w:rFonts w:cs="AcadMtavr"/>
          <w:sz w:val="20"/>
          <w:szCs w:val="20"/>
        </w:rPr>
        <w:t xml:space="preserve"> </w:t>
      </w:r>
      <w:r w:rsidRPr="00806ED3">
        <w:rPr>
          <w:sz w:val="20"/>
          <w:szCs w:val="20"/>
        </w:rPr>
        <w:t>მიერ</w:t>
      </w:r>
      <w:r w:rsidRPr="00806ED3">
        <w:rPr>
          <w:rFonts w:cs="AcadMtavr"/>
          <w:sz w:val="20"/>
          <w:szCs w:val="20"/>
        </w:rPr>
        <w:t xml:space="preserve"> </w:t>
      </w:r>
      <w:r w:rsidRPr="00806ED3">
        <w:rPr>
          <w:sz w:val="20"/>
          <w:szCs w:val="20"/>
        </w:rPr>
        <w:t>გადახდილი</w:t>
      </w:r>
      <w:r w:rsidRPr="00806ED3">
        <w:rPr>
          <w:rFonts w:cs="AcadMtavr"/>
          <w:sz w:val="20"/>
          <w:szCs w:val="20"/>
        </w:rPr>
        <w:t xml:space="preserve"> </w:t>
      </w:r>
      <w:r w:rsidRPr="00806ED3">
        <w:rPr>
          <w:b/>
          <w:bCs/>
          <w:color w:val="4472C4" w:themeColor="accent1"/>
          <w:sz w:val="20"/>
          <w:szCs w:val="20"/>
        </w:rPr>
        <w:t>საკომისიოები</w:t>
      </w:r>
      <w:r w:rsidRPr="00806ED3">
        <w:rPr>
          <w:rFonts w:cs="AcadMtavr"/>
          <w:b/>
          <w:bCs/>
          <w:color w:val="4472C4" w:themeColor="accent1"/>
          <w:sz w:val="20"/>
          <w:szCs w:val="20"/>
        </w:rPr>
        <w:t>;</w:t>
      </w:r>
    </w:p>
    <w:p w14:paraId="6A24D359" w14:textId="3DECC78B" w:rsidR="00C5213E" w:rsidRPr="00806ED3" w:rsidRDefault="00BC4C0F" w:rsidP="00DA11EF">
      <w:pPr>
        <w:pStyle w:val="Heading4"/>
        <w:ind w:left="900" w:right="0" w:hanging="900"/>
        <w:rPr>
          <w:rFonts w:cs="AcadMtavr"/>
          <w:sz w:val="20"/>
          <w:szCs w:val="20"/>
        </w:rPr>
      </w:pPr>
      <w:r w:rsidRPr="00806ED3">
        <w:rPr>
          <w:rFonts w:cs="AcadMtavr"/>
          <w:b/>
          <w:bCs/>
          <w:color w:val="4472C4" w:themeColor="accent1"/>
          <w:sz w:val="20"/>
          <w:szCs w:val="20"/>
        </w:rPr>
        <w:t xml:space="preserve">პლასტიკურ </w:t>
      </w:r>
      <w:r w:rsidR="00C5213E" w:rsidRPr="00806ED3">
        <w:rPr>
          <w:b/>
          <w:bCs/>
          <w:color w:val="4472C4" w:themeColor="accent1"/>
          <w:sz w:val="20"/>
          <w:szCs w:val="20"/>
        </w:rPr>
        <w:t>ბარათზე</w:t>
      </w:r>
      <w:r w:rsidR="00C5213E" w:rsidRPr="00806ED3">
        <w:rPr>
          <w:rFonts w:cs="AcadMtavr"/>
          <w:sz w:val="20"/>
          <w:szCs w:val="20"/>
        </w:rPr>
        <w:t xml:space="preserve"> </w:t>
      </w:r>
      <w:proofErr w:type="spellStart"/>
      <w:r w:rsidR="00C5213E" w:rsidRPr="00806ED3">
        <w:rPr>
          <w:sz w:val="20"/>
          <w:szCs w:val="20"/>
        </w:rPr>
        <w:t>რიცხული</w:t>
      </w:r>
      <w:proofErr w:type="spellEnd"/>
      <w:r w:rsidR="00C5213E" w:rsidRPr="00806ED3">
        <w:rPr>
          <w:rFonts w:cs="AcadMtavr"/>
          <w:sz w:val="20"/>
          <w:szCs w:val="20"/>
        </w:rPr>
        <w:t xml:space="preserve"> </w:t>
      </w:r>
      <w:r w:rsidR="00C5213E" w:rsidRPr="00806ED3">
        <w:rPr>
          <w:b/>
          <w:bCs/>
          <w:color w:val="4472C4" w:themeColor="accent1"/>
          <w:sz w:val="20"/>
          <w:szCs w:val="20"/>
        </w:rPr>
        <w:t>მინიმალური</w:t>
      </w:r>
      <w:r w:rsidR="00C5213E" w:rsidRPr="00806ED3">
        <w:rPr>
          <w:rFonts w:cs="AcadMtavr"/>
          <w:b/>
          <w:bCs/>
          <w:color w:val="4472C4" w:themeColor="accent1"/>
          <w:sz w:val="20"/>
          <w:szCs w:val="20"/>
        </w:rPr>
        <w:t xml:space="preserve"> </w:t>
      </w:r>
      <w:r w:rsidR="00C5213E" w:rsidRPr="00806ED3">
        <w:rPr>
          <w:b/>
          <w:bCs/>
          <w:color w:val="4472C4" w:themeColor="accent1"/>
          <w:sz w:val="20"/>
          <w:szCs w:val="20"/>
        </w:rPr>
        <w:t>ნაშთი</w:t>
      </w:r>
      <w:r w:rsidR="00C5213E" w:rsidRPr="00806ED3">
        <w:rPr>
          <w:color w:val="4472C4" w:themeColor="accent1"/>
          <w:sz w:val="20"/>
          <w:szCs w:val="20"/>
        </w:rPr>
        <w:t xml:space="preserve"> </w:t>
      </w:r>
      <w:r w:rsidR="00C5213E" w:rsidRPr="00806ED3">
        <w:rPr>
          <w:sz w:val="20"/>
          <w:szCs w:val="20"/>
        </w:rPr>
        <w:t>და</w:t>
      </w:r>
      <w:r w:rsidR="00C5213E" w:rsidRPr="00806ED3">
        <w:rPr>
          <w:rFonts w:cs="AcadMtavr"/>
          <w:sz w:val="20"/>
          <w:szCs w:val="20"/>
        </w:rPr>
        <w:t xml:space="preserve"> </w:t>
      </w:r>
      <w:r w:rsidR="00C5213E" w:rsidRPr="00806ED3">
        <w:rPr>
          <w:sz w:val="20"/>
          <w:szCs w:val="20"/>
        </w:rPr>
        <w:t>სხვა</w:t>
      </w:r>
      <w:r w:rsidR="00C5213E" w:rsidRPr="00806ED3">
        <w:rPr>
          <w:rFonts w:cs="AcadMtavr"/>
          <w:sz w:val="20"/>
          <w:szCs w:val="20"/>
        </w:rPr>
        <w:t xml:space="preserve"> </w:t>
      </w:r>
      <w:r w:rsidR="00C5213E" w:rsidRPr="00806ED3">
        <w:rPr>
          <w:sz w:val="20"/>
          <w:szCs w:val="20"/>
        </w:rPr>
        <w:t>თანხები</w:t>
      </w:r>
      <w:r w:rsidR="00C5213E" w:rsidRPr="00806ED3">
        <w:rPr>
          <w:rFonts w:cs="AcadMtavr"/>
          <w:sz w:val="20"/>
          <w:szCs w:val="20"/>
        </w:rPr>
        <w:t xml:space="preserve"> </w:t>
      </w:r>
      <w:r w:rsidR="00C5213E" w:rsidRPr="00806ED3">
        <w:rPr>
          <w:b/>
          <w:bCs/>
          <w:color w:val="4472C4" w:themeColor="accent1"/>
          <w:sz w:val="20"/>
          <w:szCs w:val="20"/>
        </w:rPr>
        <w:t>კლიენტს</w:t>
      </w:r>
      <w:r w:rsidR="00C5213E" w:rsidRPr="00806ED3">
        <w:rPr>
          <w:rFonts w:cs="AcadMtavr"/>
          <w:sz w:val="20"/>
          <w:szCs w:val="20"/>
        </w:rPr>
        <w:t xml:space="preserve"> </w:t>
      </w:r>
      <w:r w:rsidR="00C5213E" w:rsidRPr="00806ED3">
        <w:rPr>
          <w:sz w:val="20"/>
          <w:szCs w:val="20"/>
        </w:rPr>
        <w:t>დაუბრუნდება</w:t>
      </w:r>
      <w:r w:rsidR="00C5213E" w:rsidRPr="00806ED3">
        <w:rPr>
          <w:rFonts w:cs="AcadMtavr"/>
          <w:sz w:val="20"/>
          <w:szCs w:val="20"/>
        </w:rPr>
        <w:t xml:space="preserve"> </w:t>
      </w:r>
      <w:r w:rsidR="00C5213E" w:rsidRPr="00806ED3">
        <w:rPr>
          <w:sz w:val="20"/>
          <w:szCs w:val="20"/>
        </w:rPr>
        <w:t>წინამდებარე</w:t>
      </w:r>
      <w:r w:rsidR="00C5213E" w:rsidRPr="00806ED3">
        <w:rPr>
          <w:rFonts w:cs="AcadMtavr"/>
          <w:sz w:val="20"/>
          <w:szCs w:val="20"/>
        </w:rPr>
        <w:t xml:space="preserve"> </w:t>
      </w:r>
      <w:r w:rsidR="00C5213E" w:rsidRPr="00806ED3">
        <w:rPr>
          <w:b/>
          <w:bCs/>
          <w:color w:val="4472C4" w:themeColor="accent1"/>
          <w:sz w:val="20"/>
          <w:szCs w:val="20"/>
        </w:rPr>
        <w:t>ხელშეკრულების</w:t>
      </w:r>
      <w:r w:rsidR="00C5213E" w:rsidRPr="00806ED3">
        <w:rPr>
          <w:rFonts w:cs="AcadMtavr"/>
          <w:sz w:val="20"/>
          <w:szCs w:val="20"/>
        </w:rPr>
        <w:t xml:space="preserve"> </w:t>
      </w:r>
      <w:r w:rsidR="00A57EC3" w:rsidRPr="00806ED3">
        <w:rPr>
          <w:rFonts w:cs="AcadMtavr"/>
          <w:sz w:val="20"/>
          <w:szCs w:val="20"/>
        </w:rPr>
        <w:t>2</w:t>
      </w:r>
      <w:r w:rsidR="00C5213E" w:rsidRPr="00806ED3">
        <w:rPr>
          <w:rFonts w:cs="AcadMtavr"/>
          <w:sz w:val="20"/>
          <w:szCs w:val="20"/>
        </w:rPr>
        <w:t xml:space="preserve">2.4.6.1 </w:t>
      </w:r>
      <w:r w:rsidR="00C5213E" w:rsidRPr="00806ED3">
        <w:rPr>
          <w:sz w:val="20"/>
          <w:szCs w:val="20"/>
        </w:rPr>
        <w:t>ქვეპუნქტით</w:t>
      </w:r>
      <w:r w:rsidR="00C5213E" w:rsidRPr="00806ED3">
        <w:rPr>
          <w:rFonts w:cs="AcadMtavr"/>
          <w:sz w:val="20"/>
          <w:szCs w:val="20"/>
        </w:rPr>
        <w:t xml:space="preserve"> </w:t>
      </w:r>
      <w:r w:rsidR="00C5213E" w:rsidRPr="00806ED3">
        <w:rPr>
          <w:sz w:val="20"/>
          <w:szCs w:val="20"/>
        </w:rPr>
        <w:t>გათვალისწინებული</w:t>
      </w:r>
      <w:r w:rsidR="00C5213E" w:rsidRPr="00806ED3">
        <w:rPr>
          <w:rFonts w:cs="AcadMtavr"/>
          <w:sz w:val="20"/>
          <w:szCs w:val="20"/>
        </w:rPr>
        <w:t xml:space="preserve"> </w:t>
      </w:r>
      <w:r w:rsidR="00C5213E" w:rsidRPr="00806ED3">
        <w:rPr>
          <w:sz w:val="20"/>
          <w:szCs w:val="20"/>
        </w:rPr>
        <w:t>წესით</w:t>
      </w:r>
      <w:r w:rsidR="00C5213E" w:rsidRPr="00806ED3">
        <w:rPr>
          <w:rFonts w:cs="AcadMtavr"/>
          <w:sz w:val="20"/>
          <w:szCs w:val="20"/>
        </w:rPr>
        <w:t>;</w:t>
      </w:r>
    </w:p>
    <w:p w14:paraId="21CCF73E" w14:textId="12A5D916" w:rsidR="00C5213E" w:rsidRPr="00806ED3" w:rsidRDefault="00C5213E" w:rsidP="00DA11EF">
      <w:pPr>
        <w:pStyle w:val="Heading4"/>
        <w:ind w:left="900" w:right="0" w:hanging="900"/>
        <w:rPr>
          <w:rFonts w:cs="AcadMtavr"/>
          <w:sz w:val="20"/>
          <w:szCs w:val="20"/>
        </w:rPr>
      </w:pPr>
      <w:r w:rsidRPr="00806ED3">
        <w:rPr>
          <w:sz w:val="20"/>
          <w:szCs w:val="20"/>
        </w:rPr>
        <w:t>ავტომატურად</w:t>
      </w:r>
      <w:r w:rsidRPr="00806ED3">
        <w:rPr>
          <w:rFonts w:cs="AcadMtavr"/>
          <w:sz w:val="20"/>
          <w:szCs w:val="20"/>
        </w:rPr>
        <w:t xml:space="preserve"> </w:t>
      </w:r>
      <w:r w:rsidRPr="00806ED3">
        <w:rPr>
          <w:sz w:val="20"/>
          <w:szCs w:val="20"/>
        </w:rPr>
        <w:t>გაუქმდება</w:t>
      </w:r>
      <w:r w:rsidRPr="00806ED3">
        <w:rPr>
          <w:rFonts w:cs="AcadMtavr"/>
          <w:sz w:val="20"/>
          <w:szCs w:val="20"/>
        </w:rPr>
        <w:t xml:space="preserve"> </w:t>
      </w:r>
      <w:r w:rsidRPr="00806ED3">
        <w:rPr>
          <w:b/>
          <w:bCs/>
          <w:color w:val="4472C4" w:themeColor="accent1"/>
          <w:sz w:val="20"/>
          <w:szCs w:val="20"/>
        </w:rPr>
        <w:t>სატარიფო</w:t>
      </w:r>
      <w:r w:rsidRPr="00806ED3">
        <w:rPr>
          <w:rFonts w:cs="AcadMtavr"/>
          <w:b/>
          <w:bCs/>
          <w:sz w:val="20"/>
          <w:szCs w:val="20"/>
        </w:rPr>
        <w:t xml:space="preserve"> </w:t>
      </w:r>
      <w:r w:rsidRPr="00806ED3">
        <w:rPr>
          <w:b/>
          <w:bCs/>
          <w:color w:val="4472C4" w:themeColor="accent1"/>
          <w:sz w:val="20"/>
          <w:szCs w:val="20"/>
        </w:rPr>
        <w:t>ნაკრები</w:t>
      </w:r>
      <w:r w:rsidRPr="00806ED3">
        <w:rPr>
          <w:rFonts w:cs="AcadMtavr"/>
          <w:sz w:val="20"/>
          <w:szCs w:val="20"/>
        </w:rPr>
        <w:t xml:space="preserve"> </w:t>
      </w:r>
      <w:r w:rsidRPr="00806ED3">
        <w:rPr>
          <w:sz w:val="20"/>
          <w:szCs w:val="20"/>
        </w:rPr>
        <w:t>მის</w:t>
      </w:r>
      <w:r w:rsidRPr="00806ED3">
        <w:rPr>
          <w:rFonts w:cs="AcadMtavr"/>
          <w:sz w:val="20"/>
          <w:szCs w:val="20"/>
        </w:rPr>
        <w:t xml:space="preserve"> </w:t>
      </w:r>
      <w:r w:rsidRPr="00806ED3">
        <w:rPr>
          <w:sz w:val="20"/>
          <w:szCs w:val="20"/>
        </w:rPr>
        <w:t>ყველა</w:t>
      </w:r>
      <w:r w:rsidRPr="00806ED3">
        <w:rPr>
          <w:rFonts w:cs="AcadMtavr"/>
          <w:sz w:val="20"/>
          <w:szCs w:val="20"/>
        </w:rPr>
        <w:t xml:space="preserve"> </w:t>
      </w:r>
      <w:r w:rsidRPr="00806ED3">
        <w:rPr>
          <w:sz w:val="20"/>
          <w:szCs w:val="20"/>
        </w:rPr>
        <w:t>პირობასთან</w:t>
      </w:r>
      <w:r w:rsidRPr="00806ED3">
        <w:rPr>
          <w:rFonts w:cs="AcadMtavr"/>
          <w:sz w:val="20"/>
          <w:szCs w:val="20"/>
        </w:rPr>
        <w:t xml:space="preserve"> </w:t>
      </w:r>
      <w:r w:rsidRPr="00806ED3">
        <w:rPr>
          <w:sz w:val="20"/>
          <w:szCs w:val="20"/>
        </w:rPr>
        <w:t>ერთად</w:t>
      </w:r>
      <w:r w:rsidR="00834924" w:rsidRPr="00806ED3">
        <w:rPr>
          <w:rFonts w:cs="AcadMtavr"/>
          <w:sz w:val="20"/>
          <w:szCs w:val="20"/>
        </w:rPr>
        <w:t>.</w:t>
      </w:r>
    </w:p>
    <w:p w14:paraId="5E12039F" w14:textId="50BE1C41" w:rsidR="00C5213E" w:rsidRPr="00806ED3" w:rsidRDefault="00C5213E" w:rsidP="00DA11EF">
      <w:pPr>
        <w:pStyle w:val="Heading3"/>
        <w:ind w:left="900" w:right="0" w:hanging="900"/>
        <w:rPr>
          <w:rFonts w:cs="AcadMtavr"/>
          <w:sz w:val="20"/>
          <w:szCs w:val="20"/>
        </w:rPr>
      </w:pPr>
      <w:r w:rsidRPr="00806ED3">
        <w:rPr>
          <w:sz w:val="20"/>
          <w:szCs w:val="20"/>
        </w:rPr>
        <w:t>იმ</w:t>
      </w:r>
      <w:r w:rsidRPr="00806ED3">
        <w:rPr>
          <w:rFonts w:cs="AcadMtavr"/>
          <w:sz w:val="20"/>
          <w:szCs w:val="20"/>
        </w:rPr>
        <w:t xml:space="preserve"> </w:t>
      </w:r>
      <w:r w:rsidRPr="00806ED3">
        <w:rPr>
          <w:sz w:val="20"/>
          <w:szCs w:val="20"/>
        </w:rPr>
        <w:t>შემთხვევაში</w:t>
      </w:r>
      <w:r w:rsidRPr="00806ED3">
        <w:rPr>
          <w:rFonts w:cs="AcadMtavr"/>
          <w:sz w:val="20"/>
          <w:szCs w:val="20"/>
        </w:rPr>
        <w:t xml:space="preserve">, </w:t>
      </w:r>
      <w:r w:rsidRPr="00806ED3">
        <w:rPr>
          <w:sz w:val="20"/>
          <w:szCs w:val="20"/>
        </w:rPr>
        <w:t>თუ</w:t>
      </w:r>
      <w:r w:rsidRPr="00806ED3">
        <w:rPr>
          <w:rFonts w:cs="AcadMtavr"/>
          <w:sz w:val="20"/>
          <w:szCs w:val="20"/>
        </w:rPr>
        <w:t xml:space="preserve"> </w:t>
      </w:r>
      <w:r w:rsidRPr="00806ED3">
        <w:rPr>
          <w:b/>
          <w:bCs/>
          <w:color w:val="4472C4" w:themeColor="accent1"/>
          <w:sz w:val="20"/>
          <w:szCs w:val="20"/>
        </w:rPr>
        <w:t>ანგარიშის</w:t>
      </w:r>
      <w:r w:rsidRPr="00806ED3">
        <w:rPr>
          <w:rFonts w:cs="AcadMtavr"/>
          <w:b/>
          <w:bCs/>
          <w:color w:val="4472C4" w:themeColor="accent1"/>
          <w:sz w:val="20"/>
          <w:szCs w:val="20"/>
        </w:rPr>
        <w:t xml:space="preserve"> </w:t>
      </w:r>
      <w:r w:rsidRPr="00806ED3">
        <w:rPr>
          <w:b/>
          <w:bCs/>
          <w:color w:val="4472C4" w:themeColor="accent1"/>
          <w:sz w:val="20"/>
          <w:szCs w:val="20"/>
        </w:rPr>
        <w:t>მფლობელი</w:t>
      </w:r>
      <w:r w:rsidR="00805EB9" w:rsidRPr="00806ED3">
        <w:rPr>
          <w:b/>
          <w:bCs/>
          <w:color w:val="4472C4" w:themeColor="accent1"/>
          <w:sz w:val="20"/>
          <w:szCs w:val="20"/>
        </w:rPr>
        <w:t>ს</w:t>
      </w:r>
      <w:r w:rsidRPr="00806ED3">
        <w:rPr>
          <w:rFonts w:cs="AcadMtavr"/>
          <w:color w:val="4472C4" w:themeColor="accent1"/>
          <w:sz w:val="20"/>
          <w:szCs w:val="20"/>
        </w:rPr>
        <w:t xml:space="preserve"> </w:t>
      </w:r>
      <w:r w:rsidRPr="00806ED3">
        <w:rPr>
          <w:b/>
          <w:bCs/>
          <w:color w:val="4472C4" w:themeColor="accent1"/>
          <w:sz w:val="20"/>
          <w:szCs w:val="20"/>
        </w:rPr>
        <w:t>(კლიენტი</w:t>
      </w:r>
      <w:r w:rsidR="00805EB9" w:rsidRPr="00806ED3">
        <w:rPr>
          <w:b/>
          <w:bCs/>
          <w:color w:val="4472C4" w:themeColor="accent1"/>
          <w:sz w:val="20"/>
          <w:szCs w:val="20"/>
        </w:rPr>
        <w:t>ს</w:t>
      </w:r>
      <w:r w:rsidRPr="00806ED3">
        <w:rPr>
          <w:b/>
          <w:bCs/>
          <w:color w:val="4472C4" w:themeColor="accent1"/>
          <w:sz w:val="20"/>
          <w:szCs w:val="20"/>
        </w:rPr>
        <w:t>)</w:t>
      </w:r>
      <w:r w:rsidR="00805EB9" w:rsidRPr="00806ED3">
        <w:rPr>
          <w:b/>
          <w:bCs/>
          <w:color w:val="4472C4" w:themeColor="accent1"/>
          <w:sz w:val="20"/>
          <w:szCs w:val="20"/>
        </w:rPr>
        <w:t xml:space="preserve"> </w:t>
      </w:r>
      <w:r w:rsidR="00D15076" w:rsidRPr="00806ED3">
        <w:rPr>
          <w:b/>
          <w:bCs/>
          <w:color w:val="4472C4" w:themeColor="accent1"/>
          <w:sz w:val="20"/>
          <w:szCs w:val="20"/>
        </w:rPr>
        <w:t>უფლებამოსილი წარმომადგენელი</w:t>
      </w:r>
      <w:r w:rsidRPr="00806ED3">
        <w:rPr>
          <w:rFonts w:cs="AcadMtavr"/>
          <w:sz w:val="20"/>
          <w:szCs w:val="20"/>
        </w:rPr>
        <w:t xml:space="preserve"> </w:t>
      </w:r>
      <w:r w:rsidRPr="00806ED3">
        <w:rPr>
          <w:sz w:val="20"/>
          <w:szCs w:val="20"/>
        </w:rPr>
        <w:t>და</w:t>
      </w:r>
      <w:r w:rsidRPr="00806ED3">
        <w:rPr>
          <w:rFonts w:cs="AcadMtavr"/>
          <w:sz w:val="20"/>
          <w:szCs w:val="20"/>
        </w:rPr>
        <w:t xml:space="preserve"> </w:t>
      </w:r>
      <w:r w:rsidRPr="00806ED3">
        <w:rPr>
          <w:b/>
          <w:bCs/>
          <w:color w:val="4472C4" w:themeColor="accent1"/>
          <w:sz w:val="20"/>
          <w:szCs w:val="20"/>
        </w:rPr>
        <w:t>ბარათის</w:t>
      </w:r>
      <w:r w:rsidRPr="00806ED3">
        <w:rPr>
          <w:b/>
          <w:bCs/>
          <w:sz w:val="20"/>
          <w:szCs w:val="20"/>
        </w:rPr>
        <w:t xml:space="preserve"> </w:t>
      </w:r>
      <w:r w:rsidRPr="00806ED3">
        <w:rPr>
          <w:b/>
          <w:bCs/>
          <w:color w:val="4472C4" w:themeColor="accent1"/>
          <w:sz w:val="20"/>
          <w:szCs w:val="20"/>
        </w:rPr>
        <w:t>მფლობელი</w:t>
      </w:r>
      <w:r w:rsidRPr="00806ED3">
        <w:rPr>
          <w:rFonts w:cs="AcadMtavr"/>
          <w:sz w:val="20"/>
          <w:szCs w:val="20"/>
        </w:rPr>
        <w:t xml:space="preserve"> </w:t>
      </w:r>
      <w:r w:rsidRPr="00806ED3">
        <w:rPr>
          <w:sz w:val="20"/>
          <w:szCs w:val="20"/>
        </w:rPr>
        <w:t>არ</w:t>
      </w:r>
      <w:r w:rsidRPr="00806ED3">
        <w:rPr>
          <w:rFonts w:cs="AcadMtavr"/>
          <w:sz w:val="20"/>
          <w:szCs w:val="20"/>
        </w:rPr>
        <w:t xml:space="preserve"> </w:t>
      </w:r>
      <w:r w:rsidRPr="00806ED3">
        <w:rPr>
          <w:sz w:val="20"/>
          <w:szCs w:val="20"/>
        </w:rPr>
        <w:t>არის</w:t>
      </w:r>
      <w:r w:rsidRPr="00806ED3">
        <w:rPr>
          <w:rFonts w:cs="AcadMtavr"/>
          <w:sz w:val="20"/>
          <w:szCs w:val="20"/>
        </w:rPr>
        <w:t xml:space="preserve"> </w:t>
      </w:r>
      <w:r w:rsidRPr="00806ED3">
        <w:rPr>
          <w:sz w:val="20"/>
          <w:szCs w:val="20"/>
        </w:rPr>
        <w:t>ერთი</w:t>
      </w:r>
      <w:r w:rsidRPr="00806ED3">
        <w:rPr>
          <w:rFonts w:cs="AcadMtavr"/>
          <w:sz w:val="20"/>
          <w:szCs w:val="20"/>
        </w:rPr>
        <w:t xml:space="preserve"> </w:t>
      </w:r>
      <w:r w:rsidRPr="00806ED3">
        <w:rPr>
          <w:sz w:val="20"/>
          <w:szCs w:val="20"/>
        </w:rPr>
        <w:t>და</w:t>
      </w:r>
      <w:r w:rsidRPr="00806ED3">
        <w:rPr>
          <w:rFonts w:cs="AcadMtavr"/>
          <w:sz w:val="20"/>
          <w:szCs w:val="20"/>
        </w:rPr>
        <w:t xml:space="preserve"> </w:t>
      </w:r>
      <w:r w:rsidRPr="00806ED3">
        <w:rPr>
          <w:sz w:val="20"/>
          <w:szCs w:val="20"/>
        </w:rPr>
        <w:t>იგივე</w:t>
      </w:r>
      <w:r w:rsidRPr="00806ED3">
        <w:rPr>
          <w:rFonts w:cs="AcadMtavr"/>
          <w:sz w:val="20"/>
          <w:szCs w:val="20"/>
        </w:rPr>
        <w:t xml:space="preserve"> </w:t>
      </w:r>
      <w:r w:rsidRPr="00806ED3">
        <w:rPr>
          <w:b/>
          <w:bCs/>
          <w:color w:val="4472C4" w:themeColor="accent1"/>
          <w:sz w:val="20"/>
          <w:szCs w:val="20"/>
        </w:rPr>
        <w:t>პირი</w:t>
      </w:r>
      <w:r w:rsidRPr="00806ED3">
        <w:rPr>
          <w:rFonts w:cs="AcadMtavr"/>
          <w:sz w:val="20"/>
          <w:szCs w:val="20"/>
        </w:rPr>
        <w:t>:</w:t>
      </w:r>
    </w:p>
    <w:p w14:paraId="7421E63E" w14:textId="3C8CA85B" w:rsidR="00C5213E" w:rsidRPr="00806ED3" w:rsidRDefault="00C5213E" w:rsidP="00DA11EF">
      <w:pPr>
        <w:pStyle w:val="Heading4"/>
        <w:ind w:left="900" w:right="0" w:hanging="900"/>
        <w:rPr>
          <w:rFonts w:cs="AcadMtavr"/>
          <w:sz w:val="20"/>
          <w:szCs w:val="20"/>
        </w:rPr>
      </w:pPr>
      <w:r w:rsidRPr="00806ED3">
        <w:rPr>
          <w:b/>
          <w:bCs/>
          <w:color w:val="4472C4" w:themeColor="accent1"/>
          <w:sz w:val="20"/>
          <w:szCs w:val="20"/>
        </w:rPr>
        <w:t>ანგარიშის</w:t>
      </w:r>
      <w:r w:rsidRPr="00806ED3">
        <w:rPr>
          <w:rFonts w:cs="AcadMtavr"/>
          <w:b/>
          <w:bCs/>
          <w:sz w:val="20"/>
          <w:szCs w:val="20"/>
        </w:rPr>
        <w:t xml:space="preserve"> </w:t>
      </w:r>
      <w:r w:rsidRPr="00806ED3">
        <w:rPr>
          <w:b/>
          <w:bCs/>
          <w:color w:val="4472C4" w:themeColor="accent1"/>
          <w:sz w:val="20"/>
          <w:szCs w:val="20"/>
        </w:rPr>
        <w:t>მფლობელ</w:t>
      </w:r>
      <w:r w:rsidRPr="00806ED3">
        <w:rPr>
          <w:rFonts w:cs="AcadMtavr"/>
          <w:b/>
          <w:bCs/>
          <w:sz w:val="20"/>
          <w:szCs w:val="20"/>
        </w:rPr>
        <w:t xml:space="preserve"> </w:t>
      </w:r>
      <w:r w:rsidRPr="00806ED3">
        <w:rPr>
          <w:b/>
          <w:bCs/>
          <w:color w:val="4472C4" w:themeColor="accent1"/>
          <w:sz w:val="20"/>
          <w:szCs w:val="20"/>
        </w:rPr>
        <w:t>(კლიენტ)</w:t>
      </w:r>
      <w:r w:rsidR="00735D10" w:rsidRPr="00806ED3">
        <w:rPr>
          <w:b/>
          <w:bCs/>
          <w:color w:val="4472C4" w:themeColor="accent1"/>
          <w:sz w:val="20"/>
          <w:szCs w:val="20"/>
        </w:rPr>
        <w:t xml:space="preserve"> უფლებამოსილ </w:t>
      </w:r>
      <w:proofErr w:type="spellStart"/>
      <w:r w:rsidR="00735D10" w:rsidRPr="00806ED3">
        <w:rPr>
          <w:b/>
          <w:bCs/>
          <w:color w:val="4472C4" w:themeColor="accent1"/>
          <w:sz w:val="20"/>
          <w:szCs w:val="20"/>
        </w:rPr>
        <w:t>წამომადგენელს</w:t>
      </w:r>
      <w:proofErr w:type="spellEnd"/>
      <w:r w:rsidRPr="00806ED3">
        <w:rPr>
          <w:rFonts w:cs="AcadMtavr"/>
          <w:sz w:val="20"/>
          <w:szCs w:val="20"/>
        </w:rPr>
        <w:t xml:space="preserve"> </w:t>
      </w:r>
      <w:r w:rsidRPr="00806ED3">
        <w:rPr>
          <w:sz w:val="20"/>
          <w:szCs w:val="20"/>
        </w:rPr>
        <w:t>დამოუკიდებლად</w:t>
      </w:r>
      <w:r w:rsidRPr="00806ED3">
        <w:rPr>
          <w:rFonts w:cs="AcadMtavr"/>
          <w:sz w:val="20"/>
          <w:szCs w:val="20"/>
        </w:rPr>
        <w:t xml:space="preserve"> </w:t>
      </w:r>
      <w:r w:rsidRPr="00806ED3">
        <w:rPr>
          <w:sz w:val="20"/>
          <w:szCs w:val="20"/>
        </w:rPr>
        <w:t>შეუძლია</w:t>
      </w:r>
      <w:r w:rsidRPr="00806ED3">
        <w:rPr>
          <w:rFonts w:cs="AcadMtavr"/>
          <w:sz w:val="20"/>
          <w:szCs w:val="20"/>
        </w:rPr>
        <w:t xml:space="preserve">: </w:t>
      </w:r>
      <w:r w:rsidRPr="00806ED3">
        <w:rPr>
          <w:sz w:val="20"/>
          <w:szCs w:val="20"/>
        </w:rPr>
        <w:t>ახალი</w:t>
      </w:r>
      <w:r w:rsidRPr="00806ED3">
        <w:rPr>
          <w:rFonts w:cs="AcadMtavr"/>
          <w:sz w:val="20"/>
          <w:szCs w:val="20"/>
        </w:rPr>
        <w:t xml:space="preserve"> </w:t>
      </w:r>
      <w:r w:rsidRPr="00806ED3">
        <w:rPr>
          <w:sz w:val="20"/>
          <w:szCs w:val="20"/>
        </w:rPr>
        <w:t>დამატებითი</w:t>
      </w:r>
      <w:r w:rsidR="00846C94" w:rsidRPr="00806ED3">
        <w:rPr>
          <w:sz w:val="20"/>
          <w:szCs w:val="20"/>
        </w:rPr>
        <w:t xml:space="preserve"> </w:t>
      </w:r>
      <w:r w:rsidR="00846C94" w:rsidRPr="00806ED3">
        <w:rPr>
          <w:rFonts w:cs="AcadMtavr"/>
          <w:b/>
          <w:bCs/>
          <w:color w:val="4472C4" w:themeColor="accent1"/>
          <w:sz w:val="20"/>
          <w:szCs w:val="20"/>
        </w:rPr>
        <w:t xml:space="preserve">პლასტიკური </w:t>
      </w:r>
      <w:r w:rsidRPr="00806ED3">
        <w:rPr>
          <w:b/>
          <w:bCs/>
          <w:color w:val="4472C4" w:themeColor="accent1"/>
          <w:sz w:val="20"/>
          <w:szCs w:val="20"/>
        </w:rPr>
        <w:t>ბარათის</w:t>
      </w:r>
      <w:r w:rsidRPr="00806ED3">
        <w:rPr>
          <w:rFonts w:cs="AcadMtavr"/>
          <w:sz w:val="20"/>
          <w:szCs w:val="20"/>
        </w:rPr>
        <w:t xml:space="preserve"> </w:t>
      </w:r>
      <w:r w:rsidRPr="00806ED3">
        <w:rPr>
          <w:sz w:val="20"/>
          <w:szCs w:val="20"/>
        </w:rPr>
        <w:t>მიღება</w:t>
      </w:r>
      <w:r w:rsidRPr="00806ED3">
        <w:rPr>
          <w:rFonts w:cs="AcadMtavr"/>
          <w:sz w:val="20"/>
          <w:szCs w:val="20"/>
        </w:rPr>
        <w:t xml:space="preserve">, </w:t>
      </w:r>
      <w:r w:rsidR="005571F6" w:rsidRPr="00806ED3">
        <w:rPr>
          <w:sz w:val="20"/>
          <w:szCs w:val="20"/>
        </w:rPr>
        <w:t xml:space="preserve">მისთვის დამზადებული </w:t>
      </w:r>
      <w:r w:rsidR="005571F6" w:rsidRPr="00806ED3">
        <w:rPr>
          <w:b/>
          <w:bCs/>
          <w:color w:val="4472C4" w:themeColor="accent1"/>
          <w:sz w:val="20"/>
          <w:szCs w:val="20"/>
        </w:rPr>
        <w:t>ბარათის</w:t>
      </w:r>
      <w:r w:rsidR="005571F6" w:rsidRPr="00806ED3">
        <w:rPr>
          <w:color w:val="4472C4" w:themeColor="accent1"/>
          <w:sz w:val="20"/>
          <w:szCs w:val="20"/>
        </w:rPr>
        <w:t xml:space="preserve"> </w:t>
      </w:r>
      <w:r w:rsidR="005571F6" w:rsidRPr="00806ED3">
        <w:rPr>
          <w:sz w:val="20"/>
          <w:szCs w:val="20"/>
        </w:rPr>
        <w:t xml:space="preserve">დაბლოკვა, </w:t>
      </w:r>
      <w:proofErr w:type="spellStart"/>
      <w:r w:rsidR="005571F6" w:rsidRPr="00806ED3">
        <w:rPr>
          <w:sz w:val="20"/>
          <w:szCs w:val="20"/>
        </w:rPr>
        <w:t>განბლოკვა</w:t>
      </w:r>
      <w:proofErr w:type="spellEnd"/>
      <w:r w:rsidR="005571F6" w:rsidRPr="00806ED3">
        <w:rPr>
          <w:sz w:val="20"/>
          <w:szCs w:val="20"/>
        </w:rPr>
        <w:t xml:space="preserve"> (მხოლოდ იმ შემთხვევაში, თუ </w:t>
      </w:r>
      <w:r w:rsidR="005571F6" w:rsidRPr="00806ED3">
        <w:rPr>
          <w:b/>
          <w:bCs/>
          <w:color w:val="4472C4" w:themeColor="accent1"/>
          <w:sz w:val="20"/>
          <w:szCs w:val="20"/>
        </w:rPr>
        <w:t>ბარათი</w:t>
      </w:r>
      <w:r w:rsidR="005571F6" w:rsidRPr="00806ED3">
        <w:rPr>
          <w:color w:val="4472C4" w:themeColor="accent1"/>
          <w:sz w:val="20"/>
          <w:szCs w:val="20"/>
        </w:rPr>
        <w:t xml:space="preserve"> </w:t>
      </w:r>
      <w:r w:rsidR="005571F6" w:rsidRPr="00806ED3">
        <w:rPr>
          <w:sz w:val="20"/>
          <w:szCs w:val="20"/>
        </w:rPr>
        <w:t xml:space="preserve">დაიბლოკა პინ-კოდის არასწორად აკრეფის გამო), </w:t>
      </w:r>
      <w:r w:rsidR="005571F6" w:rsidRPr="00806ED3">
        <w:rPr>
          <w:b/>
          <w:bCs/>
          <w:color w:val="4472C4" w:themeColor="accent1"/>
          <w:sz w:val="20"/>
          <w:szCs w:val="20"/>
        </w:rPr>
        <w:t>ბანკომატის</w:t>
      </w:r>
      <w:r w:rsidR="005571F6" w:rsidRPr="00806ED3">
        <w:rPr>
          <w:color w:val="4472C4" w:themeColor="accent1"/>
          <w:sz w:val="20"/>
          <w:szCs w:val="20"/>
        </w:rPr>
        <w:t xml:space="preserve"> </w:t>
      </w:r>
      <w:r w:rsidR="005571F6" w:rsidRPr="00806ED3">
        <w:rPr>
          <w:sz w:val="20"/>
          <w:szCs w:val="20"/>
        </w:rPr>
        <w:t xml:space="preserve">მიერ დაკავებული </w:t>
      </w:r>
      <w:r w:rsidR="005571F6" w:rsidRPr="00806ED3">
        <w:rPr>
          <w:b/>
          <w:bCs/>
          <w:color w:val="4472C4" w:themeColor="accent1"/>
          <w:sz w:val="20"/>
          <w:szCs w:val="20"/>
        </w:rPr>
        <w:t>ბარათის</w:t>
      </w:r>
      <w:r w:rsidR="005571F6" w:rsidRPr="00806ED3">
        <w:rPr>
          <w:color w:val="4472C4" w:themeColor="accent1"/>
          <w:sz w:val="20"/>
          <w:szCs w:val="20"/>
        </w:rPr>
        <w:t xml:space="preserve"> </w:t>
      </w:r>
      <w:r w:rsidR="005571F6" w:rsidRPr="00806ED3">
        <w:rPr>
          <w:sz w:val="20"/>
          <w:szCs w:val="20"/>
        </w:rPr>
        <w:t xml:space="preserve">მიღება (მხოლოდ იმ შემთხვევაში, თუ </w:t>
      </w:r>
      <w:r w:rsidR="005571F6" w:rsidRPr="00806ED3">
        <w:rPr>
          <w:b/>
          <w:bCs/>
          <w:color w:val="4472C4" w:themeColor="accent1"/>
          <w:sz w:val="20"/>
          <w:szCs w:val="20"/>
        </w:rPr>
        <w:t>ბარათის</w:t>
      </w:r>
      <w:r w:rsidR="005571F6" w:rsidRPr="00806ED3">
        <w:rPr>
          <w:color w:val="4472C4" w:themeColor="accent1"/>
          <w:sz w:val="20"/>
          <w:szCs w:val="20"/>
        </w:rPr>
        <w:t xml:space="preserve"> </w:t>
      </w:r>
      <w:r w:rsidR="005571F6" w:rsidRPr="00806ED3">
        <w:rPr>
          <w:b/>
          <w:bCs/>
          <w:color w:val="4472C4" w:themeColor="accent1"/>
          <w:sz w:val="20"/>
          <w:szCs w:val="20"/>
        </w:rPr>
        <w:t>მფლობელს</w:t>
      </w:r>
      <w:r w:rsidR="005571F6" w:rsidRPr="00806ED3">
        <w:rPr>
          <w:color w:val="4472C4" w:themeColor="accent1"/>
          <w:sz w:val="20"/>
          <w:szCs w:val="20"/>
        </w:rPr>
        <w:t xml:space="preserve"> </w:t>
      </w:r>
      <w:r w:rsidR="005571F6" w:rsidRPr="00806ED3">
        <w:rPr>
          <w:sz w:val="20"/>
          <w:szCs w:val="20"/>
        </w:rPr>
        <w:t xml:space="preserve">მისთვის დამზადებული </w:t>
      </w:r>
      <w:r w:rsidR="005571F6" w:rsidRPr="00806ED3">
        <w:rPr>
          <w:b/>
          <w:bCs/>
          <w:color w:val="4472C4" w:themeColor="accent1"/>
          <w:sz w:val="20"/>
          <w:szCs w:val="20"/>
        </w:rPr>
        <w:t>ბარათი</w:t>
      </w:r>
      <w:r w:rsidR="005571F6" w:rsidRPr="00806ED3">
        <w:rPr>
          <w:color w:val="4472C4" w:themeColor="accent1"/>
          <w:sz w:val="20"/>
          <w:szCs w:val="20"/>
        </w:rPr>
        <w:t xml:space="preserve"> </w:t>
      </w:r>
      <w:r w:rsidR="005571F6" w:rsidRPr="00806ED3">
        <w:rPr>
          <w:b/>
          <w:bCs/>
          <w:color w:val="4472C4" w:themeColor="accent1"/>
          <w:sz w:val="20"/>
          <w:szCs w:val="20"/>
        </w:rPr>
        <w:t>ბანკომატში</w:t>
      </w:r>
      <w:r w:rsidR="005571F6" w:rsidRPr="00806ED3">
        <w:rPr>
          <w:color w:val="4472C4" w:themeColor="accent1"/>
          <w:sz w:val="20"/>
          <w:szCs w:val="20"/>
        </w:rPr>
        <w:t xml:space="preserve"> </w:t>
      </w:r>
      <w:r w:rsidR="005571F6" w:rsidRPr="00806ED3">
        <w:rPr>
          <w:sz w:val="20"/>
          <w:szCs w:val="20"/>
        </w:rPr>
        <w:t xml:space="preserve">დარჩა ან ასეთი </w:t>
      </w:r>
      <w:r w:rsidR="005571F6" w:rsidRPr="00806ED3">
        <w:rPr>
          <w:b/>
          <w:bCs/>
          <w:color w:val="4472C4" w:themeColor="accent1"/>
          <w:sz w:val="20"/>
          <w:szCs w:val="20"/>
        </w:rPr>
        <w:t>ბარათი</w:t>
      </w:r>
      <w:r w:rsidR="005571F6" w:rsidRPr="00806ED3">
        <w:rPr>
          <w:color w:val="4472C4" w:themeColor="accent1"/>
          <w:sz w:val="20"/>
          <w:szCs w:val="20"/>
        </w:rPr>
        <w:t xml:space="preserve"> </w:t>
      </w:r>
      <w:r w:rsidR="005571F6" w:rsidRPr="00806ED3">
        <w:rPr>
          <w:sz w:val="20"/>
          <w:szCs w:val="20"/>
        </w:rPr>
        <w:t xml:space="preserve">დაკავებული იქნა </w:t>
      </w:r>
      <w:r w:rsidR="005571F6" w:rsidRPr="00806ED3">
        <w:rPr>
          <w:b/>
          <w:bCs/>
          <w:color w:val="4472C4" w:themeColor="accent1"/>
          <w:sz w:val="20"/>
          <w:szCs w:val="20"/>
        </w:rPr>
        <w:t>ბანკომატის</w:t>
      </w:r>
      <w:r w:rsidR="005571F6" w:rsidRPr="00806ED3">
        <w:rPr>
          <w:color w:val="4472C4" w:themeColor="accent1"/>
          <w:sz w:val="20"/>
          <w:szCs w:val="20"/>
        </w:rPr>
        <w:t xml:space="preserve"> </w:t>
      </w:r>
      <w:r w:rsidR="005571F6" w:rsidRPr="00806ED3">
        <w:rPr>
          <w:sz w:val="20"/>
          <w:szCs w:val="20"/>
        </w:rPr>
        <w:t xml:space="preserve">გაუმართავობის გამო), </w:t>
      </w:r>
      <w:r w:rsidR="005571F6" w:rsidRPr="00806ED3">
        <w:rPr>
          <w:b/>
          <w:bCs/>
          <w:color w:val="4472C4" w:themeColor="accent1"/>
          <w:sz w:val="20"/>
          <w:szCs w:val="20"/>
        </w:rPr>
        <w:t>ბარათის</w:t>
      </w:r>
      <w:r w:rsidR="005571F6" w:rsidRPr="00806ED3">
        <w:rPr>
          <w:color w:val="4472C4" w:themeColor="accent1"/>
          <w:sz w:val="20"/>
          <w:szCs w:val="20"/>
        </w:rPr>
        <w:t xml:space="preserve"> </w:t>
      </w:r>
      <w:proofErr w:type="spellStart"/>
      <w:r w:rsidR="005571F6" w:rsidRPr="00806ED3">
        <w:rPr>
          <w:sz w:val="20"/>
          <w:szCs w:val="20"/>
        </w:rPr>
        <w:t>პინკოდის</w:t>
      </w:r>
      <w:proofErr w:type="spellEnd"/>
      <w:r w:rsidR="005571F6" w:rsidRPr="00806ED3">
        <w:rPr>
          <w:sz w:val="20"/>
          <w:szCs w:val="20"/>
        </w:rPr>
        <w:t xml:space="preserve"> ცვლილება (</w:t>
      </w:r>
      <w:r w:rsidR="005571F6" w:rsidRPr="00806ED3">
        <w:rPr>
          <w:b/>
          <w:bCs/>
          <w:color w:val="4472C4" w:themeColor="accent1"/>
          <w:sz w:val="20"/>
          <w:szCs w:val="20"/>
        </w:rPr>
        <w:t>კლიენტმა</w:t>
      </w:r>
      <w:r w:rsidR="005571F6" w:rsidRPr="00806ED3">
        <w:rPr>
          <w:color w:val="4472C4" w:themeColor="accent1"/>
          <w:sz w:val="20"/>
          <w:szCs w:val="20"/>
        </w:rPr>
        <w:t xml:space="preserve"> </w:t>
      </w:r>
      <w:r w:rsidR="005571F6" w:rsidRPr="00806ED3">
        <w:rPr>
          <w:b/>
          <w:bCs/>
          <w:color w:val="4472C4" w:themeColor="accent1"/>
          <w:sz w:val="20"/>
          <w:szCs w:val="20"/>
        </w:rPr>
        <w:t>ბანკს</w:t>
      </w:r>
      <w:r w:rsidR="005571F6" w:rsidRPr="00806ED3">
        <w:rPr>
          <w:color w:val="4472C4" w:themeColor="accent1"/>
          <w:sz w:val="20"/>
          <w:szCs w:val="20"/>
        </w:rPr>
        <w:t xml:space="preserve"> </w:t>
      </w:r>
      <w:r w:rsidR="005571F6" w:rsidRPr="00806ED3">
        <w:rPr>
          <w:sz w:val="20"/>
          <w:szCs w:val="20"/>
        </w:rPr>
        <w:t xml:space="preserve">უნდა წარუდგინოს შესაბამისი განაცხადი), მისთვის დამზადებულ </w:t>
      </w:r>
      <w:r w:rsidR="005571F6" w:rsidRPr="00806ED3">
        <w:rPr>
          <w:b/>
          <w:bCs/>
          <w:color w:val="4472C4" w:themeColor="accent1"/>
          <w:sz w:val="20"/>
          <w:szCs w:val="20"/>
        </w:rPr>
        <w:t>ბარათზე</w:t>
      </w:r>
      <w:r w:rsidR="005571F6" w:rsidRPr="00806ED3">
        <w:rPr>
          <w:color w:val="4472C4" w:themeColor="accent1"/>
          <w:sz w:val="20"/>
          <w:szCs w:val="20"/>
        </w:rPr>
        <w:t xml:space="preserve"> </w:t>
      </w:r>
      <w:r w:rsidR="005571F6" w:rsidRPr="00806ED3">
        <w:rPr>
          <w:sz w:val="20"/>
          <w:szCs w:val="20"/>
        </w:rPr>
        <w:t>ვალუტის პრიორიტეტის ცვლილების მოთხოვნის დაფიქსირება.</w:t>
      </w:r>
    </w:p>
    <w:p w14:paraId="0CE354C6" w14:textId="11D22542" w:rsidR="00C5213E" w:rsidRPr="00806ED3" w:rsidRDefault="00C5213E" w:rsidP="00F8158C">
      <w:pPr>
        <w:pStyle w:val="Heading4"/>
        <w:spacing w:after="240"/>
        <w:ind w:left="900" w:right="0" w:hanging="900"/>
        <w:rPr>
          <w:b/>
          <w:bCs/>
          <w:color w:val="4472C4" w:themeColor="accent1"/>
          <w:sz w:val="20"/>
          <w:szCs w:val="20"/>
        </w:rPr>
      </w:pPr>
      <w:r w:rsidRPr="00806ED3">
        <w:rPr>
          <w:b/>
          <w:bCs/>
          <w:color w:val="4472C4" w:themeColor="accent1"/>
          <w:sz w:val="20"/>
          <w:szCs w:val="20"/>
        </w:rPr>
        <w:t>ანგარიშის</w:t>
      </w:r>
      <w:r w:rsidRPr="00806ED3">
        <w:rPr>
          <w:rFonts w:cs="AcadMtavr"/>
          <w:sz w:val="20"/>
          <w:szCs w:val="20"/>
        </w:rPr>
        <w:t xml:space="preserve"> </w:t>
      </w:r>
      <w:r w:rsidRPr="00806ED3">
        <w:rPr>
          <w:sz w:val="20"/>
          <w:szCs w:val="20"/>
        </w:rPr>
        <w:t>მფლობელ</w:t>
      </w:r>
      <w:r w:rsidR="000B5AFA" w:rsidRPr="00806ED3">
        <w:rPr>
          <w:sz w:val="20"/>
          <w:szCs w:val="20"/>
        </w:rPr>
        <w:t>ი</w:t>
      </w:r>
      <w:r w:rsidRPr="00806ED3">
        <w:rPr>
          <w:sz w:val="20"/>
          <w:szCs w:val="20"/>
        </w:rPr>
        <w:t>ს</w:t>
      </w:r>
      <w:r w:rsidRPr="00806ED3">
        <w:rPr>
          <w:rFonts w:cs="AcadMtavr"/>
          <w:sz w:val="20"/>
          <w:szCs w:val="20"/>
        </w:rPr>
        <w:t xml:space="preserve"> </w:t>
      </w:r>
      <w:r w:rsidRPr="00806ED3">
        <w:rPr>
          <w:b/>
          <w:bCs/>
          <w:color w:val="4472C4" w:themeColor="accent1"/>
          <w:sz w:val="20"/>
          <w:szCs w:val="20"/>
        </w:rPr>
        <w:t>(კლიენტ</w:t>
      </w:r>
      <w:r w:rsidR="006F639E" w:rsidRPr="00806ED3">
        <w:rPr>
          <w:b/>
          <w:bCs/>
          <w:color w:val="4472C4" w:themeColor="accent1"/>
          <w:sz w:val="20"/>
          <w:szCs w:val="20"/>
        </w:rPr>
        <w:t>ი</w:t>
      </w:r>
      <w:r w:rsidRPr="00806ED3">
        <w:rPr>
          <w:b/>
          <w:bCs/>
          <w:color w:val="4472C4" w:themeColor="accent1"/>
          <w:sz w:val="20"/>
          <w:szCs w:val="20"/>
        </w:rPr>
        <w:t>ს)</w:t>
      </w:r>
      <w:r w:rsidRPr="00806ED3">
        <w:rPr>
          <w:rFonts w:cs="AcadMtavr"/>
          <w:sz w:val="20"/>
          <w:szCs w:val="20"/>
        </w:rPr>
        <w:t xml:space="preserve"> </w:t>
      </w:r>
      <w:r w:rsidR="006F639E" w:rsidRPr="00806ED3">
        <w:rPr>
          <w:rFonts w:cs="AcadMtavr"/>
          <w:sz w:val="20"/>
          <w:szCs w:val="20"/>
        </w:rPr>
        <w:t xml:space="preserve">უფლებამოსილ წარომადგენელსა </w:t>
      </w:r>
      <w:r w:rsidRPr="00806ED3">
        <w:rPr>
          <w:sz w:val="20"/>
          <w:szCs w:val="20"/>
        </w:rPr>
        <w:t>და</w:t>
      </w:r>
      <w:r w:rsidRPr="00806ED3">
        <w:rPr>
          <w:rFonts w:cs="AcadMtavr"/>
          <w:sz w:val="20"/>
          <w:szCs w:val="20"/>
        </w:rPr>
        <w:t xml:space="preserve"> </w:t>
      </w:r>
      <w:r w:rsidRPr="00806ED3">
        <w:rPr>
          <w:b/>
          <w:bCs/>
          <w:color w:val="4472C4" w:themeColor="accent1"/>
          <w:sz w:val="20"/>
          <w:szCs w:val="20"/>
        </w:rPr>
        <w:t>ბარათის</w:t>
      </w:r>
      <w:r w:rsidRPr="00806ED3">
        <w:rPr>
          <w:b/>
          <w:bCs/>
          <w:sz w:val="20"/>
          <w:szCs w:val="20"/>
        </w:rPr>
        <w:t xml:space="preserve"> </w:t>
      </w:r>
      <w:r w:rsidRPr="00806ED3">
        <w:rPr>
          <w:b/>
          <w:bCs/>
          <w:color w:val="4472C4" w:themeColor="accent1"/>
          <w:sz w:val="20"/>
          <w:szCs w:val="20"/>
        </w:rPr>
        <w:t>მფლობელს</w:t>
      </w:r>
      <w:r w:rsidRPr="00806ED3">
        <w:rPr>
          <w:rFonts w:cs="AcadMtavr"/>
          <w:sz w:val="20"/>
          <w:szCs w:val="20"/>
        </w:rPr>
        <w:t xml:space="preserve"> </w:t>
      </w:r>
      <w:r w:rsidRPr="00806ED3">
        <w:rPr>
          <w:sz w:val="20"/>
          <w:szCs w:val="20"/>
        </w:rPr>
        <w:t>მხოლოდ</w:t>
      </w:r>
      <w:r w:rsidRPr="00806ED3">
        <w:rPr>
          <w:rFonts w:cs="AcadMtavr"/>
          <w:sz w:val="20"/>
          <w:szCs w:val="20"/>
        </w:rPr>
        <w:t xml:space="preserve"> </w:t>
      </w:r>
      <w:r w:rsidRPr="00806ED3">
        <w:rPr>
          <w:sz w:val="20"/>
          <w:szCs w:val="20"/>
        </w:rPr>
        <w:t>ერთობლივად</w:t>
      </w:r>
      <w:r w:rsidRPr="00806ED3">
        <w:rPr>
          <w:rFonts w:cs="AcadMtavr"/>
          <w:sz w:val="20"/>
          <w:szCs w:val="20"/>
        </w:rPr>
        <w:t xml:space="preserve"> </w:t>
      </w:r>
      <w:r w:rsidRPr="00806ED3">
        <w:rPr>
          <w:sz w:val="20"/>
          <w:szCs w:val="20"/>
        </w:rPr>
        <w:t>შეუძლიათ</w:t>
      </w:r>
      <w:r w:rsidRPr="00806ED3">
        <w:rPr>
          <w:rFonts w:cs="AcadMtavr"/>
          <w:sz w:val="20"/>
          <w:szCs w:val="20"/>
        </w:rPr>
        <w:t xml:space="preserve"> </w:t>
      </w:r>
      <w:r w:rsidRPr="00806ED3">
        <w:rPr>
          <w:sz w:val="20"/>
          <w:szCs w:val="20"/>
        </w:rPr>
        <w:t>ახალი</w:t>
      </w:r>
      <w:r w:rsidRPr="00806ED3">
        <w:rPr>
          <w:rFonts w:cs="AcadMtavr"/>
          <w:sz w:val="20"/>
          <w:szCs w:val="20"/>
        </w:rPr>
        <w:t xml:space="preserve"> </w:t>
      </w:r>
      <w:r w:rsidRPr="00806ED3">
        <w:rPr>
          <w:sz w:val="20"/>
          <w:szCs w:val="20"/>
        </w:rPr>
        <w:t>დამატებითი</w:t>
      </w:r>
      <w:r w:rsidRPr="00806ED3">
        <w:rPr>
          <w:rFonts w:cs="AcadMtavr"/>
          <w:sz w:val="20"/>
          <w:szCs w:val="20"/>
        </w:rPr>
        <w:t xml:space="preserve"> </w:t>
      </w:r>
      <w:r w:rsidR="00D108BE" w:rsidRPr="00806ED3">
        <w:rPr>
          <w:rFonts w:cs="AcadMtavr"/>
          <w:b/>
          <w:bCs/>
          <w:color w:val="4472C4" w:themeColor="accent1"/>
          <w:sz w:val="20"/>
          <w:szCs w:val="20"/>
        </w:rPr>
        <w:t xml:space="preserve">პლასტიკური </w:t>
      </w:r>
      <w:r w:rsidRPr="00806ED3">
        <w:rPr>
          <w:b/>
          <w:bCs/>
          <w:color w:val="4472C4" w:themeColor="accent1"/>
          <w:sz w:val="20"/>
          <w:szCs w:val="20"/>
        </w:rPr>
        <w:t>ბარათის</w:t>
      </w:r>
      <w:r w:rsidRPr="00806ED3">
        <w:rPr>
          <w:rFonts w:cs="AcadMtavr"/>
          <w:sz w:val="20"/>
          <w:szCs w:val="20"/>
        </w:rPr>
        <w:t xml:space="preserve"> </w:t>
      </w:r>
      <w:r w:rsidRPr="00806ED3">
        <w:rPr>
          <w:sz w:val="20"/>
          <w:szCs w:val="20"/>
        </w:rPr>
        <w:t>დამზადების</w:t>
      </w:r>
      <w:r w:rsidRPr="00806ED3">
        <w:rPr>
          <w:rFonts w:cs="AcadMtavr"/>
          <w:sz w:val="20"/>
          <w:szCs w:val="20"/>
        </w:rPr>
        <w:t xml:space="preserve"> </w:t>
      </w:r>
      <w:r w:rsidRPr="00806ED3">
        <w:rPr>
          <w:sz w:val="20"/>
          <w:szCs w:val="20"/>
        </w:rPr>
        <w:t>მოთხოვნა</w:t>
      </w:r>
      <w:r w:rsidRPr="00806ED3">
        <w:rPr>
          <w:rFonts w:cs="AcadMtavr"/>
          <w:sz w:val="20"/>
          <w:szCs w:val="20"/>
        </w:rPr>
        <w:t>.</w:t>
      </w:r>
    </w:p>
    <w:p w14:paraId="6653B8C5" w14:textId="3FD87238" w:rsidR="00C5213E" w:rsidRPr="00806ED3" w:rsidRDefault="00C5213E" w:rsidP="00DA11EF">
      <w:pPr>
        <w:pStyle w:val="Heading2"/>
        <w:tabs>
          <w:tab w:val="left" w:pos="1260"/>
        </w:tabs>
        <w:ind w:left="900" w:right="0" w:hanging="900"/>
        <w:rPr>
          <w:rFonts w:cs="AcadMtavr"/>
          <w:b/>
          <w:bCs/>
          <w:color w:val="4472C4" w:themeColor="accent1"/>
          <w:sz w:val="20"/>
          <w:szCs w:val="20"/>
        </w:rPr>
      </w:pPr>
      <w:r w:rsidRPr="00806ED3">
        <w:rPr>
          <w:b/>
          <w:bCs/>
          <w:color w:val="4472C4" w:themeColor="accent1"/>
          <w:sz w:val="20"/>
          <w:szCs w:val="20"/>
        </w:rPr>
        <w:t>საბარათე</w:t>
      </w:r>
      <w:r w:rsidRPr="00806ED3">
        <w:rPr>
          <w:rFonts w:cs="AcadMtavr"/>
          <w:b/>
          <w:bCs/>
          <w:color w:val="4472C4" w:themeColor="accent1"/>
          <w:sz w:val="20"/>
          <w:szCs w:val="20"/>
        </w:rPr>
        <w:t xml:space="preserve"> </w:t>
      </w:r>
      <w:r w:rsidRPr="00806ED3">
        <w:rPr>
          <w:b/>
          <w:bCs/>
          <w:color w:val="4472C4" w:themeColor="accent1"/>
          <w:sz w:val="20"/>
          <w:szCs w:val="20"/>
        </w:rPr>
        <w:t>ანგარიშზე</w:t>
      </w:r>
      <w:r w:rsidRPr="00806ED3">
        <w:rPr>
          <w:rFonts w:cs="AcadMtavr"/>
          <w:b/>
          <w:bCs/>
          <w:color w:val="4472C4" w:themeColor="accent1"/>
          <w:sz w:val="20"/>
          <w:szCs w:val="20"/>
        </w:rPr>
        <w:t xml:space="preserve"> </w:t>
      </w:r>
      <w:proofErr w:type="spellStart"/>
      <w:r w:rsidRPr="00806ED3">
        <w:rPr>
          <w:b/>
          <w:bCs/>
          <w:color w:val="4472C4" w:themeColor="accent1"/>
          <w:sz w:val="20"/>
          <w:szCs w:val="20"/>
        </w:rPr>
        <w:t>რიცხული</w:t>
      </w:r>
      <w:proofErr w:type="spellEnd"/>
      <w:r w:rsidRPr="00806ED3">
        <w:rPr>
          <w:rFonts w:cs="AcadMtavr"/>
          <w:b/>
          <w:bCs/>
          <w:color w:val="4472C4" w:themeColor="accent1"/>
          <w:sz w:val="20"/>
          <w:szCs w:val="20"/>
        </w:rPr>
        <w:t xml:space="preserve"> </w:t>
      </w:r>
      <w:r w:rsidRPr="00806ED3">
        <w:rPr>
          <w:b/>
          <w:bCs/>
          <w:color w:val="4472C4" w:themeColor="accent1"/>
          <w:sz w:val="20"/>
          <w:szCs w:val="20"/>
        </w:rPr>
        <w:t>თანხები</w:t>
      </w:r>
      <w:r w:rsidRPr="00806ED3">
        <w:rPr>
          <w:rFonts w:cs="AcadMtavr"/>
          <w:b/>
          <w:bCs/>
          <w:color w:val="4472C4" w:themeColor="accent1"/>
          <w:sz w:val="20"/>
          <w:szCs w:val="20"/>
        </w:rPr>
        <w:t xml:space="preserve">, </w:t>
      </w:r>
      <w:r w:rsidRPr="00806ED3">
        <w:rPr>
          <w:b/>
          <w:bCs/>
          <w:color w:val="4472C4" w:themeColor="accent1"/>
          <w:sz w:val="20"/>
          <w:szCs w:val="20"/>
        </w:rPr>
        <w:t>არასანქცირებული</w:t>
      </w:r>
    </w:p>
    <w:p w14:paraId="34E43801" w14:textId="3497FA52" w:rsidR="00C5213E" w:rsidRPr="00806ED3" w:rsidRDefault="00C5213E" w:rsidP="00DA11EF">
      <w:pPr>
        <w:pStyle w:val="Heading3"/>
        <w:tabs>
          <w:tab w:val="left" w:pos="1260"/>
        </w:tabs>
        <w:ind w:left="900" w:right="0" w:hanging="900"/>
        <w:rPr>
          <w:rFonts w:cs="AcadMtavr"/>
          <w:sz w:val="20"/>
          <w:szCs w:val="20"/>
        </w:rPr>
      </w:pPr>
      <w:r w:rsidRPr="00806ED3">
        <w:rPr>
          <w:b/>
          <w:bCs/>
          <w:color w:val="4472C4" w:themeColor="accent1"/>
          <w:sz w:val="20"/>
          <w:szCs w:val="20"/>
        </w:rPr>
        <w:t>მინიმალური</w:t>
      </w:r>
      <w:r w:rsidRPr="00806ED3">
        <w:rPr>
          <w:rFonts w:cs="AcadMtavr"/>
          <w:b/>
          <w:bCs/>
          <w:color w:val="4472C4" w:themeColor="accent1"/>
          <w:sz w:val="20"/>
          <w:szCs w:val="20"/>
        </w:rPr>
        <w:t xml:space="preserve"> </w:t>
      </w:r>
      <w:r w:rsidRPr="00806ED3">
        <w:rPr>
          <w:b/>
          <w:bCs/>
          <w:color w:val="4472C4" w:themeColor="accent1"/>
          <w:sz w:val="20"/>
          <w:szCs w:val="20"/>
        </w:rPr>
        <w:t>ნაშთის</w:t>
      </w:r>
      <w:r w:rsidRPr="00806ED3">
        <w:rPr>
          <w:rFonts w:cs="AcadMtavr"/>
          <w:color w:val="4472C4" w:themeColor="accent1"/>
          <w:sz w:val="20"/>
          <w:szCs w:val="20"/>
        </w:rPr>
        <w:t xml:space="preserve"> </w:t>
      </w:r>
      <w:r w:rsidRPr="00806ED3">
        <w:rPr>
          <w:sz w:val="20"/>
          <w:szCs w:val="20"/>
        </w:rPr>
        <w:t>ოდენობა</w:t>
      </w:r>
      <w:r w:rsidRPr="00806ED3">
        <w:rPr>
          <w:rFonts w:cs="AcadMtavr"/>
          <w:sz w:val="20"/>
          <w:szCs w:val="20"/>
        </w:rPr>
        <w:t xml:space="preserve"> </w:t>
      </w:r>
      <w:r w:rsidRPr="00806ED3">
        <w:rPr>
          <w:sz w:val="20"/>
          <w:szCs w:val="20"/>
        </w:rPr>
        <w:t>განისაზღვრება</w:t>
      </w:r>
      <w:r w:rsidRPr="00806ED3">
        <w:rPr>
          <w:rFonts w:cs="AcadMtavr"/>
          <w:sz w:val="20"/>
          <w:szCs w:val="20"/>
        </w:rPr>
        <w:t xml:space="preserve"> </w:t>
      </w:r>
      <w:r w:rsidRPr="00806ED3">
        <w:rPr>
          <w:b/>
          <w:bCs/>
          <w:color w:val="4472C4" w:themeColor="accent1"/>
          <w:sz w:val="20"/>
          <w:szCs w:val="20"/>
        </w:rPr>
        <w:t>ბარათის</w:t>
      </w:r>
      <w:r w:rsidRPr="00806ED3">
        <w:rPr>
          <w:rFonts w:cs="AcadMtavr"/>
          <w:sz w:val="20"/>
          <w:szCs w:val="20"/>
        </w:rPr>
        <w:t xml:space="preserve"> </w:t>
      </w:r>
      <w:r w:rsidRPr="00806ED3">
        <w:rPr>
          <w:sz w:val="20"/>
          <w:szCs w:val="20"/>
        </w:rPr>
        <w:t>ტიპის</w:t>
      </w:r>
      <w:r w:rsidRPr="00806ED3">
        <w:rPr>
          <w:rFonts w:cs="AcadMtavr"/>
          <w:sz w:val="20"/>
          <w:szCs w:val="20"/>
        </w:rPr>
        <w:t xml:space="preserve"> </w:t>
      </w:r>
      <w:r w:rsidRPr="00806ED3">
        <w:rPr>
          <w:sz w:val="20"/>
          <w:szCs w:val="20"/>
        </w:rPr>
        <w:t>მიხედვით</w:t>
      </w:r>
      <w:r w:rsidRPr="00806ED3">
        <w:rPr>
          <w:rFonts w:cs="AcadMtavr"/>
          <w:sz w:val="20"/>
          <w:szCs w:val="20"/>
        </w:rPr>
        <w:t>, ,,</w:t>
      </w:r>
      <w:r w:rsidRPr="00806ED3">
        <w:rPr>
          <w:sz w:val="20"/>
          <w:szCs w:val="20"/>
        </w:rPr>
        <w:t>ვიზა</w:t>
      </w:r>
      <w:r w:rsidRPr="00806ED3">
        <w:rPr>
          <w:rFonts w:cs="AcadMtavr"/>
          <w:sz w:val="20"/>
          <w:szCs w:val="20"/>
        </w:rPr>
        <w:t>’’ (</w:t>
      </w:r>
      <w:proofErr w:type="spellStart"/>
      <w:r w:rsidRPr="00806ED3">
        <w:rPr>
          <w:sz w:val="20"/>
          <w:szCs w:val="20"/>
        </w:rPr>
        <w:t>V</w:t>
      </w:r>
      <w:r w:rsidR="00BA7AB9" w:rsidRPr="00806ED3">
        <w:rPr>
          <w:sz w:val="20"/>
          <w:szCs w:val="20"/>
        </w:rPr>
        <w:t>isa</w:t>
      </w:r>
      <w:proofErr w:type="spellEnd"/>
      <w:r w:rsidRPr="00806ED3">
        <w:rPr>
          <w:rFonts w:cs="AcadMtavr"/>
          <w:sz w:val="20"/>
          <w:szCs w:val="20"/>
        </w:rPr>
        <w:t xml:space="preserve">) </w:t>
      </w:r>
      <w:r w:rsidRPr="00806ED3">
        <w:rPr>
          <w:sz w:val="20"/>
          <w:szCs w:val="20"/>
        </w:rPr>
        <w:t>და</w:t>
      </w:r>
      <w:r w:rsidRPr="00806ED3">
        <w:rPr>
          <w:rFonts w:cs="AcadMtavr"/>
          <w:sz w:val="20"/>
          <w:szCs w:val="20"/>
        </w:rPr>
        <w:t xml:space="preserve"> ,,</w:t>
      </w:r>
      <w:proofErr w:type="spellStart"/>
      <w:r w:rsidRPr="00806ED3">
        <w:rPr>
          <w:sz w:val="20"/>
          <w:szCs w:val="20"/>
        </w:rPr>
        <w:t>მასთერქარდ</w:t>
      </w:r>
      <w:proofErr w:type="spellEnd"/>
      <w:r w:rsidRPr="00806ED3">
        <w:rPr>
          <w:rFonts w:cs="AcadMtavr"/>
          <w:sz w:val="20"/>
          <w:szCs w:val="20"/>
        </w:rPr>
        <w:t>’’ (</w:t>
      </w:r>
      <w:proofErr w:type="spellStart"/>
      <w:r w:rsidRPr="00806ED3">
        <w:rPr>
          <w:rFonts w:cs="AcadMtavr"/>
          <w:sz w:val="20"/>
          <w:szCs w:val="20"/>
        </w:rPr>
        <w:t>MasterCard</w:t>
      </w:r>
      <w:proofErr w:type="spellEnd"/>
      <w:r w:rsidRPr="00806ED3">
        <w:rPr>
          <w:rFonts w:cs="AcadMtavr"/>
          <w:sz w:val="20"/>
          <w:szCs w:val="20"/>
        </w:rPr>
        <w:t xml:space="preserve">) </w:t>
      </w:r>
      <w:r w:rsidRPr="00806ED3">
        <w:rPr>
          <w:sz w:val="20"/>
          <w:szCs w:val="20"/>
        </w:rPr>
        <w:t>საერთაშორისო</w:t>
      </w:r>
      <w:r w:rsidRPr="00806ED3">
        <w:rPr>
          <w:rFonts w:cs="AcadMtavr"/>
          <w:sz w:val="20"/>
          <w:szCs w:val="20"/>
        </w:rPr>
        <w:t xml:space="preserve"> </w:t>
      </w:r>
      <w:r w:rsidRPr="00806ED3">
        <w:rPr>
          <w:sz w:val="20"/>
          <w:szCs w:val="20"/>
        </w:rPr>
        <w:t>საგადამხდელო</w:t>
      </w:r>
      <w:r w:rsidRPr="00806ED3">
        <w:rPr>
          <w:rFonts w:cs="AcadMtavr"/>
          <w:sz w:val="20"/>
          <w:szCs w:val="20"/>
        </w:rPr>
        <w:t xml:space="preserve"> </w:t>
      </w:r>
      <w:r w:rsidRPr="00806ED3">
        <w:rPr>
          <w:sz w:val="20"/>
          <w:szCs w:val="20"/>
        </w:rPr>
        <w:t>სისტემების</w:t>
      </w:r>
      <w:r w:rsidRPr="00806ED3">
        <w:rPr>
          <w:rFonts w:cs="AcadMtavr"/>
          <w:sz w:val="20"/>
          <w:szCs w:val="20"/>
        </w:rPr>
        <w:t xml:space="preserve"> </w:t>
      </w:r>
      <w:r w:rsidRPr="00806ED3">
        <w:rPr>
          <w:sz w:val="20"/>
          <w:szCs w:val="20"/>
        </w:rPr>
        <w:t>რეკომენდაციების</w:t>
      </w:r>
      <w:r w:rsidRPr="00806ED3">
        <w:rPr>
          <w:rFonts w:cs="AcadMtavr"/>
          <w:sz w:val="20"/>
          <w:szCs w:val="20"/>
        </w:rPr>
        <w:t xml:space="preserve"> </w:t>
      </w:r>
      <w:r w:rsidRPr="00806ED3">
        <w:rPr>
          <w:sz w:val="20"/>
          <w:szCs w:val="20"/>
        </w:rPr>
        <w:t>გათვალისწინებით</w:t>
      </w:r>
      <w:r w:rsidR="00B820F5" w:rsidRPr="00806ED3">
        <w:rPr>
          <w:sz w:val="20"/>
          <w:szCs w:val="20"/>
        </w:rPr>
        <w:t>ა და</w:t>
      </w:r>
      <w:r w:rsidRPr="00806ED3">
        <w:rPr>
          <w:rFonts w:cs="AcadMtavr"/>
          <w:sz w:val="20"/>
          <w:szCs w:val="20"/>
        </w:rPr>
        <w:t xml:space="preserve"> </w:t>
      </w:r>
      <w:r w:rsidRPr="00806ED3">
        <w:rPr>
          <w:b/>
          <w:bCs/>
          <w:color w:val="4472C4" w:themeColor="accent1"/>
          <w:sz w:val="20"/>
          <w:szCs w:val="20"/>
        </w:rPr>
        <w:t>ბანკის</w:t>
      </w:r>
      <w:r w:rsidRPr="00806ED3">
        <w:rPr>
          <w:rFonts w:cs="AcadMtavr"/>
          <w:sz w:val="20"/>
          <w:szCs w:val="20"/>
        </w:rPr>
        <w:t xml:space="preserve"> </w:t>
      </w:r>
      <w:r w:rsidRPr="00806ED3">
        <w:rPr>
          <w:sz w:val="20"/>
          <w:szCs w:val="20"/>
        </w:rPr>
        <w:t>მიერ</w:t>
      </w:r>
      <w:r w:rsidRPr="00806ED3">
        <w:rPr>
          <w:rFonts w:cs="AcadMtavr"/>
          <w:sz w:val="20"/>
          <w:szCs w:val="20"/>
        </w:rPr>
        <w:t xml:space="preserve"> </w:t>
      </w:r>
      <w:r w:rsidRPr="00806ED3">
        <w:rPr>
          <w:sz w:val="20"/>
          <w:szCs w:val="20"/>
        </w:rPr>
        <w:t>დადგენილი</w:t>
      </w:r>
      <w:r w:rsidRPr="00806ED3">
        <w:rPr>
          <w:rFonts w:cs="AcadMtavr"/>
          <w:sz w:val="20"/>
          <w:szCs w:val="20"/>
        </w:rPr>
        <w:t xml:space="preserve"> </w:t>
      </w:r>
      <w:r w:rsidRPr="00806ED3">
        <w:rPr>
          <w:sz w:val="20"/>
          <w:szCs w:val="20"/>
        </w:rPr>
        <w:t>წესებისა</w:t>
      </w:r>
      <w:r w:rsidRPr="00806ED3">
        <w:rPr>
          <w:rFonts w:cs="AcadMtavr"/>
          <w:sz w:val="20"/>
          <w:szCs w:val="20"/>
        </w:rPr>
        <w:t xml:space="preserve"> </w:t>
      </w:r>
      <w:r w:rsidRPr="00806ED3">
        <w:rPr>
          <w:sz w:val="20"/>
          <w:szCs w:val="20"/>
        </w:rPr>
        <w:t>და</w:t>
      </w:r>
      <w:r w:rsidRPr="00806ED3">
        <w:rPr>
          <w:rFonts w:cs="AcadMtavr"/>
          <w:sz w:val="20"/>
          <w:szCs w:val="20"/>
        </w:rPr>
        <w:t xml:space="preserve"> </w:t>
      </w:r>
      <w:r w:rsidRPr="00806ED3">
        <w:rPr>
          <w:sz w:val="20"/>
          <w:szCs w:val="20"/>
        </w:rPr>
        <w:t>პირობების</w:t>
      </w:r>
      <w:r w:rsidRPr="00806ED3">
        <w:rPr>
          <w:rFonts w:cs="AcadMtavr"/>
          <w:sz w:val="20"/>
          <w:szCs w:val="20"/>
        </w:rPr>
        <w:t xml:space="preserve"> </w:t>
      </w:r>
      <w:r w:rsidRPr="00806ED3">
        <w:rPr>
          <w:sz w:val="20"/>
          <w:szCs w:val="20"/>
        </w:rPr>
        <w:t>შესაბამისად</w:t>
      </w:r>
      <w:r w:rsidRPr="00806ED3">
        <w:rPr>
          <w:rFonts w:cs="AcadMtavr"/>
          <w:sz w:val="20"/>
          <w:szCs w:val="20"/>
        </w:rPr>
        <w:t xml:space="preserve">. </w:t>
      </w:r>
      <w:r w:rsidRPr="00806ED3">
        <w:rPr>
          <w:sz w:val="20"/>
          <w:szCs w:val="20"/>
        </w:rPr>
        <w:t>იმ</w:t>
      </w:r>
      <w:r w:rsidRPr="00806ED3">
        <w:rPr>
          <w:rFonts w:cs="AcadMtavr"/>
          <w:sz w:val="20"/>
          <w:szCs w:val="20"/>
        </w:rPr>
        <w:t xml:space="preserve"> </w:t>
      </w:r>
      <w:r w:rsidRPr="00806ED3">
        <w:rPr>
          <w:sz w:val="20"/>
          <w:szCs w:val="20"/>
        </w:rPr>
        <w:t>შემთხვევაში</w:t>
      </w:r>
      <w:r w:rsidRPr="00806ED3">
        <w:rPr>
          <w:rFonts w:cs="AcadMtavr"/>
          <w:sz w:val="20"/>
          <w:szCs w:val="20"/>
        </w:rPr>
        <w:t xml:space="preserve">, </w:t>
      </w:r>
      <w:r w:rsidRPr="00806ED3">
        <w:rPr>
          <w:sz w:val="20"/>
          <w:szCs w:val="20"/>
        </w:rPr>
        <w:t>თუ</w:t>
      </w:r>
      <w:r w:rsidRPr="00806ED3">
        <w:rPr>
          <w:rFonts w:cs="AcadMtavr"/>
          <w:sz w:val="20"/>
          <w:szCs w:val="20"/>
        </w:rPr>
        <w:t xml:space="preserve"> </w:t>
      </w:r>
      <w:r w:rsidRPr="00806ED3">
        <w:rPr>
          <w:sz w:val="20"/>
          <w:szCs w:val="20"/>
        </w:rPr>
        <w:t>რომელიმე</w:t>
      </w:r>
      <w:r w:rsidRPr="00806ED3">
        <w:rPr>
          <w:rFonts w:cs="AcadMtavr"/>
          <w:sz w:val="20"/>
          <w:szCs w:val="20"/>
        </w:rPr>
        <w:t xml:space="preserve"> </w:t>
      </w:r>
      <w:r w:rsidRPr="00806ED3">
        <w:rPr>
          <w:sz w:val="20"/>
          <w:szCs w:val="20"/>
        </w:rPr>
        <w:t>ტრანზაქციის</w:t>
      </w:r>
      <w:r w:rsidRPr="00806ED3">
        <w:rPr>
          <w:rFonts w:cs="AcadMtavr"/>
          <w:sz w:val="20"/>
          <w:szCs w:val="20"/>
        </w:rPr>
        <w:t xml:space="preserve"> </w:t>
      </w:r>
      <w:r w:rsidRPr="00806ED3">
        <w:rPr>
          <w:sz w:val="20"/>
          <w:szCs w:val="20"/>
        </w:rPr>
        <w:t>შედეგად</w:t>
      </w:r>
      <w:r w:rsidRPr="00806ED3">
        <w:rPr>
          <w:rFonts w:cs="AcadMtavr"/>
          <w:sz w:val="20"/>
          <w:szCs w:val="20"/>
        </w:rPr>
        <w:t xml:space="preserve"> </w:t>
      </w:r>
      <w:r w:rsidRPr="00806ED3">
        <w:rPr>
          <w:sz w:val="20"/>
          <w:szCs w:val="20"/>
        </w:rPr>
        <w:t>საბარათე</w:t>
      </w:r>
      <w:r w:rsidRPr="00806ED3">
        <w:rPr>
          <w:rFonts w:cs="AcadMtavr"/>
          <w:sz w:val="20"/>
          <w:szCs w:val="20"/>
        </w:rPr>
        <w:t xml:space="preserve"> </w:t>
      </w:r>
      <w:r w:rsidRPr="00806ED3">
        <w:rPr>
          <w:b/>
          <w:bCs/>
          <w:color w:val="4472C4" w:themeColor="accent1"/>
          <w:sz w:val="20"/>
          <w:szCs w:val="20"/>
        </w:rPr>
        <w:t>ანგარიშზე</w:t>
      </w:r>
      <w:r w:rsidRPr="00806ED3">
        <w:rPr>
          <w:rFonts w:cs="AcadMtavr"/>
          <w:sz w:val="20"/>
          <w:szCs w:val="20"/>
        </w:rPr>
        <w:t xml:space="preserve"> </w:t>
      </w:r>
      <w:r w:rsidRPr="00806ED3">
        <w:rPr>
          <w:sz w:val="20"/>
          <w:szCs w:val="20"/>
        </w:rPr>
        <w:t>არსებული</w:t>
      </w:r>
      <w:r w:rsidRPr="00806ED3">
        <w:rPr>
          <w:rFonts w:cs="AcadMtavr"/>
          <w:sz w:val="20"/>
          <w:szCs w:val="20"/>
        </w:rPr>
        <w:t xml:space="preserve"> </w:t>
      </w:r>
      <w:r w:rsidRPr="00806ED3">
        <w:rPr>
          <w:sz w:val="20"/>
          <w:szCs w:val="20"/>
        </w:rPr>
        <w:t>თანხა</w:t>
      </w:r>
      <w:r w:rsidRPr="00806ED3">
        <w:rPr>
          <w:rFonts w:cs="AcadMtavr"/>
          <w:sz w:val="20"/>
          <w:szCs w:val="20"/>
        </w:rPr>
        <w:t xml:space="preserve"> </w:t>
      </w:r>
      <w:r w:rsidRPr="00806ED3">
        <w:rPr>
          <w:sz w:val="20"/>
          <w:szCs w:val="20"/>
        </w:rPr>
        <w:t>აღმოჩნდება</w:t>
      </w:r>
      <w:r w:rsidRPr="00806ED3">
        <w:rPr>
          <w:rFonts w:cs="AcadMtavr"/>
          <w:sz w:val="20"/>
          <w:szCs w:val="20"/>
        </w:rPr>
        <w:t xml:space="preserve"> </w:t>
      </w:r>
      <w:r w:rsidRPr="00806ED3">
        <w:rPr>
          <w:b/>
          <w:bCs/>
          <w:color w:val="4472C4" w:themeColor="accent1"/>
          <w:sz w:val="20"/>
          <w:szCs w:val="20"/>
        </w:rPr>
        <w:t>მინიმალურ</w:t>
      </w:r>
      <w:r w:rsidRPr="00806ED3">
        <w:rPr>
          <w:rFonts w:cs="AcadMtavr"/>
          <w:b/>
          <w:bCs/>
          <w:color w:val="4472C4" w:themeColor="accent1"/>
          <w:sz w:val="20"/>
          <w:szCs w:val="20"/>
        </w:rPr>
        <w:t xml:space="preserve"> </w:t>
      </w:r>
      <w:r w:rsidRPr="00806ED3">
        <w:rPr>
          <w:b/>
          <w:bCs/>
          <w:color w:val="4472C4" w:themeColor="accent1"/>
          <w:sz w:val="20"/>
          <w:szCs w:val="20"/>
        </w:rPr>
        <w:t>ნაშთზე</w:t>
      </w:r>
      <w:r w:rsidRPr="00806ED3">
        <w:rPr>
          <w:rFonts w:cs="AcadMtavr"/>
          <w:b/>
          <w:bCs/>
          <w:color w:val="4472C4" w:themeColor="accent1"/>
          <w:sz w:val="20"/>
          <w:szCs w:val="20"/>
        </w:rPr>
        <w:t xml:space="preserve"> </w:t>
      </w:r>
      <w:r w:rsidRPr="00806ED3">
        <w:rPr>
          <w:sz w:val="20"/>
          <w:szCs w:val="20"/>
        </w:rPr>
        <w:t>ნაკლები</w:t>
      </w:r>
      <w:r w:rsidRPr="00806ED3">
        <w:rPr>
          <w:rFonts w:cs="AcadMtavr"/>
          <w:sz w:val="20"/>
          <w:szCs w:val="20"/>
        </w:rPr>
        <w:t xml:space="preserve">, </w:t>
      </w:r>
      <w:r w:rsidRPr="00806ED3">
        <w:rPr>
          <w:b/>
          <w:bCs/>
          <w:color w:val="4472C4" w:themeColor="accent1"/>
          <w:sz w:val="20"/>
          <w:szCs w:val="20"/>
        </w:rPr>
        <w:t>კლიენტი</w:t>
      </w:r>
      <w:r w:rsidRPr="00806ED3">
        <w:rPr>
          <w:rFonts w:cs="AcadMtavr"/>
          <w:sz w:val="20"/>
          <w:szCs w:val="20"/>
        </w:rPr>
        <w:t xml:space="preserve"> </w:t>
      </w:r>
      <w:r w:rsidRPr="00806ED3">
        <w:rPr>
          <w:sz w:val="20"/>
          <w:szCs w:val="20"/>
        </w:rPr>
        <w:lastRenderedPageBreak/>
        <w:t>ვალდებული</w:t>
      </w:r>
      <w:r w:rsidRPr="00806ED3">
        <w:rPr>
          <w:rFonts w:cs="AcadMtavr"/>
          <w:sz w:val="20"/>
          <w:szCs w:val="20"/>
        </w:rPr>
        <w:t xml:space="preserve"> </w:t>
      </w:r>
      <w:r w:rsidRPr="00806ED3">
        <w:rPr>
          <w:sz w:val="20"/>
          <w:szCs w:val="20"/>
        </w:rPr>
        <w:t>იქნება</w:t>
      </w:r>
      <w:r w:rsidRPr="00806ED3">
        <w:rPr>
          <w:rFonts w:cs="AcadMtavr"/>
          <w:sz w:val="20"/>
          <w:szCs w:val="20"/>
        </w:rPr>
        <w:t xml:space="preserve"> </w:t>
      </w:r>
      <w:r w:rsidRPr="00806ED3">
        <w:rPr>
          <w:sz w:val="20"/>
          <w:szCs w:val="20"/>
        </w:rPr>
        <w:t>დაუყოვნებლივ</w:t>
      </w:r>
      <w:r w:rsidRPr="00806ED3">
        <w:rPr>
          <w:rFonts w:cs="AcadMtavr"/>
          <w:sz w:val="20"/>
          <w:szCs w:val="20"/>
        </w:rPr>
        <w:t xml:space="preserve"> </w:t>
      </w:r>
      <w:r w:rsidRPr="00806ED3">
        <w:rPr>
          <w:sz w:val="20"/>
          <w:szCs w:val="20"/>
        </w:rPr>
        <w:t>შეიტანოს</w:t>
      </w:r>
      <w:r w:rsidRPr="00806ED3">
        <w:rPr>
          <w:rFonts w:cs="AcadMtavr"/>
          <w:sz w:val="20"/>
          <w:szCs w:val="20"/>
        </w:rPr>
        <w:t xml:space="preserve"> </w:t>
      </w:r>
      <w:r w:rsidRPr="00806ED3">
        <w:rPr>
          <w:sz w:val="20"/>
          <w:szCs w:val="20"/>
        </w:rPr>
        <w:t>ან</w:t>
      </w:r>
      <w:r w:rsidRPr="00806ED3">
        <w:rPr>
          <w:rFonts w:cs="AcadMtavr"/>
          <w:sz w:val="20"/>
          <w:szCs w:val="20"/>
        </w:rPr>
        <w:t xml:space="preserve"> </w:t>
      </w:r>
      <w:r w:rsidRPr="00806ED3">
        <w:rPr>
          <w:sz w:val="20"/>
          <w:szCs w:val="20"/>
        </w:rPr>
        <w:t>ჩარიცხოს</w:t>
      </w:r>
      <w:r w:rsidRPr="00806ED3">
        <w:rPr>
          <w:rFonts w:cs="AcadMtavr"/>
          <w:sz w:val="20"/>
          <w:szCs w:val="20"/>
        </w:rPr>
        <w:t xml:space="preserve"> </w:t>
      </w:r>
      <w:r w:rsidRPr="00806ED3">
        <w:rPr>
          <w:sz w:val="20"/>
          <w:szCs w:val="20"/>
        </w:rPr>
        <w:t>საბარათე</w:t>
      </w:r>
      <w:r w:rsidRPr="00806ED3">
        <w:rPr>
          <w:rFonts w:cs="AcadMtavr"/>
          <w:sz w:val="20"/>
          <w:szCs w:val="20"/>
        </w:rPr>
        <w:t xml:space="preserve"> </w:t>
      </w:r>
      <w:r w:rsidRPr="00806ED3">
        <w:rPr>
          <w:b/>
          <w:bCs/>
          <w:color w:val="4472C4" w:themeColor="accent1"/>
          <w:sz w:val="20"/>
          <w:szCs w:val="20"/>
        </w:rPr>
        <w:t>ანგარიშზე</w:t>
      </w:r>
      <w:r w:rsidRPr="00806ED3">
        <w:rPr>
          <w:rFonts w:cs="AcadMtavr"/>
          <w:sz w:val="20"/>
          <w:szCs w:val="20"/>
        </w:rPr>
        <w:t xml:space="preserve"> </w:t>
      </w:r>
      <w:r w:rsidRPr="00806ED3">
        <w:rPr>
          <w:sz w:val="20"/>
          <w:szCs w:val="20"/>
        </w:rPr>
        <w:t>თანხა</w:t>
      </w:r>
      <w:r w:rsidRPr="00806ED3">
        <w:rPr>
          <w:rFonts w:cs="AcadMtavr"/>
          <w:sz w:val="20"/>
          <w:szCs w:val="20"/>
        </w:rPr>
        <w:t xml:space="preserve">, </w:t>
      </w:r>
      <w:r w:rsidRPr="00806ED3">
        <w:rPr>
          <w:sz w:val="20"/>
          <w:szCs w:val="20"/>
        </w:rPr>
        <w:t>რომელიც</w:t>
      </w:r>
      <w:r w:rsidRPr="00806ED3">
        <w:rPr>
          <w:rFonts w:cs="AcadMtavr"/>
          <w:sz w:val="20"/>
          <w:szCs w:val="20"/>
        </w:rPr>
        <w:t xml:space="preserve"> </w:t>
      </w:r>
      <w:r w:rsidRPr="00806ED3">
        <w:rPr>
          <w:sz w:val="20"/>
          <w:szCs w:val="20"/>
        </w:rPr>
        <w:t>საკმარისი</w:t>
      </w:r>
      <w:r w:rsidRPr="00806ED3">
        <w:rPr>
          <w:rFonts w:cs="AcadMtavr"/>
          <w:sz w:val="20"/>
          <w:szCs w:val="20"/>
        </w:rPr>
        <w:t xml:space="preserve"> </w:t>
      </w:r>
      <w:r w:rsidRPr="00806ED3">
        <w:rPr>
          <w:sz w:val="20"/>
          <w:szCs w:val="20"/>
        </w:rPr>
        <w:t>იქნება</w:t>
      </w:r>
      <w:r w:rsidRPr="00806ED3">
        <w:rPr>
          <w:rFonts w:cs="AcadMtavr"/>
          <w:sz w:val="20"/>
          <w:szCs w:val="20"/>
        </w:rPr>
        <w:t xml:space="preserve"> </w:t>
      </w:r>
      <w:r w:rsidRPr="00806ED3">
        <w:rPr>
          <w:b/>
          <w:bCs/>
          <w:color w:val="4472C4" w:themeColor="accent1"/>
          <w:sz w:val="20"/>
          <w:szCs w:val="20"/>
        </w:rPr>
        <w:t>მინიმალური</w:t>
      </w:r>
      <w:r w:rsidRPr="00806ED3">
        <w:rPr>
          <w:rFonts w:cs="AcadMtavr"/>
          <w:b/>
          <w:bCs/>
          <w:color w:val="4472C4" w:themeColor="accent1"/>
          <w:sz w:val="20"/>
          <w:szCs w:val="20"/>
        </w:rPr>
        <w:t xml:space="preserve"> </w:t>
      </w:r>
      <w:r w:rsidRPr="00806ED3">
        <w:rPr>
          <w:b/>
          <w:bCs/>
          <w:color w:val="4472C4" w:themeColor="accent1"/>
          <w:sz w:val="20"/>
          <w:szCs w:val="20"/>
        </w:rPr>
        <w:t xml:space="preserve">ნაშთის </w:t>
      </w:r>
      <w:r w:rsidRPr="00806ED3">
        <w:rPr>
          <w:sz w:val="20"/>
          <w:szCs w:val="20"/>
        </w:rPr>
        <w:t>შესავსებად</w:t>
      </w:r>
      <w:r w:rsidRPr="00806ED3">
        <w:rPr>
          <w:rFonts w:cs="AcadMtavr"/>
          <w:sz w:val="20"/>
          <w:szCs w:val="20"/>
        </w:rPr>
        <w:t>.</w:t>
      </w:r>
    </w:p>
    <w:p w14:paraId="3245616B" w14:textId="7CCF7C06" w:rsidR="00C5213E" w:rsidRPr="00806ED3" w:rsidRDefault="00C5213E" w:rsidP="00DA11EF">
      <w:pPr>
        <w:pStyle w:val="Heading3"/>
        <w:tabs>
          <w:tab w:val="left" w:pos="1260"/>
        </w:tabs>
        <w:ind w:left="900" w:right="0" w:hanging="900"/>
        <w:rPr>
          <w:rFonts w:cs="AcadMtavr"/>
          <w:sz w:val="20"/>
          <w:szCs w:val="20"/>
        </w:rPr>
      </w:pPr>
      <w:r w:rsidRPr="00806ED3">
        <w:rPr>
          <w:sz w:val="20"/>
          <w:szCs w:val="20"/>
        </w:rPr>
        <w:t>საბარათე</w:t>
      </w:r>
      <w:r w:rsidRPr="00806ED3">
        <w:rPr>
          <w:rFonts w:cs="AcadMtavr"/>
          <w:sz w:val="20"/>
          <w:szCs w:val="20"/>
        </w:rPr>
        <w:t xml:space="preserve"> </w:t>
      </w:r>
      <w:r w:rsidRPr="00806ED3">
        <w:rPr>
          <w:b/>
          <w:bCs/>
          <w:color w:val="4472C4" w:themeColor="accent1"/>
          <w:sz w:val="20"/>
          <w:szCs w:val="20"/>
        </w:rPr>
        <w:t>ანგარიშზე</w:t>
      </w:r>
      <w:r w:rsidRPr="00806ED3">
        <w:rPr>
          <w:rFonts w:cs="AcadMtavr"/>
          <w:sz w:val="20"/>
          <w:szCs w:val="20"/>
        </w:rPr>
        <w:t xml:space="preserve"> </w:t>
      </w:r>
      <w:proofErr w:type="spellStart"/>
      <w:r w:rsidRPr="00806ED3">
        <w:rPr>
          <w:sz w:val="20"/>
          <w:szCs w:val="20"/>
        </w:rPr>
        <w:t>რიცხული</w:t>
      </w:r>
      <w:proofErr w:type="spellEnd"/>
      <w:r w:rsidRPr="00806ED3">
        <w:rPr>
          <w:rFonts w:cs="AcadMtavr"/>
          <w:sz w:val="20"/>
          <w:szCs w:val="20"/>
        </w:rPr>
        <w:t xml:space="preserve"> </w:t>
      </w:r>
      <w:r w:rsidRPr="00806ED3">
        <w:rPr>
          <w:sz w:val="20"/>
          <w:szCs w:val="20"/>
        </w:rPr>
        <w:t>თანხების</w:t>
      </w:r>
      <w:r w:rsidRPr="00806ED3">
        <w:rPr>
          <w:rFonts w:cs="AcadMtavr"/>
          <w:sz w:val="20"/>
          <w:szCs w:val="20"/>
        </w:rPr>
        <w:t xml:space="preserve"> </w:t>
      </w:r>
      <w:r w:rsidRPr="00806ED3">
        <w:rPr>
          <w:sz w:val="20"/>
          <w:szCs w:val="20"/>
        </w:rPr>
        <w:t>განკარგვა</w:t>
      </w:r>
      <w:r w:rsidRPr="00806ED3">
        <w:rPr>
          <w:rFonts w:cs="AcadMtavr"/>
          <w:sz w:val="20"/>
          <w:szCs w:val="20"/>
        </w:rPr>
        <w:t xml:space="preserve"> </w:t>
      </w:r>
      <w:r w:rsidRPr="00806ED3">
        <w:rPr>
          <w:sz w:val="20"/>
          <w:szCs w:val="20"/>
        </w:rPr>
        <w:t>დასაშვებია</w:t>
      </w:r>
      <w:r w:rsidRPr="00806ED3">
        <w:rPr>
          <w:rFonts w:cs="AcadMtavr"/>
          <w:sz w:val="20"/>
          <w:szCs w:val="20"/>
        </w:rPr>
        <w:t xml:space="preserve"> </w:t>
      </w:r>
      <w:r w:rsidRPr="00806ED3">
        <w:rPr>
          <w:b/>
          <w:bCs/>
          <w:color w:val="4472C4" w:themeColor="accent1"/>
          <w:sz w:val="20"/>
          <w:szCs w:val="20"/>
        </w:rPr>
        <w:t>ბანკის</w:t>
      </w:r>
      <w:r w:rsidRPr="00806ED3">
        <w:rPr>
          <w:rFonts w:cs="AcadMtavr"/>
          <w:sz w:val="20"/>
          <w:szCs w:val="20"/>
        </w:rPr>
        <w:t xml:space="preserve"> </w:t>
      </w:r>
      <w:r w:rsidRPr="00806ED3">
        <w:rPr>
          <w:sz w:val="20"/>
          <w:szCs w:val="20"/>
        </w:rPr>
        <w:t>მიერ</w:t>
      </w:r>
      <w:r w:rsidRPr="00806ED3">
        <w:rPr>
          <w:rFonts w:cs="AcadMtavr"/>
          <w:sz w:val="20"/>
          <w:szCs w:val="20"/>
        </w:rPr>
        <w:t xml:space="preserve"> </w:t>
      </w:r>
      <w:r w:rsidRPr="00806ED3">
        <w:rPr>
          <w:sz w:val="20"/>
          <w:szCs w:val="20"/>
        </w:rPr>
        <w:t>დადგენილი</w:t>
      </w:r>
      <w:r w:rsidRPr="00806ED3">
        <w:rPr>
          <w:rFonts w:cs="AcadMtavr"/>
          <w:sz w:val="20"/>
          <w:szCs w:val="20"/>
        </w:rPr>
        <w:t xml:space="preserve"> </w:t>
      </w:r>
      <w:r w:rsidRPr="00806ED3">
        <w:rPr>
          <w:sz w:val="20"/>
          <w:szCs w:val="20"/>
        </w:rPr>
        <w:t>ლიმიტების</w:t>
      </w:r>
      <w:r w:rsidRPr="00806ED3">
        <w:rPr>
          <w:rFonts w:cs="AcadMtavr"/>
          <w:sz w:val="20"/>
          <w:szCs w:val="20"/>
        </w:rPr>
        <w:t xml:space="preserve"> </w:t>
      </w:r>
      <w:r w:rsidRPr="00806ED3">
        <w:rPr>
          <w:sz w:val="20"/>
          <w:szCs w:val="20"/>
        </w:rPr>
        <w:t>ფარგლებში</w:t>
      </w:r>
      <w:r w:rsidRPr="00806ED3">
        <w:rPr>
          <w:rFonts w:cs="AcadMtavr"/>
          <w:sz w:val="20"/>
          <w:szCs w:val="20"/>
        </w:rPr>
        <w:t xml:space="preserve">, </w:t>
      </w:r>
      <w:r w:rsidRPr="00806ED3">
        <w:rPr>
          <w:sz w:val="20"/>
          <w:szCs w:val="20"/>
        </w:rPr>
        <w:t>ხოლო</w:t>
      </w:r>
      <w:r w:rsidRPr="00806ED3">
        <w:rPr>
          <w:rFonts w:cs="AcadMtavr"/>
          <w:sz w:val="20"/>
          <w:szCs w:val="20"/>
        </w:rPr>
        <w:t xml:space="preserve"> </w:t>
      </w:r>
      <w:r w:rsidRPr="00806ED3">
        <w:rPr>
          <w:b/>
          <w:bCs/>
          <w:color w:val="4472C4" w:themeColor="accent1"/>
          <w:sz w:val="20"/>
          <w:szCs w:val="20"/>
        </w:rPr>
        <w:t>მინიმალური</w:t>
      </w:r>
      <w:r w:rsidRPr="00806ED3">
        <w:rPr>
          <w:rFonts w:cs="AcadMtavr"/>
          <w:b/>
          <w:bCs/>
          <w:color w:val="4472C4" w:themeColor="accent1"/>
          <w:sz w:val="20"/>
          <w:szCs w:val="20"/>
        </w:rPr>
        <w:t xml:space="preserve"> </w:t>
      </w:r>
      <w:r w:rsidRPr="00806ED3">
        <w:rPr>
          <w:b/>
          <w:bCs/>
          <w:color w:val="4472C4" w:themeColor="accent1"/>
          <w:sz w:val="20"/>
          <w:szCs w:val="20"/>
        </w:rPr>
        <w:t>ნაშთის</w:t>
      </w:r>
      <w:r w:rsidRPr="00806ED3">
        <w:rPr>
          <w:color w:val="4472C4" w:themeColor="accent1"/>
          <w:sz w:val="20"/>
          <w:szCs w:val="20"/>
        </w:rPr>
        <w:t xml:space="preserve"> </w:t>
      </w:r>
      <w:r w:rsidRPr="00806ED3">
        <w:rPr>
          <w:sz w:val="20"/>
          <w:szCs w:val="20"/>
        </w:rPr>
        <w:t>თავისუფალი</w:t>
      </w:r>
      <w:r w:rsidRPr="00806ED3">
        <w:rPr>
          <w:rFonts w:cs="AcadMtavr"/>
          <w:sz w:val="20"/>
          <w:szCs w:val="20"/>
        </w:rPr>
        <w:t xml:space="preserve"> </w:t>
      </w:r>
      <w:r w:rsidRPr="00806ED3">
        <w:rPr>
          <w:sz w:val="20"/>
          <w:szCs w:val="20"/>
        </w:rPr>
        <w:t>განკარგვა</w:t>
      </w:r>
      <w:r w:rsidRPr="00806ED3">
        <w:rPr>
          <w:rFonts w:cs="AcadMtavr"/>
          <w:sz w:val="20"/>
          <w:szCs w:val="20"/>
        </w:rPr>
        <w:t xml:space="preserve"> </w:t>
      </w:r>
      <w:r w:rsidRPr="00806ED3">
        <w:rPr>
          <w:sz w:val="20"/>
          <w:szCs w:val="20"/>
        </w:rPr>
        <w:t>შესაძლებელია</w:t>
      </w:r>
      <w:r w:rsidRPr="00806ED3">
        <w:rPr>
          <w:rFonts w:cs="AcadMtavr"/>
          <w:sz w:val="20"/>
          <w:szCs w:val="20"/>
        </w:rPr>
        <w:t xml:space="preserve"> </w:t>
      </w:r>
      <w:r w:rsidRPr="00806ED3">
        <w:rPr>
          <w:sz w:val="20"/>
          <w:szCs w:val="20"/>
        </w:rPr>
        <w:t>მხოლოდ</w:t>
      </w:r>
      <w:r w:rsidRPr="00806ED3">
        <w:rPr>
          <w:rFonts w:cs="AcadMtavr"/>
          <w:sz w:val="20"/>
          <w:szCs w:val="20"/>
        </w:rPr>
        <w:t xml:space="preserve"> </w:t>
      </w:r>
      <w:r w:rsidRPr="00806ED3">
        <w:rPr>
          <w:sz w:val="20"/>
          <w:szCs w:val="20"/>
        </w:rPr>
        <w:t>ანგარიშთან</w:t>
      </w:r>
      <w:r w:rsidRPr="00806ED3">
        <w:rPr>
          <w:rFonts w:cs="AcadMtavr"/>
          <w:sz w:val="20"/>
          <w:szCs w:val="20"/>
        </w:rPr>
        <w:t xml:space="preserve"> </w:t>
      </w:r>
      <w:r w:rsidRPr="00806ED3">
        <w:rPr>
          <w:sz w:val="20"/>
          <w:szCs w:val="20"/>
        </w:rPr>
        <w:t>დაკავშირებული</w:t>
      </w:r>
      <w:r w:rsidRPr="00806ED3">
        <w:rPr>
          <w:rFonts w:cs="AcadMtavr"/>
          <w:sz w:val="20"/>
          <w:szCs w:val="20"/>
        </w:rPr>
        <w:t xml:space="preserve"> </w:t>
      </w:r>
      <w:r w:rsidRPr="00806ED3">
        <w:rPr>
          <w:sz w:val="20"/>
          <w:szCs w:val="20"/>
        </w:rPr>
        <w:t>ყველა</w:t>
      </w:r>
      <w:r w:rsidRPr="00806ED3">
        <w:rPr>
          <w:rFonts w:cs="AcadMtavr"/>
          <w:sz w:val="20"/>
          <w:szCs w:val="20"/>
        </w:rPr>
        <w:t xml:space="preserve"> </w:t>
      </w:r>
      <w:r w:rsidRPr="00806ED3">
        <w:rPr>
          <w:b/>
          <w:bCs/>
          <w:color w:val="4472C4" w:themeColor="accent1"/>
          <w:sz w:val="20"/>
          <w:szCs w:val="20"/>
        </w:rPr>
        <w:t>ბარათის</w:t>
      </w:r>
      <w:r w:rsidRPr="00806ED3">
        <w:rPr>
          <w:rFonts w:cs="AcadMtavr"/>
          <w:sz w:val="20"/>
          <w:szCs w:val="20"/>
        </w:rPr>
        <w:t xml:space="preserve"> </w:t>
      </w:r>
      <w:r w:rsidRPr="00806ED3">
        <w:rPr>
          <w:sz w:val="20"/>
          <w:szCs w:val="20"/>
        </w:rPr>
        <w:t>გაუქმების</w:t>
      </w:r>
      <w:r w:rsidRPr="00806ED3">
        <w:rPr>
          <w:rFonts w:cs="AcadMtavr"/>
          <w:sz w:val="20"/>
          <w:szCs w:val="20"/>
        </w:rPr>
        <w:t xml:space="preserve"> </w:t>
      </w:r>
      <w:r w:rsidRPr="00806ED3">
        <w:rPr>
          <w:sz w:val="20"/>
          <w:szCs w:val="20"/>
        </w:rPr>
        <w:t>შემთხვევაში</w:t>
      </w:r>
      <w:r w:rsidR="00B820F5" w:rsidRPr="00806ED3">
        <w:rPr>
          <w:sz w:val="20"/>
          <w:szCs w:val="20"/>
        </w:rPr>
        <w:t>,</w:t>
      </w:r>
      <w:r w:rsidRPr="00806ED3">
        <w:rPr>
          <w:rFonts w:cs="AcadMtavr"/>
          <w:sz w:val="20"/>
          <w:szCs w:val="20"/>
        </w:rPr>
        <w:t xml:space="preserve"> </w:t>
      </w:r>
      <w:r w:rsidRPr="00806ED3">
        <w:rPr>
          <w:b/>
          <w:bCs/>
          <w:color w:val="4472C4" w:themeColor="accent1"/>
          <w:sz w:val="20"/>
          <w:szCs w:val="20"/>
        </w:rPr>
        <w:t>ბანკის</w:t>
      </w:r>
      <w:r w:rsidRPr="00806ED3">
        <w:rPr>
          <w:rFonts w:cs="AcadMtavr"/>
          <w:sz w:val="20"/>
          <w:szCs w:val="20"/>
        </w:rPr>
        <w:t xml:space="preserve"> </w:t>
      </w:r>
      <w:r w:rsidRPr="00806ED3">
        <w:rPr>
          <w:sz w:val="20"/>
          <w:szCs w:val="20"/>
        </w:rPr>
        <w:t>მიერ</w:t>
      </w:r>
      <w:r w:rsidRPr="00806ED3">
        <w:rPr>
          <w:rFonts w:cs="AcadMtavr"/>
          <w:sz w:val="20"/>
          <w:szCs w:val="20"/>
        </w:rPr>
        <w:t xml:space="preserve"> </w:t>
      </w:r>
      <w:r w:rsidRPr="00806ED3">
        <w:rPr>
          <w:sz w:val="20"/>
          <w:szCs w:val="20"/>
        </w:rPr>
        <w:t>დადგენილი</w:t>
      </w:r>
      <w:r w:rsidRPr="00806ED3">
        <w:rPr>
          <w:rFonts w:cs="AcadMtavr"/>
          <w:sz w:val="20"/>
          <w:szCs w:val="20"/>
        </w:rPr>
        <w:t xml:space="preserve"> </w:t>
      </w:r>
      <w:r w:rsidRPr="00806ED3">
        <w:rPr>
          <w:sz w:val="20"/>
          <w:szCs w:val="20"/>
        </w:rPr>
        <w:t>წესების</w:t>
      </w:r>
      <w:r w:rsidRPr="00806ED3">
        <w:rPr>
          <w:rFonts w:cs="AcadMtavr"/>
          <w:sz w:val="20"/>
          <w:szCs w:val="20"/>
        </w:rPr>
        <w:t xml:space="preserve"> </w:t>
      </w:r>
      <w:r w:rsidRPr="00806ED3">
        <w:rPr>
          <w:sz w:val="20"/>
          <w:szCs w:val="20"/>
        </w:rPr>
        <w:t>შესაბამისად</w:t>
      </w:r>
      <w:r w:rsidRPr="00806ED3">
        <w:rPr>
          <w:rFonts w:cs="AcadMtavr"/>
          <w:sz w:val="20"/>
          <w:szCs w:val="20"/>
        </w:rPr>
        <w:t>.</w:t>
      </w:r>
    </w:p>
    <w:p w14:paraId="2AB724A8" w14:textId="6BC629FF" w:rsidR="00C5213E" w:rsidRPr="00806ED3" w:rsidRDefault="00C5213E" w:rsidP="00DA11EF">
      <w:pPr>
        <w:pStyle w:val="Heading3"/>
        <w:tabs>
          <w:tab w:val="left" w:pos="1260"/>
        </w:tabs>
        <w:ind w:left="900" w:right="0" w:hanging="900"/>
        <w:rPr>
          <w:sz w:val="20"/>
          <w:szCs w:val="20"/>
        </w:rPr>
      </w:pPr>
      <w:r w:rsidRPr="00806ED3">
        <w:rPr>
          <w:sz w:val="20"/>
          <w:szCs w:val="20"/>
        </w:rPr>
        <w:t>იმ</w:t>
      </w:r>
      <w:r w:rsidRPr="00806ED3">
        <w:rPr>
          <w:rFonts w:cs="AcadMtavr"/>
          <w:sz w:val="20"/>
          <w:szCs w:val="20"/>
        </w:rPr>
        <w:t xml:space="preserve"> </w:t>
      </w:r>
      <w:r w:rsidRPr="00806ED3">
        <w:rPr>
          <w:sz w:val="20"/>
          <w:szCs w:val="20"/>
        </w:rPr>
        <w:t xml:space="preserve">შემთხვევაში, როდესაც </w:t>
      </w:r>
      <w:r w:rsidRPr="00806ED3">
        <w:rPr>
          <w:b/>
          <w:bCs/>
          <w:color w:val="4472C4" w:themeColor="accent1"/>
          <w:sz w:val="20"/>
          <w:szCs w:val="20"/>
        </w:rPr>
        <w:t>ბარათით</w:t>
      </w:r>
      <w:r w:rsidRPr="00806ED3">
        <w:rPr>
          <w:sz w:val="20"/>
          <w:szCs w:val="20"/>
        </w:rPr>
        <w:t xml:space="preserve"> თანხების განკარგვა (ნაღდი ან/და უნაღდო წესით) განხორციელდება საბარათე </w:t>
      </w:r>
      <w:r w:rsidRPr="00806ED3">
        <w:rPr>
          <w:b/>
          <w:bCs/>
          <w:color w:val="4472C4" w:themeColor="accent1"/>
          <w:sz w:val="20"/>
          <w:szCs w:val="20"/>
        </w:rPr>
        <w:t>ანგარიშის</w:t>
      </w:r>
      <w:r w:rsidRPr="00806ED3">
        <w:rPr>
          <w:sz w:val="20"/>
          <w:szCs w:val="20"/>
        </w:rPr>
        <w:t xml:space="preserve"> </w:t>
      </w:r>
      <w:proofErr w:type="spellStart"/>
      <w:r w:rsidRPr="00806ED3">
        <w:rPr>
          <w:sz w:val="20"/>
          <w:szCs w:val="20"/>
        </w:rPr>
        <w:t>ვალუტისგან</w:t>
      </w:r>
      <w:proofErr w:type="spellEnd"/>
      <w:r w:rsidRPr="00806ED3">
        <w:rPr>
          <w:sz w:val="20"/>
          <w:szCs w:val="20"/>
        </w:rPr>
        <w:t xml:space="preserve"> განსხვავებულ ვალუტაში, მაშინ </w:t>
      </w:r>
      <w:r w:rsidRPr="00806ED3">
        <w:rPr>
          <w:b/>
          <w:bCs/>
          <w:color w:val="4472C4" w:themeColor="accent1"/>
          <w:sz w:val="20"/>
          <w:szCs w:val="20"/>
        </w:rPr>
        <w:t>ბარათის</w:t>
      </w:r>
      <w:r w:rsidRPr="00806ED3">
        <w:rPr>
          <w:b/>
          <w:bCs/>
          <w:sz w:val="20"/>
          <w:szCs w:val="20"/>
        </w:rPr>
        <w:t xml:space="preserve"> </w:t>
      </w:r>
      <w:r w:rsidRPr="00806ED3">
        <w:rPr>
          <w:b/>
          <w:bCs/>
          <w:color w:val="4472C4" w:themeColor="accent1"/>
          <w:sz w:val="20"/>
          <w:szCs w:val="20"/>
        </w:rPr>
        <w:t>მფლობელის</w:t>
      </w:r>
      <w:r w:rsidRPr="00806ED3">
        <w:rPr>
          <w:sz w:val="20"/>
          <w:szCs w:val="20"/>
        </w:rPr>
        <w:t xml:space="preserve"> </w:t>
      </w:r>
      <w:r w:rsidRPr="00806ED3">
        <w:rPr>
          <w:b/>
          <w:bCs/>
          <w:color w:val="4472C4" w:themeColor="accent1"/>
          <w:sz w:val="20"/>
          <w:szCs w:val="20"/>
        </w:rPr>
        <w:t>ანგარიშიდან</w:t>
      </w:r>
      <w:r w:rsidRPr="00806ED3">
        <w:rPr>
          <w:sz w:val="20"/>
          <w:szCs w:val="20"/>
        </w:rPr>
        <w:t xml:space="preserve"> მოხდება თანხის ჩამოწერა კონვერტაციის გზით. კონვერტაცია </w:t>
      </w:r>
      <w:r w:rsidRPr="00806ED3">
        <w:rPr>
          <w:b/>
          <w:bCs/>
          <w:color w:val="4472C4" w:themeColor="accent1"/>
          <w:sz w:val="20"/>
          <w:szCs w:val="20"/>
        </w:rPr>
        <w:t>ბანკის ქსელში</w:t>
      </w:r>
      <w:r w:rsidRPr="00806ED3">
        <w:rPr>
          <w:sz w:val="20"/>
          <w:szCs w:val="20"/>
        </w:rPr>
        <w:t xml:space="preserve"> მოხდება ტრანზაქციის განხორციელების მომენტისთვის </w:t>
      </w:r>
      <w:r w:rsidRPr="00806ED3">
        <w:rPr>
          <w:b/>
          <w:bCs/>
          <w:color w:val="4472C4" w:themeColor="accent1"/>
          <w:sz w:val="20"/>
          <w:szCs w:val="20"/>
        </w:rPr>
        <w:t>ბანკის</w:t>
      </w:r>
      <w:r w:rsidRPr="00806ED3">
        <w:rPr>
          <w:sz w:val="20"/>
          <w:szCs w:val="20"/>
        </w:rPr>
        <w:t xml:space="preserve"> მიერ დადგენილი კომერციული კურსით, ხოლო </w:t>
      </w:r>
      <w:r w:rsidRPr="00806ED3">
        <w:rPr>
          <w:b/>
          <w:bCs/>
          <w:color w:val="4472C4" w:themeColor="accent1"/>
          <w:sz w:val="20"/>
          <w:szCs w:val="20"/>
        </w:rPr>
        <w:t>ბანკის ქსელის</w:t>
      </w:r>
      <w:r w:rsidRPr="00806ED3">
        <w:rPr>
          <w:color w:val="4472C4" w:themeColor="accent1"/>
          <w:sz w:val="20"/>
          <w:szCs w:val="20"/>
        </w:rPr>
        <w:t xml:space="preserve"> </w:t>
      </w:r>
      <w:r w:rsidRPr="00806ED3">
        <w:rPr>
          <w:sz w:val="20"/>
          <w:szCs w:val="20"/>
        </w:rPr>
        <w:t>გარეთ ,,ვიზას’’ (</w:t>
      </w:r>
      <w:proofErr w:type="spellStart"/>
      <w:r w:rsidRPr="00806ED3">
        <w:rPr>
          <w:sz w:val="20"/>
          <w:szCs w:val="20"/>
        </w:rPr>
        <w:t>V</w:t>
      </w:r>
      <w:r w:rsidR="003C113F" w:rsidRPr="00806ED3">
        <w:rPr>
          <w:sz w:val="20"/>
          <w:szCs w:val="20"/>
        </w:rPr>
        <w:t>isa</w:t>
      </w:r>
      <w:proofErr w:type="spellEnd"/>
      <w:r w:rsidRPr="00806ED3">
        <w:rPr>
          <w:sz w:val="20"/>
          <w:szCs w:val="20"/>
        </w:rPr>
        <w:t>) ან ,,</w:t>
      </w:r>
      <w:proofErr w:type="spellStart"/>
      <w:r w:rsidRPr="00806ED3">
        <w:rPr>
          <w:sz w:val="20"/>
          <w:szCs w:val="20"/>
        </w:rPr>
        <w:t>მასთერქარდის</w:t>
      </w:r>
      <w:proofErr w:type="spellEnd"/>
      <w:r w:rsidRPr="00806ED3">
        <w:rPr>
          <w:sz w:val="20"/>
          <w:szCs w:val="20"/>
        </w:rPr>
        <w:t>’’</w:t>
      </w:r>
      <w:r w:rsidR="00F9750A" w:rsidRPr="00806ED3">
        <w:rPr>
          <w:sz w:val="20"/>
          <w:szCs w:val="20"/>
        </w:rPr>
        <w:t xml:space="preserve"> </w:t>
      </w:r>
      <w:r w:rsidRPr="00806ED3">
        <w:rPr>
          <w:sz w:val="20"/>
          <w:szCs w:val="20"/>
        </w:rPr>
        <w:t>(</w:t>
      </w:r>
      <w:proofErr w:type="spellStart"/>
      <w:r w:rsidRPr="00806ED3">
        <w:rPr>
          <w:sz w:val="20"/>
          <w:szCs w:val="20"/>
        </w:rPr>
        <w:t>MasterCard</w:t>
      </w:r>
      <w:proofErr w:type="spellEnd"/>
      <w:r w:rsidRPr="00806ED3">
        <w:rPr>
          <w:sz w:val="20"/>
          <w:szCs w:val="20"/>
        </w:rPr>
        <w:t xml:space="preserve">) მიერ დაწესებული კურსით </w:t>
      </w:r>
      <w:r w:rsidR="00F53C29">
        <w:rPr>
          <w:sz w:val="20"/>
          <w:szCs w:val="20"/>
        </w:rPr>
        <w:t>(</w:t>
      </w:r>
      <w:r w:rsidR="00F53C29" w:rsidRPr="001C37EF">
        <w:rPr>
          <w:sz w:val="20"/>
          <w:szCs w:val="20"/>
        </w:rPr>
        <w:t>მაგალითები</w:t>
      </w:r>
      <w:r w:rsidR="00F53C29">
        <w:rPr>
          <w:sz w:val="20"/>
          <w:szCs w:val="20"/>
        </w:rPr>
        <w:t xml:space="preserve"> შეგიძლიათ</w:t>
      </w:r>
      <w:r w:rsidR="00F53C29" w:rsidRPr="001C37EF">
        <w:rPr>
          <w:sz w:val="20"/>
          <w:szCs w:val="20"/>
        </w:rPr>
        <w:t xml:space="preserve"> იხ</w:t>
      </w:r>
      <w:r w:rsidR="00F53C29">
        <w:rPr>
          <w:sz w:val="20"/>
          <w:szCs w:val="20"/>
        </w:rPr>
        <w:t>ილოთ</w:t>
      </w:r>
      <w:r w:rsidR="00F53C29" w:rsidRPr="001C37EF">
        <w:rPr>
          <w:sz w:val="20"/>
          <w:szCs w:val="20"/>
        </w:rPr>
        <w:t xml:space="preserve"> შემდეგ </w:t>
      </w:r>
      <w:r w:rsidR="00F53C29" w:rsidRPr="001C37EF">
        <w:rPr>
          <w:b/>
          <w:bCs/>
          <w:color w:val="4472C4" w:themeColor="accent1"/>
          <w:sz w:val="20"/>
          <w:szCs w:val="20"/>
        </w:rPr>
        <w:t>ვებგვერდზე:</w:t>
      </w:r>
      <w:r w:rsidR="00F53C29" w:rsidRPr="001C37EF">
        <w:rPr>
          <w:sz w:val="20"/>
          <w:szCs w:val="20"/>
        </w:rPr>
        <w:t xml:space="preserve"> </w:t>
      </w:r>
      <w:hyperlink r:id="rId30" w:history="1">
        <w:r w:rsidR="00F53C29" w:rsidRPr="00EE3689">
          <w:rPr>
            <w:rStyle w:val="Hyperlink"/>
            <w:sz w:val="20"/>
            <w:szCs w:val="20"/>
          </w:rPr>
          <w:t>https://tbcbank.ge/ka/accounts?openAction=3fOD9LqL5fmm6pkGvS0Z7w</w:t>
        </w:r>
      </w:hyperlink>
      <w:r w:rsidR="00F53C29" w:rsidRPr="001C37EF">
        <w:rPr>
          <w:sz w:val="20"/>
          <w:szCs w:val="20"/>
        </w:rPr>
        <w:t>).</w:t>
      </w:r>
    </w:p>
    <w:p w14:paraId="4F061241" w14:textId="2887B93F" w:rsidR="00C5213E" w:rsidRPr="00806ED3" w:rsidRDefault="00C5213E" w:rsidP="00DA11EF">
      <w:pPr>
        <w:pStyle w:val="Heading3"/>
        <w:tabs>
          <w:tab w:val="left" w:pos="1260"/>
        </w:tabs>
        <w:ind w:left="900" w:right="0" w:hanging="900"/>
        <w:rPr>
          <w:rFonts w:cs="AcadMtavr"/>
          <w:sz w:val="20"/>
          <w:szCs w:val="20"/>
        </w:rPr>
      </w:pPr>
      <w:r w:rsidRPr="00806ED3">
        <w:rPr>
          <w:b/>
          <w:bCs/>
          <w:color w:val="4472C4" w:themeColor="accent1"/>
          <w:sz w:val="20"/>
          <w:szCs w:val="20"/>
        </w:rPr>
        <w:t>არასანქცირებული</w:t>
      </w:r>
      <w:r w:rsidRPr="00806ED3">
        <w:rPr>
          <w:rFonts w:cs="AcadMtavr"/>
          <w:b/>
          <w:bCs/>
          <w:color w:val="4472C4" w:themeColor="accent1"/>
          <w:sz w:val="20"/>
          <w:szCs w:val="20"/>
        </w:rPr>
        <w:t xml:space="preserve"> </w:t>
      </w:r>
      <w:proofErr w:type="spellStart"/>
      <w:r w:rsidRPr="00806ED3">
        <w:rPr>
          <w:b/>
          <w:bCs/>
          <w:color w:val="4472C4" w:themeColor="accent1"/>
          <w:sz w:val="20"/>
          <w:szCs w:val="20"/>
        </w:rPr>
        <w:t>ოვერდრაფტის</w:t>
      </w:r>
      <w:proofErr w:type="spellEnd"/>
      <w:r w:rsidRPr="00806ED3">
        <w:rPr>
          <w:rFonts w:cs="AcadMtavr"/>
          <w:color w:val="4472C4" w:themeColor="accent1"/>
          <w:sz w:val="20"/>
          <w:szCs w:val="20"/>
        </w:rPr>
        <w:t xml:space="preserve"> </w:t>
      </w:r>
      <w:r w:rsidRPr="00806ED3">
        <w:rPr>
          <w:sz w:val="20"/>
          <w:szCs w:val="20"/>
        </w:rPr>
        <w:t>წარმოშობის</w:t>
      </w:r>
      <w:r w:rsidRPr="00806ED3">
        <w:rPr>
          <w:rFonts w:cs="AcadMtavr"/>
          <w:sz w:val="20"/>
          <w:szCs w:val="20"/>
        </w:rPr>
        <w:t xml:space="preserve"> </w:t>
      </w:r>
      <w:r w:rsidRPr="00806ED3">
        <w:rPr>
          <w:sz w:val="20"/>
          <w:szCs w:val="20"/>
        </w:rPr>
        <w:t>შემთხვევაში</w:t>
      </w:r>
      <w:r w:rsidRPr="00806ED3">
        <w:rPr>
          <w:rFonts w:cs="AcadMtavr"/>
          <w:sz w:val="20"/>
          <w:szCs w:val="20"/>
        </w:rPr>
        <w:t xml:space="preserve"> </w:t>
      </w:r>
      <w:r w:rsidRPr="00806ED3">
        <w:rPr>
          <w:b/>
          <w:bCs/>
          <w:color w:val="4472C4" w:themeColor="accent1"/>
          <w:sz w:val="20"/>
          <w:szCs w:val="20"/>
        </w:rPr>
        <w:t>კლიენტი</w:t>
      </w:r>
      <w:r w:rsidRPr="00806ED3">
        <w:rPr>
          <w:rFonts w:cs="AcadMtavr"/>
          <w:sz w:val="20"/>
          <w:szCs w:val="20"/>
        </w:rPr>
        <w:t xml:space="preserve"> </w:t>
      </w:r>
      <w:r w:rsidRPr="00806ED3">
        <w:rPr>
          <w:sz w:val="20"/>
          <w:szCs w:val="20"/>
        </w:rPr>
        <w:t>ვალდებული</w:t>
      </w:r>
      <w:r w:rsidRPr="00806ED3">
        <w:rPr>
          <w:rFonts w:cs="AcadMtavr"/>
          <w:sz w:val="20"/>
          <w:szCs w:val="20"/>
        </w:rPr>
        <w:t xml:space="preserve"> </w:t>
      </w:r>
      <w:r w:rsidRPr="00806ED3">
        <w:rPr>
          <w:sz w:val="20"/>
          <w:szCs w:val="20"/>
        </w:rPr>
        <w:t>იქნება</w:t>
      </w:r>
      <w:r w:rsidRPr="00806ED3">
        <w:rPr>
          <w:rFonts w:cs="AcadMtavr"/>
          <w:sz w:val="20"/>
          <w:szCs w:val="20"/>
        </w:rPr>
        <w:t xml:space="preserve"> </w:t>
      </w:r>
      <w:r w:rsidRPr="00806ED3">
        <w:rPr>
          <w:sz w:val="20"/>
          <w:szCs w:val="20"/>
        </w:rPr>
        <w:t>დაუყოვნებლივ</w:t>
      </w:r>
      <w:r w:rsidRPr="00806ED3">
        <w:rPr>
          <w:rFonts w:cs="AcadMtavr"/>
          <w:sz w:val="20"/>
          <w:szCs w:val="20"/>
        </w:rPr>
        <w:t xml:space="preserve"> </w:t>
      </w:r>
      <w:r w:rsidRPr="00806ED3">
        <w:rPr>
          <w:sz w:val="20"/>
          <w:szCs w:val="20"/>
        </w:rPr>
        <w:t>შეავსოს</w:t>
      </w:r>
      <w:r w:rsidRPr="00806ED3">
        <w:rPr>
          <w:rFonts w:cs="AcadMtavr"/>
          <w:sz w:val="20"/>
          <w:szCs w:val="20"/>
        </w:rPr>
        <w:t xml:space="preserve"> </w:t>
      </w:r>
      <w:r w:rsidRPr="00806ED3">
        <w:rPr>
          <w:sz w:val="20"/>
          <w:szCs w:val="20"/>
        </w:rPr>
        <w:t>თანხა</w:t>
      </w:r>
      <w:r w:rsidRPr="00806ED3">
        <w:rPr>
          <w:rFonts w:cs="AcadMtavr"/>
          <w:sz w:val="20"/>
          <w:szCs w:val="20"/>
        </w:rPr>
        <w:t xml:space="preserve"> </w:t>
      </w:r>
      <w:r w:rsidRPr="00806ED3">
        <w:rPr>
          <w:b/>
          <w:bCs/>
          <w:color w:val="4472C4" w:themeColor="accent1"/>
          <w:sz w:val="20"/>
          <w:szCs w:val="20"/>
        </w:rPr>
        <w:t>მინიმალური</w:t>
      </w:r>
      <w:r w:rsidRPr="00806ED3">
        <w:rPr>
          <w:rFonts w:cs="AcadMtavr"/>
          <w:b/>
          <w:bCs/>
          <w:color w:val="4472C4" w:themeColor="accent1"/>
          <w:sz w:val="20"/>
          <w:szCs w:val="20"/>
        </w:rPr>
        <w:t xml:space="preserve"> </w:t>
      </w:r>
      <w:r w:rsidRPr="00806ED3">
        <w:rPr>
          <w:b/>
          <w:bCs/>
          <w:color w:val="4472C4" w:themeColor="accent1"/>
          <w:sz w:val="20"/>
          <w:szCs w:val="20"/>
        </w:rPr>
        <w:t>ნაშთის</w:t>
      </w:r>
      <w:r w:rsidRPr="00806ED3">
        <w:rPr>
          <w:color w:val="4472C4" w:themeColor="accent1"/>
          <w:sz w:val="20"/>
          <w:szCs w:val="20"/>
        </w:rPr>
        <w:t xml:space="preserve"> </w:t>
      </w:r>
      <w:r w:rsidRPr="00806ED3">
        <w:rPr>
          <w:sz w:val="20"/>
          <w:szCs w:val="20"/>
        </w:rPr>
        <w:t>ოდენობამდე</w:t>
      </w:r>
      <w:r w:rsidRPr="00806ED3">
        <w:rPr>
          <w:rFonts w:cs="AcadMtavr"/>
          <w:sz w:val="20"/>
          <w:szCs w:val="20"/>
        </w:rPr>
        <w:t>.</w:t>
      </w:r>
    </w:p>
    <w:p w14:paraId="4135B78A" w14:textId="4B368014" w:rsidR="00C5213E" w:rsidRPr="00806ED3" w:rsidRDefault="00C5213E" w:rsidP="00DA11EF">
      <w:pPr>
        <w:pStyle w:val="Heading3"/>
        <w:tabs>
          <w:tab w:val="left" w:pos="1260"/>
        </w:tabs>
        <w:ind w:left="900" w:right="0" w:hanging="900"/>
        <w:rPr>
          <w:rFonts w:cs="AcadMtavr"/>
          <w:color w:val="000000"/>
          <w:sz w:val="20"/>
          <w:szCs w:val="20"/>
        </w:rPr>
      </w:pPr>
      <w:r w:rsidRPr="00806ED3">
        <w:rPr>
          <w:b/>
          <w:bCs/>
          <w:color w:val="4472C4" w:themeColor="accent1"/>
          <w:sz w:val="20"/>
          <w:szCs w:val="20"/>
        </w:rPr>
        <w:t>ბანკი</w:t>
      </w:r>
      <w:r w:rsidRPr="00806ED3">
        <w:rPr>
          <w:sz w:val="20"/>
          <w:szCs w:val="20"/>
        </w:rPr>
        <w:t xml:space="preserve"> უფლებამოსილია</w:t>
      </w:r>
      <w:r w:rsidR="00145F05" w:rsidRPr="00806ED3">
        <w:rPr>
          <w:sz w:val="20"/>
          <w:szCs w:val="20"/>
        </w:rPr>
        <w:t>,</w:t>
      </w:r>
      <w:r w:rsidRPr="00806ED3">
        <w:rPr>
          <w:sz w:val="20"/>
          <w:szCs w:val="20"/>
        </w:rPr>
        <w:t xml:space="preserve"> </w:t>
      </w:r>
      <w:r w:rsidRPr="00806ED3">
        <w:rPr>
          <w:b/>
          <w:bCs/>
          <w:color w:val="4472C4" w:themeColor="accent1"/>
          <w:sz w:val="20"/>
          <w:szCs w:val="20"/>
        </w:rPr>
        <w:t>არასანქცირებული ოვერდრაფტით</w:t>
      </w:r>
      <w:r w:rsidRPr="00806ED3">
        <w:rPr>
          <w:color w:val="4472C4" w:themeColor="accent1"/>
          <w:sz w:val="20"/>
          <w:szCs w:val="20"/>
        </w:rPr>
        <w:t xml:space="preserve"> </w:t>
      </w:r>
      <w:r w:rsidRPr="00806ED3">
        <w:rPr>
          <w:sz w:val="20"/>
          <w:szCs w:val="20"/>
        </w:rPr>
        <w:t xml:space="preserve">სარგებლობისათვის </w:t>
      </w:r>
      <w:r w:rsidRPr="00806ED3">
        <w:rPr>
          <w:b/>
          <w:bCs/>
          <w:color w:val="4472C4" w:themeColor="accent1"/>
          <w:sz w:val="20"/>
          <w:szCs w:val="20"/>
        </w:rPr>
        <w:t>კლიენტს</w:t>
      </w:r>
      <w:r w:rsidRPr="00806ED3">
        <w:rPr>
          <w:sz w:val="20"/>
          <w:szCs w:val="20"/>
        </w:rPr>
        <w:t xml:space="preserve"> მოსთხოვოს და ასეთი მოთხოვნის შემთხვევაში, </w:t>
      </w:r>
      <w:r w:rsidRPr="00806ED3">
        <w:rPr>
          <w:b/>
          <w:bCs/>
          <w:color w:val="4472C4" w:themeColor="accent1"/>
          <w:sz w:val="20"/>
          <w:szCs w:val="20"/>
        </w:rPr>
        <w:t>კლიენტი</w:t>
      </w:r>
      <w:r w:rsidRPr="00806ED3">
        <w:rPr>
          <w:sz w:val="20"/>
          <w:szCs w:val="20"/>
        </w:rPr>
        <w:t xml:space="preserve"> ვალდებულ</w:t>
      </w:r>
      <w:r w:rsidR="00145F05" w:rsidRPr="00806ED3">
        <w:rPr>
          <w:sz w:val="20"/>
          <w:szCs w:val="20"/>
        </w:rPr>
        <w:t xml:space="preserve">ია, </w:t>
      </w:r>
      <w:r w:rsidRPr="00806ED3">
        <w:rPr>
          <w:sz w:val="20"/>
          <w:szCs w:val="20"/>
        </w:rPr>
        <w:t xml:space="preserve">გადაუხადოს </w:t>
      </w:r>
      <w:r w:rsidRPr="00806ED3">
        <w:rPr>
          <w:b/>
          <w:bCs/>
          <w:color w:val="4472C4" w:themeColor="accent1"/>
          <w:sz w:val="20"/>
          <w:szCs w:val="20"/>
        </w:rPr>
        <w:t>ბანკს</w:t>
      </w:r>
      <w:r w:rsidRPr="00806ED3">
        <w:rPr>
          <w:color w:val="4472C4" w:themeColor="accent1"/>
          <w:sz w:val="20"/>
          <w:szCs w:val="20"/>
        </w:rPr>
        <w:t xml:space="preserve"> </w:t>
      </w:r>
      <w:proofErr w:type="spellStart"/>
      <w:r w:rsidRPr="00806ED3">
        <w:rPr>
          <w:sz w:val="20"/>
          <w:szCs w:val="20"/>
        </w:rPr>
        <w:t>საპროცენტო</w:t>
      </w:r>
      <w:proofErr w:type="spellEnd"/>
      <w:r w:rsidRPr="00806ED3">
        <w:rPr>
          <w:sz w:val="20"/>
          <w:szCs w:val="20"/>
        </w:rPr>
        <w:t xml:space="preserve"> სარგებელი, რომლის წლიური განაკვეთი განისაზღვრება </w:t>
      </w:r>
      <w:r w:rsidRPr="00806ED3">
        <w:rPr>
          <w:b/>
          <w:bCs/>
          <w:color w:val="4472C4" w:themeColor="accent1"/>
          <w:sz w:val="20"/>
          <w:szCs w:val="20"/>
        </w:rPr>
        <w:t xml:space="preserve">არასანქცირებული </w:t>
      </w:r>
      <w:proofErr w:type="spellStart"/>
      <w:r w:rsidRPr="00806ED3">
        <w:rPr>
          <w:b/>
          <w:bCs/>
          <w:color w:val="4472C4" w:themeColor="accent1"/>
          <w:sz w:val="20"/>
          <w:szCs w:val="20"/>
        </w:rPr>
        <w:t>ოვერდრაფტის</w:t>
      </w:r>
      <w:proofErr w:type="spellEnd"/>
      <w:r w:rsidRPr="00806ED3">
        <w:rPr>
          <w:color w:val="4472C4" w:themeColor="accent1"/>
          <w:sz w:val="20"/>
          <w:szCs w:val="20"/>
        </w:rPr>
        <w:t xml:space="preserve"> </w:t>
      </w:r>
      <w:r w:rsidRPr="00806ED3">
        <w:rPr>
          <w:sz w:val="20"/>
          <w:szCs w:val="20"/>
        </w:rPr>
        <w:t xml:space="preserve">წარმოშობის მომენტისთვის </w:t>
      </w:r>
      <w:r w:rsidRPr="00806ED3">
        <w:rPr>
          <w:b/>
          <w:bCs/>
          <w:color w:val="4472C4" w:themeColor="accent1"/>
          <w:sz w:val="20"/>
          <w:szCs w:val="20"/>
        </w:rPr>
        <w:t>ბანკის</w:t>
      </w:r>
      <w:r w:rsidRPr="00806ED3">
        <w:rPr>
          <w:sz w:val="20"/>
          <w:szCs w:val="20"/>
        </w:rPr>
        <w:t xml:space="preserve"> მიერ </w:t>
      </w:r>
      <w:r w:rsidRPr="00806ED3">
        <w:rPr>
          <w:b/>
          <w:bCs/>
          <w:color w:val="4472C4" w:themeColor="accent1"/>
          <w:sz w:val="20"/>
          <w:szCs w:val="20"/>
        </w:rPr>
        <w:t>არასანქცირებული ოვერდრაფტით</w:t>
      </w:r>
      <w:r w:rsidRPr="00806ED3">
        <w:rPr>
          <w:color w:val="4472C4" w:themeColor="accent1"/>
          <w:sz w:val="20"/>
          <w:szCs w:val="20"/>
        </w:rPr>
        <w:t xml:space="preserve"> </w:t>
      </w:r>
      <w:r w:rsidRPr="00806ED3">
        <w:rPr>
          <w:sz w:val="20"/>
          <w:szCs w:val="20"/>
        </w:rPr>
        <w:t xml:space="preserve">სარგებლობისთვის დადგენილი </w:t>
      </w:r>
      <w:r w:rsidRPr="00806ED3">
        <w:rPr>
          <w:b/>
          <w:bCs/>
          <w:color w:val="4472C4" w:themeColor="accent1"/>
          <w:sz w:val="20"/>
          <w:szCs w:val="20"/>
        </w:rPr>
        <w:t>საკომისიოების</w:t>
      </w:r>
      <w:r w:rsidRPr="00806ED3">
        <w:rPr>
          <w:color w:val="4472C4" w:themeColor="accent1"/>
          <w:sz w:val="20"/>
          <w:szCs w:val="20"/>
        </w:rPr>
        <w:t xml:space="preserve"> </w:t>
      </w:r>
      <w:r w:rsidRPr="00806ED3">
        <w:rPr>
          <w:sz w:val="20"/>
          <w:szCs w:val="20"/>
        </w:rPr>
        <w:t xml:space="preserve">შესაბამისად, კალენდარული წლის 365 (სამას სამოცდახუთი) დღეზე გაანგარიშებით. </w:t>
      </w:r>
      <w:r w:rsidRPr="00806ED3">
        <w:rPr>
          <w:b/>
          <w:bCs/>
          <w:color w:val="4472C4" w:themeColor="accent1"/>
          <w:sz w:val="20"/>
          <w:szCs w:val="20"/>
        </w:rPr>
        <w:t>არასანქცირებული ოვერდრაფტით</w:t>
      </w:r>
      <w:r w:rsidRPr="00806ED3">
        <w:rPr>
          <w:color w:val="4472C4" w:themeColor="accent1"/>
          <w:sz w:val="20"/>
          <w:szCs w:val="20"/>
        </w:rPr>
        <w:t xml:space="preserve"> </w:t>
      </w:r>
      <w:r w:rsidRPr="00806ED3">
        <w:rPr>
          <w:sz w:val="20"/>
          <w:szCs w:val="20"/>
        </w:rPr>
        <w:t xml:space="preserve">სარგებლობის შემთხვევაში, მაქსიმალური </w:t>
      </w:r>
      <w:proofErr w:type="spellStart"/>
      <w:r w:rsidRPr="00806ED3">
        <w:rPr>
          <w:sz w:val="20"/>
          <w:szCs w:val="20"/>
        </w:rPr>
        <w:t>საპროცენტო</w:t>
      </w:r>
      <w:proofErr w:type="spellEnd"/>
      <w:r w:rsidRPr="00806ED3">
        <w:rPr>
          <w:sz w:val="20"/>
          <w:szCs w:val="20"/>
        </w:rPr>
        <w:t xml:space="preserve"> განაკვეთი განისაზღვრება წლიური 48%-ის ოდენობით. </w:t>
      </w:r>
      <w:proofErr w:type="spellStart"/>
      <w:r w:rsidRPr="00806ED3">
        <w:rPr>
          <w:sz w:val="20"/>
          <w:szCs w:val="20"/>
        </w:rPr>
        <w:t>საპროცენტო</w:t>
      </w:r>
      <w:proofErr w:type="spellEnd"/>
      <w:r w:rsidRPr="00806ED3">
        <w:rPr>
          <w:sz w:val="20"/>
          <w:szCs w:val="20"/>
        </w:rPr>
        <w:t xml:space="preserve"> სარგებელი (პროცენტი) </w:t>
      </w:r>
      <w:r w:rsidRPr="00806ED3">
        <w:rPr>
          <w:b/>
          <w:bCs/>
          <w:color w:val="4472C4" w:themeColor="accent1"/>
          <w:sz w:val="20"/>
          <w:szCs w:val="20"/>
        </w:rPr>
        <w:t>არასანქცირებულ ოვერდრაფტს</w:t>
      </w:r>
      <w:r w:rsidRPr="00806ED3">
        <w:rPr>
          <w:color w:val="4472C4" w:themeColor="accent1"/>
          <w:sz w:val="20"/>
          <w:szCs w:val="20"/>
        </w:rPr>
        <w:t xml:space="preserve"> </w:t>
      </w:r>
      <w:r w:rsidRPr="00806ED3">
        <w:rPr>
          <w:sz w:val="20"/>
          <w:szCs w:val="20"/>
        </w:rPr>
        <w:t>დაერიცხება წარმოშობის თარიღიდან მისი სრულად დაფარვის (ფაქტობრივად გადახდის) თარიღამდე</w:t>
      </w:r>
      <w:r w:rsidRPr="00806ED3">
        <w:rPr>
          <w:rFonts w:cs="AcadMtavr"/>
          <w:color w:val="000000"/>
          <w:sz w:val="20"/>
          <w:szCs w:val="20"/>
        </w:rPr>
        <w:t>.</w:t>
      </w:r>
    </w:p>
    <w:p w14:paraId="523F3852" w14:textId="007B996B" w:rsidR="00C5213E" w:rsidRPr="00806ED3" w:rsidRDefault="00C5213E" w:rsidP="00DA11EF">
      <w:pPr>
        <w:pStyle w:val="Heading3"/>
        <w:tabs>
          <w:tab w:val="left" w:pos="1260"/>
        </w:tabs>
        <w:ind w:left="900" w:right="0" w:hanging="900"/>
        <w:rPr>
          <w:rFonts w:cs="AcadMtavr"/>
          <w:color w:val="000000"/>
          <w:sz w:val="20"/>
          <w:szCs w:val="20"/>
        </w:rPr>
      </w:pPr>
      <w:r w:rsidRPr="00806ED3">
        <w:rPr>
          <w:sz w:val="20"/>
          <w:szCs w:val="20"/>
        </w:rPr>
        <w:t xml:space="preserve">იმ შემთხვევაში, თუ </w:t>
      </w:r>
      <w:r w:rsidRPr="00806ED3">
        <w:rPr>
          <w:b/>
          <w:bCs/>
          <w:color w:val="4472C4" w:themeColor="accent1"/>
          <w:sz w:val="20"/>
          <w:szCs w:val="20"/>
        </w:rPr>
        <w:t>ბარათი</w:t>
      </w:r>
      <w:r w:rsidRPr="00806ED3">
        <w:rPr>
          <w:sz w:val="20"/>
          <w:szCs w:val="20"/>
        </w:rPr>
        <w:t xml:space="preserve"> დაკავშირებულია რამდენიმე სხვადასხვა </w:t>
      </w:r>
      <w:proofErr w:type="spellStart"/>
      <w:r w:rsidRPr="00806ED3">
        <w:rPr>
          <w:sz w:val="20"/>
          <w:szCs w:val="20"/>
        </w:rPr>
        <w:t>ვალუტიან</w:t>
      </w:r>
      <w:proofErr w:type="spellEnd"/>
      <w:r w:rsidRPr="00806ED3">
        <w:rPr>
          <w:sz w:val="20"/>
          <w:szCs w:val="20"/>
        </w:rPr>
        <w:t xml:space="preserve"> </w:t>
      </w:r>
      <w:r w:rsidRPr="00806ED3">
        <w:rPr>
          <w:b/>
          <w:bCs/>
          <w:color w:val="4472C4" w:themeColor="accent1"/>
          <w:sz w:val="20"/>
          <w:szCs w:val="20"/>
        </w:rPr>
        <w:t>ანგარიშთან</w:t>
      </w:r>
      <w:r w:rsidRPr="00806ED3">
        <w:rPr>
          <w:sz w:val="20"/>
          <w:szCs w:val="20"/>
        </w:rPr>
        <w:t xml:space="preserve"> და ერთ-ერთი ვალუტის </w:t>
      </w:r>
      <w:r w:rsidRPr="00806ED3">
        <w:rPr>
          <w:b/>
          <w:bCs/>
          <w:color w:val="4472C4" w:themeColor="accent1"/>
          <w:sz w:val="20"/>
          <w:szCs w:val="20"/>
        </w:rPr>
        <w:t>ანგარიშზე</w:t>
      </w:r>
      <w:r w:rsidRPr="00806ED3">
        <w:rPr>
          <w:sz w:val="20"/>
          <w:szCs w:val="20"/>
        </w:rPr>
        <w:t xml:space="preserve"> </w:t>
      </w:r>
      <w:r w:rsidR="00C30BA9" w:rsidRPr="00806ED3">
        <w:rPr>
          <w:sz w:val="20"/>
          <w:szCs w:val="20"/>
        </w:rPr>
        <w:t>დაშვებული</w:t>
      </w:r>
      <w:r w:rsidR="00EC3076" w:rsidRPr="00806ED3">
        <w:rPr>
          <w:sz w:val="20"/>
          <w:szCs w:val="20"/>
        </w:rPr>
        <w:t>ს საკრედიტო/</w:t>
      </w:r>
      <w:proofErr w:type="spellStart"/>
      <w:r w:rsidR="00EC3076" w:rsidRPr="00806ED3">
        <w:rPr>
          <w:sz w:val="20"/>
          <w:szCs w:val="20"/>
        </w:rPr>
        <w:t>ოვერდრაფტის</w:t>
      </w:r>
      <w:proofErr w:type="spellEnd"/>
      <w:r w:rsidR="00EC3076" w:rsidRPr="00806ED3">
        <w:rPr>
          <w:sz w:val="20"/>
          <w:szCs w:val="20"/>
        </w:rPr>
        <w:t xml:space="preserve"> ლიმიტი ან არსებობს</w:t>
      </w:r>
      <w:r w:rsidR="00C30BA9" w:rsidRPr="00806ED3">
        <w:rPr>
          <w:sz w:val="20"/>
          <w:szCs w:val="20"/>
        </w:rPr>
        <w:t xml:space="preserve"> </w:t>
      </w:r>
      <w:r w:rsidRPr="00806ED3">
        <w:rPr>
          <w:b/>
          <w:bCs/>
          <w:color w:val="4472C4" w:themeColor="accent1"/>
          <w:sz w:val="20"/>
          <w:szCs w:val="20"/>
        </w:rPr>
        <w:t xml:space="preserve">არასანქცირებული </w:t>
      </w:r>
      <w:proofErr w:type="spellStart"/>
      <w:r w:rsidRPr="00806ED3">
        <w:rPr>
          <w:b/>
          <w:bCs/>
          <w:color w:val="4472C4" w:themeColor="accent1"/>
          <w:sz w:val="20"/>
          <w:szCs w:val="20"/>
        </w:rPr>
        <w:t>ოვერდრაფტი</w:t>
      </w:r>
      <w:proofErr w:type="spellEnd"/>
      <w:r w:rsidRPr="00806ED3">
        <w:rPr>
          <w:sz w:val="20"/>
          <w:szCs w:val="20"/>
        </w:rPr>
        <w:t xml:space="preserve">, აღნიშნულ </w:t>
      </w:r>
      <w:r w:rsidRPr="00806ED3">
        <w:rPr>
          <w:b/>
          <w:bCs/>
          <w:color w:val="4472C4" w:themeColor="accent1"/>
          <w:sz w:val="20"/>
          <w:szCs w:val="20"/>
        </w:rPr>
        <w:t>ბარათზე</w:t>
      </w:r>
      <w:r w:rsidRPr="00806ED3">
        <w:rPr>
          <w:sz w:val="20"/>
          <w:szCs w:val="20"/>
        </w:rPr>
        <w:t xml:space="preserve"> დაკავშირებულ რომელიმე </w:t>
      </w:r>
      <w:r w:rsidRPr="00806ED3">
        <w:rPr>
          <w:b/>
          <w:bCs/>
          <w:color w:val="4472C4" w:themeColor="accent1"/>
          <w:sz w:val="20"/>
          <w:szCs w:val="20"/>
        </w:rPr>
        <w:t>ანგარიშზე</w:t>
      </w:r>
      <w:r w:rsidRPr="00806ED3">
        <w:rPr>
          <w:sz w:val="20"/>
          <w:szCs w:val="20"/>
        </w:rPr>
        <w:t xml:space="preserve"> თანხის შეტანისას/ჩარიცხვისას, მოხდება თანხის კონვერტაცია და </w:t>
      </w:r>
      <w:r w:rsidRPr="00806ED3">
        <w:rPr>
          <w:b/>
          <w:bCs/>
          <w:color w:val="4472C4" w:themeColor="accent1"/>
          <w:sz w:val="20"/>
          <w:szCs w:val="20"/>
        </w:rPr>
        <w:t xml:space="preserve">არასანქცირებული </w:t>
      </w:r>
      <w:proofErr w:type="spellStart"/>
      <w:r w:rsidRPr="00806ED3">
        <w:rPr>
          <w:b/>
          <w:bCs/>
          <w:color w:val="4472C4" w:themeColor="accent1"/>
          <w:sz w:val="20"/>
          <w:szCs w:val="20"/>
        </w:rPr>
        <w:t>ოვერდაფტის</w:t>
      </w:r>
      <w:proofErr w:type="spellEnd"/>
      <w:r w:rsidRPr="00806ED3">
        <w:rPr>
          <w:color w:val="4472C4" w:themeColor="accent1"/>
          <w:sz w:val="20"/>
          <w:szCs w:val="20"/>
        </w:rPr>
        <w:t xml:space="preserve"> </w:t>
      </w:r>
      <w:r w:rsidRPr="00806ED3">
        <w:rPr>
          <w:sz w:val="20"/>
          <w:szCs w:val="20"/>
        </w:rPr>
        <w:t xml:space="preserve">დაფარვა (კონვერტაცია განხორციელდება საბანკო ოპერაციის განხორციელების დღეს </w:t>
      </w:r>
      <w:r w:rsidRPr="00806ED3">
        <w:rPr>
          <w:b/>
          <w:bCs/>
          <w:color w:val="4472C4" w:themeColor="accent1"/>
          <w:sz w:val="20"/>
          <w:szCs w:val="20"/>
        </w:rPr>
        <w:t>ბანკის</w:t>
      </w:r>
      <w:r w:rsidRPr="00806ED3">
        <w:rPr>
          <w:sz w:val="20"/>
          <w:szCs w:val="20"/>
        </w:rPr>
        <w:t xml:space="preserve"> მიერ დადგენილი კომერციული კურსით). ამავდროულად, </w:t>
      </w:r>
      <w:r w:rsidRPr="00806ED3">
        <w:rPr>
          <w:b/>
          <w:bCs/>
          <w:color w:val="4472C4" w:themeColor="accent1"/>
          <w:sz w:val="20"/>
          <w:szCs w:val="20"/>
        </w:rPr>
        <w:t>ანგარიშზე</w:t>
      </w:r>
      <w:r w:rsidRPr="00806ED3">
        <w:rPr>
          <w:sz w:val="20"/>
          <w:szCs w:val="20"/>
        </w:rPr>
        <w:t xml:space="preserve"> არსებული </w:t>
      </w:r>
      <w:r w:rsidRPr="00806ED3">
        <w:rPr>
          <w:b/>
          <w:bCs/>
          <w:color w:val="4472C4" w:themeColor="accent1"/>
          <w:sz w:val="20"/>
          <w:szCs w:val="20"/>
        </w:rPr>
        <w:t xml:space="preserve">არასანქცირებული </w:t>
      </w:r>
      <w:proofErr w:type="spellStart"/>
      <w:r w:rsidRPr="00806ED3">
        <w:rPr>
          <w:b/>
          <w:bCs/>
          <w:color w:val="4472C4" w:themeColor="accent1"/>
          <w:sz w:val="20"/>
          <w:szCs w:val="20"/>
        </w:rPr>
        <w:t>ოვერდრაფტის</w:t>
      </w:r>
      <w:proofErr w:type="spellEnd"/>
      <w:r w:rsidRPr="00806ED3">
        <w:rPr>
          <w:color w:val="4472C4" w:themeColor="accent1"/>
          <w:sz w:val="20"/>
          <w:szCs w:val="20"/>
        </w:rPr>
        <w:t xml:space="preserve"> </w:t>
      </w:r>
      <w:r w:rsidRPr="00806ED3">
        <w:rPr>
          <w:sz w:val="20"/>
          <w:szCs w:val="20"/>
        </w:rPr>
        <w:t xml:space="preserve">დაფარვის მიზნით, </w:t>
      </w:r>
      <w:r w:rsidRPr="00806ED3">
        <w:rPr>
          <w:b/>
          <w:bCs/>
          <w:color w:val="4472C4" w:themeColor="accent1"/>
          <w:sz w:val="20"/>
          <w:szCs w:val="20"/>
        </w:rPr>
        <w:t>ბანკი</w:t>
      </w:r>
      <w:r w:rsidRPr="00806ED3">
        <w:rPr>
          <w:sz w:val="20"/>
          <w:szCs w:val="20"/>
        </w:rPr>
        <w:t xml:space="preserve"> უფლებამოსილია</w:t>
      </w:r>
      <w:r w:rsidR="00145F05" w:rsidRPr="00806ED3">
        <w:rPr>
          <w:sz w:val="20"/>
          <w:szCs w:val="20"/>
        </w:rPr>
        <w:t>,</w:t>
      </w:r>
      <w:r w:rsidRPr="00806ED3">
        <w:rPr>
          <w:sz w:val="20"/>
          <w:szCs w:val="20"/>
        </w:rPr>
        <w:t xml:space="preserve"> შესაბამისი ოდენობის თანხა </w:t>
      </w:r>
      <w:proofErr w:type="spellStart"/>
      <w:r w:rsidRPr="00806ED3">
        <w:rPr>
          <w:sz w:val="20"/>
          <w:szCs w:val="20"/>
        </w:rPr>
        <w:t>უაქცეპტო</w:t>
      </w:r>
      <w:proofErr w:type="spellEnd"/>
      <w:r w:rsidRPr="00806ED3">
        <w:rPr>
          <w:sz w:val="20"/>
          <w:szCs w:val="20"/>
        </w:rPr>
        <w:t xml:space="preserve"> წესით </w:t>
      </w:r>
      <w:r w:rsidRPr="00806ED3">
        <w:rPr>
          <w:b/>
          <w:bCs/>
          <w:color w:val="4472C4" w:themeColor="accent1"/>
          <w:sz w:val="20"/>
          <w:szCs w:val="20"/>
        </w:rPr>
        <w:t>(კლიენტის</w:t>
      </w:r>
      <w:r w:rsidRPr="00806ED3">
        <w:rPr>
          <w:sz w:val="20"/>
          <w:szCs w:val="20"/>
        </w:rPr>
        <w:t xml:space="preserve"> შემდგომი თანხმობის გარეშე) ჩამოწეროს </w:t>
      </w:r>
      <w:r w:rsidRPr="00806ED3">
        <w:rPr>
          <w:b/>
          <w:bCs/>
          <w:color w:val="4472C4" w:themeColor="accent1"/>
          <w:sz w:val="20"/>
          <w:szCs w:val="20"/>
        </w:rPr>
        <w:t>ბანკში</w:t>
      </w:r>
      <w:r w:rsidRPr="00806ED3">
        <w:rPr>
          <w:sz w:val="20"/>
          <w:szCs w:val="20"/>
        </w:rPr>
        <w:t xml:space="preserve"> არსებული </w:t>
      </w:r>
      <w:r w:rsidRPr="00806ED3">
        <w:rPr>
          <w:b/>
          <w:bCs/>
          <w:color w:val="4472C4" w:themeColor="accent1"/>
          <w:sz w:val="20"/>
          <w:szCs w:val="20"/>
        </w:rPr>
        <w:t>კლიენტის</w:t>
      </w:r>
      <w:r w:rsidRPr="00806ED3">
        <w:rPr>
          <w:sz w:val="20"/>
          <w:szCs w:val="20"/>
        </w:rPr>
        <w:t xml:space="preserve"> ნებისმიერი </w:t>
      </w:r>
      <w:r w:rsidRPr="00806ED3">
        <w:rPr>
          <w:b/>
          <w:bCs/>
          <w:color w:val="4472C4" w:themeColor="accent1"/>
          <w:sz w:val="20"/>
          <w:szCs w:val="20"/>
        </w:rPr>
        <w:t>ანგარიშიდან</w:t>
      </w:r>
      <w:r w:rsidR="00D32CA4" w:rsidRPr="00806ED3">
        <w:rPr>
          <w:b/>
          <w:bCs/>
          <w:color w:val="4472C4" w:themeColor="accent1"/>
          <w:sz w:val="20"/>
          <w:szCs w:val="20"/>
        </w:rPr>
        <w:t xml:space="preserve"> </w:t>
      </w:r>
      <w:r w:rsidRPr="00806ED3">
        <w:rPr>
          <w:sz w:val="20"/>
          <w:szCs w:val="20"/>
        </w:rPr>
        <w:t xml:space="preserve">(წინამდებარე </w:t>
      </w:r>
      <w:r w:rsidRPr="00806ED3">
        <w:rPr>
          <w:b/>
          <w:bCs/>
          <w:color w:val="4472C4" w:themeColor="accent1"/>
          <w:sz w:val="20"/>
          <w:szCs w:val="20"/>
        </w:rPr>
        <w:t>ხელშეკრულების</w:t>
      </w:r>
      <w:r w:rsidRPr="00806ED3">
        <w:rPr>
          <w:sz w:val="20"/>
          <w:szCs w:val="20"/>
        </w:rPr>
        <w:t xml:space="preserve"> </w:t>
      </w:r>
      <w:r w:rsidR="00543747" w:rsidRPr="00806ED3">
        <w:rPr>
          <w:sz w:val="20"/>
          <w:szCs w:val="20"/>
        </w:rPr>
        <w:t>21.3.2</w:t>
      </w:r>
      <w:r w:rsidRPr="00806ED3">
        <w:rPr>
          <w:sz w:val="20"/>
          <w:szCs w:val="20"/>
        </w:rPr>
        <w:t xml:space="preserve"> ქვეპუნქტით გათვალისწინებული წესით)</w:t>
      </w:r>
      <w:r w:rsidRPr="00806ED3">
        <w:rPr>
          <w:rFonts w:cs="AcadMtavr"/>
          <w:color w:val="000000"/>
          <w:sz w:val="20"/>
          <w:szCs w:val="20"/>
        </w:rPr>
        <w:t>.</w:t>
      </w:r>
    </w:p>
    <w:p w14:paraId="5E608B36" w14:textId="25B33417" w:rsidR="00C5213E" w:rsidRPr="00806ED3" w:rsidRDefault="00C5213E" w:rsidP="00DA11EF">
      <w:pPr>
        <w:pStyle w:val="Heading3"/>
        <w:tabs>
          <w:tab w:val="left" w:pos="1260"/>
        </w:tabs>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მიერ </w:t>
      </w:r>
      <w:r w:rsidRPr="00806ED3">
        <w:rPr>
          <w:b/>
          <w:bCs/>
          <w:color w:val="4472C4" w:themeColor="accent1"/>
          <w:sz w:val="20"/>
          <w:szCs w:val="20"/>
        </w:rPr>
        <w:t>ბარათით</w:t>
      </w:r>
      <w:r w:rsidRPr="00806ED3">
        <w:rPr>
          <w:b/>
          <w:bCs/>
          <w:sz w:val="20"/>
          <w:szCs w:val="20"/>
        </w:rPr>
        <w:t xml:space="preserve"> </w:t>
      </w:r>
      <w:r w:rsidRPr="00806ED3">
        <w:rPr>
          <w:b/>
          <w:bCs/>
          <w:color w:val="4472C4" w:themeColor="accent1"/>
          <w:sz w:val="20"/>
          <w:szCs w:val="20"/>
        </w:rPr>
        <w:t>ბანკომატით</w:t>
      </w:r>
      <w:r w:rsidRPr="00806ED3">
        <w:rPr>
          <w:sz w:val="20"/>
          <w:szCs w:val="20"/>
        </w:rPr>
        <w:t xml:space="preserve">, </w:t>
      </w:r>
      <w:r w:rsidRPr="00806ED3">
        <w:rPr>
          <w:b/>
          <w:bCs/>
          <w:color w:val="4472C4" w:themeColor="accent1"/>
          <w:sz w:val="20"/>
          <w:szCs w:val="20"/>
        </w:rPr>
        <w:t>პოს ტერმინალით</w:t>
      </w:r>
      <w:r w:rsidRPr="00806ED3">
        <w:rPr>
          <w:sz w:val="20"/>
          <w:szCs w:val="20"/>
        </w:rPr>
        <w:t xml:space="preserve">, </w:t>
      </w:r>
      <w:r w:rsidRPr="00806ED3">
        <w:rPr>
          <w:b/>
          <w:bCs/>
          <w:color w:val="4472C4" w:themeColor="accent1"/>
          <w:sz w:val="20"/>
          <w:szCs w:val="20"/>
        </w:rPr>
        <w:t>ელექტრონული კომერციის ტერმინალით</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ბანკში</w:t>
      </w:r>
      <w:r w:rsidRPr="00806ED3">
        <w:rPr>
          <w:sz w:val="20"/>
          <w:szCs w:val="20"/>
        </w:rPr>
        <w:t xml:space="preserve"> ტერმინალით ოპერაციის შესრულებისთანავე</w:t>
      </w:r>
      <w:r w:rsidR="00145F05" w:rsidRPr="00806ED3">
        <w:rPr>
          <w:sz w:val="20"/>
          <w:szCs w:val="20"/>
        </w:rPr>
        <w:t>,</w:t>
      </w:r>
      <w:r w:rsidRPr="00806ED3">
        <w:rPr>
          <w:sz w:val="20"/>
          <w:szCs w:val="20"/>
        </w:rPr>
        <w:t xml:space="preserve"> </w:t>
      </w:r>
      <w:r w:rsidRPr="00806ED3">
        <w:rPr>
          <w:b/>
          <w:bCs/>
          <w:color w:val="4472C4" w:themeColor="accent1"/>
          <w:sz w:val="20"/>
          <w:szCs w:val="20"/>
        </w:rPr>
        <w:t>ბანკი</w:t>
      </w:r>
      <w:r w:rsidRPr="00806ED3">
        <w:rPr>
          <w:sz w:val="20"/>
          <w:szCs w:val="20"/>
        </w:rPr>
        <w:t xml:space="preserve"> ახორციელებს თანხის ბლოკირებას შესრულებული ტრანზაქციის თანხის შესაბამისად. ბლოკირებისას</w:t>
      </w:r>
      <w:r w:rsidR="00145F05" w:rsidRPr="00806ED3">
        <w:rPr>
          <w:sz w:val="20"/>
          <w:szCs w:val="20"/>
        </w:rPr>
        <w:t>,</w:t>
      </w:r>
      <w:r w:rsidRPr="00806ED3">
        <w:rPr>
          <w:sz w:val="20"/>
          <w:szCs w:val="20"/>
        </w:rPr>
        <w:t xml:space="preserve"> კონვერტაციის საჭიროების შემთხვევაში, გამოიყენება </w:t>
      </w:r>
      <w:r w:rsidRPr="00806ED3">
        <w:rPr>
          <w:b/>
          <w:bCs/>
          <w:color w:val="4472C4" w:themeColor="accent1"/>
          <w:sz w:val="20"/>
          <w:szCs w:val="20"/>
        </w:rPr>
        <w:t>ბანკის</w:t>
      </w:r>
      <w:r w:rsidRPr="00806ED3">
        <w:rPr>
          <w:sz w:val="20"/>
          <w:szCs w:val="20"/>
        </w:rPr>
        <w:t xml:space="preserve"> მიერ </w:t>
      </w:r>
      <w:r w:rsidR="00FA0029" w:rsidRPr="00806ED3">
        <w:rPr>
          <w:sz w:val="20"/>
          <w:szCs w:val="20"/>
        </w:rPr>
        <w:t xml:space="preserve">საბარათე სისტემისთვის </w:t>
      </w:r>
      <w:r w:rsidRPr="00806ED3">
        <w:rPr>
          <w:sz w:val="20"/>
          <w:szCs w:val="20"/>
        </w:rPr>
        <w:t xml:space="preserve">დადგენილი კომერციული კურსი. </w:t>
      </w:r>
      <w:r w:rsidRPr="00806ED3">
        <w:rPr>
          <w:b/>
          <w:bCs/>
          <w:color w:val="4472C4" w:themeColor="accent1"/>
          <w:sz w:val="20"/>
          <w:szCs w:val="20"/>
        </w:rPr>
        <w:t>GEL</w:t>
      </w:r>
      <w:r w:rsidRPr="00806ED3">
        <w:rPr>
          <w:b/>
          <w:bCs/>
          <w:sz w:val="20"/>
          <w:szCs w:val="20"/>
        </w:rPr>
        <w:t>/</w:t>
      </w:r>
      <w:r w:rsidRPr="00806ED3">
        <w:rPr>
          <w:b/>
          <w:bCs/>
          <w:color w:val="4472C4" w:themeColor="accent1"/>
          <w:sz w:val="20"/>
          <w:szCs w:val="20"/>
        </w:rPr>
        <w:t>USD/EUR</w:t>
      </w:r>
      <w:r w:rsidRPr="00806ED3">
        <w:rPr>
          <w:b/>
          <w:bCs/>
          <w:sz w:val="20"/>
          <w:szCs w:val="20"/>
        </w:rPr>
        <w:t>/</w:t>
      </w:r>
      <w:r w:rsidRPr="00806ED3">
        <w:rPr>
          <w:b/>
          <w:bCs/>
          <w:color w:val="4472C4" w:themeColor="accent1"/>
          <w:sz w:val="20"/>
          <w:szCs w:val="20"/>
        </w:rPr>
        <w:t>GBP</w:t>
      </w:r>
      <w:r w:rsidR="009359EE" w:rsidRPr="00806ED3">
        <w:rPr>
          <w:sz w:val="20"/>
          <w:szCs w:val="20"/>
        </w:rPr>
        <w:t>-</w:t>
      </w:r>
      <w:proofErr w:type="spellStart"/>
      <w:r w:rsidRPr="00806ED3">
        <w:rPr>
          <w:sz w:val="20"/>
          <w:szCs w:val="20"/>
        </w:rPr>
        <w:t>სგან</w:t>
      </w:r>
      <w:proofErr w:type="spellEnd"/>
      <w:r w:rsidRPr="00806ED3">
        <w:rPr>
          <w:sz w:val="20"/>
          <w:szCs w:val="20"/>
        </w:rPr>
        <w:t xml:space="preserve"> განსხვავებულ ვალუტაში ქსელის გარეთ შესრულებული ოპერაციებისათვის დამატებით გამოიყენება ,,ვიზას’’ (</w:t>
      </w:r>
      <w:proofErr w:type="spellStart"/>
      <w:r w:rsidRPr="00806ED3">
        <w:rPr>
          <w:sz w:val="20"/>
          <w:szCs w:val="20"/>
        </w:rPr>
        <w:t>V</w:t>
      </w:r>
      <w:r w:rsidR="003C113F" w:rsidRPr="00806ED3">
        <w:rPr>
          <w:sz w:val="20"/>
          <w:szCs w:val="20"/>
        </w:rPr>
        <w:t>isa</w:t>
      </w:r>
      <w:proofErr w:type="spellEnd"/>
      <w:r w:rsidRPr="00806ED3">
        <w:rPr>
          <w:sz w:val="20"/>
          <w:szCs w:val="20"/>
        </w:rPr>
        <w:t>) ან ,,</w:t>
      </w:r>
      <w:proofErr w:type="spellStart"/>
      <w:r w:rsidRPr="00806ED3">
        <w:rPr>
          <w:sz w:val="20"/>
          <w:szCs w:val="20"/>
        </w:rPr>
        <w:t>მასთერქარდის</w:t>
      </w:r>
      <w:proofErr w:type="spellEnd"/>
      <w:r w:rsidRPr="00806ED3">
        <w:rPr>
          <w:sz w:val="20"/>
          <w:szCs w:val="20"/>
        </w:rPr>
        <w:t>’’ (</w:t>
      </w:r>
      <w:proofErr w:type="spellStart"/>
      <w:r w:rsidRPr="00806ED3">
        <w:rPr>
          <w:sz w:val="20"/>
          <w:szCs w:val="20"/>
        </w:rPr>
        <w:t>MasterCard</w:t>
      </w:r>
      <w:proofErr w:type="spellEnd"/>
      <w:r w:rsidRPr="00806ED3">
        <w:rPr>
          <w:sz w:val="20"/>
          <w:szCs w:val="20"/>
        </w:rPr>
        <w:t>) მიერ დაწესებული კურსი</w:t>
      </w:r>
      <w:r w:rsidR="0080103C" w:rsidRPr="00806ED3">
        <w:rPr>
          <w:sz w:val="20"/>
          <w:szCs w:val="20"/>
        </w:rPr>
        <w:t>.</w:t>
      </w:r>
      <w:r w:rsidR="00474383" w:rsidRPr="00806ED3">
        <w:rPr>
          <w:sz w:val="20"/>
          <w:szCs w:val="20"/>
        </w:rPr>
        <w:t xml:space="preserve"> </w:t>
      </w:r>
      <w:r w:rsidRPr="00806ED3">
        <w:rPr>
          <w:sz w:val="20"/>
          <w:szCs w:val="20"/>
        </w:rPr>
        <w:t>,,ვიზას’’ (</w:t>
      </w:r>
      <w:proofErr w:type="spellStart"/>
      <w:r w:rsidRPr="00806ED3">
        <w:rPr>
          <w:sz w:val="20"/>
          <w:szCs w:val="20"/>
        </w:rPr>
        <w:t>V</w:t>
      </w:r>
      <w:r w:rsidR="0063033B" w:rsidRPr="00806ED3">
        <w:rPr>
          <w:sz w:val="20"/>
          <w:szCs w:val="20"/>
        </w:rPr>
        <w:t>isa</w:t>
      </w:r>
      <w:proofErr w:type="spellEnd"/>
      <w:r w:rsidRPr="00806ED3">
        <w:rPr>
          <w:sz w:val="20"/>
          <w:szCs w:val="20"/>
        </w:rPr>
        <w:t>) ან ,,</w:t>
      </w:r>
      <w:proofErr w:type="spellStart"/>
      <w:r w:rsidRPr="00806ED3">
        <w:rPr>
          <w:sz w:val="20"/>
          <w:szCs w:val="20"/>
        </w:rPr>
        <w:t>მასთერქარდის</w:t>
      </w:r>
      <w:proofErr w:type="spellEnd"/>
      <w:r w:rsidRPr="00806ED3">
        <w:rPr>
          <w:sz w:val="20"/>
          <w:szCs w:val="20"/>
        </w:rPr>
        <w:t>’’ (</w:t>
      </w:r>
      <w:proofErr w:type="spellStart"/>
      <w:r w:rsidRPr="00806ED3">
        <w:rPr>
          <w:sz w:val="20"/>
          <w:szCs w:val="20"/>
        </w:rPr>
        <w:t>MasterCard</w:t>
      </w:r>
      <w:proofErr w:type="spellEnd"/>
      <w:r w:rsidRPr="00806ED3">
        <w:rPr>
          <w:sz w:val="20"/>
          <w:szCs w:val="20"/>
        </w:rPr>
        <w:t xml:space="preserve">) </w:t>
      </w:r>
      <w:r w:rsidRPr="00806ED3">
        <w:rPr>
          <w:b/>
          <w:bCs/>
          <w:color w:val="4472C4" w:themeColor="accent1"/>
          <w:sz w:val="20"/>
          <w:szCs w:val="20"/>
        </w:rPr>
        <w:t>ბარათით</w:t>
      </w:r>
      <w:r w:rsidRPr="00806ED3">
        <w:rPr>
          <w:sz w:val="20"/>
          <w:szCs w:val="20"/>
        </w:rPr>
        <w:t xml:space="preserve"> განხორციელებული ტრანზაქციები გარკვეული პერიოდის შემდეგ აისახება </w:t>
      </w: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ანგარიშზე</w:t>
      </w:r>
      <w:r w:rsidRPr="00806ED3">
        <w:rPr>
          <w:sz w:val="20"/>
          <w:szCs w:val="20"/>
        </w:rPr>
        <w:t xml:space="preserve">. </w:t>
      </w:r>
      <w:r w:rsidRPr="00806ED3">
        <w:rPr>
          <w:b/>
          <w:bCs/>
          <w:color w:val="4472C4" w:themeColor="accent1"/>
          <w:sz w:val="20"/>
          <w:szCs w:val="20"/>
        </w:rPr>
        <w:t>კლიენტის</w:t>
      </w:r>
      <w:r w:rsidRPr="00806ED3">
        <w:rPr>
          <w:sz w:val="20"/>
          <w:szCs w:val="20"/>
        </w:rPr>
        <w:t xml:space="preserve"> მიერ განხორციელებული ტრანზაქციების შესახებ ინფორმაციის მიღება შესაძლებელია </w:t>
      </w:r>
      <w:r w:rsidRPr="00806ED3">
        <w:rPr>
          <w:b/>
          <w:bCs/>
          <w:color w:val="4472C4" w:themeColor="accent1"/>
          <w:sz w:val="20"/>
          <w:szCs w:val="20"/>
        </w:rPr>
        <w:t>ბანკის</w:t>
      </w:r>
      <w:r w:rsidRPr="00806ED3">
        <w:rPr>
          <w:sz w:val="20"/>
          <w:szCs w:val="20"/>
        </w:rPr>
        <w:t xml:space="preserve"> სხვადასხვა დისტანციური არხების მეშვეობით.</w:t>
      </w:r>
    </w:p>
    <w:p w14:paraId="38C98643" w14:textId="4C84313A" w:rsidR="00C5213E" w:rsidRPr="00806ED3" w:rsidRDefault="00C5213E" w:rsidP="0077153E">
      <w:pPr>
        <w:pStyle w:val="Heading3"/>
        <w:tabs>
          <w:tab w:val="left" w:pos="1260"/>
        </w:tabs>
        <w:spacing w:after="240"/>
        <w:ind w:left="900" w:right="0" w:hanging="900"/>
        <w:rPr>
          <w:sz w:val="20"/>
          <w:szCs w:val="20"/>
        </w:rPr>
      </w:pPr>
      <w:r w:rsidRPr="00806ED3">
        <w:rPr>
          <w:sz w:val="20"/>
          <w:szCs w:val="20"/>
        </w:rPr>
        <w:t xml:space="preserve">თუ </w:t>
      </w:r>
      <w:r w:rsidRPr="00806ED3">
        <w:rPr>
          <w:b/>
          <w:bCs/>
          <w:color w:val="4472C4" w:themeColor="accent1"/>
          <w:sz w:val="20"/>
          <w:szCs w:val="20"/>
        </w:rPr>
        <w:t>კლიენტის</w:t>
      </w:r>
      <w:r w:rsidRPr="00806ED3">
        <w:rPr>
          <w:sz w:val="20"/>
          <w:szCs w:val="20"/>
        </w:rPr>
        <w:t xml:space="preserve"> მიერ </w:t>
      </w:r>
      <w:r w:rsidR="00CF1D0C" w:rsidRPr="00806ED3">
        <w:rPr>
          <w:b/>
          <w:bCs/>
          <w:color w:val="4472C4" w:themeColor="accent1"/>
          <w:sz w:val="20"/>
          <w:szCs w:val="20"/>
        </w:rPr>
        <w:t>ბარათის</w:t>
      </w:r>
      <w:r w:rsidRPr="00806ED3">
        <w:rPr>
          <w:color w:val="4472C4" w:themeColor="accent1"/>
          <w:sz w:val="20"/>
          <w:szCs w:val="20"/>
        </w:rPr>
        <w:t xml:space="preserve"> </w:t>
      </w:r>
      <w:r w:rsidRPr="00806ED3">
        <w:rPr>
          <w:sz w:val="20"/>
          <w:szCs w:val="20"/>
        </w:rPr>
        <w:t xml:space="preserve">მეშვეობით განხორციელებული </w:t>
      </w:r>
      <w:r w:rsidRPr="00806ED3">
        <w:rPr>
          <w:b/>
          <w:bCs/>
          <w:color w:val="4472C4" w:themeColor="accent1"/>
          <w:sz w:val="20"/>
          <w:szCs w:val="20"/>
        </w:rPr>
        <w:t>დავალების</w:t>
      </w:r>
      <w:r w:rsidRPr="00806ED3">
        <w:rPr>
          <w:sz w:val="20"/>
          <w:szCs w:val="20"/>
        </w:rPr>
        <w:t xml:space="preserve"> თანხა აღემატება </w:t>
      </w:r>
      <w:r w:rsidRPr="00806ED3">
        <w:rPr>
          <w:b/>
          <w:bCs/>
          <w:color w:val="4472C4" w:themeColor="accent1"/>
          <w:sz w:val="20"/>
          <w:szCs w:val="20"/>
        </w:rPr>
        <w:t>დავალებაში</w:t>
      </w:r>
      <w:r w:rsidRPr="00806ED3">
        <w:rPr>
          <w:sz w:val="20"/>
          <w:szCs w:val="20"/>
        </w:rPr>
        <w:t xml:space="preserve"> მითითებული ვალუტის შესაბამის </w:t>
      </w:r>
      <w:r w:rsidRPr="00806ED3">
        <w:rPr>
          <w:b/>
          <w:bCs/>
          <w:color w:val="4472C4" w:themeColor="accent1"/>
          <w:sz w:val="20"/>
          <w:szCs w:val="20"/>
        </w:rPr>
        <w:t>ანგარიშზე</w:t>
      </w:r>
      <w:r w:rsidRPr="00806ED3">
        <w:rPr>
          <w:sz w:val="20"/>
          <w:szCs w:val="20"/>
        </w:rPr>
        <w:t xml:space="preserve"> არსებულ ნაშთს (ან </w:t>
      </w:r>
      <w:r w:rsidRPr="00806ED3">
        <w:rPr>
          <w:b/>
          <w:bCs/>
          <w:color w:val="4472C4" w:themeColor="accent1"/>
          <w:sz w:val="20"/>
          <w:szCs w:val="20"/>
        </w:rPr>
        <w:t>ანგარიშზე</w:t>
      </w:r>
      <w:r w:rsidRPr="00806ED3">
        <w:rPr>
          <w:sz w:val="20"/>
          <w:szCs w:val="20"/>
        </w:rPr>
        <w:t xml:space="preserve"> საერთოდ არ არის განთავსებული ნაშთი), დავალებით მოთხოვნილი თანხა სრულად ჩამოიჭრება </w:t>
      </w:r>
      <w:r w:rsidRPr="00806ED3">
        <w:rPr>
          <w:b/>
          <w:bCs/>
          <w:color w:val="4472C4" w:themeColor="accent1"/>
          <w:sz w:val="20"/>
          <w:szCs w:val="20"/>
        </w:rPr>
        <w:t>დავალების</w:t>
      </w:r>
      <w:r w:rsidRPr="00806ED3">
        <w:rPr>
          <w:sz w:val="20"/>
          <w:szCs w:val="20"/>
        </w:rPr>
        <w:t xml:space="preserve"> (ტრანზაქციის) თანხის შესაბამისი ვალუტის </w:t>
      </w:r>
      <w:r w:rsidRPr="00806ED3">
        <w:rPr>
          <w:b/>
          <w:bCs/>
          <w:color w:val="4472C4" w:themeColor="accent1"/>
          <w:sz w:val="20"/>
          <w:szCs w:val="20"/>
        </w:rPr>
        <w:t>ანგარიშიდან</w:t>
      </w:r>
      <w:r w:rsidRPr="00806ED3">
        <w:rPr>
          <w:sz w:val="20"/>
          <w:szCs w:val="20"/>
        </w:rPr>
        <w:t xml:space="preserve"> (აღნიშნულის არსებობის შემთხვევაში). თუ </w:t>
      </w:r>
      <w:r w:rsidR="00FB0178" w:rsidRPr="00806ED3">
        <w:rPr>
          <w:b/>
          <w:bCs/>
          <w:color w:val="4472C4" w:themeColor="accent1"/>
          <w:sz w:val="20"/>
          <w:szCs w:val="20"/>
        </w:rPr>
        <w:t>ბარათის</w:t>
      </w:r>
      <w:r w:rsidRPr="00806ED3">
        <w:rPr>
          <w:color w:val="4472C4" w:themeColor="accent1"/>
          <w:sz w:val="20"/>
          <w:szCs w:val="20"/>
        </w:rPr>
        <w:t xml:space="preserve"> </w:t>
      </w:r>
      <w:r w:rsidRPr="00806ED3">
        <w:rPr>
          <w:sz w:val="20"/>
          <w:szCs w:val="20"/>
        </w:rPr>
        <w:t xml:space="preserve">ბლოკის თანხა შეესაბამება ტრანზაქციის თანხას, თანხის ჩამოჭრამდე, მოხდება ვალუტის შესაბამისი </w:t>
      </w:r>
      <w:r w:rsidRPr="00806ED3">
        <w:rPr>
          <w:b/>
          <w:bCs/>
          <w:color w:val="4472C4" w:themeColor="accent1"/>
          <w:sz w:val="20"/>
          <w:szCs w:val="20"/>
        </w:rPr>
        <w:t>ანგარიშიდან</w:t>
      </w:r>
      <w:r w:rsidRPr="00806ED3">
        <w:rPr>
          <w:sz w:val="20"/>
          <w:szCs w:val="20"/>
        </w:rPr>
        <w:t xml:space="preserve"> ტრანზაქციის გასატარებლად საჭირო თანხის შეგროვება, </w:t>
      </w:r>
      <w:r w:rsidRPr="00806ED3">
        <w:rPr>
          <w:b/>
          <w:bCs/>
          <w:color w:val="4472C4" w:themeColor="accent1"/>
          <w:sz w:val="20"/>
          <w:szCs w:val="20"/>
        </w:rPr>
        <w:t>ანგარიშზე</w:t>
      </w:r>
      <w:r w:rsidRPr="00806ED3">
        <w:rPr>
          <w:sz w:val="20"/>
          <w:szCs w:val="20"/>
        </w:rPr>
        <w:t xml:space="preserve"> არსებული ვალუტების პრიორიტეტულობის მიხედვით, სხვადასხვა ვალუტის </w:t>
      </w:r>
      <w:r w:rsidRPr="00806ED3">
        <w:rPr>
          <w:b/>
          <w:bCs/>
          <w:color w:val="4472C4" w:themeColor="accent1"/>
          <w:sz w:val="20"/>
          <w:szCs w:val="20"/>
        </w:rPr>
        <w:t>ანგარიშებს</w:t>
      </w:r>
      <w:r w:rsidRPr="00806ED3">
        <w:rPr>
          <w:sz w:val="20"/>
          <w:szCs w:val="20"/>
        </w:rPr>
        <w:t xml:space="preserve"> შორის კონვერტაცია განხორციელდება ანგარიშსწორების მომენტში </w:t>
      </w:r>
      <w:r w:rsidRPr="00806ED3">
        <w:rPr>
          <w:b/>
          <w:bCs/>
          <w:color w:val="4472C4" w:themeColor="accent1"/>
          <w:sz w:val="20"/>
          <w:szCs w:val="20"/>
        </w:rPr>
        <w:t>ბანკში</w:t>
      </w:r>
      <w:r w:rsidRPr="00806ED3">
        <w:rPr>
          <w:sz w:val="20"/>
          <w:szCs w:val="20"/>
        </w:rPr>
        <w:t xml:space="preserve"> დადგენილი კომერციული კურსით (მაგალითები იხ. შემდეგ </w:t>
      </w:r>
      <w:r w:rsidR="006217D5" w:rsidRPr="00806ED3">
        <w:rPr>
          <w:b/>
          <w:bCs/>
          <w:color w:val="4472C4" w:themeColor="accent1"/>
          <w:sz w:val="20"/>
          <w:szCs w:val="20"/>
        </w:rPr>
        <w:t xml:space="preserve">ბმულზე: </w:t>
      </w:r>
      <w:hyperlink w:history="1"/>
      <w:hyperlink r:id="rId31" w:history="1">
        <w:r w:rsidR="006217D5" w:rsidRPr="00806ED3">
          <w:rPr>
            <w:rStyle w:val="Hyperlink"/>
            <w:sz w:val="20"/>
            <w:szCs w:val="20"/>
          </w:rPr>
          <w:t>https://tbcbank.ge/ka/accounts</w:t>
        </w:r>
      </w:hyperlink>
      <w:r w:rsidR="006217D5" w:rsidRPr="00806ED3">
        <w:rPr>
          <w:rStyle w:val="Hyperlink"/>
          <w:sz w:val="20"/>
          <w:szCs w:val="20"/>
        </w:rPr>
        <w:t>)</w:t>
      </w:r>
      <w:r w:rsidR="006217D5" w:rsidRPr="00806ED3">
        <w:rPr>
          <w:sz w:val="20"/>
          <w:szCs w:val="20"/>
        </w:rPr>
        <w:t xml:space="preserve"> </w:t>
      </w:r>
      <w:r w:rsidRPr="00806ED3">
        <w:rPr>
          <w:sz w:val="20"/>
          <w:szCs w:val="20"/>
        </w:rPr>
        <w:t xml:space="preserve">თუ </w:t>
      </w:r>
      <w:r w:rsidR="00FB0178" w:rsidRPr="00806ED3">
        <w:rPr>
          <w:b/>
          <w:bCs/>
          <w:color w:val="4472C4" w:themeColor="accent1"/>
          <w:sz w:val="20"/>
          <w:szCs w:val="20"/>
        </w:rPr>
        <w:t>ბარათის</w:t>
      </w:r>
      <w:r w:rsidRPr="00806ED3">
        <w:rPr>
          <w:color w:val="4472C4" w:themeColor="accent1"/>
          <w:sz w:val="20"/>
          <w:szCs w:val="20"/>
        </w:rPr>
        <w:t xml:space="preserve"> </w:t>
      </w:r>
      <w:r w:rsidRPr="00806ED3">
        <w:rPr>
          <w:sz w:val="20"/>
          <w:szCs w:val="20"/>
        </w:rPr>
        <w:t xml:space="preserve">(გარდა „ერთგული“ საკრედიტო </w:t>
      </w:r>
      <w:r w:rsidRPr="00806ED3">
        <w:rPr>
          <w:b/>
          <w:bCs/>
          <w:color w:val="4472C4" w:themeColor="accent1"/>
          <w:sz w:val="20"/>
          <w:szCs w:val="20"/>
        </w:rPr>
        <w:t>ბარათისა)</w:t>
      </w:r>
      <w:r w:rsidRPr="00806ED3">
        <w:rPr>
          <w:sz w:val="20"/>
          <w:szCs w:val="20"/>
        </w:rPr>
        <w:t xml:space="preserve"> ბლოკის თანხა არ შეესაბამება ტრანზაქციის თანხას, მისი გატარებისას შესაბამისი ვალუტის </w:t>
      </w:r>
      <w:r w:rsidRPr="00806ED3">
        <w:rPr>
          <w:b/>
          <w:bCs/>
          <w:color w:val="4472C4" w:themeColor="accent1"/>
          <w:sz w:val="20"/>
          <w:szCs w:val="20"/>
        </w:rPr>
        <w:t>ანგარიშზე</w:t>
      </w:r>
      <w:r w:rsidRPr="00806ED3">
        <w:rPr>
          <w:sz w:val="20"/>
          <w:szCs w:val="20"/>
        </w:rPr>
        <w:t xml:space="preserve"> წარმოიქმნება უარყოფითი ნაშთი არასაკმარისი თანხის ნაწილში, რომელიც იფარება პირველი პრიორიტეტული ვალუტის </w:t>
      </w:r>
      <w:r w:rsidRPr="00806ED3">
        <w:rPr>
          <w:b/>
          <w:bCs/>
          <w:color w:val="4472C4" w:themeColor="accent1"/>
          <w:sz w:val="20"/>
          <w:szCs w:val="20"/>
        </w:rPr>
        <w:t>ანგარიშიდან</w:t>
      </w:r>
      <w:r w:rsidRPr="00806ED3">
        <w:rPr>
          <w:sz w:val="20"/>
          <w:szCs w:val="20"/>
        </w:rPr>
        <w:t xml:space="preserve">, ხოლო იმ შემთხვევაში, თუ ამ პრიორიტეტული ვალუტის </w:t>
      </w:r>
      <w:r w:rsidRPr="00806ED3">
        <w:rPr>
          <w:b/>
          <w:bCs/>
          <w:color w:val="4472C4" w:themeColor="accent1"/>
          <w:sz w:val="20"/>
          <w:szCs w:val="20"/>
        </w:rPr>
        <w:t>ანგარიშზე</w:t>
      </w:r>
      <w:r w:rsidRPr="00806ED3">
        <w:rPr>
          <w:sz w:val="20"/>
          <w:szCs w:val="20"/>
        </w:rPr>
        <w:t xml:space="preserve"> არ არის საკმარისი ნაშთი, უარყოფითი ნაშთის დაფარვა განხორციელდება რიგით მომდევნო პრიორიტეტული ვალუტის </w:t>
      </w:r>
      <w:r w:rsidRPr="00806ED3">
        <w:rPr>
          <w:b/>
          <w:bCs/>
          <w:color w:val="4472C4" w:themeColor="accent1"/>
          <w:sz w:val="20"/>
          <w:szCs w:val="20"/>
        </w:rPr>
        <w:t>ანგარიშიდან</w:t>
      </w:r>
      <w:r w:rsidRPr="00806ED3">
        <w:rPr>
          <w:sz w:val="20"/>
          <w:szCs w:val="20"/>
        </w:rPr>
        <w:t xml:space="preserve">. სხვადასხვა ვალუტის </w:t>
      </w:r>
      <w:r w:rsidRPr="00806ED3">
        <w:rPr>
          <w:b/>
          <w:bCs/>
          <w:color w:val="4472C4" w:themeColor="accent1"/>
          <w:sz w:val="20"/>
          <w:szCs w:val="20"/>
        </w:rPr>
        <w:t>ანგარიშებს</w:t>
      </w:r>
      <w:r w:rsidRPr="00806ED3">
        <w:rPr>
          <w:sz w:val="20"/>
          <w:szCs w:val="20"/>
        </w:rPr>
        <w:t xml:space="preserve"> შორის კონვერტაცია განხორციელდება ანგარიშსწორების მომენტში </w:t>
      </w:r>
      <w:r w:rsidRPr="00806ED3">
        <w:rPr>
          <w:b/>
          <w:bCs/>
          <w:color w:val="4472C4" w:themeColor="accent1"/>
          <w:sz w:val="20"/>
          <w:szCs w:val="20"/>
        </w:rPr>
        <w:t>ბანკში</w:t>
      </w:r>
      <w:r w:rsidRPr="00806ED3">
        <w:rPr>
          <w:sz w:val="20"/>
          <w:szCs w:val="20"/>
        </w:rPr>
        <w:t xml:space="preserve"> დადგენილი კომერციული კურსით (მაგალითები</w:t>
      </w:r>
      <w:r w:rsidRPr="00806ED3">
        <w:rPr>
          <w:rFonts w:eastAsia="Calibri"/>
          <w:sz w:val="20"/>
          <w:szCs w:val="20"/>
        </w:rPr>
        <w:t xml:space="preserve"> </w:t>
      </w:r>
      <w:r w:rsidRPr="00806ED3">
        <w:rPr>
          <w:sz w:val="20"/>
          <w:szCs w:val="20"/>
        </w:rPr>
        <w:t xml:space="preserve">იხ. შემდეგ </w:t>
      </w:r>
      <w:r w:rsidR="006217D5" w:rsidRPr="00806ED3">
        <w:rPr>
          <w:b/>
          <w:bCs/>
          <w:color w:val="4472C4" w:themeColor="accent1"/>
          <w:sz w:val="20"/>
          <w:szCs w:val="20"/>
        </w:rPr>
        <w:t>ბმულზე:</w:t>
      </w:r>
      <w:r w:rsidR="006217D5" w:rsidRPr="00806ED3">
        <w:rPr>
          <w:color w:val="4472C4" w:themeColor="accent1"/>
          <w:sz w:val="20"/>
          <w:szCs w:val="20"/>
        </w:rPr>
        <w:t xml:space="preserve"> </w:t>
      </w:r>
      <w:hyperlink r:id="rId32" w:history="1">
        <w:r w:rsidR="006217D5" w:rsidRPr="00806ED3">
          <w:rPr>
            <w:rStyle w:val="Hyperlink"/>
            <w:rFonts w:eastAsiaTheme="majorEastAsia"/>
            <w:sz w:val="20"/>
            <w:szCs w:val="20"/>
          </w:rPr>
          <w:t>http://www.tbcbank.ge/web/ka/web/guest/card-conversions</w:t>
        </w:r>
      </w:hyperlink>
      <w:r w:rsidRPr="00806ED3">
        <w:rPr>
          <w:sz w:val="20"/>
          <w:szCs w:val="20"/>
        </w:rPr>
        <w:t xml:space="preserve">). </w:t>
      </w:r>
    </w:p>
    <w:p w14:paraId="2E5997EC" w14:textId="6CD1D625" w:rsidR="00C5213E" w:rsidRPr="00806ED3" w:rsidRDefault="00C5213E" w:rsidP="00DA11EF">
      <w:pPr>
        <w:pStyle w:val="Heading2"/>
        <w:tabs>
          <w:tab w:val="left" w:pos="1260"/>
        </w:tabs>
        <w:ind w:left="900" w:right="0" w:hanging="900"/>
        <w:rPr>
          <w:rFonts w:cs="AcadMtavr"/>
          <w:sz w:val="20"/>
          <w:szCs w:val="20"/>
        </w:rPr>
      </w:pPr>
      <w:r w:rsidRPr="00806ED3">
        <w:rPr>
          <w:b/>
          <w:bCs/>
          <w:color w:val="4472C4" w:themeColor="accent1"/>
          <w:sz w:val="20"/>
          <w:szCs w:val="20"/>
        </w:rPr>
        <w:lastRenderedPageBreak/>
        <w:t>ბარათის</w:t>
      </w:r>
      <w:r w:rsidRPr="00806ED3">
        <w:rPr>
          <w:rFonts w:cs="AcadMtavr"/>
          <w:sz w:val="20"/>
          <w:szCs w:val="20"/>
        </w:rPr>
        <w:t xml:space="preserve"> </w:t>
      </w:r>
      <w:r w:rsidRPr="00806ED3">
        <w:rPr>
          <w:b/>
          <w:bCs/>
          <w:color w:val="4472C4" w:themeColor="accent1"/>
          <w:sz w:val="20"/>
          <w:szCs w:val="20"/>
        </w:rPr>
        <w:t>და</w:t>
      </w:r>
      <w:r w:rsidRPr="00806ED3">
        <w:rPr>
          <w:rFonts w:cs="AcadMtavr"/>
          <w:b/>
          <w:bCs/>
          <w:color w:val="4472C4" w:themeColor="accent1"/>
          <w:sz w:val="20"/>
          <w:szCs w:val="20"/>
        </w:rPr>
        <w:t xml:space="preserve"> </w:t>
      </w:r>
      <w:r w:rsidRPr="00806ED3">
        <w:rPr>
          <w:b/>
          <w:bCs/>
          <w:color w:val="4472C4" w:themeColor="accent1"/>
          <w:sz w:val="20"/>
          <w:szCs w:val="20"/>
        </w:rPr>
        <w:t>საბარათე</w:t>
      </w:r>
      <w:r w:rsidRPr="00806ED3">
        <w:rPr>
          <w:rFonts w:cs="AcadMtavr"/>
          <w:b/>
          <w:bCs/>
          <w:color w:val="4472C4" w:themeColor="accent1"/>
          <w:sz w:val="20"/>
          <w:szCs w:val="20"/>
        </w:rPr>
        <w:t xml:space="preserve"> </w:t>
      </w:r>
      <w:r w:rsidRPr="00806ED3">
        <w:rPr>
          <w:b/>
          <w:bCs/>
          <w:color w:val="4472C4" w:themeColor="accent1"/>
          <w:sz w:val="20"/>
          <w:szCs w:val="20"/>
        </w:rPr>
        <w:t>ანგარიშის</w:t>
      </w:r>
      <w:r w:rsidRPr="00806ED3">
        <w:rPr>
          <w:rFonts w:cs="AcadMtavr"/>
          <w:b/>
          <w:bCs/>
          <w:color w:val="4472C4" w:themeColor="accent1"/>
          <w:sz w:val="20"/>
          <w:szCs w:val="20"/>
        </w:rPr>
        <w:t xml:space="preserve"> </w:t>
      </w:r>
      <w:r w:rsidRPr="00806ED3">
        <w:rPr>
          <w:b/>
          <w:bCs/>
          <w:color w:val="4472C4" w:themeColor="accent1"/>
          <w:sz w:val="20"/>
          <w:szCs w:val="20"/>
        </w:rPr>
        <w:t>მოქმედების</w:t>
      </w:r>
      <w:r w:rsidRPr="00806ED3">
        <w:rPr>
          <w:rFonts w:cs="AcadMtavr"/>
          <w:b/>
          <w:bCs/>
          <w:color w:val="4472C4" w:themeColor="accent1"/>
          <w:sz w:val="20"/>
          <w:szCs w:val="20"/>
        </w:rPr>
        <w:t xml:space="preserve"> </w:t>
      </w:r>
      <w:r w:rsidRPr="00806ED3">
        <w:rPr>
          <w:b/>
          <w:bCs/>
          <w:color w:val="4472C4" w:themeColor="accent1"/>
          <w:sz w:val="20"/>
          <w:szCs w:val="20"/>
        </w:rPr>
        <w:t>შეჩერება</w:t>
      </w:r>
      <w:r w:rsidRPr="00806ED3">
        <w:rPr>
          <w:rFonts w:cs="AcadMtavr"/>
          <w:b/>
          <w:bCs/>
          <w:color w:val="4472C4" w:themeColor="accent1"/>
          <w:sz w:val="20"/>
          <w:szCs w:val="20"/>
        </w:rPr>
        <w:t xml:space="preserve"> </w:t>
      </w:r>
      <w:r w:rsidRPr="00806ED3">
        <w:rPr>
          <w:b/>
          <w:bCs/>
          <w:color w:val="4472C4" w:themeColor="accent1"/>
          <w:sz w:val="20"/>
          <w:szCs w:val="20"/>
        </w:rPr>
        <w:t>ან</w:t>
      </w:r>
      <w:r w:rsidRPr="00806ED3">
        <w:rPr>
          <w:rFonts w:cs="AcadMtavr"/>
          <w:b/>
          <w:bCs/>
          <w:color w:val="4472C4" w:themeColor="accent1"/>
          <w:sz w:val="20"/>
          <w:szCs w:val="20"/>
        </w:rPr>
        <w:t xml:space="preserve"> </w:t>
      </w:r>
      <w:r w:rsidRPr="00806ED3">
        <w:rPr>
          <w:b/>
          <w:bCs/>
          <w:color w:val="4472C4" w:themeColor="accent1"/>
          <w:sz w:val="20"/>
          <w:szCs w:val="20"/>
        </w:rPr>
        <w:t>გაუქმება</w:t>
      </w:r>
    </w:p>
    <w:p w14:paraId="3E2600E4" w14:textId="31D77DBC" w:rsidR="00C5213E" w:rsidRPr="00806ED3" w:rsidRDefault="008E5BD5" w:rsidP="00DA11EF">
      <w:pPr>
        <w:pStyle w:val="Heading3"/>
        <w:tabs>
          <w:tab w:val="left" w:pos="1260"/>
        </w:tabs>
        <w:ind w:left="900" w:right="0" w:hanging="900"/>
        <w:rPr>
          <w:rFonts w:cs="AcadMtavr"/>
          <w:sz w:val="20"/>
          <w:szCs w:val="20"/>
        </w:rPr>
      </w:pPr>
      <w:r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ბარათის</w:t>
      </w:r>
      <w:r w:rsidR="00C5213E" w:rsidRPr="00806ED3">
        <w:rPr>
          <w:rFonts w:cs="AcadMtavr"/>
          <w:sz w:val="20"/>
          <w:szCs w:val="20"/>
        </w:rPr>
        <w:t xml:space="preserve"> </w:t>
      </w:r>
      <w:r w:rsidR="00C5213E" w:rsidRPr="00806ED3">
        <w:rPr>
          <w:sz w:val="20"/>
          <w:szCs w:val="20"/>
        </w:rPr>
        <w:t>მოქმედება შეჩერდება</w:t>
      </w:r>
      <w:r w:rsidR="00C5213E" w:rsidRPr="00806ED3">
        <w:rPr>
          <w:rFonts w:cs="AcadMtavr"/>
          <w:sz w:val="20"/>
          <w:szCs w:val="20"/>
        </w:rPr>
        <w:t xml:space="preserve"> </w:t>
      </w:r>
      <w:r w:rsidR="00C5213E" w:rsidRPr="00806ED3">
        <w:rPr>
          <w:b/>
          <w:bCs/>
          <w:color w:val="4472C4" w:themeColor="accent1"/>
          <w:sz w:val="20"/>
          <w:szCs w:val="20"/>
        </w:rPr>
        <w:t>ბარათის</w:t>
      </w:r>
      <w:r w:rsidR="00C5213E" w:rsidRPr="00806ED3">
        <w:rPr>
          <w:b/>
          <w:bCs/>
          <w:sz w:val="20"/>
          <w:szCs w:val="20"/>
        </w:rPr>
        <w:t xml:space="preserve"> </w:t>
      </w:r>
      <w:r w:rsidR="00C5213E" w:rsidRPr="00806ED3">
        <w:rPr>
          <w:b/>
          <w:bCs/>
          <w:color w:val="4472C4" w:themeColor="accent1"/>
          <w:sz w:val="20"/>
          <w:szCs w:val="20"/>
        </w:rPr>
        <w:t>მფლობელის</w:t>
      </w:r>
      <w:r w:rsidR="00353E90" w:rsidRPr="00806ED3">
        <w:rPr>
          <w:b/>
          <w:bCs/>
          <w:color w:val="4472C4" w:themeColor="accent1"/>
          <w:sz w:val="20"/>
          <w:szCs w:val="20"/>
        </w:rPr>
        <w:t xml:space="preserve"> ან კლიენტის</w:t>
      </w:r>
      <w:r w:rsidR="00C5213E" w:rsidRPr="00806ED3">
        <w:rPr>
          <w:rFonts w:cs="AcadMtavr"/>
          <w:sz w:val="20"/>
          <w:szCs w:val="20"/>
        </w:rPr>
        <w:t xml:space="preserve"> </w:t>
      </w:r>
      <w:r w:rsidR="00C5213E" w:rsidRPr="00806ED3">
        <w:rPr>
          <w:sz w:val="20"/>
          <w:szCs w:val="20"/>
        </w:rPr>
        <w:t>სურვილის</w:t>
      </w:r>
      <w:r w:rsidR="00C5213E" w:rsidRPr="00806ED3">
        <w:rPr>
          <w:rFonts w:cs="AcadMtavr"/>
          <w:sz w:val="20"/>
          <w:szCs w:val="20"/>
        </w:rPr>
        <w:t xml:space="preserve"> </w:t>
      </w:r>
      <w:r w:rsidR="00C5213E" w:rsidRPr="00806ED3">
        <w:rPr>
          <w:sz w:val="20"/>
          <w:szCs w:val="20"/>
        </w:rPr>
        <w:t>დაფიქსირების</w:t>
      </w:r>
      <w:r w:rsidR="00C5213E" w:rsidRPr="00806ED3">
        <w:rPr>
          <w:rFonts w:cs="AcadMtavr"/>
          <w:sz w:val="20"/>
          <w:szCs w:val="20"/>
        </w:rPr>
        <w:t xml:space="preserve">, </w:t>
      </w:r>
      <w:r w:rsidR="00FB0178"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ბარათის</w:t>
      </w:r>
      <w:r w:rsidR="00C5213E" w:rsidRPr="00806ED3">
        <w:rPr>
          <w:rFonts w:cs="AcadMtavr"/>
          <w:sz w:val="20"/>
          <w:szCs w:val="20"/>
        </w:rPr>
        <w:t xml:space="preserve"> </w:t>
      </w:r>
      <w:r w:rsidR="00C5213E" w:rsidRPr="00806ED3">
        <w:rPr>
          <w:sz w:val="20"/>
          <w:szCs w:val="20"/>
        </w:rPr>
        <w:t>დაკარგვის</w:t>
      </w:r>
      <w:r w:rsidR="00C5213E" w:rsidRPr="00806ED3">
        <w:rPr>
          <w:rFonts w:cs="AcadMtavr"/>
          <w:sz w:val="20"/>
          <w:szCs w:val="20"/>
        </w:rPr>
        <w:t xml:space="preserve"> </w:t>
      </w:r>
      <w:r w:rsidR="00C5213E" w:rsidRPr="00806ED3">
        <w:rPr>
          <w:sz w:val="20"/>
          <w:szCs w:val="20"/>
        </w:rPr>
        <w:t>ან</w:t>
      </w:r>
      <w:r w:rsidR="00C5213E" w:rsidRPr="00806ED3">
        <w:rPr>
          <w:rFonts w:cs="AcadMtavr"/>
          <w:sz w:val="20"/>
          <w:szCs w:val="20"/>
        </w:rPr>
        <w:t xml:space="preserve"> </w:t>
      </w:r>
      <w:r w:rsidR="00C5213E" w:rsidRPr="00806ED3">
        <w:rPr>
          <w:sz w:val="20"/>
          <w:szCs w:val="20"/>
        </w:rPr>
        <w:t>მოპარვის</w:t>
      </w:r>
      <w:r w:rsidR="00C5213E" w:rsidRPr="00806ED3">
        <w:rPr>
          <w:rFonts w:cs="AcadMtavr"/>
          <w:sz w:val="20"/>
          <w:szCs w:val="20"/>
        </w:rPr>
        <w:t xml:space="preserve"> </w:t>
      </w:r>
      <w:r w:rsidR="00C5213E" w:rsidRPr="00806ED3">
        <w:rPr>
          <w:sz w:val="20"/>
          <w:szCs w:val="20"/>
        </w:rPr>
        <w:t>შემთხვევაში</w:t>
      </w:r>
      <w:r w:rsidR="00C5213E" w:rsidRPr="00806ED3">
        <w:rPr>
          <w:rFonts w:cs="AcadMtavr"/>
          <w:sz w:val="20"/>
          <w:szCs w:val="20"/>
        </w:rPr>
        <w:t xml:space="preserve">. </w:t>
      </w:r>
      <w:r w:rsidR="00C5213E" w:rsidRPr="00806ED3">
        <w:rPr>
          <w:b/>
          <w:bCs/>
          <w:color w:val="4472C4" w:themeColor="accent1"/>
          <w:sz w:val="20"/>
          <w:szCs w:val="20"/>
        </w:rPr>
        <w:t>ბარათის</w:t>
      </w:r>
      <w:r w:rsidR="00C5213E" w:rsidRPr="00806ED3">
        <w:rPr>
          <w:b/>
          <w:bCs/>
          <w:sz w:val="20"/>
          <w:szCs w:val="20"/>
        </w:rPr>
        <w:t xml:space="preserve"> </w:t>
      </w:r>
      <w:r w:rsidR="00C5213E" w:rsidRPr="00806ED3">
        <w:rPr>
          <w:b/>
          <w:bCs/>
          <w:color w:val="4472C4" w:themeColor="accent1"/>
          <w:sz w:val="20"/>
          <w:szCs w:val="20"/>
        </w:rPr>
        <w:t>მფლობელი</w:t>
      </w:r>
      <w:r w:rsidR="00C5213E" w:rsidRPr="00806ED3">
        <w:rPr>
          <w:rFonts w:cs="AcadMtavr"/>
          <w:sz w:val="20"/>
          <w:szCs w:val="20"/>
        </w:rPr>
        <w:t xml:space="preserve"> </w:t>
      </w:r>
      <w:r w:rsidR="009654AA" w:rsidRPr="00806ED3">
        <w:rPr>
          <w:rFonts w:cs="AcadMtavr"/>
          <w:sz w:val="20"/>
          <w:szCs w:val="20"/>
        </w:rPr>
        <w:t xml:space="preserve">და კლიენტი </w:t>
      </w:r>
      <w:r w:rsidR="00C5213E" w:rsidRPr="00806ED3">
        <w:rPr>
          <w:sz w:val="20"/>
          <w:szCs w:val="20"/>
        </w:rPr>
        <w:t>ვალდებული</w:t>
      </w:r>
      <w:r w:rsidR="009654AA" w:rsidRPr="00806ED3">
        <w:rPr>
          <w:sz w:val="20"/>
          <w:szCs w:val="20"/>
        </w:rPr>
        <w:t xml:space="preserve"> </w:t>
      </w:r>
      <w:r w:rsidR="00C5213E" w:rsidRPr="00806ED3">
        <w:rPr>
          <w:sz w:val="20"/>
          <w:szCs w:val="20"/>
        </w:rPr>
        <w:t>ა</w:t>
      </w:r>
      <w:r w:rsidR="009654AA" w:rsidRPr="00806ED3">
        <w:rPr>
          <w:sz w:val="20"/>
          <w:szCs w:val="20"/>
        </w:rPr>
        <w:t>რიან</w:t>
      </w:r>
      <w:r w:rsidR="00145F05" w:rsidRPr="00806ED3">
        <w:rPr>
          <w:sz w:val="20"/>
          <w:szCs w:val="20"/>
        </w:rPr>
        <w:t>,</w:t>
      </w:r>
      <w:r w:rsidR="00C5213E" w:rsidRPr="00806ED3">
        <w:rPr>
          <w:rFonts w:cs="AcadMtavr"/>
          <w:sz w:val="20"/>
          <w:szCs w:val="20"/>
        </w:rPr>
        <w:t xml:space="preserve"> </w:t>
      </w:r>
      <w:r w:rsidR="00FB0178"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ბარათის</w:t>
      </w:r>
      <w:r w:rsidR="00C5213E" w:rsidRPr="00806ED3">
        <w:rPr>
          <w:rFonts w:cs="AcadMtavr"/>
          <w:sz w:val="20"/>
          <w:szCs w:val="20"/>
        </w:rPr>
        <w:t xml:space="preserve"> </w:t>
      </w:r>
      <w:r w:rsidR="00C5213E" w:rsidRPr="00806ED3">
        <w:rPr>
          <w:sz w:val="20"/>
          <w:szCs w:val="20"/>
        </w:rPr>
        <w:t>დაკარგვის</w:t>
      </w:r>
      <w:r w:rsidR="00C5213E" w:rsidRPr="00806ED3">
        <w:rPr>
          <w:rFonts w:cs="AcadMtavr"/>
          <w:sz w:val="20"/>
          <w:szCs w:val="20"/>
        </w:rPr>
        <w:t xml:space="preserve"> </w:t>
      </w:r>
      <w:r w:rsidR="00C5213E" w:rsidRPr="00806ED3">
        <w:rPr>
          <w:sz w:val="20"/>
          <w:szCs w:val="20"/>
        </w:rPr>
        <w:t>შესახებ</w:t>
      </w:r>
      <w:r w:rsidR="00C5213E" w:rsidRPr="00806ED3">
        <w:rPr>
          <w:rFonts w:cs="AcadMtavr"/>
          <w:sz w:val="20"/>
          <w:szCs w:val="20"/>
        </w:rPr>
        <w:t xml:space="preserve"> </w:t>
      </w:r>
      <w:r w:rsidR="00C5213E" w:rsidRPr="00806ED3">
        <w:rPr>
          <w:sz w:val="20"/>
          <w:szCs w:val="20"/>
        </w:rPr>
        <w:t>დაუყოვნებლივ</w:t>
      </w:r>
      <w:r w:rsidR="00C5213E" w:rsidRPr="00806ED3">
        <w:rPr>
          <w:rFonts w:cs="AcadMtavr"/>
          <w:sz w:val="20"/>
          <w:szCs w:val="20"/>
        </w:rPr>
        <w:t xml:space="preserve"> </w:t>
      </w:r>
      <w:r w:rsidR="00A04ACC" w:rsidRPr="00806ED3">
        <w:rPr>
          <w:rFonts w:cs="AcadMtavr"/>
          <w:sz w:val="20"/>
          <w:szCs w:val="20"/>
        </w:rPr>
        <w:tab/>
      </w:r>
      <w:r w:rsidR="00C5213E" w:rsidRPr="00806ED3">
        <w:rPr>
          <w:sz w:val="20"/>
          <w:szCs w:val="20"/>
        </w:rPr>
        <w:t>წერილობით</w:t>
      </w:r>
      <w:r w:rsidR="00C5213E" w:rsidRPr="00806ED3">
        <w:rPr>
          <w:rFonts w:cs="AcadMtavr"/>
          <w:sz w:val="20"/>
          <w:szCs w:val="20"/>
        </w:rPr>
        <w:t xml:space="preserve"> </w:t>
      </w:r>
      <w:r w:rsidR="00C5213E" w:rsidRPr="00806ED3">
        <w:rPr>
          <w:sz w:val="20"/>
          <w:szCs w:val="20"/>
        </w:rPr>
        <w:t>ან</w:t>
      </w:r>
      <w:r w:rsidR="00C5213E" w:rsidRPr="00806ED3">
        <w:rPr>
          <w:rFonts w:cs="AcadMtavr"/>
          <w:sz w:val="20"/>
          <w:szCs w:val="20"/>
        </w:rPr>
        <w:t xml:space="preserve"> </w:t>
      </w:r>
      <w:r w:rsidR="00941BB3" w:rsidRPr="00806ED3">
        <w:rPr>
          <w:b/>
          <w:bCs/>
          <w:color w:val="4472C4" w:themeColor="accent1"/>
          <w:sz w:val="20"/>
          <w:szCs w:val="20"/>
        </w:rPr>
        <w:t xml:space="preserve">სატელეფონო სერვისცენტრის </w:t>
      </w:r>
      <w:r w:rsidR="00941BB3" w:rsidRPr="00806ED3">
        <w:rPr>
          <w:sz w:val="20"/>
          <w:szCs w:val="20"/>
        </w:rPr>
        <w:t>მეშვეობით</w:t>
      </w:r>
      <w:r w:rsidR="00C5213E" w:rsidRPr="00806ED3">
        <w:rPr>
          <w:rFonts w:cs="AcadMtavr"/>
          <w:sz w:val="20"/>
          <w:szCs w:val="20"/>
        </w:rPr>
        <w:t xml:space="preserve"> </w:t>
      </w:r>
      <w:r w:rsidR="00C5213E" w:rsidRPr="00806ED3">
        <w:rPr>
          <w:sz w:val="20"/>
          <w:szCs w:val="20"/>
        </w:rPr>
        <w:t>შეატყობინოს</w:t>
      </w:r>
      <w:r w:rsidR="00C5213E" w:rsidRPr="00806ED3">
        <w:rPr>
          <w:rFonts w:cs="AcadMtavr"/>
          <w:sz w:val="20"/>
          <w:szCs w:val="20"/>
        </w:rPr>
        <w:t xml:space="preserve"> </w:t>
      </w:r>
      <w:r w:rsidR="00C5213E" w:rsidRPr="00806ED3">
        <w:rPr>
          <w:b/>
          <w:bCs/>
          <w:color w:val="4472C4" w:themeColor="accent1"/>
          <w:sz w:val="20"/>
          <w:szCs w:val="20"/>
        </w:rPr>
        <w:t>ბანკს.</w:t>
      </w:r>
      <w:r w:rsidR="00C5213E" w:rsidRPr="00806ED3">
        <w:rPr>
          <w:rFonts w:cs="AcadMtavr"/>
          <w:sz w:val="20"/>
          <w:szCs w:val="20"/>
        </w:rPr>
        <w:t xml:space="preserve"> </w:t>
      </w:r>
      <w:r w:rsidR="00C5213E" w:rsidRPr="00806ED3">
        <w:rPr>
          <w:b/>
          <w:bCs/>
          <w:color w:val="4472C4" w:themeColor="accent1"/>
          <w:sz w:val="20"/>
          <w:szCs w:val="20"/>
        </w:rPr>
        <w:t>ბანკი</w:t>
      </w:r>
      <w:r w:rsidR="00C5213E" w:rsidRPr="00806ED3">
        <w:rPr>
          <w:rFonts w:cs="AcadMtavr"/>
          <w:color w:val="4472C4" w:themeColor="accent1"/>
          <w:sz w:val="20"/>
          <w:szCs w:val="20"/>
        </w:rPr>
        <w:t xml:space="preserve"> </w:t>
      </w:r>
      <w:r w:rsidR="00C5213E" w:rsidRPr="00806ED3">
        <w:rPr>
          <w:sz w:val="20"/>
          <w:szCs w:val="20"/>
        </w:rPr>
        <w:t>უზრუნველყოფს</w:t>
      </w:r>
      <w:r w:rsidR="00C5213E" w:rsidRPr="00806ED3">
        <w:rPr>
          <w:rFonts w:cs="AcadMtavr"/>
          <w:sz w:val="20"/>
          <w:szCs w:val="20"/>
        </w:rPr>
        <w:t xml:space="preserve"> </w:t>
      </w:r>
      <w:r w:rsidR="00FB0178"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ბარათის</w:t>
      </w:r>
      <w:r w:rsidR="00C5213E" w:rsidRPr="00806ED3">
        <w:rPr>
          <w:rFonts w:cs="AcadMtavr"/>
          <w:sz w:val="20"/>
          <w:szCs w:val="20"/>
        </w:rPr>
        <w:t xml:space="preserve"> </w:t>
      </w:r>
      <w:r w:rsidR="00C5213E" w:rsidRPr="00806ED3">
        <w:rPr>
          <w:sz w:val="20"/>
          <w:szCs w:val="20"/>
        </w:rPr>
        <w:t>მოქმედების</w:t>
      </w:r>
      <w:r w:rsidR="00C5213E" w:rsidRPr="00806ED3">
        <w:rPr>
          <w:rFonts w:cs="AcadMtavr"/>
          <w:sz w:val="20"/>
          <w:szCs w:val="20"/>
        </w:rPr>
        <w:t xml:space="preserve"> </w:t>
      </w:r>
      <w:r w:rsidR="00C5213E" w:rsidRPr="00806ED3">
        <w:rPr>
          <w:sz w:val="20"/>
          <w:szCs w:val="20"/>
        </w:rPr>
        <w:t>შეჩერებას</w:t>
      </w:r>
      <w:r w:rsidR="00C5213E" w:rsidRPr="00806ED3">
        <w:rPr>
          <w:rFonts w:cs="AcadMtavr"/>
          <w:sz w:val="20"/>
          <w:szCs w:val="20"/>
        </w:rPr>
        <w:t xml:space="preserve"> </w:t>
      </w:r>
      <w:r w:rsidR="00C5213E" w:rsidRPr="00806ED3">
        <w:rPr>
          <w:b/>
          <w:bCs/>
          <w:color w:val="4472C4" w:themeColor="accent1"/>
          <w:sz w:val="20"/>
          <w:szCs w:val="20"/>
        </w:rPr>
        <w:t>ბარათის</w:t>
      </w:r>
      <w:r w:rsidR="00C5213E" w:rsidRPr="00806ED3">
        <w:rPr>
          <w:b/>
          <w:bCs/>
          <w:sz w:val="20"/>
          <w:szCs w:val="20"/>
        </w:rPr>
        <w:t xml:space="preserve"> </w:t>
      </w:r>
      <w:r w:rsidR="00C5213E" w:rsidRPr="00806ED3">
        <w:rPr>
          <w:b/>
          <w:bCs/>
          <w:color w:val="4472C4" w:themeColor="accent1"/>
          <w:sz w:val="20"/>
          <w:szCs w:val="20"/>
        </w:rPr>
        <w:t>მფლობელის</w:t>
      </w:r>
      <w:r w:rsidR="00C5213E" w:rsidRPr="00806ED3">
        <w:rPr>
          <w:rFonts w:cs="AcadMtavr"/>
          <w:sz w:val="20"/>
          <w:szCs w:val="20"/>
        </w:rPr>
        <w:t xml:space="preserve"> </w:t>
      </w:r>
      <w:r w:rsidR="00FB7CFE" w:rsidRPr="00806ED3">
        <w:rPr>
          <w:rFonts w:cs="AcadMtavr"/>
          <w:sz w:val="20"/>
          <w:szCs w:val="20"/>
        </w:rPr>
        <w:t xml:space="preserve">ან კლიენტის </w:t>
      </w:r>
      <w:r w:rsidR="00C5213E" w:rsidRPr="00806ED3">
        <w:rPr>
          <w:sz w:val="20"/>
          <w:szCs w:val="20"/>
        </w:rPr>
        <w:t>მიერ</w:t>
      </w:r>
      <w:r w:rsidR="00C5213E" w:rsidRPr="00806ED3">
        <w:rPr>
          <w:rFonts w:cs="AcadMtavr"/>
          <w:sz w:val="20"/>
          <w:szCs w:val="20"/>
        </w:rPr>
        <w:t xml:space="preserve"> </w:t>
      </w:r>
      <w:r w:rsidR="00C5213E" w:rsidRPr="00806ED3">
        <w:rPr>
          <w:sz w:val="20"/>
          <w:szCs w:val="20"/>
        </w:rPr>
        <w:t>განსაზღვრული</w:t>
      </w:r>
      <w:r w:rsidR="00C5213E" w:rsidRPr="00806ED3">
        <w:rPr>
          <w:rFonts w:cs="AcadMtavr"/>
          <w:sz w:val="20"/>
          <w:szCs w:val="20"/>
        </w:rPr>
        <w:t xml:space="preserve"> </w:t>
      </w:r>
      <w:r w:rsidR="00C5213E" w:rsidRPr="00806ED3">
        <w:rPr>
          <w:sz w:val="20"/>
          <w:szCs w:val="20"/>
        </w:rPr>
        <w:t>მეთოდის</w:t>
      </w:r>
      <w:r w:rsidR="00C5213E" w:rsidRPr="00806ED3">
        <w:rPr>
          <w:rFonts w:cs="AcadMtavr"/>
          <w:sz w:val="20"/>
          <w:szCs w:val="20"/>
        </w:rPr>
        <w:t xml:space="preserve"> </w:t>
      </w:r>
      <w:r w:rsidR="00C5213E" w:rsidRPr="00806ED3">
        <w:rPr>
          <w:sz w:val="20"/>
          <w:szCs w:val="20"/>
        </w:rPr>
        <w:t>მიხედვით</w:t>
      </w:r>
      <w:r w:rsidR="00145F05" w:rsidRPr="00806ED3">
        <w:rPr>
          <w:sz w:val="20"/>
          <w:szCs w:val="20"/>
        </w:rPr>
        <w:t>,</w:t>
      </w:r>
      <w:r w:rsidR="00FB0178" w:rsidRPr="00806ED3">
        <w:rPr>
          <w:sz w:val="20"/>
          <w:szCs w:val="20"/>
        </w:rPr>
        <w:t xml:space="preserve"> </w:t>
      </w:r>
      <w:r w:rsidR="00FB0178"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ბარათის</w:t>
      </w:r>
      <w:r w:rsidR="00C5213E" w:rsidRPr="00806ED3">
        <w:rPr>
          <w:rFonts w:cs="AcadMtavr"/>
          <w:sz w:val="20"/>
          <w:szCs w:val="20"/>
        </w:rPr>
        <w:t xml:space="preserve"> </w:t>
      </w:r>
      <w:r w:rsidR="00C5213E" w:rsidRPr="00806ED3">
        <w:rPr>
          <w:sz w:val="20"/>
          <w:szCs w:val="20"/>
        </w:rPr>
        <w:t>მონაცემების</w:t>
      </w:r>
      <w:r w:rsidR="00C5213E" w:rsidRPr="00806ED3">
        <w:rPr>
          <w:rFonts w:cs="AcadMtavr"/>
          <w:sz w:val="20"/>
          <w:szCs w:val="20"/>
        </w:rPr>
        <w:t xml:space="preserve"> </w:t>
      </w:r>
      <w:r w:rsidR="00C5213E" w:rsidRPr="00806ED3">
        <w:rPr>
          <w:sz w:val="20"/>
          <w:szCs w:val="20"/>
        </w:rPr>
        <w:t>შეტანით</w:t>
      </w:r>
      <w:r w:rsidR="00C5213E" w:rsidRPr="00806ED3">
        <w:rPr>
          <w:rFonts w:cs="AcadMtavr"/>
          <w:sz w:val="20"/>
          <w:szCs w:val="20"/>
        </w:rPr>
        <w:t>:</w:t>
      </w:r>
    </w:p>
    <w:p w14:paraId="52FD0198" w14:textId="7B4D487A" w:rsidR="00C5213E" w:rsidRPr="00806ED3" w:rsidRDefault="00C5213E" w:rsidP="00DA11EF">
      <w:pPr>
        <w:pStyle w:val="Heading4"/>
        <w:tabs>
          <w:tab w:val="left" w:pos="1260"/>
        </w:tabs>
        <w:ind w:left="900" w:right="0" w:hanging="900"/>
        <w:rPr>
          <w:rFonts w:cs="AcadMtavr"/>
          <w:sz w:val="20"/>
          <w:szCs w:val="20"/>
        </w:rPr>
      </w:pPr>
      <w:r w:rsidRPr="00806ED3">
        <w:rPr>
          <w:sz w:val="20"/>
          <w:szCs w:val="20"/>
        </w:rPr>
        <w:t>ლოკალურ</w:t>
      </w:r>
      <w:r w:rsidRPr="00806ED3">
        <w:rPr>
          <w:rFonts w:cs="AcadMtavr"/>
          <w:sz w:val="20"/>
          <w:szCs w:val="20"/>
        </w:rPr>
        <w:t xml:space="preserve"> </w:t>
      </w:r>
      <w:r w:rsidRPr="00806ED3">
        <w:rPr>
          <w:b/>
          <w:bCs/>
          <w:color w:val="4472C4" w:themeColor="accent1"/>
          <w:sz w:val="20"/>
          <w:szCs w:val="20"/>
        </w:rPr>
        <w:t>სტოპ-სიაში,</w:t>
      </w:r>
      <w:r w:rsidRPr="00806ED3">
        <w:rPr>
          <w:rFonts w:cs="AcadMtavr"/>
          <w:sz w:val="20"/>
          <w:szCs w:val="20"/>
        </w:rPr>
        <w:t xml:space="preserve"> </w:t>
      </w:r>
      <w:r w:rsidRPr="00806ED3">
        <w:rPr>
          <w:sz w:val="20"/>
          <w:szCs w:val="20"/>
        </w:rPr>
        <w:t>რომელიც</w:t>
      </w:r>
      <w:r w:rsidRPr="00806ED3">
        <w:rPr>
          <w:rFonts w:cs="AcadMtavr"/>
          <w:sz w:val="20"/>
          <w:szCs w:val="20"/>
        </w:rPr>
        <w:t xml:space="preserve"> </w:t>
      </w:r>
      <w:r w:rsidRPr="00806ED3">
        <w:rPr>
          <w:sz w:val="20"/>
          <w:szCs w:val="20"/>
        </w:rPr>
        <w:t>მაქსიმუმ</w:t>
      </w:r>
      <w:r w:rsidRPr="00806ED3">
        <w:rPr>
          <w:rFonts w:cs="AcadMtavr"/>
          <w:sz w:val="20"/>
          <w:szCs w:val="20"/>
        </w:rPr>
        <w:t xml:space="preserve"> 1 (</w:t>
      </w:r>
      <w:r w:rsidRPr="00806ED3">
        <w:rPr>
          <w:sz w:val="20"/>
          <w:szCs w:val="20"/>
        </w:rPr>
        <w:t>ერთ</w:t>
      </w:r>
      <w:r w:rsidRPr="00806ED3">
        <w:rPr>
          <w:rFonts w:cs="AcadMtavr"/>
          <w:sz w:val="20"/>
          <w:szCs w:val="20"/>
        </w:rPr>
        <w:t xml:space="preserve">) </w:t>
      </w:r>
      <w:r w:rsidRPr="00806ED3">
        <w:rPr>
          <w:b/>
          <w:bCs/>
          <w:color w:val="4472C4" w:themeColor="accent1"/>
          <w:sz w:val="20"/>
          <w:szCs w:val="20"/>
        </w:rPr>
        <w:t>საბანკო</w:t>
      </w:r>
      <w:r w:rsidRPr="00806ED3">
        <w:rPr>
          <w:rFonts w:cs="AcadMtavr"/>
          <w:b/>
          <w:bCs/>
          <w:color w:val="4472C4" w:themeColor="accent1"/>
          <w:sz w:val="20"/>
          <w:szCs w:val="20"/>
        </w:rPr>
        <w:t xml:space="preserve"> </w:t>
      </w:r>
      <w:r w:rsidRPr="00806ED3">
        <w:rPr>
          <w:b/>
          <w:bCs/>
          <w:color w:val="4472C4" w:themeColor="accent1"/>
          <w:sz w:val="20"/>
          <w:szCs w:val="20"/>
        </w:rPr>
        <w:t>დღეში</w:t>
      </w:r>
      <w:r w:rsidRPr="00806ED3">
        <w:rPr>
          <w:rFonts w:cs="AcadMtavr"/>
          <w:sz w:val="20"/>
          <w:szCs w:val="20"/>
        </w:rPr>
        <w:t xml:space="preserve"> </w:t>
      </w:r>
      <w:r w:rsidRPr="00806ED3">
        <w:rPr>
          <w:sz w:val="20"/>
          <w:szCs w:val="20"/>
        </w:rPr>
        <w:t>უზრუნველყოფს</w:t>
      </w:r>
      <w:r w:rsidR="008E5BD5" w:rsidRPr="00806ED3">
        <w:rPr>
          <w:sz w:val="20"/>
          <w:szCs w:val="20"/>
        </w:rPr>
        <w:t xml:space="preserve"> </w:t>
      </w:r>
      <w:r w:rsidR="008E5BD5" w:rsidRPr="00806ED3">
        <w:rPr>
          <w:b/>
          <w:bCs/>
          <w:color w:val="4472C4" w:themeColor="accent1"/>
          <w:sz w:val="20"/>
          <w:szCs w:val="20"/>
        </w:rPr>
        <w:t xml:space="preserve">პლასტიკური </w:t>
      </w:r>
      <w:r w:rsidRPr="00806ED3">
        <w:rPr>
          <w:b/>
          <w:bCs/>
          <w:color w:val="4472C4" w:themeColor="accent1"/>
          <w:sz w:val="20"/>
          <w:szCs w:val="20"/>
        </w:rPr>
        <w:t>ბარათის</w:t>
      </w:r>
      <w:r w:rsidRPr="00806ED3">
        <w:rPr>
          <w:rFonts w:cs="AcadMtavr"/>
          <w:sz w:val="20"/>
          <w:szCs w:val="20"/>
        </w:rPr>
        <w:t xml:space="preserve"> </w:t>
      </w:r>
      <w:r w:rsidRPr="00806ED3">
        <w:rPr>
          <w:sz w:val="20"/>
          <w:szCs w:val="20"/>
        </w:rPr>
        <w:t>ბლოკირებას</w:t>
      </w:r>
      <w:r w:rsidRPr="00806ED3">
        <w:rPr>
          <w:rFonts w:cs="AcadMtavr"/>
          <w:sz w:val="20"/>
          <w:szCs w:val="20"/>
        </w:rPr>
        <w:t xml:space="preserve"> </w:t>
      </w:r>
      <w:r w:rsidRPr="00806ED3">
        <w:rPr>
          <w:sz w:val="20"/>
          <w:szCs w:val="20"/>
        </w:rPr>
        <w:t>მხოლოდ</w:t>
      </w:r>
      <w:r w:rsidRPr="00806ED3">
        <w:rPr>
          <w:rFonts w:cs="AcadMtavr"/>
          <w:sz w:val="20"/>
          <w:szCs w:val="20"/>
        </w:rPr>
        <w:t xml:space="preserve"> </w:t>
      </w:r>
      <w:r w:rsidRPr="00806ED3">
        <w:rPr>
          <w:b/>
          <w:bCs/>
          <w:color w:val="4472C4" w:themeColor="accent1"/>
          <w:sz w:val="20"/>
          <w:szCs w:val="20"/>
        </w:rPr>
        <w:t>ავტორიზებული</w:t>
      </w:r>
      <w:r w:rsidRPr="00806ED3">
        <w:rPr>
          <w:rFonts w:cs="AcadMtavr"/>
          <w:b/>
          <w:bCs/>
          <w:color w:val="4472C4" w:themeColor="accent1"/>
          <w:sz w:val="20"/>
          <w:szCs w:val="20"/>
        </w:rPr>
        <w:t xml:space="preserve"> </w:t>
      </w:r>
      <w:r w:rsidRPr="00806ED3">
        <w:rPr>
          <w:b/>
          <w:bCs/>
          <w:color w:val="4472C4" w:themeColor="accent1"/>
          <w:sz w:val="20"/>
          <w:szCs w:val="20"/>
        </w:rPr>
        <w:t>ტრანზაქციებისთვის</w:t>
      </w:r>
      <w:r w:rsidRPr="00806ED3">
        <w:rPr>
          <w:rFonts w:cs="AcadMtavr"/>
          <w:sz w:val="20"/>
          <w:szCs w:val="20"/>
        </w:rPr>
        <w:t xml:space="preserve">; </w:t>
      </w:r>
    </w:p>
    <w:p w14:paraId="4F330B18" w14:textId="5D9DED6F" w:rsidR="00C5213E" w:rsidRPr="00806ED3" w:rsidRDefault="00C5213E" w:rsidP="00DA11EF">
      <w:pPr>
        <w:pStyle w:val="Heading4"/>
        <w:tabs>
          <w:tab w:val="left" w:pos="1260"/>
        </w:tabs>
        <w:ind w:left="900" w:right="0" w:hanging="900"/>
        <w:rPr>
          <w:rFonts w:cs="AcadMtavr"/>
          <w:sz w:val="20"/>
          <w:szCs w:val="20"/>
        </w:rPr>
      </w:pPr>
      <w:r w:rsidRPr="00806ED3">
        <w:rPr>
          <w:sz w:val="20"/>
          <w:szCs w:val="20"/>
        </w:rPr>
        <w:t>საერთაშორისო</w:t>
      </w:r>
      <w:r w:rsidRPr="00806ED3">
        <w:rPr>
          <w:rFonts w:cs="AcadMtavr"/>
          <w:sz w:val="20"/>
          <w:szCs w:val="20"/>
        </w:rPr>
        <w:t xml:space="preserve"> </w:t>
      </w:r>
      <w:r w:rsidRPr="00806ED3">
        <w:rPr>
          <w:b/>
          <w:bCs/>
          <w:color w:val="4472C4" w:themeColor="accent1"/>
          <w:sz w:val="20"/>
          <w:szCs w:val="20"/>
        </w:rPr>
        <w:t>სტოპ-სიაში,</w:t>
      </w:r>
      <w:r w:rsidRPr="00806ED3">
        <w:rPr>
          <w:rFonts w:cs="AcadMtavr"/>
          <w:sz w:val="20"/>
          <w:szCs w:val="20"/>
        </w:rPr>
        <w:t xml:space="preserve"> </w:t>
      </w:r>
      <w:r w:rsidRPr="00806ED3">
        <w:rPr>
          <w:sz w:val="20"/>
          <w:szCs w:val="20"/>
        </w:rPr>
        <w:t>რომელიც</w:t>
      </w:r>
      <w:r w:rsidRPr="00806ED3">
        <w:rPr>
          <w:rFonts w:cs="AcadMtavr"/>
          <w:sz w:val="20"/>
          <w:szCs w:val="20"/>
        </w:rPr>
        <w:t xml:space="preserve"> </w:t>
      </w:r>
      <w:r w:rsidRPr="00806ED3">
        <w:rPr>
          <w:sz w:val="20"/>
          <w:szCs w:val="20"/>
        </w:rPr>
        <w:t>უზრუნველყოფს</w:t>
      </w:r>
      <w:r w:rsidR="008E5BD5" w:rsidRPr="00806ED3">
        <w:rPr>
          <w:sz w:val="20"/>
          <w:szCs w:val="20"/>
        </w:rPr>
        <w:t xml:space="preserve"> </w:t>
      </w:r>
      <w:r w:rsidR="008E5BD5" w:rsidRPr="00806ED3">
        <w:rPr>
          <w:b/>
          <w:bCs/>
          <w:color w:val="4472C4" w:themeColor="accent1"/>
          <w:sz w:val="20"/>
          <w:szCs w:val="20"/>
        </w:rPr>
        <w:t xml:space="preserve">პლასტიკური </w:t>
      </w:r>
      <w:r w:rsidRPr="00806ED3">
        <w:rPr>
          <w:b/>
          <w:bCs/>
          <w:color w:val="4472C4" w:themeColor="accent1"/>
          <w:sz w:val="20"/>
          <w:szCs w:val="20"/>
        </w:rPr>
        <w:t>ბარათის</w:t>
      </w:r>
      <w:r w:rsidRPr="00806ED3">
        <w:rPr>
          <w:rFonts w:cs="AcadMtavr"/>
          <w:sz w:val="20"/>
          <w:szCs w:val="20"/>
        </w:rPr>
        <w:t xml:space="preserve"> </w:t>
      </w:r>
      <w:r w:rsidRPr="00806ED3">
        <w:rPr>
          <w:sz w:val="20"/>
          <w:szCs w:val="20"/>
        </w:rPr>
        <w:t>სრულ</w:t>
      </w:r>
      <w:r w:rsidRPr="00806ED3">
        <w:rPr>
          <w:rFonts w:cs="AcadMtavr"/>
          <w:sz w:val="20"/>
          <w:szCs w:val="20"/>
        </w:rPr>
        <w:t xml:space="preserve"> </w:t>
      </w:r>
      <w:r w:rsidRPr="00806ED3">
        <w:rPr>
          <w:sz w:val="20"/>
          <w:szCs w:val="20"/>
        </w:rPr>
        <w:t>ბლოკირებას</w:t>
      </w:r>
      <w:r w:rsidRPr="00806ED3">
        <w:rPr>
          <w:rFonts w:cs="AcadMtavr"/>
          <w:sz w:val="20"/>
          <w:szCs w:val="20"/>
        </w:rPr>
        <w:t xml:space="preserve"> </w:t>
      </w:r>
      <w:r w:rsidRPr="00806ED3">
        <w:rPr>
          <w:rFonts w:cs="AcadMtavr"/>
          <w:color w:val="4472C4" w:themeColor="accent1"/>
          <w:sz w:val="20"/>
          <w:szCs w:val="20"/>
        </w:rPr>
        <w:t>(</w:t>
      </w:r>
      <w:proofErr w:type="spellStart"/>
      <w:r w:rsidRPr="00806ED3">
        <w:rPr>
          <w:rFonts w:cs="AcadMtavr"/>
          <w:b/>
          <w:bCs/>
          <w:color w:val="4472C4" w:themeColor="accent1"/>
          <w:sz w:val="20"/>
          <w:szCs w:val="20"/>
        </w:rPr>
        <w:t>არაავტორიზებული</w:t>
      </w:r>
      <w:proofErr w:type="spellEnd"/>
      <w:r w:rsidRPr="00806ED3">
        <w:rPr>
          <w:rFonts w:cs="AcadMtavr"/>
          <w:color w:val="4472C4" w:themeColor="accent1"/>
          <w:sz w:val="20"/>
          <w:szCs w:val="20"/>
        </w:rPr>
        <w:t xml:space="preserve"> </w:t>
      </w:r>
      <w:r w:rsidRPr="00806ED3">
        <w:rPr>
          <w:b/>
          <w:bCs/>
          <w:color w:val="4472C4" w:themeColor="accent1"/>
          <w:sz w:val="20"/>
          <w:szCs w:val="20"/>
        </w:rPr>
        <w:t>ტრანზაქციებისთვის</w:t>
      </w:r>
      <w:r w:rsidRPr="00806ED3">
        <w:rPr>
          <w:rFonts w:cs="AcadMtavr"/>
          <w:sz w:val="20"/>
          <w:szCs w:val="20"/>
        </w:rPr>
        <w:t xml:space="preserve">) </w:t>
      </w:r>
      <w:r w:rsidRPr="00806ED3">
        <w:rPr>
          <w:sz w:val="20"/>
          <w:szCs w:val="20"/>
        </w:rPr>
        <w:t>მაქსიმუმ</w:t>
      </w:r>
      <w:r w:rsidRPr="00806ED3">
        <w:rPr>
          <w:rFonts w:cs="AcadMtavr"/>
          <w:sz w:val="20"/>
          <w:szCs w:val="20"/>
        </w:rPr>
        <w:t xml:space="preserve"> 14 (</w:t>
      </w:r>
      <w:r w:rsidRPr="00806ED3">
        <w:rPr>
          <w:sz w:val="20"/>
          <w:szCs w:val="20"/>
        </w:rPr>
        <w:t>თოთხმეტ</w:t>
      </w:r>
      <w:r w:rsidRPr="00806ED3">
        <w:rPr>
          <w:rFonts w:cs="AcadMtavr"/>
          <w:sz w:val="20"/>
          <w:szCs w:val="20"/>
        </w:rPr>
        <w:t xml:space="preserve">) </w:t>
      </w:r>
      <w:r w:rsidRPr="00806ED3">
        <w:rPr>
          <w:b/>
          <w:bCs/>
          <w:color w:val="4472C4" w:themeColor="accent1"/>
          <w:sz w:val="20"/>
          <w:szCs w:val="20"/>
        </w:rPr>
        <w:t>საბანკო</w:t>
      </w:r>
      <w:r w:rsidRPr="00806ED3">
        <w:rPr>
          <w:rFonts w:cs="AcadMtavr"/>
          <w:b/>
          <w:bCs/>
          <w:color w:val="4472C4" w:themeColor="accent1"/>
          <w:sz w:val="20"/>
          <w:szCs w:val="20"/>
        </w:rPr>
        <w:t xml:space="preserve"> </w:t>
      </w:r>
      <w:r w:rsidRPr="00806ED3">
        <w:rPr>
          <w:b/>
          <w:bCs/>
          <w:color w:val="4472C4" w:themeColor="accent1"/>
          <w:sz w:val="20"/>
          <w:szCs w:val="20"/>
        </w:rPr>
        <w:t>დღეში</w:t>
      </w:r>
      <w:r w:rsidRPr="00806ED3">
        <w:rPr>
          <w:rFonts w:cs="AcadMtavr"/>
          <w:b/>
          <w:bCs/>
          <w:sz w:val="20"/>
          <w:szCs w:val="20"/>
        </w:rPr>
        <w:t>.</w:t>
      </w:r>
    </w:p>
    <w:p w14:paraId="743D809E" w14:textId="77777777" w:rsidR="00C5213E" w:rsidRPr="00806ED3" w:rsidRDefault="00C5213E" w:rsidP="00DA11EF">
      <w:pPr>
        <w:pStyle w:val="Heading4"/>
        <w:tabs>
          <w:tab w:val="left" w:pos="1260"/>
        </w:tabs>
        <w:ind w:left="900" w:right="0" w:hanging="900"/>
        <w:rPr>
          <w:rFonts w:cs="AcadMtavr"/>
          <w:color w:val="000000"/>
          <w:sz w:val="20"/>
          <w:szCs w:val="20"/>
        </w:rPr>
      </w:pPr>
      <w:r w:rsidRPr="00806ED3">
        <w:rPr>
          <w:sz w:val="20"/>
          <w:szCs w:val="20"/>
        </w:rPr>
        <w:t xml:space="preserve">იმისათვის, რომ </w:t>
      </w:r>
      <w:r w:rsidRPr="00806ED3">
        <w:rPr>
          <w:b/>
          <w:bCs/>
          <w:color w:val="4472C4" w:themeColor="accent1"/>
          <w:sz w:val="20"/>
          <w:szCs w:val="20"/>
        </w:rPr>
        <w:t>კლიენტის/ბარათის</w:t>
      </w:r>
      <w:r w:rsidRPr="00806ED3">
        <w:rPr>
          <w:b/>
          <w:bCs/>
          <w:sz w:val="20"/>
          <w:szCs w:val="20"/>
        </w:rPr>
        <w:t xml:space="preserve"> </w:t>
      </w:r>
      <w:r w:rsidRPr="00806ED3">
        <w:rPr>
          <w:b/>
          <w:bCs/>
          <w:color w:val="4472C4" w:themeColor="accent1"/>
          <w:sz w:val="20"/>
          <w:szCs w:val="20"/>
        </w:rPr>
        <w:t>მფლობელის</w:t>
      </w:r>
      <w:r w:rsidRPr="00806ED3">
        <w:rPr>
          <w:sz w:val="20"/>
          <w:szCs w:val="20"/>
        </w:rPr>
        <w:t xml:space="preserve"> მიერ დასახელებული/იდენტიფიცირებული </w:t>
      </w:r>
      <w:proofErr w:type="spellStart"/>
      <w:r w:rsidRPr="00806ED3">
        <w:rPr>
          <w:b/>
          <w:bCs/>
          <w:color w:val="4472C4" w:themeColor="accent1"/>
          <w:sz w:val="20"/>
          <w:szCs w:val="20"/>
        </w:rPr>
        <w:t>არაავტორიზებული</w:t>
      </w:r>
      <w:proofErr w:type="spellEnd"/>
      <w:r w:rsidRPr="00806ED3">
        <w:rPr>
          <w:b/>
          <w:bCs/>
          <w:color w:val="4472C4" w:themeColor="accent1"/>
          <w:sz w:val="20"/>
          <w:szCs w:val="20"/>
        </w:rPr>
        <w:t xml:space="preserve"> ტრანზაქცია</w:t>
      </w:r>
      <w:r w:rsidRPr="00806ED3">
        <w:rPr>
          <w:color w:val="4472C4" w:themeColor="accent1"/>
          <w:sz w:val="20"/>
          <w:szCs w:val="20"/>
        </w:rPr>
        <w:t xml:space="preserve"> </w:t>
      </w:r>
      <w:r w:rsidRPr="00806ED3">
        <w:rPr>
          <w:sz w:val="20"/>
          <w:szCs w:val="20"/>
        </w:rPr>
        <w:t xml:space="preserve">(მათ შორის </w:t>
      </w:r>
      <w:proofErr w:type="spellStart"/>
      <w:r w:rsidRPr="00806ED3">
        <w:rPr>
          <w:sz w:val="20"/>
          <w:szCs w:val="20"/>
        </w:rPr>
        <w:t>არაავტორიზებული</w:t>
      </w:r>
      <w:proofErr w:type="spellEnd"/>
      <w:r w:rsidRPr="00806ED3">
        <w:rPr>
          <w:sz w:val="20"/>
          <w:szCs w:val="20"/>
        </w:rPr>
        <w:t xml:space="preserve"> ტრანსსასაზღვრო გადახდის ოპერაცია/ტრანზაქცია) ჩაითვალოს </w:t>
      </w:r>
      <w:r w:rsidRPr="00806ED3">
        <w:rPr>
          <w:b/>
          <w:bCs/>
          <w:color w:val="4472C4" w:themeColor="accent1"/>
          <w:sz w:val="20"/>
          <w:szCs w:val="20"/>
        </w:rPr>
        <w:t>ავტორიზებულ ტრანზაქციად,</w:t>
      </w:r>
      <w:r w:rsidRPr="00806ED3">
        <w:rPr>
          <w:color w:val="4472C4" w:themeColor="accent1"/>
          <w:sz w:val="20"/>
          <w:szCs w:val="20"/>
        </w:rPr>
        <w:t xml:space="preserve"> </w:t>
      </w:r>
      <w:r w:rsidRPr="00806ED3">
        <w:rPr>
          <w:b/>
          <w:bCs/>
          <w:color w:val="4472C4" w:themeColor="accent1"/>
          <w:sz w:val="20"/>
          <w:szCs w:val="20"/>
        </w:rPr>
        <w:t>კლიენტი/ბარათის</w:t>
      </w:r>
      <w:r w:rsidRPr="00806ED3">
        <w:rPr>
          <w:b/>
          <w:bCs/>
          <w:sz w:val="20"/>
          <w:szCs w:val="20"/>
        </w:rPr>
        <w:t xml:space="preserve"> </w:t>
      </w:r>
      <w:r w:rsidRPr="00806ED3">
        <w:rPr>
          <w:b/>
          <w:bCs/>
          <w:color w:val="4472C4" w:themeColor="accent1"/>
          <w:sz w:val="20"/>
          <w:szCs w:val="20"/>
        </w:rPr>
        <w:t>მფლობელი</w:t>
      </w:r>
      <w:r w:rsidRPr="00806ED3">
        <w:rPr>
          <w:sz w:val="20"/>
          <w:szCs w:val="20"/>
        </w:rPr>
        <w:t xml:space="preserve"> ვალდებულია </w:t>
      </w:r>
      <w:r w:rsidRPr="00806ED3">
        <w:rPr>
          <w:b/>
          <w:bCs/>
          <w:color w:val="4472C4" w:themeColor="accent1"/>
          <w:sz w:val="20"/>
          <w:szCs w:val="20"/>
        </w:rPr>
        <w:t>ბანკს</w:t>
      </w:r>
      <w:r w:rsidRPr="00806ED3">
        <w:rPr>
          <w:sz w:val="20"/>
          <w:szCs w:val="20"/>
        </w:rPr>
        <w:t xml:space="preserve"> წარუდგინოს აღნიშნულის დასადასტურებლად საკმარისი მტკიცებულებები, რომელთა შესწავლისა და ანალიზის შედეგად </w:t>
      </w:r>
      <w:r w:rsidRPr="00806ED3">
        <w:rPr>
          <w:b/>
          <w:bCs/>
          <w:color w:val="4472C4" w:themeColor="accent1"/>
          <w:sz w:val="20"/>
          <w:szCs w:val="20"/>
        </w:rPr>
        <w:t>ბანკი</w:t>
      </w:r>
      <w:r w:rsidRPr="00806ED3">
        <w:rPr>
          <w:sz w:val="20"/>
          <w:szCs w:val="20"/>
        </w:rPr>
        <w:t xml:space="preserve"> შეძლებს </w:t>
      </w:r>
      <w:r w:rsidRPr="00806ED3">
        <w:rPr>
          <w:b/>
          <w:bCs/>
          <w:color w:val="4472C4" w:themeColor="accent1"/>
          <w:sz w:val="20"/>
          <w:szCs w:val="20"/>
        </w:rPr>
        <w:t>ავტორიზებული ტრანზაქციის</w:t>
      </w:r>
      <w:r w:rsidRPr="00806ED3">
        <w:rPr>
          <w:color w:val="4472C4" w:themeColor="accent1"/>
          <w:sz w:val="20"/>
          <w:szCs w:val="20"/>
        </w:rPr>
        <w:t xml:space="preserve"> </w:t>
      </w:r>
      <w:r w:rsidRPr="00806ED3">
        <w:rPr>
          <w:sz w:val="20"/>
          <w:szCs w:val="20"/>
        </w:rPr>
        <w:t xml:space="preserve">სტატუსის დადგენას. სხვა შემთხვევაში (მათ შორის </w:t>
      </w:r>
      <w:r w:rsidRPr="00806ED3">
        <w:rPr>
          <w:b/>
          <w:bCs/>
          <w:color w:val="4472C4" w:themeColor="accent1"/>
          <w:sz w:val="20"/>
          <w:szCs w:val="20"/>
        </w:rPr>
        <w:t>კლიენტის/ბარათის</w:t>
      </w:r>
      <w:r w:rsidRPr="00806ED3">
        <w:rPr>
          <w:b/>
          <w:bCs/>
          <w:sz w:val="20"/>
          <w:szCs w:val="20"/>
        </w:rPr>
        <w:t xml:space="preserve"> </w:t>
      </w:r>
      <w:r w:rsidRPr="00806ED3">
        <w:rPr>
          <w:b/>
          <w:bCs/>
          <w:color w:val="4472C4" w:themeColor="accent1"/>
          <w:sz w:val="20"/>
          <w:szCs w:val="20"/>
        </w:rPr>
        <w:t>მფლობელის</w:t>
      </w:r>
      <w:r w:rsidRPr="00806ED3">
        <w:rPr>
          <w:sz w:val="20"/>
          <w:szCs w:val="20"/>
        </w:rPr>
        <w:t xml:space="preserve"> მიერ საკმარისი მტკიცებულებების </w:t>
      </w:r>
      <w:r w:rsidRPr="00806ED3">
        <w:rPr>
          <w:b/>
          <w:bCs/>
          <w:color w:val="4472C4" w:themeColor="accent1"/>
          <w:sz w:val="20"/>
          <w:szCs w:val="20"/>
        </w:rPr>
        <w:t>ბანკისთვის</w:t>
      </w:r>
      <w:r w:rsidRPr="00806ED3">
        <w:rPr>
          <w:sz w:val="20"/>
          <w:szCs w:val="20"/>
        </w:rPr>
        <w:t xml:space="preserve"> წარუდგენლობის ან/და წინამდებარე </w:t>
      </w:r>
      <w:r w:rsidRPr="00806ED3">
        <w:rPr>
          <w:b/>
          <w:bCs/>
          <w:color w:val="4472C4" w:themeColor="accent1"/>
          <w:sz w:val="20"/>
          <w:szCs w:val="20"/>
        </w:rPr>
        <w:t>ხელშეკრულებით</w:t>
      </w:r>
      <w:r w:rsidRPr="00806ED3">
        <w:rPr>
          <w:sz w:val="20"/>
          <w:szCs w:val="20"/>
        </w:rPr>
        <w:t xml:space="preserve"> გათვალისწინებული ვადების (ასეთის არსებობისას) დარღვევით წარდგენის შემთხვევაში), </w:t>
      </w:r>
      <w:r w:rsidRPr="00806ED3">
        <w:rPr>
          <w:b/>
          <w:bCs/>
          <w:color w:val="4472C4" w:themeColor="accent1"/>
          <w:sz w:val="20"/>
          <w:szCs w:val="20"/>
        </w:rPr>
        <w:t>ტრანზაქცია</w:t>
      </w:r>
      <w:r w:rsidRPr="00806ED3">
        <w:rPr>
          <w:sz w:val="20"/>
          <w:szCs w:val="20"/>
        </w:rPr>
        <w:t xml:space="preserve"> ჩაითვლება </w:t>
      </w:r>
      <w:proofErr w:type="spellStart"/>
      <w:r w:rsidRPr="00806ED3">
        <w:rPr>
          <w:b/>
          <w:bCs/>
          <w:color w:val="4472C4" w:themeColor="accent1"/>
          <w:sz w:val="20"/>
          <w:szCs w:val="20"/>
        </w:rPr>
        <w:t>არაავტორიზებულად</w:t>
      </w:r>
      <w:proofErr w:type="spellEnd"/>
      <w:r w:rsidRPr="00806ED3">
        <w:rPr>
          <w:color w:val="000000"/>
          <w:sz w:val="20"/>
          <w:szCs w:val="20"/>
        </w:rPr>
        <w:t>.</w:t>
      </w:r>
    </w:p>
    <w:p w14:paraId="767C12A0" w14:textId="093C5396" w:rsidR="00C5213E" w:rsidRPr="00806ED3" w:rsidRDefault="00330364" w:rsidP="00DA11EF">
      <w:pPr>
        <w:pStyle w:val="Heading3"/>
        <w:tabs>
          <w:tab w:val="left" w:pos="1260"/>
        </w:tabs>
        <w:ind w:left="900" w:right="0" w:hanging="900"/>
        <w:rPr>
          <w:rFonts w:cs="AcadMtavr"/>
          <w:sz w:val="20"/>
          <w:szCs w:val="20"/>
        </w:rPr>
      </w:pPr>
      <w:r w:rsidRPr="00806ED3">
        <w:rPr>
          <w:b/>
          <w:bCs/>
          <w:color w:val="4472C4" w:themeColor="accent1"/>
          <w:sz w:val="20"/>
          <w:szCs w:val="20"/>
        </w:rPr>
        <w:t xml:space="preserve">კლიენტის ან/და </w:t>
      </w:r>
      <w:r w:rsidR="00C5213E" w:rsidRPr="00806ED3">
        <w:rPr>
          <w:b/>
          <w:bCs/>
          <w:color w:val="4472C4" w:themeColor="accent1"/>
          <w:sz w:val="20"/>
          <w:szCs w:val="20"/>
        </w:rPr>
        <w:t>ბარათის</w:t>
      </w:r>
      <w:r w:rsidR="00C5213E" w:rsidRPr="00806ED3">
        <w:rPr>
          <w:b/>
          <w:bCs/>
          <w:sz w:val="20"/>
          <w:szCs w:val="20"/>
        </w:rPr>
        <w:t xml:space="preserve"> </w:t>
      </w:r>
      <w:r w:rsidR="00C5213E" w:rsidRPr="00806ED3">
        <w:rPr>
          <w:b/>
          <w:bCs/>
          <w:color w:val="4472C4" w:themeColor="accent1"/>
          <w:sz w:val="20"/>
          <w:szCs w:val="20"/>
        </w:rPr>
        <w:t>მფლობელის</w:t>
      </w:r>
      <w:r w:rsidR="00C5213E" w:rsidRPr="00806ED3">
        <w:rPr>
          <w:rFonts w:cs="AcadMtavr"/>
          <w:sz w:val="20"/>
          <w:szCs w:val="20"/>
        </w:rPr>
        <w:t xml:space="preserve"> </w:t>
      </w:r>
      <w:r w:rsidR="00C5213E" w:rsidRPr="00806ED3">
        <w:rPr>
          <w:sz w:val="20"/>
          <w:szCs w:val="20"/>
        </w:rPr>
        <w:t>მიერ</w:t>
      </w:r>
      <w:r w:rsidR="00C5213E" w:rsidRPr="00806ED3">
        <w:rPr>
          <w:rFonts w:cs="AcadMtavr"/>
          <w:sz w:val="20"/>
          <w:szCs w:val="20"/>
        </w:rPr>
        <w:t xml:space="preserve"> </w:t>
      </w:r>
      <w:r w:rsidR="00C5213E" w:rsidRPr="00806ED3">
        <w:rPr>
          <w:sz w:val="20"/>
          <w:szCs w:val="20"/>
        </w:rPr>
        <w:t>წინამდებარე</w:t>
      </w:r>
      <w:r w:rsidR="00C5213E" w:rsidRPr="00806ED3">
        <w:rPr>
          <w:rFonts w:cs="AcadMtavr"/>
          <w:sz w:val="20"/>
          <w:szCs w:val="20"/>
        </w:rPr>
        <w:t xml:space="preserve"> </w:t>
      </w:r>
      <w:r w:rsidR="00C5213E" w:rsidRPr="00806ED3">
        <w:rPr>
          <w:b/>
          <w:bCs/>
          <w:color w:val="4472C4" w:themeColor="accent1"/>
          <w:sz w:val="20"/>
          <w:szCs w:val="20"/>
        </w:rPr>
        <w:t>ხელშეკრულებით</w:t>
      </w:r>
      <w:r w:rsidR="00C5213E" w:rsidRPr="00806ED3">
        <w:rPr>
          <w:rFonts w:cs="AcadMtavr"/>
          <w:sz w:val="20"/>
          <w:szCs w:val="20"/>
        </w:rPr>
        <w:t xml:space="preserve"> </w:t>
      </w:r>
      <w:r w:rsidR="00C5213E" w:rsidRPr="00806ED3">
        <w:rPr>
          <w:sz w:val="20"/>
          <w:szCs w:val="20"/>
        </w:rPr>
        <w:t>ან</w:t>
      </w:r>
      <w:r w:rsidR="00C5213E" w:rsidRPr="00806ED3">
        <w:rPr>
          <w:rFonts w:cs="AcadMtavr"/>
          <w:sz w:val="20"/>
          <w:szCs w:val="20"/>
        </w:rPr>
        <w:t xml:space="preserve"> </w:t>
      </w:r>
      <w:r w:rsidR="008E5BD5"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ბარათით</w:t>
      </w:r>
      <w:r w:rsidR="00C5213E" w:rsidRPr="00806ED3">
        <w:rPr>
          <w:rFonts w:cs="AcadMtavr"/>
          <w:sz w:val="20"/>
          <w:szCs w:val="20"/>
        </w:rPr>
        <w:t xml:space="preserve"> </w:t>
      </w:r>
      <w:r w:rsidR="00C5213E" w:rsidRPr="00806ED3">
        <w:rPr>
          <w:sz w:val="20"/>
          <w:szCs w:val="20"/>
        </w:rPr>
        <w:t>სარგებლობის</w:t>
      </w:r>
      <w:r w:rsidR="00C5213E" w:rsidRPr="00806ED3">
        <w:rPr>
          <w:rFonts w:cs="AcadMtavr"/>
          <w:sz w:val="20"/>
          <w:szCs w:val="20"/>
        </w:rPr>
        <w:t xml:space="preserve"> </w:t>
      </w:r>
      <w:r w:rsidR="00C5213E" w:rsidRPr="00806ED3">
        <w:rPr>
          <w:sz w:val="20"/>
          <w:szCs w:val="20"/>
        </w:rPr>
        <w:t>წესებით</w:t>
      </w:r>
      <w:r w:rsidR="00C5213E" w:rsidRPr="00806ED3">
        <w:rPr>
          <w:rFonts w:cs="AcadMtavr"/>
          <w:sz w:val="20"/>
          <w:szCs w:val="20"/>
        </w:rPr>
        <w:t xml:space="preserve"> </w:t>
      </w:r>
      <w:r w:rsidR="00C5213E" w:rsidRPr="00806ED3">
        <w:rPr>
          <w:sz w:val="20"/>
          <w:szCs w:val="20"/>
        </w:rPr>
        <w:t>განსაზღვრული</w:t>
      </w:r>
      <w:r w:rsidR="00C5213E" w:rsidRPr="00806ED3">
        <w:rPr>
          <w:rFonts w:cs="AcadMtavr"/>
          <w:sz w:val="20"/>
          <w:szCs w:val="20"/>
        </w:rPr>
        <w:t xml:space="preserve"> </w:t>
      </w:r>
      <w:r w:rsidR="00C5213E" w:rsidRPr="00806ED3">
        <w:rPr>
          <w:sz w:val="20"/>
          <w:szCs w:val="20"/>
        </w:rPr>
        <w:t>რომელიმე</w:t>
      </w:r>
      <w:r w:rsidR="00C5213E" w:rsidRPr="00806ED3">
        <w:rPr>
          <w:rFonts w:cs="AcadMtavr"/>
          <w:sz w:val="20"/>
          <w:szCs w:val="20"/>
        </w:rPr>
        <w:t xml:space="preserve"> </w:t>
      </w:r>
      <w:r w:rsidR="00C5213E" w:rsidRPr="00806ED3">
        <w:rPr>
          <w:sz w:val="20"/>
          <w:szCs w:val="20"/>
        </w:rPr>
        <w:t>პირობის</w:t>
      </w:r>
      <w:r w:rsidR="00C5213E" w:rsidRPr="00806ED3">
        <w:rPr>
          <w:rFonts w:cs="AcadMtavr"/>
          <w:sz w:val="20"/>
          <w:szCs w:val="20"/>
        </w:rPr>
        <w:t xml:space="preserve"> </w:t>
      </w:r>
      <w:r w:rsidR="00C5213E" w:rsidRPr="00806ED3">
        <w:rPr>
          <w:sz w:val="20"/>
          <w:szCs w:val="20"/>
        </w:rPr>
        <w:t>დარღვევის</w:t>
      </w:r>
      <w:r w:rsidR="00C5213E" w:rsidRPr="00806ED3">
        <w:rPr>
          <w:rFonts w:cs="AcadMtavr"/>
          <w:sz w:val="20"/>
          <w:szCs w:val="20"/>
        </w:rPr>
        <w:t xml:space="preserve"> </w:t>
      </w:r>
      <w:r w:rsidR="00C5213E" w:rsidRPr="00806ED3">
        <w:rPr>
          <w:sz w:val="20"/>
          <w:szCs w:val="20"/>
        </w:rPr>
        <w:t>შემთხვევაში</w:t>
      </w:r>
      <w:r w:rsidR="00145F05" w:rsidRPr="00806ED3">
        <w:rPr>
          <w:sz w:val="20"/>
          <w:szCs w:val="20"/>
        </w:rPr>
        <w:t>,</w:t>
      </w:r>
      <w:r w:rsidR="00C5213E" w:rsidRPr="00806ED3">
        <w:rPr>
          <w:rFonts w:cs="AcadMtavr"/>
          <w:sz w:val="20"/>
          <w:szCs w:val="20"/>
        </w:rPr>
        <w:t xml:space="preserve"> </w:t>
      </w:r>
      <w:r w:rsidR="00C5213E" w:rsidRPr="00806ED3">
        <w:rPr>
          <w:b/>
          <w:bCs/>
          <w:color w:val="4472C4" w:themeColor="accent1"/>
          <w:sz w:val="20"/>
          <w:szCs w:val="20"/>
        </w:rPr>
        <w:t>ბანკს</w:t>
      </w:r>
      <w:r w:rsidR="00C5213E" w:rsidRPr="00806ED3">
        <w:rPr>
          <w:rFonts w:cs="AcadMtavr"/>
          <w:sz w:val="20"/>
          <w:szCs w:val="20"/>
        </w:rPr>
        <w:t xml:space="preserve"> </w:t>
      </w:r>
      <w:r w:rsidR="00C5213E" w:rsidRPr="00806ED3">
        <w:rPr>
          <w:sz w:val="20"/>
          <w:szCs w:val="20"/>
        </w:rPr>
        <w:t>ნებისმიერ</w:t>
      </w:r>
      <w:r w:rsidR="00C5213E" w:rsidRPr="00806ED3">
        <w:rPr>
          <w:rFonts w:cs="AcadMtavr"/>
          <w:sz w:val="20"/>
          <w:szCs w:val="20"/>
        </w:rPr>
        <w:t xml:space="preserve"> </w:t>
      </w:r>
      <w:r w:rsidR="00C5213E" w:rsidRPr="00806ED3">
        <w:rPr>
          <w:sz w:val="20"/>
          <w:szCs w:val="20"/>
        </w:rPr>
        <w:t>დროს</w:t>
      </w:r>
      <w:r w:rsidR="00C5213E" w:rsidRPr="00806ED3">
        <w:rPr>
          <w:rFonts w:cs="AcadMtavr"/>
          <w:sz w:val="20"/>
          <w:szCs w:val="20"/>
        </w:rPr>
        <w:t xml:space="preserve"> </w:t>
      </w:r>
      <w:r w:rsidR="00C5213E" w:rsidRPr="00806ED3">
        <w:rPr>
          <w:sz w:val="20"/>
          <w:szCs w:val="20"/>
        </w:rPr>
        <w:t>შეუძლია</w:t>
      </w:r>
      <w:r w:rsidR="00C5213E" w:rsidRPr="00806ED3">
        <w:rPr>
          <w:rFonts w:cs="AcadMtavr"/>
          <w:sz w:val="20"/>
          <w:szCs w:val="20"/>
        </w:rPr>
        <w:t xml:space="preserve"> </w:t>
      </w:r>
      <w:r w:rsidR="00C5213E" w:rsidRPr="00806ED3">
        <w:rPr>
          <w:sz w:val="20"/>
          <w:szCs w:val="20"/>
        </w:rPr>
        <w:t>შეაჩეროს</w:t>
      </w:r>
      <w:r w:rsidR="00C5213E" w:rsidRPr="00806ED3">
        <w:rPr>
          <w:rFonts w:cs="AcadMtavr"/>
          <w:sz w:val="20"/>
          <w:szCs w:val="20"/>
        </w:rPr>
        <w:t xml:space="preserve"> </w:t>
      </w:r>
      <w:r w:rsidR="00C5213E" w:rsidRPr="00806ED3">
        <w:rPr>
          <w:sz w:val="20"/>
          <w:szCs w:val="20"/>
        </w:rPr>
        <w:t>ან</w:t>
      </w:r>
      <w:r w:rsidR="00C5213E" w:rsidRPr="00806ED3">
        <w:rPr>
          <w:rFonts w:cs="AcadMtavr"/>
          <w:sz w:val="20"/>
          <w:szCs w:val="20"/>
        </w:rPr>
        <w:t xml:space="preserve"> </w:t>
      </w:r>
      <w:r w:rsidR="00C5213E" w:rsidRPr="00806ED3">
        <w:rPr>
          <w:sz w:val="20"/>
          <w:szCs w:val="20"/>
        </w:rPr>
        <w:t>დაბლოკოს</w:t>
      </w:r>
      <w:r w:rsidR="00C5213E" w:rsidRPr="00806ED3">
        <w:rPr>
          <w:rFonts w:cs="AcadMtavr"/>
          <w:sz w:val="20"/>
          <w:szCs w:val="20"/>
        </w:rPr>
        <w:t xml:space="preserve"> </w:t>
      </w:r>
      <w:r w:rsidR="00C5213E" w:rsidRPr="00806ED3">
        <w:rPr>
          <w:sz w:val="20"/>
          <w:szCs w:val="20"/>
        </w:rPr>
        <w:t>როგორც</w:t>
      </w:r>
      <w:r w:rsidR="00C5213E" w:rsidRPr="00806ED3">
        <w:rPr>
          <w:rFonts w:cs="AcadMtavr"/>
          <w:sz w:val="20"/>
          <w:szCs w:val="20"/>
        </w:rPr>
        <w:t xml:space="preserve"> </w:t>
      </w:r>
      <w:r w:rsidR="00BB66E8"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ბარათების</w:t>
      </w:r>
      <w:r w:rsidR="00C5213E" w:rsidRPr="00806ED3">
        <w:rPr>
          <w:rFonts w:cs="AcadMtavr"/>
          <w:sz w:val="20"/>
          <w:szCs w:val="20"/>
        </w:rPr>
        <w:t xml:space="preserve"> </w:t>
      </w:r>
      <w:r w:rsidR="00C5213E" w:rsidRPr="00806ED3">
        <w:rPr>
          <w:sz w:val="20"/>
          <w:szCs w:val="20"/>
        </w:rPr>
        <w:t>მოქმედება</w:t>
      </w:r>
      <w:r w:rsidR="00C5213E" w:rsidRPr="00806ED3">
        <w:rPr>
          <w:rFonts w:cs="AcadMtavr"/>
          <w:sz w:val="20"/>
          <w:szCs w:val="20"/>
        </w:rPr>
        <w:t>.</w:t>
      </w:r>
    </w:p>
    <w:p w14:paraId="10E36D41" w14:textId="56B2B998" w:rsidR="00C5213E" w:rsidRPr="00806ED3" w:rsidRDefault="00BB66E8" w:rsidP="00DA11EF">
      <w:pPr>
        <w:pStyle w:val="Heading3"/>
        <w:tabs>
          <w:tab w:val="left" w:pos="1260"/>
        </w:tabs>
        <w:ind w:left="900" w:right="0" w:hanging="900"/>
        <w:rPr>
          <w:rFonts w:cs="AcadMtavr"/>
          <w:sz w:val="20"/>
          <w:szCs w:val="20"/>
        </w:rPr>
      </w:pPr>
      <w:r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ბარათზე</w:t>
      </w:r>
      <w:r w:rsidR="00C5213E" w:rsidRPr="00806ED3">
        <w:rPr>
          <w:rFonts w:cs="AcadMtavr"/>
          <w:sz w:val="20"/>
          <w:szCs w:val="20"/>
        </w:rPr>
        <w:t xml:space="preserve"> </w:t>
      </w:r>
      <w:r w:rsidR="00C5213E" w:rsidRPr="00806ED3">
        <w:rPr>
          <w:sz w:val="20"/>
          <w:szCs w:val="20"/>
        </w:rPr>
        <w:t>მითითებული</w:t>
      </w:r>
      <w:r w:rsidR="00C5213E" w:rsidRPr="00806ED3">
        <w:rPr>
          <w:rFonts w:cs="AcadMtavr"/>
          <w:sz w:val="20"/>
          <w:szCs w:val="20"/>
        </w:rPr>
        <w:t xml:space="preserve"> </w:t>
      </w:r>
      <w:r w:rsidR="00C5213E" w:rsidRPr="00806ED3">
        <w:rPr>
          <w:sz w:val="20"/>
          <w:szCs w:val="20"/>
        </w:rPr>
        <w:t>ვადის</w:t>
      </w:r>
      <w:r w:rsidR="00C5213E" w:rsidRPr="00806ED3">
        <w:rPr>
          <w:rFonts w:cs="AcadMtavr"/>
          <w:sz w:val="20"/>
          <w:szCs w:val="20"/>
        </w:rPr>
        <w:t xml:space="preserve"> </w:t>
      </w:r>
      <w:r w:rsidR="00C5213E" w:rsidRPr="00806ED3">
        <w:rPr>
          <w:sz w:val="20"/>
          <w:szCs w:val="20"/>
        </w:rPr>
        <w:t>განმავლობაში</w:t>
      </w:r>
      <w:r w:rsidR="00C5213E" w:rsidRPr="00806ED3">
        <w:rPr>
          <w:rFonts w:cs="AcadMtavr"/>
          <w:sz w:val="20"/>
          <w:szCs w:val="20"/>
        </w:rPr>
        <w:t xml:space="preserve"> </w:t>
      </w:r>
      <w:r w:rsidR="00C5213E" w:rsidRPr="00806ED3">
        <w:rPr>
          <w:b/>
          <w:bCs/>
          <w:color w:val="4472C4" w:themeColor="accent1"/>
          <w:sz w:val="20"/>
          <w:szCs w:val="20"/>
        </w:rPr>
        <w:t>ბარათის</w:t>
      </w:r>
      <w:r w:rsidR="00C5213E" w:rsidRPr="00806ED3">
        <w:rPr>
          <w:b/>
          <w:bCs/>
          <w:sz w:val="20"/>
          <w:szCs w:val="20"/>
        </w:rPr>
        <w:t xml:space="preserve"> </w:t>
      </w:r>
      <w:r w:rsidR="00C5213E" w:rsidRPr="00806ED3">
        <w:rPr>
          <w:b/>
          <w:bCs/>
          <w:color w:val="4472C4" w:themeColor="accent1"/>
          <w:sz w:val="20"/>
          <w:szCs w:val="20"/>
        </w:rPr>
        <w:t>მფლობელი</w:t>
      </w:r>
      <w:r w:rsidR="00C5213E" w:rsidRPr="00806ED3">
        <w:rPr>
          <w:rFonts w:cs="AcadMtavr"/>
          <w:sz w:val="20"/>
          <w:szCs w:val="20"/>
        </w:rPr>
        <w:t xml:space="preserve"> </w:t>
      </w:r>
      <w:r w:rsidR="00C5213E" w:rsidRPr="00806ED3">
        <w:rPr>
          <w:sz w:val="20"/>
          <w:szCs w:val="20"/>
        </w:rPr>
        <w:t>ვალდებულია</w:t>
      </w:r>
      <w:r w:rsidR="00C5213E" w:rsidRPr="00806ED3">
        <w:rPr>
          <w:rFonts w:cs="AcadMtavr"/>
          <w:sz w:val="20"/>
          <w:szCs w:val="20"/>
        </w:rPr>
        <w:t xml:space="preserve"> </w:t>
      </w:r>
      <w:r w:rsidR="00C5213E" w:rsidRPr="00806ED3">
        <w:rPr>
          <w:sz w:val="20"/>
          <w:szCs w:val="20"/>
        </w:rPr>
        <w:t>აანაზღაუროს</w:t>
      </w:r>
      <w:r w:rsidR="00C5213E" w:rsidRPr="00806ED3">
        <w:rPr>
          <w:rFonts w:cs="AcadMtavr"/>
          <w:sz w:val="20"/>
          <w:szCs w:val="20"/>
        </w:rPr>
        <w:t xml:space="preserve"> </w:t>
      </w:r>
      <w:r w:rsidR="00C5213E" w:rsidRPr="00806ED3">
        <w:rPr>
          <w:sz w:val="20"/>
          <w:szCs w:val="20"/>
        </w:rPr>
        <w:t>ბლოკირებული</w:t>
      </w:r>
      <w:r w:rsidR="00C5213E" w:rsidRPr="00806ED3">
        <w:rPr>
          <w:rFonts w:cs="AcadMtavr"/>
          <w:sz w:val="20"/>
          <w:szCs w:val="20"/>
        </w:rPr>
        <w:t xml:space="preserve"> </w:t>
      </w:r>
      <w:r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ბარათით</w:t>
      </w:r>
      <w:r w:rsidR="00C5213E" w:rsidRPr="00806ED3">
        <w:rPr>
          <w:rFonts w:cs="AcadMtavr"/>
          <w:sz w:val="20"/>
          <w:szCs w:val="20"/>
        </w:rPr>
        <w:t xml:space="preserve"> </w:t>
      </w:r>
      <w:r w:rsidR="00C5213E" w:rsidRPr="00806ED3">
        <w:rPr>
          <w:b/>
          <w:bCs/>
          <w:color w:val="4472C4" w:themeColor="accent1"/>
          <w:sz w:val="20"/>
          <w:szCs w:val="20"/>
        </w:rPr>
        <w:t>განხორციელებული</w:t>
      </w:r>
      <w:r w:rsidR="00C5213E" w:rsidRPr="00806ED3">
        <w:rPr>
          <w:rFonts w:cs="AcadMtavr"/>
          <w:sz w:val="20"/>
          <w:szCs w:val="20"/>
        </w:rPr>
        <w:t xml:space="preserve"> </w:t>
      </w:r>
      <w:proofErr w:type="spellStart"/>
      <w:r w:rsidR="00C5213E" w:rsidRPr="00806ED3">
        <w:rPr>
          <w:rFonts w:cs="AcadMtavr"/>
          <w:b/>
          <w:bCs/>
          <w:color w:val="4472C4" w:themeColor="accent1"/>
          <w:sz w:val="20"/>
          <w:szCs w:val="20"/>
        </w:rPr>
        <w:t>არაავტორიზებული</w:t>
      </w:r>
      <w:proofErr w:type="spellEnd"/>
      <w:r w:rsidR="00C5213E" w:rsidRPr="00806ED3">
        <w:rPr>
          <w:rFonts w:cs="AcadMtavr"/>
          <w:b/>
          <w:bCs/>
          <w:color w:val="4472C4" w:themeColor="accent1"/>
          <w:sz w:val="20"/>
          <w:szCs w:val="20"/>
        </w:rPr>
        <w:t xml:space="preserve"> </w:t>
      </w:r>
      <w:r w:rsidR="00C5213E" w:rsidRPr="00806ED3">
        <w:rPr>
          <w:b/>
          <w:bCs/>
          <w:color w:val="4472C4" w:themeColor="accent1"/>
          <w:sz w:val="20"/>
          <w:szCs w:val="20"/>
        </w:rPr>
        <w:t>ტრანზაქციებით</w:t>
      </w:r>
      <w:r w:rsidR="00C5213E" w:rsidRPr="00806ED3">
        <w:rPr>
          <w:rFonts w:cs="AcadMtavr"/>
          <w:color w:val="4472C4" w:themeColor="accent1"/>
          <w:sz w:val="20"/>
          <w:szCs w:val="20"/>
        </w:rPr>
        <w:t xml:space="preserve"> </w:t>
      </w:r>
      <w:r w:rsidR="00C5213E" w:rsidRPr="00806ED3">
        <w:rPr>
          <w:sz w:val="20"/>
          <w:szCs w:val="20"/>
        </w:rPr>
        <w:t>წარმოშობილი</w:t>
      </w:r>
      <w:r w:rsidR="00C5213E" w:rsidRPr="00806ED3">
        <w:rPr>
          <w:rFonts w:cs="AcadMtavr"/>
          <w:sz w:val="20"/>
          <w:szCs w:val="20"/>
        </w:rPr>
        <w:t xml:space="preserve"> </w:t>
      </w:r>
      <w:r w:rsidR="00C5213E" w:rsidRPr="00806ED3">
        <w:rPr>
          <w:sz w:val="20"/>
          <w:szCs w:val="20"/>
        </w:rPr>
        <w:t>ზიანი</w:t>
      </w:r>
      <w:r w:rsidR="00C5213E" w:rsidRPr="00806ED3">
        <w:rPr>
          <w:rFonts w:cs="AcadMtavr"/>
          <w:sz w:val="20"/>
          <w:szCs w:val="20"/>
        </w:rPr>
        <w:t xml:space="preserve"> </w:t>
      </w:r>
      <w:r w:rsidR="00C5213E" w:rsidRPr="00806ED3">
        <w:rPr>
          <w:sz w:val="20"/>
          <w:szCs w:val="20"/>
        </w:rPr>
        <w:t>მხოლოდ</w:t>
      </w:r>
      <w:r w:rsidR="00C5213E" w:rsidRPr="00806ED3">
        <w:rPr>
          <w:rFonts w:cs="AcadMtavr"/>
          <w:sz w:val="20"/>
          <w:szCs w:val="20"/>
        </w:rPr>
        <w:t xml:space="preserve"> </w:t>
      </w:r>
      <w:r w:rsidR="00C5213E" w:rsidRPr="00806ED3">
        <w:rPr>
          <w:sz w:val="20"/>
          <w:szCs w:val="20"/>
        </w:rPr>
        <w:t>იმ</w:t>
      </w:r>
      <w:r w:rsidR="00C5213E" w:rsidRPr="00806ED3">
        <w:rPr>
          <w:rFonts w:cs="AcadMtavr"/>
          <w:sz w:val="20"/>
          <w:szCs w:val="20"/>
        </w:rPr>
        <w:t xml:space="preserve"> </w:t>
      </w:r>
      <w:r w:rsidR="00C5213E" w:rsidRPr="00806ED3">
        <w:rPr>
          <w:sz w:val="20"/>
          <w:szCs w:val="20"/>
        </w:rPr>
        <w:t>შემთხვევაში</w:t>
      </w:r>
      <w:r w:rsidR="00C5213E" w:rsidRPr="00806ED3">
        <w:rPr>
          <w:rFonts w:cs="AcadMtavr"/>
          <w:sz w:val="20"/>
          <w:szCs w:val="20"/>
        </w:rPr>
        <w:t xml:space="preserve">, </w:t>
      </w:r>
      <w:r w:rsidR="00C5213E" w:rsidRPr="00806ED3">
        <w:rPr>
          <w:sz w:val="20"/>
          <w:szCs w:val="20"/>
        </w:rPr>
        <w:t>თუ</w:t>
      </w:r>
      <w:r w:rsidR="00C5213E" w:rsidRPr="00806ED3">
        <w:rPr>
          <w:rFonts w:cs="AcadMtavr"/>
          <w:sz w:val="20"/>
          <w:szCs w:val="20"/>
        </w:rPr>
        <w:t xml:space="preserve"> </w:t>
      </w:r>
      <w:r w:rsidR="00C5213E" w:rsidRPr="00806ED3">
        <w:rPr>
          <w:sz w:val="20"/>
          <w:szCs w:val="20"/>
        </w:rPr>
        <w:t>ბლოკირება</w:t>
      </w:r>
      <w:r w:rsidR="00C5213E" w:rsidRPr="00806ED3">
        <w:rPr>
          <w:rFonts w:cs="AcadMtavr"/>
          <w:sz w:val="20"/>
          <w:szCs w:val="20"/>
        </w:rPr>
        <w:t xml:space="preserve"> </w:t>
      </w:r>
      <w:r w:rsidR="00C5213E" w:rsidRPr="00806ED3">
        <w:rPr>
          <w:sz w:val="20"/>
          <w:szCs w:val="20"/>
        </w:rPr>
        <w:t>არ</w:t>
      </w:r>
      <w:r w:rsidR="00C5213E" w:rsidRPr="00806ED3">
        <w:rPr>
          <w:rFonts w:cs="AcadMtavr"/>
          <w:sz w:val="20"/>
          <w:szCs w:val="20"/>
        </w:rPr>
        <w:t xml:space="preserve"> </w:t>
      </w:r>
      <w:r w:rsidR="00C5213E" w:rsidRPr="00806ED3">
        <w:rPr>
          <w:sz w:val="20"/>
          <w:szCs w:val="20"/>
        </w:rPr>
        <w:t>განხ</w:t>
      </w:r>
      <w:r w:rsidR="006D2EBD" w:rsidRPr="00806ED3">
        <w:rPr>
          <w:sz w:val="20"/>
          <w:szCs w:val="20"/>
        </w:rPr>
        <w:t>ო</w:t>
      </w:r>
      <w:r w:rsidR="00C5213E" w:rsidRPr="00806ED3">
        <w:rPr>
          <w:sz w:val="20"/>
          <w:szCs w:val="20"/>
        </w:rPr>
        <w:t>რციელდა</w:t>
      </w:r>
      <w:r w:rsidR="00C5213E" w:rsidRPr="00806ED3">
        <w:rPr>
          <w:rFonts w:cs="AcadMtavr"/>
          <w:sz w:val="20"/>
          <w:szCs w:val="20"/>
        </w:rPr>
        <w:t xml:space="preserve"> </w:t>
      </w:r>
      <w:r w:rsidR="00C5213E" w:rsidRPr="00806ED3">
        <w:rPr>
          <w:sz w:val="20"/>
          <w:szCs w:val="20"/>
        </w:rPr>
        <w:t>საერთაშორისო</w:t>
      </w:r>
      <w:r w:rsidR="00C5213E" w:rsidRPr="00806ED3">
        <w:rPr>
          <w:rFonts w:cs="AcadMtavr"/>
          <w:sz w:val="20"/>
          <w:szCs w:val="20"/>
        </w:rPr>
        <w:t xml:space="preserve"> </w:t>
      </w:r>
      <w:r w:rsidR="00C5213E" w:rsidRPr="00806ED3">
        <w:rPr>
          <w:b/>
          <w:bCs/>
          <w:color w:val="4472C4" w:themeColor="accent1"/>
          <w:sz w:val="20"/>
          <w:szCs w:val="20"/>
        </w:rPr>
        <w:t>სტოპ-სიაში</w:t>
      </w:r>
      <w:r w:rsidR="00C5213E" w:rsidRPr="00806ED3">
        <w:rPr>
          <w:rFonts w:cs="AcadMtavr"/>
          <w:sz w:val="20"/>
          <w:szCs w:val="20"/>
        </w:rPr>
        <w:t xml:space="preserve"> </w:t>
      </w:r>
      <w:r w:rsidR="00C5213E" w:rsidRPr="00806ED3">
        <w:rPr>
          <w:sz w:val="20"/>
          <w:szCs w:val="20"/>
        </w:rPr>
        <w:t>შეტანით</w:t>
      </w:r>
      <w:r w:rsidR="00C5213E" w:rsidRPr="00806ED3">
        <w:rPr>
          <w:rFonts w:cs="AcadMtavr"/>
          <w:sz w:val="20"/>
          <w:szCs w:val="20"/>
        </w:rPr>
        <w:t>.</w:t>
      </w:r>
    </w:p>
    <w:p w14:paraId="7FE30417" w14:textId="59FB9C00" w:rsidR="00C5213E" w:rsidRPr="00806ED3" w:rsidRDefault="00C5213E" w:rsidP="00DA11EF">
      <w:pPr>
        <w:pStyle w:val="Heading3"/>
        <w:tabs>
          <w:tab w:val="left" w:pos="1260"/>
        </w:tabs>
        <w:ind w:left="900" w:right="0" w:hanging="900"/>
        <w:rPr>
          <w:rFonts w:cs="AcadMtavr"/>
          <w:sz w:val="20"/>
          <w:szCs w:val="20"/>
        </w:rPr>
      </w:pPr>
      <w:r w:rsidRPr="00806ED3">
        <w:rPr>
          <w:b/>
          <w:bCs/>
          <w:color w:val="4472C4" w:themeColor="accent1"/>
          <w:sz w:val="20"/>
          <w:szCs w:val="20"/>
        </w:rPr>
        <w:t>ბარათის</w:t>
      </w:r>
      <w:r w:rsidRPr="00806ED3">
        <w:rPr>
          <w:b/>
          <w:bCs/>
          <w:sz w:val="20"/>
          <w:szCs w:val="20"/>
        </w:rPr>
        <w:t xml:space="preserve"> </w:t>
      </w:r>
      <w:r w:rsidRPr="00806ED3">
        <w:rPr>
          <w:b/>
          <w:bCs/>
          <w:color w:val="4472C4" w:themeColor="accent1"/>
          <w:sz w:val="20"/>
          <w:szCs w:val="20"/>
        </w:rPr>
        <w:t>მფლობელი</w:t>
      </w:r>
      <w:r w:rsidRPr="00806ED3">
        <w:rPr>
          <w:rFonts w:cs="AcadMtavr"/>
          <w:sz w:val="20"/>
          <w:szCs w:val="20"/>
        </w:rPr>
        <w:t xml:space="preserve"> </w:t>
      </w:r>
      <w:r w:rsidRPr="00806ED3">
        <w:rPr>
          <w:sz w:val="20"/>
          <w:szCs w:val="20"/>
        </w:rPr>
        <w:t>უფლებამოსილია</w:t>
      </w:r>
      <w:r w:rsidR="00145F05" w:rsidRPr="00806ED3">
        <w:rPr>
          <w:sz w:val="20"/>
          <w:szCs w:val="20"/>
        </w:rPr>
        <w:t>,</w:t>
      </w:r>
      <w:r w:rsidRPr="00806ED3">
        <w:rPr>
          <w:rFonts w:cs="AcadMtavr"/>
          <w:sz w:val="20"/>
          <w:szCs w:val="20"/>
        </w:rPr>
        <w:t xml:space="preserve"> </w:t>
      </w:r>
      <w:r w:rsidRPr="00806ED3">
        <w:rPr>
          <w:sz w:val="20"/>
          <w:szCs w:val="20"/>
        </w:rPr>
        <w:t>გაასაჩივროს</w:t>
      </w:r>
      <w:r w:rsidRPr="00806ED3">
        <w:rPr>
          <w:rFonts w:cs="AcadMtavr"/>
          <w:sz w:val="20"/>
          <w:szCs w:val="20"/>
        </w:rPr>
        <w:t xml:space="preserve"> </w:t>
      </w:r>
      <w:r w:rsidRPr="00806ED3">
        <w:rPr>
          <w:sz w:val="20"/>
          <w:szCs w:val="20"/>
        </w:rPr>
        <w:t>საერთაშორისო</w:t>
      </w:r>
      <w:r w:rsidRPr="00806ED3">
        <w:rPr>
          <w:rFonts w:cs="AcadMtavr"/>
          <w:sz w:val="20"/>
          <w:szCs w:val="20"/>
        </w:rPr>
        <w:t xml:space="preserve"> </w:t>
      </w:r>
      <w:r w:rsidRPr="00806ED3">
        <w:rPr>
          <w:b/>
          <w:bCs/>
          <w:color w:val="4472C4" w:themeColor="accent1"/>
          <w:sz w:val="20"/>
          <w:szCs w:val="20"/>
        </w:rPr>
        <w:t>სტოპ-სიაში</w:t>
      </w:r>
      <w:r w:rsidRPr="00806ED3">
        <w:rPr>
          <w:rFonts w:cs="AcadMtavr"/>
          <w:sz w:val="20"/>
          <w:szCs w:val="20"/>
        </w:rPr>
        <w:t xml:space="preserve"> </w:t>
      </w:r>
      <w:r w:rsidRPr="00806ED3">
        <w:rPr>
          <w:sz w:val="20"/>
          <w:szCs w:val="20"/>
        </w:rPr>
        <w:t>შეტანის</w:t>
      </w:r>
      <w:r w:rsidRPr="00806ED3">
        <w:rPr>
          <w:rFonts w:cs="AcadMtavr"/>
          <w:sz w:val="20"/>
          <w:szCs w:val="20"/>
        </w:rPr>
        <w:t xml:space="preserve"> </w:t>
      </w:r>
      <w:r w:rsidRPr="00806ED3">
        <w:rPr>
          <w:sz w:val="20"/>
          <w:szCs w:val="20"/>
        </w:rPr>
        <w:t>გზით</w:t>
      </w:r>
      <w:r w:rsidRPr="00806ED3">
        <w:rPr>
          <w:rFonts w:cs="AcadMtavr"/>
          <w:sz w:val="20"/>
          <w:szCs w:val="20"/>
        </w:rPr>
        <w:t xml:space="preserve"> </w:t>
      </w:r>
      <w:r w:rsidRPr="00806ED3">
        <w:rPr>
          <w:sz w:val="20"/>
          <w:szCs w:val="20"/>
        </w:rPr>
        <w:t>ბლოკირებული</w:t>
      </w:r>
      <w:r w:rsidR="00ED1664" w:rsidRPr="00806ED3">
        <w:rPr>
          <w:sz w:val="20"/>
          <w:szCs w:val="20"/>
        </w:rPr>
        <w:t xml:space="preserve"> </w:t>
      </w:r>
      <w:r w:rsidR="00ED1664" w:rsidRPr="00806ED3">
        <w:rPr>
          <w:b/>
          <w:bCs/>
          <w:color w:val="4472C4" w:themeColor="accent1"/>
          <w:sz w:val="20"/>
          <w:szCs w:val="20"/>
        </w:rPr>
        <w:t xml:space="preserve">პლასტიკური </w:t>
      </w:r>
      <w:r w:rsidRPr="00806ED3">
        <w:rPr>
          <w:rFonts w:cs="AcadMtavr"/>
          <w:sz w:val="20"/>
          <w:szCs w:val="20"/>
        </w:rPr>
        <w:t xml:space="preserve"> </w:t>
      </w:r>
      <w:r w:rsidRPr="00806ED3">
        <w:rPr>
          <w:b/>
          <w:bCs/>
          <w:color w:val="4472C4" w:themeColor="accent1"/>
          <w:sz w:val="20"/>
          <w:szCs w:val="20"/>
        </w:rPr>
        <w:t>ბარათით</w:t>
      </w:r>
      <w:r w:rsidRPr="00806ED3">
        <w:rPr>
          <w:rFonts w:cs="AcadMtavr"/>
          <w:sz w:val="20"/>
          <w:szCs w:val="20"/>
        </w:rPr>
        <w:t xml:space="preserve"> </w:t>
      </w:r>
      <w:r w:rsidRPr="00806ED3">
        <w:rPr>
          <w:sz w:val="20"/>
          <w:szCs w:val="20"/>
        </w:rPr>
        <w:t>განხორციელებული</w:t>
      </w:r>
      <w:r w:rsidRPr="00806ED3">
        <w:rPr>
          <w:rFonts w:cs="AcadMtavr"/>
          <w:sz w:val="20"/>
          <w:szCs w:val="20"/>
        </w:rPr>
        <w:t xml:space="preserve"> </w:t>
      </w:r>
      <w:r w:rsidRPr="00806ED3">
        <w:rPr>
          <w:sz w:val="20"/>
          <w:szCs w:val="20"/>
        </w:rPr>
        <w:t>ტრანზაქცია</w:t>
      </w:r>
      <w:r w:rsidRPr="00806ED3">
        <w:rPr>
          <w:rFonts w:cs="AcadMtavr"/>
          <w:sz w:val="20"/>
          <w:szCs w:val="20"/>
        </w:rPr>
        <w:t>.</w:t>
      </w:r>
    </w:p>
    <w:p w14:paraId="4320F060" w14:textId="447A191E" w:rsidR="00C5213E" w:rsidRPr="00806ED3" w:rsidRDefault="0090071B" w:rsidP="00DA11EF">
      <w:pPr>
        <w:pStyle w:val="Heading3"/>
        <w:tabs>
          <w:tab w:val="left" w:pos="1260"/>
        </w:tabs>
        <w:ind w:left="900" w:right="0" w:hanging="900"/>
        <w:rPr>
          <w:rFonts w:cs="AcadMtavr"/>
          <w:sz w:val="20"/>
          <w:szCs w:val="20"/>
        </w:rPr>
      </w:pPr>
      <w:r w:rsidRPr="00806ED3">
        <w:rPr>
          <w:b/>
          <w:bCs/>
          <w:color w:val="4472C4" w:themeColor="accent1"/>
          <w:sz w:val="20"/>
          <w:szCs w:val="20"/>
        </w:rPr>
        <w:t>კლიენტი</w:t>
      </w:r>
      <w:r w:rsidR="00C5213E" w:rsidRPr="00806ED3">
        <w:rPr>
          <w:rFonts w:cs="AcadMtavr"/>
          <w:sz w:val="20"/>
          <w:szCs w:val="20"/>
        </w:rPr>
        <w:t xml:space="preserve"> </w:t>
      </w:r>
      <w:r w:rsidR="00C5213E" w:rsidRPr="00806ED3">
        <w:rPr>
          <w:sz w:val="20"/>
          <w:szCs w:val="20"/>
        </w:rPr>
        <w:t>ვალდებულია</w:t>
      </w:r>
      <w:r w:rsidRPr="00806ED3">
        <w:rPr>
          <w:rFonts w:cs="AcadMtavr"/>
          <w:sz w:val="20"/>
          <w:szCs w:val="20"/>
        </w:rPr>
        <w:t xml:space="preserve">, </w:t>
      </w:r>
      <w:r w:rsidR="00C5213E" w:rsidRPr="00806ED3">
        <w:rPr>
          <w:sz w:val="20"/>
          <w:szCs w:val="20"/>
        </w:rPr>
        <w:t>გადაიხადოს</w:t>
      </w:r>
      <w:r w:rsidR="00ED1664" w:rsidRPr="00806ED3">
        <w:rPr>
          <w:sz w:val="20"/>
          <w:szCs w:val="20"/>
        </w:rPr>
        <w:t xml:space="preserve"> </w:t>
      </w:r>
      <w:r w:rsidR="00ED1664" w:rsidRPr="00806ED3">
        <w:rPr>
          <w:b/>
          <w:bCs/>
          <w:color w:val="4472C4" w:themeColor="accent1"/>
          <w:sz w:val="20"/>
          <w:szCs w:val="20"/>
        </w:rPr>
        <w:t xml:space="preserve">პლასტიკური </w:t>
      </w:r>
      <w:r w:rsidR="00C5213E" w:rsidRPr="00806ED3">
        <w:rPr>
          <w:rFonts w:cs="AcadMtavr"/>
          <w:sz w:val="20"/>
          <w:szCs w:val="20"/>
        </w:rPr>
        <w:t xml:space="preserve"> </w:t>
      </w:r>
      <w:r w:rsidR="00C5213E" w:rsidRPr="00806ED3">
        <w:rPr>
          <w:b/>
          <w:bCs/>
          <w:color w:val="4472C4" w:themeColor="accent1"/>
          <w:sz w:val="20"/>
          <w:szCs w:val="20"/>
        </w:rPr>
        <w:t>ბარათის</w:t>
      </w:r>
      <w:r w:rsidR="00C5213E" w:rsidRPr="00806ED3">
        <w:rPr>
          <w:rFonts w:cs="AcadMtavr"/>
          <w:sz w:val="20"/>
          <w:szCs w:val="20"/>
        </w:rPr>
        <w:t xml:space="preserve"> </w:t>
      </w:r>
      <w:r w:rsidR="00C5213E" w:rsidRPr="00806ED3">
        <w:rPr>
          <w:b/>
          <w:bCs/>
          <w:color w:val="4472C4" w:themeColor="accent1"/>
          <w:sz w:val="20"/>
          <w:szCs w:val="20"/>
        </w:rPr>
        <w:t>სტოპ-სიაში</w:t>
      </w:r>
      <w:r w:rsidR="00C5213E" w:rsidRPr="00806ED3">
        <w:rPr>
          <w:rFonts w:cs="AcadMtavr"/>
          <w:sz w:val="20"/>
          <w:szCs w:val="20"/>
        </w:rPr>
        <w:t xml:space="preserve"> </w:t>
      </w:r>
      <w:r w:rsidR="00C5213E" w:rsidRPr="00806ED3">
        <w:rPr>
          <w:sz w:val="20"/>
          <w:szCs w:val="20"/>
        </w:rPr>
        <w:t>შეტანის</w:t>
      </w:r>
      <w:r w:rsidR="00C5213E" w:rsidRPr="00806ED3">
        <w:rPr>
          <w:rFonts w:cs="AcadMtavr"/>
          <w:sz w:val="20"/>
          <w:szCs w:val="20"/>
        </w:rPr>
        <w:t xml:space="preserve"> </w:t>
      </w:r>
      <w:r w:rsidR="00C5213E" w:rsidRPr="00806ED3">
        <w:rPr>
          <w:b/>
          <w:bCs/>
          <w:color w:val="4472C4" w:themeColor="accent1"/>
          <w:sz w:val="20"/>
          <w:szCs w:val="20"/>
        </w:rPr>
        <w:t>საკომისიო</w:t>
      </w:r>
      <w:r w:rsidR="00C5213E" w:rsidRPr="00806ED3">
        <w:rPr>
          <w:rFonts w:cs="AcadMtavr"/>
          <w:sz w:val="20"/>
          <w:szCs w:val="20"/>
        </w:rPr>
        <w:t>.</w:t>
      </w:r>
    </w:p>
    <w:p w14:paraId="12A01593" w14:textId="77777777" w:rsidR="00C5213E" w:rsidRPr="00806ED3" w:rsidRDefault="00C5213E" w:rsidP="00DA11EF">
      <w:pPr>
        <w:pStyle w:val="Heading3"/>
        <w:tabs>
          <w:tab w:val="left" w:pos="1260"/>
        </w:tabs>
        <w:ind w:left="900" w:right="0" w:hanging="900"/>
        <w:rPr>
          <w:rFonts w:cs="AcadMtavr"/>
          <w:sz w:val="20"/>
          <w:szCs w:val="20"/>
        </w:rPr>
      </w:pPr>
      <w:r w:rsidRPr="00806ED3">
        <w:rPr>
          <w:b/>
          <w:bCs/>
          <w:color w:val="4472C4" w:themeColor="accent1"/>
          <w:sz w:val="20"/>
          <w:szCs w:val="20"/>
        </w:rPr>
        <w:t>ბანკს</w:t>
      </w:r>
      <w:r w:rsidRPr="00806ED3">
        <w:rPr>
          <w:rFonts w:cs="AcadMtavr"/>
          <w:sz w:val="20"/>
          <w:szCs w:val="20"/>
        </w:rPr>
        <w:t xml:space="preserve"> </w:t>
      </w:r>
      <w:r w:rsidRPr="00806ED3">
        <w:rPr>
          <w:sz w:val="20"/>
          <w:szCs w:val="20"/>
        </w:rPr>
        <w:t>უფლება</w:t>
      </w:r>
      <w:r w:rsidRPr="00806ED3">
        <w:rPr>
          <w:rFonts w:cs="AcadMtavr"/>
          <w:sz w:val="20"/>
          <w:szCs w:val="20"/>
        </w:rPr>
        <w:t xml:space="preserve"> </w:t>
      </w:r>
      <w:r w:rsidRPr="00806ED3">
        <w:rPr>
          <w:sz w:val="20"/>
          <w:szCs w:val="20"/>
        </w:rPr>
        <w:t>აქვს</w:t>
      </w:r>
      <w:r w:rsidRPr="00806ED3">
        <w:rPr>
          <w:rFonts w:cs="AcadMtavr"/>
          <w:sz w:val="20"/>
          <w:szCs w:val="20"/>
        </w:rPr>
        <w:t xml:space="preserve"> </w:t>
      </w:r>
      <w:r w:rsidRPr="00806ED3">
        <w:rPr>
          <w:sz w:val="20"/>
          <w:szCs w:val="20"/>
        </w:rPr>
        <w:t>დახუროს</w:t>
      </w:r>
      <w:r w:rsidRPr="00806ED3">
        <w:rPr>
          <w:rFonts w:cs="AcadMtavr"/>
          <w:sz w:val="20"/>
          <w:szCs w:val="20"/>
        </w:rPr>
        <w:t xml:space="preserve"> </w:t>
      </w:r>
      <w:r w:rsidRPr="00806ED3">
        <w:rPr>
          <w:sz w:val="20"/>
          <w:szCs w:val="20"/>
        </w:rPr>
        <w:t>საბარათე</w:t>
      </w:r>
      <w:r w:rsidRPr="00806ED3">
        <w:rPr>
          <w:rFonts w:cs="AcadMtavr"/>
          <w:sz w:val="20"/>
          <w:szCs w:val="20"/>
        </w:rPr>
        <w:t xml:space="preserve"> </w:t>
      </w:r>
      <w:r w:rsidRPr="00806ED3">
        <w:rPr>
          <w:b/>
          <w:bCs/>
          <w:color w:val="4472C4" w:themeColor="accent1"/>
          <w:sz w:val="20"/>
          <w:szCs w:val="20"/>
        </w:rPr>
        <w:t>ანგარიში</w:t>
      </w:r>
      <w:r w:rsidRPr="00806ED3">
        <w:rPr>
          <w:rFonts w:cs="AcadMtavr"/>
          <w:sz w:val="20"/>
          <w:szCs w:val="20"/>
        </w:rPr>
        <w:t>:</w:t>
      </w:r>
    </w:p>
    <w:p w14:paraId="226852BD" w14:textId="3557BF94" w:rsidR="00C5213E" w:rsidRPr="00806ED3" w:rsidRDefault="00C5213E" w:rsidP="00DA11EF">
      <w:pPr>
        <w:pStyle w:val="Heading4"/>
        <w:tabs>
          <w:tab w:val="left" w:pos="1260"/>
        </w:tabs>
        <w:ind w:left="900" w:right="0" w:hanging="900"/>
        <w:rPr>
          <w:rFonts w:cs="AcadMtavr"/>
          <w:sz w:val="20"/>
          <w:szCs w:val="20"/>
        </w:rPr>
      </w:pPr>
      <w:r w:rsidRPr="00806ED3">
        <w:rPr>
          <w:b/>
          <w:bCs/>
          <w:color w:val="4472C4" w:themeColor="accent1"/>
          <w:sz w:val="20"/>
          <w:szCs w:val="20"/>
        </w:rPr>
        <w:t>კლიენტის</w:t>
      </w:r>
      <w:r w:rsidRPr="00806ED3">
        <w:rPr>
          <w:sz w:val="20"/>
          <w:szCs w:val="20"/>
        </w:rPr>
        <w:t xml:space="preserve"> წერილობითი</w:t>
      </w:r>
      <w:r w:rsidR="0090071B" w:rsidRPr="00806ED3">
        <w:rPr>
          <w:sz w:val="20"/>
          <w:szCs w:val="20"/>
        </w:rPr>
        <w:t xml:space="preserve">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b/>
          <w:bCs/>
          <w:color w:val="4472C4" w:themeColor="accent1"/>
          <w:sz w:val="20"/>
          <w:szCs w:val="20"/>
        </w:rPr>
        <w:t>ბანკის</w:t>
      </w:r>
      <w:r w:rsidRPr="00806ED3">
        <w:rPr>
          <w:sz w:val="20"/>
          <w:szCs w:val="20"/>
        </w:rPr>
        <w:t xml:space="preserve"> მიერ მიღების ან </w:t>
      </w:r>
      <w:r w:rsidR="008E5BD5" w:rsidRPr="00806ED3">
        <w:rPr>
          <w:b/>
          <w:bCs/>
          <w:color w:val="4472C4" w:themeColor="accent1"/>
          <w:sz w:val="20"/>
          <w:szCs w:val="20"/>
        </w:rPr>
        <w:t xml:space="preserve">პლასტიკური </w:t>
      </w:r>
      <w:r w:rsidRPr="00806ED3">
        <w:rPr>
          <w:b/>
          <w:bCs/>
          <w:color w:val="4472C4" w:themeColor="accent1"/>
          <w:sz w:val="20"/>
          <w:szCs w:val="20"/>
        </w:rPr>
        <w:t>ბარათის</w:t>
      </w:r>
      <w:r w:rsidRPr="00806ED3">
        <w:rPr>
          <w:sz w:val="20"/>
          <w:szCs w:val="20"/>
        </w:rPr>
        <w:t xml:space="preserve"> მოქმედების ვადის ამოწურვიდან 30 (ოცდაათი) დღის გასვლის შემდეგ, თუ ამ ხნის განმავლობაში </w:t>
      </w:r>
      <w:r w:rsidRPr="00806ED3">
        <w:rPr>
          <w:b/>
          <w:bCs/>
          <w:color w:val="4472C4" w:themeColor="accent1"/>
          <w:sz w:val="20"/>
          <w:szCs w:val="20"/>
        </w:rPr>
        <w:t>კლიენტი</w:t>
      </w:r>
      <w:r w:rsidRPr="00806ED3">
        <w:rPr>
          <w:sz w:val="20"/>
          <w:szCs w:val="20"/>
        </w:rPr>
        <w:t xml:space="preserve"> არ წარუდგენს </w:t>
      </w:r>
      <w:r w:rsidRPr="00806ED3">
        <w:rPr>
          <w:b/>
          <w:bCs/>
          <w:color w:val="4472C4" w:themeColor="accent1"/>
          <w:sz w:val="20"/>
          <w:szCs w:val="20"/>
        </w:rPr>
        <w:t>ბანკს</w:t>
      </w:r>
      <w:r w:rsidRPr="00806ED3">
        <w:rPr>
          <w:sz w:val="20"/>
          <w:szCs w:val="20"/>
        </w:rPr>
        <w:t xml:space="preserve"> წერილობით მოთხოვნას </w:t>
      </w:r>
      <w:r w:rsidR="008E5BD5" w:rsidRPr="00806ED3">
        <w:rPr>
          <w:b/>
          <w:bCs/>
          <w:color w:val="4472C4" w:themeColor="accent1"/>
          <w:sz w:val="20"/>
          <w:szCs w:val="20"/>
        </w:rPr>
        <w:t xml:space="preserve">პლასტიკური </w:t>
      </w:r>
      <w:r w:rsidRPr="00806ED3">
        <w:rPr>
          <w:b/>
          <w:bCs/>
          <w:color w:val="4472C4" w:themeColor="accent1"/>
          <w:sz w:val="20"/>
          <w:szCs w:val="20"/>
        </w:rPr>
        <w:t>ბარათის</w:t>
      </w:r>
      <w:r w:rsidRPr="00806ED3">
        <w:rPr>
          <w:sz w:val="20"/>
          <w:szCs w:val="20"/>
        </w:rPr>
        <w:t xml:space="preserve"> მოქმედების გაგრძელების შესახებ. ასეთ შემთხვევებში, საბარათე </w:t>
      </w:r>
      <w:r w:rsidRPr="00806ED3">
        <w:rPr>
          <w:b/>
          <w:bCs/>
          <w:color w:val="4472C4" w:themeColor="accent1"/>
          <w:sz w:val="20"/>
          <w:szCs w:val="20"/>
        </w:rPr>
        <w:t>ანგარიში</w:t>
      </w:r>
      <w:r w:rsidRPr="00806ED3">
        <w:rPr>
          <w:sz w:val="20"/>
          <w:szCs w:val="20"/>
        </w:rPr>
        <w:t xml:space="preserve"> ჩაითვლება დახურულად და </w:t>
      </w:r>
      <w:r w:rsidRPr="00806ED3">
        <w:rPr>
          <w:b/>
          <w:bCs/>
          <w:color w:val="4472C4" w:themeColor="accent1"/>
          <w:sz w:val="20"/>
          <w:szCs w:val="20"/>
        </w:rPr>
        <w:t>კლიენტს</w:t>
      </w:r>
      <w:r w:rsidRPr="00806ED3">
        <w:rPr>
          <w:sz w:val="20"/>
          <w:szCs w:val="20"/>
        </w:rPr>
        <w:t xml:space="preserve"> დაუბრუნდება </w:t>
      </w:r>
      <w:r w:rsidR="00647C9C" w:rsidRPr="00806ED3">
        <w:rPr>
          <w:sz w:val="20"/>
          <w:szCs w:val="20"/>
        </w:rPr>
        <w:t xml:space="preserve">თანხები ყველა </w:t>
      </w:r>
      <w:r w:rsidR="00647C9C" w:rsidRPr="00806ED3">
        <w:rPr>
          <w:b/>
          <w:bCs/>
          <w:color w:val="4472C4" w:themeColor="accent1"/>
          <w:sz w:val="20"/>
          <w:szCs w:val="20"/>
        </w:rPr>
        <w:t>ბარათის</w:t>
      </w:r>
      <w:r w:rsidR="00647C9C" w:rsidRPr="00806ED3">
        <w:rPr>
          <w:color w:val="4472C4" w:themeColor="accent1"/>
          <w:sz w:val="20"/>
          <w:szCs w:val="20"/>
        </w:rPr>
        <w:t xml:space="preserve"> </w:t>
      </w:r>
      <w:r w:rsidR="00647C9C" w:rsidRPr="00806ED3">
        <w:rPr>
          <w:sz w:val="20"/>
          <w:szCs w:val="20"/>
        </w:rPr>
        <w:t xml:space="preserve">(მათ შორის დამატებითი ბარათის) </w:t>
      </w:r>
      <w:r w:rsidR="00647C9C" w:rsidRPr="00806ED3">
        <w:rPr>
          <w:b/>
          <w:bCs/>
          <w:color w:val="4472C4" w:themeColor="accent1"/>
          <w:sz w:val="20"/>
          <w:szCs w:val="20"/>
        </w:rPr>
        <w:t>ბანკისათვის</w:t>
      </w:r>
      <w:r w:rsidR="00647C9C" w:rsidRPr="00806ED3">
        <w:rPr>
          <w:color w:val="4472C4" w:themeColor="accent1"/>
          <w:sz w:val="20"/>
          <w:szCs w:val="20"/>
        </w:rPr>
        <w:t xml:space="preserve"> </w:t>
      </w:r>
      <w:r w:rsidR="00647C9C" w:rsidRPr="00806ED3">
        <w:rPr>
          <w:sz w:val="20"/>
          <w:szCs w:val="20"/>
        </w:rPr>
        <w:t xml:space="preserve">გადაცემიდან არანაკლებ 30 (ოცდაათი) დღის ვადაში და მხოლოდ მას შემდეგ, რაც სრულად დაიფარება </w:t>
      </w:r>
      <w:r w:rsidR="00647C9C" w:rsidRPr="00806ED3">
        <w:rPr>
          <w:b/>
          <w:bCs/>
          <w:color w:val="4472C4" w:themeColor="accent1"/>
          <w:sz w:val="20"/>
          <w:szCs w:val="20"/>
        </w:rPr>
        <w:t>ბანკის</w:t>
      </w:r>
      <w:r w:rsidR="00647C9C" w:rsidRPr="00806ED3">
        <w:rPr>
          <w:color w:val="4472C4" w:themeColor="accent1"/>
          <w:sz w:val="20"/>
          <w:szCs w:val="20"/>
        </w:rPr>
        <w:t xml:space="preserve"> </w:t>
      </w:r>
      <w:r w:rsidR="00647C9C" w:rsidRPr="00806ED3">
        <w:rPr>
          <w:sz w:val="20"/>
          <w:szCs w:val="20"/>
        </w:rPr>
        <w:t>მიმართ არსებული ყველა სახის დავალიანება.</w:t>
      </w:r>
    </w:p>
    <w:p w14:paraId="173AE831" w14:textId="31ACE51B" w:rsidR="00C5213E" w:rsidRPr="00806ED3" w:rsidRDefault="00C5213E" w:rsidP="00DA11EF">
      <w:pPr>
        <w:pStyle w:val="Heading4"/>
        <w:tabs>
          <w:tab w:val="left" w:pos="1260"/>
        </w:tabs>
        <w:ind w:left="900" w:right="0" w:hanging="900"/>
        <w:rPr>
          <w:rFonts w:cs="AcadMtavr"/>
          <w:sz w:val="20"/>
          <w:szCs w:val="20"/>
        </w:rPr>
      </w:pPr>
      <w:r w:rsidRPr="00806ED3">
        <w:rPr>
          <w:b/>
          <w:bCs/>
          <w:color w:val="4472C4" w:themeColor="accent1"/>
          <w:sz w:val="20"/>
          <w:szCs w:val="20"/>
        </w:rPr>
        <w:t>ბანკსა</w:t>
      </w:r>
      <w:r w:rsidRPr="00806ED3">
        <w:rPr>
          <w:rFonts w:cs="AcadMtavr"/>
          <w:sz w:val="20"/>
          <w:szCs w:val="20"/>
        </w:rPr>
        <w:t xml:space="preserve"> </w:t>
      </w:r>
      <w:r w:rsidRPr="00806ED3">
        <w:rPr>
          <w:sz w:val="20"/>
          <w:szCs w:val="20"/>
        </w:rPr>
        <w:t>და</w:t>
      </w:r>
      <w:r w:rsidRPr="00806ED3">
        <w:rPr>
          <w:rFonts w:cs="AcadMtavr"/>
          <w:sz w:val="20"/>
          <w:szCs w:val="20"/>
        </w:rPr>
        <w:t xml:space="preserve"> ,,</w:t>
      </w:r>
      <w:r w:rsidRPr="00806ED3">
        <w:rPr>
          <w:sz w:val="20"/>
          <w:szCs w:val="20"/>
        </w:rPr>
        <w:t>ვიზას</w:t>
      </w:r>
      <w:r w:rsidR="00F43DFE" w:rsidRPr="00806ED3">
        <w:rPr>
          <w:rFonts w:cs="AcadMtavr"/>
          <w:sz w:val="20"/>
          <w:szCs w:val="20"/>
        </w:rPr>
        <w:t>“</w:t>
      </w:r>
      <w:r w:rsidRPr="00806ED3">
        <w:rPr>
          <w:rFonts w:cs="AcadMtavr"/>
          <w:sz w:val="20"/>
          <w:szCs w:val="20"/>
        </w:rPr>
        <w:t xml:space="preserve"> (</w:t>
      </w:r>
      <w:proofErr w:type="spellStart"/>
      <w:r w:rsidRPr="00806ED3">
        <w:rPr>
          <w:sz w:val="20"/>
          <w:szCs w:val="20"/>
        </w:rPr>
        <w:t>V</w:t>
      </w:r>
      <w:r w:rsidR="003C113F" w:rsidRPr="00806ED3">
        <w:rPr>
          <w:sz w:val="20"/>
          <w:szCs w:val="20"/>
        </w:rPr>
        <w:t>isa</w:t>
      </w:r>
      <w:proofErr w:type="spellEnd"/>
      <w:r w:rsidRPr="00806ED3">
        <w:rPr>
          <w:rFonts w:cs="AcadMtavr"/>
          <w:sz w:val="20"/>
          <w:szCs w:val="20"/>
        </w:rPr>
        <w:t xml:space="preserve">) </w:t>
      </w:r>
      <w:r w:rsidRPr="00806ED3">
        <w:rPr>
          <w:sz w:val="20"/>
          <w:szCs w:val="20"/>
        </w:rPr>
        <w:t>და</w:t>
      </w:r>
      <w:r w:rsidRPr="00806ED3">
        <w:rPr>
          <w:rFonts w:cs="AcadMtavr"/>
          <w:sz w:val="20"/>
          <w:szCs w:val="20"/>
        </w:rPr>
        <w:t xml:space="preserve"> ,,</w:t>
      </w:r>
      <w:proofErr w:type="spellStart"/>
      <w:r w:rsidRPr="00806ED3">
        <w:rPr>
          <w:sz w:val="20"/>
          <w:szCs w:val="20"/>
        </w:rPr>
        <w:t>მასთერქარდს</w:t>
      </w:r>
      <w:proofErr w:type="spellEnd"/>
      <w:r w:rsidRPr="00806ED3">
        <w:rPr>
          <w:rFonts w:cs="AcadMtavr"/>
          <w:sz w:val="20"/>
          <w:szCs w:val="20"/>
        </w:rPr>
        <w:t>’’ (</w:t>
      </w:r>
      <w:proofErr w:type="spellStart"/>
      <w:r w:rsidRPr="00806ED3">
        <w:rPr>
          <w:rFonts w:cs="AcadMtavr"/>
          <w:sz w:val="20"/>
          <w:szCs w:val="20"/>
        </w:rPr>
        <w:t>MasterCard</w:t>
      </w:r>
      <w:proofErr w:type="spellEnd"/>
      <w:r w:rsidRPr="00806ED3">
        <w:rPr>
          <w:rFonts w:cs="AcadMtavr"/>
          <w:sz w:val="20"/>
          <w:szCs w:val="20"/>
        </w:rPr>
        <w:t xml:space="preserve">) </w:t>
      </w:r>
      <w:r w:rsidRPr="00806ED3">
        <w:rPr>
          <w:sz w:val="20"/>
          <w:szCs w:val="20"/>
        </w:rPr>
        <w:t>შორის</w:t>
      </w:r>
      <w:r w:rsidRPr="00806ED3">
        <w:rPr>
          <w:rFonts w:cs="AcadMtavr"/>
          <w:sz w:val="20"/>
          <w:szCs w:val="20"/>
        </w:rPr>
        <w:t xml:space="preserve"> </w:t>
      </w:r>
      <w:r w:rsidRPr="00806ED3">
        <w:rPr>
          <w:sz w:val="20"/>
          <w:szCs w:val="20"/>
        </w:rPr>
        <w:t>ხელშეკრულების</w:t>
      </w:r>
      <w:r w:rsidRPr="00806ED3">
        <w:rPr>
          <w:rFonts w:cs="AcadMtavr"/>
          <w:sz w:val="20"/>
          <w:szCs w:val="20"/>
        </w:rPr>
        <w:t xml:space="preserve"> </w:t>
      </w:r>
      <w:r w:rsidRPr="00806ED3">
        <w:rPr>
          <w:sz w:val="20"/>
          <w:szCs w:val="20"/>
        </w:rPr>
        <w:t>შეწყვეტის</w:t>
      </w:r>
      <w:r w:rsidRPr="00806ED3">
        <w:rPr>
          <w:rFonts w:cs="AcadMtavr"/>
          <w:sz w:val="20"/>
          <w:szCs w:val="20"/>
        </w:rPr>
        <w:t xml:space="preserve"> </w:t>
      </w:r>
      <w:r w:rsidRPr="00806ED3">
        <w:rPr>
          <w:sz w:val="20"/>
          <w:szCs w:val="20"/>
        </w:rPr>
        <w:t>შემთხვევაში</w:t>
      </w:r>
      <w:r w:rsidRPr="00806ED3">
        <w:rPr>
          <w:rFonts w:cs="AcadMtavr"/>
          <w:sz w:val="20"/>
          <w:szCs w:val="20"/>
        </w:rPr>
        <w:t xml:space="preserve"> (</w:t>
      </w:r>
      <w:r w:rsidRPr="00806ED3">
        <w:rPr>
          <w:sz w:val="20"/>
          <w:szCs w:val="20"/>
        </w:rPr>
        <w:t>ამ</w:t>
      </w:r>
      <w:r w:rsidRPr="00806ED3">
        <w:rPr>
          <w:rFonts w:cs="AcadMtavr"/>
          <w:sz w:val="20"/>
          <w:szCs w:val="20"/>
        </w:rPr>
        <w:t xml:space="preserve"> </w:t>
      </w:r>
      <w:r w:rsidRPr="00806ED3">
        <w:rPr>
          <w:sz w:val="20"/>
          <w:szCs w:val="20"/>
        </w:rPr>
        <w:t>შემთხვევაში</w:t>
      </w:r>
      <w:r w:rsidRPr="00806ED3">
        <w:rPr>
          <w:rFonts w:cs="AcadMtavr"/>
          <w:sz w:val="20"/>
          <w:szCs w:val="20"/>
        </w:rPr>
        <w:t xml:space="preserve"> </w:t>
      </w:r>
      <w:r w:rsidRPr="00806ED3">
        <w:rPr>
          <w:b/>
          <w:bCs/>
          <w:color w:val="4472C4" w:themeColor="accent1"/>
          <w:sz w:val="20"/>
          <w:szCs w:val="20"/>
        </w:rPr>
        <w:t>ბანკი</w:t>
      </w:r>
      <w:r w:rsidRPr="00806ED3">
        <w:rPr>
          <w:rFonts w:cs="AcadMtavr"/>
          <w:sz w:val="20"/>
          <w:szCs w:val="20"/>
        </w:rPr>
        <w:t xml:space="preserve"> </w:t>
      </w:r>
      <w:r w:rsidRPr="00806ED3">
        <w:rPr>
          <w:sz w:val="20"/>
          <w:szCs w:val="20"/>
        </w:rPr>
        <w:t>ვალდებულია</w:t>
      </w:r>
      <w:r w:rsidRPr="00806ED3">
        <w:rPr>
          <w:rFonts w:cs="AcadMtavr"/>
          <w:sz w:val="20"/>
          <w:szCs w:val="20"/>
        </w:rPr>
        <w:t xml:space="preserve"> 5 (</w:t>
      </w:r>
      <w:r w:rsidRPr="00806ED3">
        <w:rPr>
          <w:sz w:val="20"/>
          <w:szCs w:val="20"/>
        </w:rPr>
        <w:t>ხუთი</w:t>
      </w:r>
      <w:r w:rsidRPr="00806ED3">
        <w:rPr>
          <w:rFonts w:cs="AcadMtavr"/>
          <w:sz w:val="20"/>
          <w:szCs w:val="20"/>
        </w:rPr>
        <w:t xml:space="preserve">) </w:t>
      </w:r>
      <w:r w:rsidRPr="00806ED3">
        <w:rPr>
          <w:b/>
          <w:bCs/>
          <w:color w:val="4472C4" w:themeColor="accent1"/>
          <w:sz w:val="20"/>
          <w:szCs w:val="20"/>
        </w:rPr>
        <w:t>საბანკო</w:t>
      </w:r>
      <w:r w:rsidRPr="00806ED3">
        <w:rPr>
          <w:rFonts w:cs="AcadMtavr"/>
          <w:b/>
          <w:bCs/>
          <w:color w:val="4472C4" w:themeColor="accent1"/>
          <w:sz w:val="20"/>
          <w:szCs w:val="20"/>
        </w:rPr>
        <w:t xml:space="preserve"> </w:t>
      </w:r>
      <w:r w:rsidRPr="00806ED3">
        <w:rPr>
          <w:b/>
          <w:bCs/>
          <w:color w:val="4472C4" w:themeColor="accent1"/>
          <w:sz w:val="20"/>
          <w:szCs w:val="20"/>
        </w:rPr>
        <w:t>დღის</w:t>
      </w:r>
      <w:r w:rsidRPr="00806ED3">
        <w:rPr>
          <w:rFonts w:cs="AcadMtavr"/>
          <w:sz w:val="20"/>
          <w:szCs w:val="20"/>
        </w:rPr>
        <w:t xml:space="preserve"> </w:t>
      </w:r>
      <w:r w:rsidRPr="00806ED3">
        <w:rPr>
          <w:sz w:val="20"/>
          <w:szCs w:val="20"/>
        </w:rPr>
        <w:t>ვადაში</w:t>
      </w:r>
      <w:r w:rsidRPr="00806ED3">
        <w:rPr>
          <w:rFonts w:cs="AcadMtavr"/>
          <w:sz w:val="20"/>
          <w:szCs w:val="20"/>
        </w:rPr>
        <w:t xml:space="preserve"> </w:t>
      </w:r>
      <w:r w:rsidRPr="00806ED3">
        <w:rPr>
          <w:sz w:val="20"/>
          <w:szCs w:val="20"/>
        </w:rPr>
        <w:t>შეატყობინოს</w:t>
      </w:r>
      <w:r w:rsidRPr="00806ED3">
        <w:rPr>
          <w:rFonts w:cs="AcadMtavr"/>
          <w:sz w:val="20"/>
          <w:szCs w:val="20"/>
        </w:rPr>
        <w:t xml:space="preserve"> </w:t>
      </w:r>
      <w:r w:rsidR="00647C9C" w:rsidRPr="00806ED3">
        <w:rPr>
          <w:b/>
          <w:bCs/>
          <w:color w:val="4472C4" w:themeColor="accent1"/>
          <w:sz w:val="20"/>
          <w:szCs w:val="20"/>
        </w:rPr>
        <w:t>კლიენტ</w:t>
      </w:r>
      <w:r w:rsidRPr="00806ED3">
        <w:rPr>
          <w:b/>
          <w:bCs/>
          <w:color w:val="4472C4" w:themeColor="accent1"/>
          <w:sz w:val="20"/>
          <w:szCs w:val="20"/>
        </w:rPr>
        <w:t>ს</w:t>
      </w:r>
      <w:r w:rsidRPr="00806ED3">
        <w:rPr>
          <w:rFonts w:cs="AcadMtavr"/>
          <w:sz w:val="20"/>
          <w:szCs w:val="20"/>
        </w:rPr>
        <w:t xml:space="preserve"> </w:t>
      </w:r>
      <w:r w:rsidRPr="00806ED3">
        <w:rPr>
          <w:sz w:val="20"/>
          <w:szCs w:val="20"/>
        </w:rPr>
        <w:t>საბარათე</w:t>
      </w:r>
      <w:r w:rsidRPr="00806ED3">
        <w:rPr>
          <w:rFonts w:cs="AcadMtavr"/>
          <w:sz w:val="20"/>
          <w:szCs w:val="20"/>
        </w:rPr>
        <w:t xml:space="preserve"> </w:t>
      </w:r>
      <w:r w:rsidRPr="00806ED3">
        <w:rPr>
          <w:b/>
          <w:bCs/>
          <w:color w:val="4472C4" w:themeColor="accent1"/>
          <w:sz w:val="20"/>
          <w:szCs w:val="20"/>
        </w:rPr>
        <w:t>ანგარიშის</w:t>
      </w:r>
      <w:r w:rsidRPr="00806ED3">
        <w:rPr>
          <w:rFonts w:cs="AcadMtavr"/>
          <w:sz w:val="20"/>
          <w:szCs w:val="20"/>
        </w:rPr>
        <w:t xml:space="preserve"> </w:t>
      </w:r>
      <w:r w:rsidRPr="00806ED3">
        <w:rPr>
          <w:sz w:val="20"/>
          <w:szCs w:val="20"/>
        </w:rPr>
        <w:t>დახურვის</w:t>
      </w:r>
      <w:r w:rsidRPr="00806ED3">
        <w:rPr>
          <w:rFonts w:cs="AcadMtavr"/>
          <w:sz w:val="20"/>
          <w:szCs w:val="20"/>
        </w:rPr>
        <w:t xml:space="preserve"> </w:t>
      </w:r>
      <w:r w:rsidRPr="00806ED3">
        <w:rPr>
          <w:sz w:val="20"/>
          <w:szCs w:val="20"/>
        </w:rPr>
        <w:t>შესახებ</w:t>
      </w:r>
      <w:r w:rsidRPr="00806ED3">
        <w:rPr>
          <w:rFonts w:cs="AcadMtavr"/>
          <w:sz w:val="20"/>
          <w:szCs w:val="20"/>
        </w:rPr>
        <w:t xml:space="preserve">). </w:t>
      </w:r>
    </w:p>
    <w:p w14:paraId="49EA56DF" w14:textId="4154CE3F" w:rsidR="00C5213E" w:rsidRPr="00806ED3" w:rsidRDefault="008E5BD5" w:rsidP="0077153E">
      <w:pPr>
        <w:pStyle w:val="Heading3"/>
        <w:tabs>
          <w:tab w:val="left" w:pos="1260"/>
        </w:tabs>
        <w:spacing w:after="240"/>
        <w:ind w:left="900" w:right="0" w:hanging="900"/>
        <w:rPr>
          <w:rFonts w:cs="AcadMtavr"/>
          <w:sz w:val="20"/>
          <w:szCs w:val="20"/>
        </w:rPr>
      </w:pPr>
      <w:r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ბარათით</w:t>
      </w:r>
      <w:r w:rsidR="00C5213E" w:rsidRPr="00806ED3">
        <w:rPr>
          <w:rStyle w:val="Heading3Char"/>
          <w:sz w:val="20"/>
          <w:szCs w:val="20"/>
        </w:rPr>
        <w:t xml:space="preserve"> განხორციელებულ ტრანზაქციებს </w:t>
      </w:r>
      <w:r w:rsidR="00C5213E" w:rsidRPr="00806ED3">
        <w:rPr>
          <w:b/>
          <w:bCs/>
          <w:color w:val="4472C4" w:themeColor="accent1"/>
          <w:sz w:val="20"/>
          <w:szCs w:val="20"/>
        </w:rPr>
        <w:t>ბანკი</w:t>
      </w:r>
      <w:r w:rsidR="00C5213E" w:rsidRPr="00806ED3">
        <w:rPr>
          <w:rStyle w:val="Heading3Char"/>
          <w:sz w:val="20"/>
          <w:szCs w:val="20"/>
        </w:rPr>
        <w:t xml:space="preserve"> აკონტროლებს სპეციალური პროგრამული უზრუნველყოფის – მონიტორინგის მოდულის მეშვეობით, რაც ნიშნავს იმას, რომ </w:t>
      </w:r>
      <w:r w:rsidR="00C5213E" w:rsidRPr="00806ED3">
        <w:rPr>
          <w:b/>
          <w:bCs/>
          <w:color w:val="4472C4" w:themeColor="accent1"/>
          <w:sz w:val="20"/>
          <w:szCs w:val="20"/>
        </w:rPr>
        <w:t>ბანკს</w:t>
      </w:r>
      <w:r w:rsidR="00C5213E" w:rsidRPr="00806ED3">
        <w:rPr>
          <w:rStyle w:val="Heading3Char"/>
          <w:sz w:val="20"/>
          <w:szCs w:val="20"/>
        </w:rPr>
        <w:t xml:space="preserve"> უფლება აქვს დროებით შეაჩეროს </w:t>
      </w:r>
      <w:r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ბარათის</w:t>
      </w:r>
      <w:r w:rsidR="00C5213E" w:rsidRPr="00806ED3">
        <w:rPr>
          <w:rStyle w:val="Heading3Char"/>
          <w:sz w:val="20"/>
          <w:szCs w:val="20"/>
        </w:rPr>
        <w:t xml:space="preserve"> მოქ</w:t>
      </w:r>
      <w:r w:rsidR="00C5213E" w:rsidRPr="00806ED3">
        <w:rPr>
          <w:sz w:val="20"/>
          <w:szCs w:val="20"/>
        </w:rPr>
        <w:t xml:space="preserve">მედება საეჭვო ტრანზაქციების დაფიქსირებისას (მონიტორინგი). </w:t>
      </w:r>
      <w:r w:rsidR="00647C9C" w:rsidRPr="00806ED3">
        <w:rPr>
          <w:b/>
          <w:bCs/>
          <w:color w:val="4472C4" w:themeColor="accent1"/>
          <w:sz w:val="20"/>
          <w:szCs w:val="20"/>
        </w:rPr>
        <w:t>კლიენტი</w:t>
      </w:r>
      <w:r w:rsidR="00C5213E" w:rsidRPr="00806ED3">
        <w:rPr>
          <w:sz w:val="20"/>
          <w:szCs w:val="20"/>
        </w:rPr>
        <w:t xml:space="preserve"> უფლებამოსილია უარი განაცხადოს მისი </w:t>
      </w:r>
      <w:r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ბარათის</w:t>
      </w:r>
      <w:r w:rsidR="00C5213E" w:rsidRPr="00806ED3">
        <w:rPr>
          <w:sz w:val="20"/>
          <w:szCs w:val="20"/>
        </w:rPr>
        <w:t xml:space="preserve"> მონიტორინგზე</w:t>
      </w:r>
      <w:r w:rsidR="00C5213E" w:rsidRPr="00806ED3">
        <w:rPr>
          <w:rFonts w:cs="AcadMtavr"/>
          <w:sz w:val="20"/>
          <w:szCs w:val="20"/>
        </w:rPr>
        <w:t xml:space="preserve"> </w:t>
      </w:r>
      <w:r w:rsidR="00C5213E" w:rsidRPr="00806ED3">
        <w:rPr>
          <w:sz w:val="20"/>
          <w:szCs w:val="20"/>
        </w:rPr>
        <w:t>გარკვეული</w:t>
      </w:r>
      <w:r w:rsidR="00C5213E" w:rsidRPr="00806ED3">
        <w:rPr>
          <w:rFonts w:cs="AcadMtavr"/>
          <w:sz w:val="20"/>
          <w:szCs w:val="20"/>
        </w:rPr>
        <w:t xml:space="preserve"> </w:t>
      </w:r>
      <w:r w:rsidR="00C5213E" w:rsidRPr="00806ED3">
        <w:rPr>
          <w:sz w:val="20"/>
          <w:szCs w:val="20"/>
        </w:rPr>
        <w:t>პერიოდის</w:t>
      </w:r>
      <w:r w:rsidR="00C5213E" w:rsidRPr="00806ED3">
        <w:rPr>
          <w:rFonts w:cs="AcadMtavr"/>
          <w:sz w:val="20"/>
          <w:szCs w:val="20"/>
        </w:rPr>
        <w:t xml:space="preserve"> </w:t>
      </w:r>
      <w:r w:rsidR="00C5213E" w:rsidRPr="00806ED3">
        <w:rPr>
          <w:sz w:val="20"/>
          <w:szCs w:val="20"/>
        </w:rPr>
        <w:t>განმავლობაში</w:t>
      </w:r>
      <w:r w:rsidR="00C5213E" w:rsidRPr="00806ED3">
        <w:rPr>
          <w:rFonts w:cs="AcadMtavr"/>
          <w:sz w:val="20"/>
          <w:szCs w:val="20"/>
        </w:rPr>
        <w:t xml:space="preserve">, </w:t>
      </w:r>
      <w:r w:rsidR="00C5213E" w:rsidRPr="00806ED3">
        <w:rPr>
          <w:sz w:val="20"/>
          <w:szCs w:val="20"/>
        </w:rPr>
        <w:t>რაც</w:t>
      </w:r>
      <w:r w:rsidR="00C5213E" w:rsidRPr="00806ED3">
        <w:rPr>
          <w:rFonts w:cs="AcadMtavr"/>
          <w:sz w:val="20"/>
          <w:szCs w:val="20"/>
        </w:rPr>
        <w:t xml:space="preserve"> </w:t>
      </w:r>
      <w:r w:rsidR="00C5213E" w:rsidRPr="00806ED3">
        <w:rPr>
          <w:sz w:val="20"/>
          <w:szCs w:val="20"/>
        </w:rPr>
        <w:t>ფიქსირდება</w:t>
      </w:r>
      <w:r w:rsidR="00C5213E" w:rsidRPr="00806ED3">
        <w:rPr>
          <w:rFonts w:cs="AcadMtavr"/>
          <w:sz w:val="20"/>
          <w:szCs w:val="20"/>
        </w:rPr>
        <w:t xml:space="preserve"> </w:t>
      </w:r>
      <w:r w:rsidR="00C5213E" w:rsidRPr="00806ED3">
        <w:rPr>
          <w:b/>
          <w:bCs/>
          <w:color w:val="4472C4" w:themeColor="accent1"/>
          <w:sz w:val="20"/>
          <w:szCs w:val="20"/>
        </w:rPr>
        <w:t>განაცხადით</w:t>
      </w:r>
      <w:r w:rsidR="00C5213E" w:rsidRPr="00806ED3">
        <w:rPr>
          <w:rFonts w:cs="AcadMtavr"/>
          <w:sz w:val="20"/>
          <w:szCs w:val="20"/>
        </w:rPr>
        <w:t xml:space="preserve">. </w:t>
      </w:r>
    </w:p>
    <w:p w14:paraId="10783560" w14:textId="14C32672" w:rsidR="00C5213E" w:rsidRPr="00806ED3" w:rsidRDefault="00CD4E6F" w:rsidP="00DA11EF">
      <w:pPr>
        <w:pStyle w:val="Heading2"/>
        <w:tabs>
          <w:tab w:val="left" w:pos="1260"/>
        </w:tabs>
        <w:ind w:left="900" w:right="0" w:hanging="900"/>
        <w:rPr>
          <w:rFonts w:cs="AcadMtavr"/>
          <w:b/>
          <w:bCs/>
          <w:color w:val="4472C4" w:themeColor="accent1"/>
          <w:sz w:val="20"/>
          <w:szCs w:val="20"/>
        </w:rPr>
      </w:pPr>
      <w:r w:rsidRPr="00806ED3">
        <w:rPr>
          <w:b/>
          <w:bCs/>
          <w:color w:val="4472C4" w:themeColor="accent1"/>
          <w:sz w:val="20"/>
          <w:szCs w:val="20"/>
        </w:rPr>
        <w:t xml:space="preserve">პლასტიკურ ბარათებთან დაკავშირებული </w:t>
      </w:r>
      <w:r w:rsidR="00C5213E" w:rsidRPr="00806ED3">
        <w:rPr>
          <w:b/>
          <w:bCs/>
          <w:color w:val="4472C4" w:themeColor="accent1"/>
          <w:sz w:val="20"/>
          <w:szCs w:val="20"/>
        </w:rPr>
        <w:t>მხარეთა</w:t>
      </w:r>
      <w:r w:rsidR="00C5213E" w:rsidRPr="00806ED3">
        <w:rPr>
          <w:rFonts w:cs="AcadMtavr"/>
          <w:b/>
          <w:bCs/>
          <w:color w:val="4472C4" w:themeColor="accent1"/>
          <w:sz w:val="20"/>
          <w:szCs w:val="20"/>
        </w:rPr>
        <w:t xml:space="preserve"> </w:t>
      </w:r>
      <w:r w:rsidR="00C5213E" w:rsidRPr="00806ED3">
        <w:rPr>
          <w:b/>
          <w:bCs/>
          <w:color w:val="4472C4" w:themeColor="accent1"/>
          <w:sz w:val="20"/>
          <w:szCs w:val="20"/>
        </w:rPr>
        <w:t>ვალდებულებები</w:t>
      </w:r>
      <w:r w:rsidR="00C5213E" w:rsidRPr="00806ED3">
        <w:rPr>
          <w:rFonts w:cs="AcadMtavr"/>
          <w:b/>
          <w:bCs/>
          <w:color w:val="4472C4" w:themeColor="accent1"/>
          <w:sz w:val="20"/>
          <w:szCs w:val="20"/>
        </w:rPr>
        <w:t xml:space="preserve"> </w:t>
      </w:r>
      <w:r w:rsidR="00C5213E" w:rsidRPr="00806ED3">
        <w:rPr>
          <w:b/>
          <w:bCs/>
          <w:color w:val="4472C4" w:themeColor="accent1"/>
          <w:sz w:val="20"/>
          <w:szCs w:val="20"/>
        </w:rPr>
        <w:t>და</w:t>
      </w:r>
      <w:r w:rsidR="00C5213E" w:rsidRPr="00806ED3">
        <w:rPr>
          <w:rFonts w:cs="AcadMtavr"/>
          <w:b/>
          <w:bCs/>
          <w:color w:val="4472C4" w:themeColor="accent1"/>
          <w:sz w:val="20"/>
          <w:szCs w:val="20"/>
        </w:rPr>
        <w:t xml:space="preserve"> </w:t>
      </w:r>
      <w:r w:rsidR="00C5213E" w:rsidRPr="00806ED3">
        <w:rPr>
          <w:b/>
          <w:bCs/>
          <w:color w:val="4472C4" w:themeColor="accent1"/>
          <w:sz w:val="20"/>
          <w:szCs w:val="20"/>
        </w:rPr>
        <w:t>უფლებები</w:t>
      </w:r>
      <w:r w:rsidRPr="00806ED3">
        <w:rPr>
          <w:b/>
          <w:bCs/>
          <w:color w:val="4472C4" w:themeColor="accent1"/>
          <w:sz w:val="20"/>
          <w:szCs w:val="20"/>
        </w:rPr>
        <w:t>:</w:t>
      </w:r>
    </w:p>
    <w:p w14:paraId="6EA45DB8" w14:textId="77777777" w:rsidR="00C5213E" w:rsidRPr="00806ED3" w:rsidRDefault="00C5213E" w:rsidP="00DA11EF">
      <w:pPr>
        <w:pStyle w:val="Heading3"/>
        <w:tabs>
          <w:tab w:val="left" w:pos="1260"/>
        </w:tabs>
        <w:ind w:left="900" w:right="0" w:hanging="900"/>
        <w:rPr>
          <w:rFonts w:cs="AcadMtavr"/>
          <w:sz w:val="20"/>
          <w:szCs w:val="20"/>
        </w:rPr>
      </w:pPr>
      <w:r w:rsidRPr="00806ED3">
        <w:rPr>
          <w:b/>
          <w:bCs/>
          <w:color w:val="4472C4" w:themeColor="accent1"/>
          <w:sz w:val="20"/>
          <w:szCs w:val="20"/>
        </w:rPr>
        <w:t>კლიენტი/ბარათის</w:t>
      </w:r>
      <w:r w:rsidRPr="00806ED3">
        <w:rPr>
          <w:b/>
          <w:bCs/>
          <w:sz w:val="20"/>
          <w:szCs w:val="20"/>
        </w:rPr>
        <w:t xml:space="preserve"> </w:t>
      </w:r>
      <w:r w:rsidRPr="00806ED3">
        <w:rPr>
          <w:b/>
          <w:bCs/>
          <w:color w:val="4472C4" w:themeColor="accent1"/>
          <w:sz w:val="20"/>
          <w:szCs w:val="20"/>
        </w:rPr>
        <w:t>მფლობელი</w:t>
      </w:r>
      <w:r w:rsidRPr="00806ED3">
        <w:rPr>
          <w:rFonts w:cs="AcadMtavr"/>
          <w:sz w:val="20"/>
          <w:szCs w:val="20"/>
        </w:rPr>
        <w:t xml:space="preserve"> </w:t>
      </w:r>
      <w:r w:rsidRPr="00806ED3">
        <w:rPr>
          <w:sz w:val="20"/>
          <w:szCs w:val="20"/>
        </w:rPr>
        <w:t>ვალდებულია</w:t>
      </w:r>
      <w:r w:rsidRPr="00806ED3">
        <w:rPr>
          <w:rFonts w:cs="AcadMtavr"/>
          <w:sz w:val="20"/>
          <w:szCs w:val="20"/>
        </w:rPr>
        <w:t>:</w:t>
      </w:r>
    </w:p>
    <w:p w14:paraId="32AC3E60" w14:textId="2EF9F65C" w:rsidR="00C5213E" w:rsidRPr="00806ED3" w:rsidRDefault="00C5213E" w:rsidP="00DA11EF">
      <w:pPr>
        <w:pStyle w:val="Heading4"/>
        <w:tabs>
          <w:tab w:val="left" w:pos="1260"/>
        </w:tabs>
        <w:ind w:left="900" w:right="0" w:hanging="900"/>
        <w:rPr>
          <w:rFonts w:cs="AcadMtavr"/>
          <w:color w:val="000000"/>
          <w:sz w:val="20"/>
          <w:szCs w:val="20"/>
        </w:rPr>
      </w:pPr>
      <w:r w:rsidRPr="00806ED3">
        <w:rPr>
          <w:sz w:val="20"/>
          <w:szCs w:val="20"/>
        </w:rPr>
        <w:t>გადაცემის მომენტში შეამოწმოს იმ კონვერტის მთლიანობა, რომელშიც მოთავსებულია</w:t>
      </w:r>
      <w:r w:rsidR="00D74FFB" w:rsidRPr="00806ED3">
        <w:rPr>
          <w:sz w:val="20"/>
          <w:szCs w:val="20"/>
        </w:rPr>
        <w:t xml:space="preserve"> </w:t>
      </w:r>
      <w:r w:rsidR="00D74FFB" w:rsidRPr="00806ED3">
        <w:rPr>
          <w:b/>
          <w:bCs/>
          <w:color w:val="4472C4" w:themeColor="accent1"/>
          <w:sz w:val="20"/>
          <w:szCs w:val="20"/>
        </w:rPr>
        <w:t>პლასტიკური ბარათის</w:t>
      </w:r>
      <w:r w:rsidRPr="00806ED3">
        <w:rPr>
          <w:sz w:val="20"/>
          <w:szCs w:val="20"/>
        </w:rPr>
        <w:t xml:space="preserve"> </w:t>
      </w:r>
      <w:r w:rsidRPr="00806ED3">
        <w:rPr>
          <w:b/>
          <w:bCs/>
          <w:color w:val="4472C4" w:themeColor="accent1"/>
          <w:sz w:val="20"/>
          <w:szCs w:val="20"/>
        </w:rPr>
        <w:t>პინ-კოდი</w:t>
      </w:r>
      <w:r w:rsidRPr="00806ED3">
        <w:rPr>
          <w:sz w:val="20"/>
          <w:szCs w:val="20"/>
        </w:rPr>
        <w:t>.</w:t>
      </w:r>
    </w:p>
    <w:p w14:paraId="14E1BD52" w14:textId="1F59D812" w:rsidR="00C5213E" w:rsidRPr="00806ED3" w:rsidRDefault="00C5213E" w:rsidP="00DA11EF">
      <w:pPr>
        <w:pStyle w:val="Heading4"/>
        <w:tabs>
          <w:tab w:val="left" w:pos="1260"/>
        </w:tabs>
        <w:ind w:left="900" w:right="0" w:hanging="900"/>
        <w:rPr>
          <w:rFonts w:cs="AcadMtavr"/>
          <w:sz w:val="20"/>
          <w:szCs w:val="20"/>
        </w:rPr>
      </w:pPr>
      <w:r w:rsidRPr="00806ED3">
        <w:rPr>
          <w:sz w:val="20"/>
          <w:szCs w:val="20"/>
        </w:rPr>
        <w:t>შეინახოს</w:t>
      </w:r>
      <w:r w:rsidR="00D74FFB" w:rsidRPr="00806ED3">
        <w:rPr>
          <w:sz w:val="20"/>
          <w:szCs w:val="20"/>
        </w:rPr>
        <w:t xml:space="preserve"> </w:t>
      </w:r>
      <w:r w:rsidR="00D74FFB" w:rsidRPr="00806ED3">
        <w:rPr>
          <w:b/>
          <w:bCs/>
          <w:color w:val="4472C4" w:themeColor="accent1"/>
          <w:sz w:val="20"/>
          <w:szCs w:val="20"/>
        </w:rPr>
        <w:t>პლასტიკური</w:t>
      </w:r>
      <w:r w:rsidRPr="00806ED3">
        <w:rPr>
          <w:rFonts w:cs="AcadMtavr"/>
          <w:sz w:val="20"/>
          <w:szCs w:val="20"/>
        </w:rPr>
        <w:t xml:space="preserve"> </w:t>
      </w:r>
      <w:r w:rsidRPr="00806ED3">
        <w:rPr>
          <w:b/>
          <w:bCs/>
          <w:color w:val="4472C4" w:themeColor="accent1"/>
          <w:sz w:val="20"/>
          <w:szCs w:val="20"/>
        </w:rPr>
        <w:t>ბარათით</w:t>
      </w:r>
      <w:r w:rsidRPr="00806ED3">
        <w:rPr>
          <w:rFonts w:cs="AcadMtavr"/>
          <w:sz w:val="20"/>
          <w:szCs w:val="20"/>
        </w:rPr>
        <w:t xml:space="preserve"> </w:t>
      </w:r>
      <w:r w:rsidRPr="00806ED3">
        <w:rPr>
          <w:sz w:val="20"/>
          <w:szCs w:val="20"/>
        </w:rPr>
        <w:t>განხორციელებული</w:t>
      </w:r>
      <w:r w:rsidRPr="00806ED3">
        <w:rPr>
          <w:rFonts w:cs="AcadMtavr"/>
          <w:sz w:val="20"/>
          <w:szCs w:val="20"/>
        </w:rPr>
        <w:t xml:space="preserve"> </w:t>
      </w:r>
      <w:r w:rsidRPr="00806ED3">
        <w:rPr>
          <w:sz w:val="20"/>
          <w:szCs w:val="20"/>
        </w:rPr>
        <w:t>ყველა</w:t>
      </w:r>
      <w:r w:rsidRPr="00806ED3">
        <w:rPr>
          <w:rFonts w:cs="AcadMtavr"/>
          <w:sz w:val="20"/>
          <w:szCs w:val="20"/>
        </w:rPr>
        <w:t xml:space="preserve"> </w:t>
      </w:r>
      <w:r w:rsidRPr="00806ED3">
        <w:rPr>
          <w:sz w:val="20"/>
          <w:szCs w:val="20"/>
        </w:rPr>
        <w:t>ოპერაციის</w:t>
      </w:r>
      <w:r w:rsidRPr="00806ED3">
        <w:rPr>
          <w:rFonts w:cs="AcadMtavr"/>
          <w:sz w:val="20"/>
          <w:szCs w:val="20"/>
        </w:rPr>
        <w:t xml:space="preserve"> </w:t>
      </w:r>
      <w:r w:rsidRPr="00806ED3">
        <w:rPr>
          <w:sz w:val="20"/>
          <w:szCs w:val="20"/>
        </w:rPr>
        <w:t>დამადასტურებელი</w:t>
      </w:r>
      <w:r w:rsidRPr="00806ED3">
        <w:rPr>
          <w:rFonts w:cs="AcadMtavr"/>
          <w:sz w:val="20"/>
          <w:szCs w:val="20"/>
        </w:rPr>
        <w:t xml:space="preserve"> </w:t>
      </w:r>
      <w:r w:rsidRPr="00806ED3">
        <w:rPr>
          <w:sz w:val="20"/>
          <w:szCs w:val="20"/>
        </w:rPr>
        <w:t>საბუთი</w:t>
      </w:r>
      <w:r w:rsidRPr="00806ED3">
        <w:rPr>
          <w:rFonts w:cs="AcadMtavr"/>
          <w:sz w:val="20"/>
          <w:szCs w:val="20"/>
        </w:rPr>
        <w:t xml:space="preserve"> </w:t>
      </w:r>
      <w:r w:rsidRPr="00806ED3">
        <w:rPr>
          <w:sz w:val="20"/>
          <w:szCs w:val="20"/>
        </w:rPr>
        <w:t>ასეთი</w:t>
      </w:r>
      <w:r w:rsidRPr="00806ED3">
        <w:rPr>
          <w:rFonts w:cs="AcadMtavr"/>
          <w:sz w:val="20"/>
          <w:szCs w:val="20"/>
        </w:rPr>
        <w:t xml:space="preserve"> </w:t>
      </w:r>
      <w:r w:rsidRPr="00806ED3">
        <w:rPr>
          <w:sz w:val="20"/>
          <w:szCs w:val="20"/>
        </w:rPr>
        <w:t>ოპერაციის</w:t>
      </w:r>
      <w:r w:rsidRPr="00806ED3">
        <w:rPr>
          <w:rFonts w:cs="AcadMtavr"/>
          <w:sz w:val="20"/>
          <w:szCs w:val="20"/>
        </w:rPr>
        <w:t xml:space="preserve"> </w:t>
      </w:r>
      <w:r w:rsidRPr="00806ED3">
        <w:rPr>
          <w:sz w:val="20"/>
          <w:szCs w:val="20"/>
        </w:rPr>
        <w:t>განხორციელებიდან</w:t>
      </w:r>
      <w:r w:rsidRPr="00806ED3">
        <w:rPr>
          <w:rFonts w:cs="AcadMtavr"/>
          <w:sz w:val="20"/>
          <w:szCs w:val="20"/>
        </w:rPr>
        <w:t xml:space="preserve"> 6 (</w:t>
      </w:r>
      <w:r w:rsidRPr="00806ED3">
        <w:rPr>
          <w:sz w:val="20"/>
          <w:szCs w:val="20"/>
        </w:rPr>
        <w:t>ექვსი</w:t>
      </w:r>
      <w:r w:rsidRPr="00806ED3">
        <w:rPr>
          <w:rFonts w:cs="AcadMtavr"/>
          <w:sz w:val="20"/>
          <w:szCs w:val="20"/>
        </w:rPr>
        <w:t xml:space="preserve">) </w:t>
      </w:r>
      <w:r w:rsidRPr="00806ED3">
        <w:rPr>
          <w:sz w:val="20"/>
          <w:szCs w:val="20"/>
        </w:rPr>
        <w:t>თვის</w:t>
      </w:r>
      <w:r w:rsidRPr="00806ED3">
        <w:rPr>
          <w:rFonts w:cs="AcadMtavr"/>
          <w:sz w:val="20"/>
          <w:szCs w:val="20"/>
        </w:rPr>
        <w:t xml:space="preserve"> </w:t>
      </w:r>
      <w:r w:rsidRPr="00806ED3">
        <w:rPr>
          <w:sz w:val="20"/>
          <w:szCs w:val="20"/>
        </w:rPr>
        <w:t>განმავლობაში</w:t>
      </w:r>
      <w:r w:rsidRPr="00806ED3">
        <w:rPr>
          <w:rFonts w:cs="AcadMtavr"/>
          <w:sz w:val="20"/>
          <w:szCs w:val="20"/>
        </w:rPr>
        <w:t xml:space="preserve"> </w:t>
      </w:r>
      <w:r w:rsidRPr="00806ED3">
        <w:rPr>
          <w:sz w:val="20"/>
          <w:szCs w:val="20"/>
        </w:rPr>
        <w:t>და</w:t>
      </w:r>
      <w:r w:rsidRPr="00806ED3">
        <w:rPr>
          <w:rFonts w:cs="AcadMtavr"/>
          <w:sz w:val="20"/>
          <w:szCs w:val="20"/>
        </w:rPr>
        <w:t xml:space="preserve"> </w:t>
      </w:r>
      <w:r w:rsidRPr="00806ED3">
        <w:rPr>
          <w:sz w:val="20"/>
          <w:szCs w:val="20"/>
        </w:rPr>
        <w:t>საჭიროების</w:t>
      </w:r>
      <w:r w:rsidRPr="00806ED3">
        <w:rPr>
          <w:rFonts w:cs="AcadMtavr"/>
          <w:sz w:val="20"/>
          <w:szCs w:val="20"/>
        </w:rPr>
        <w:t xml:space="preserve"> </w:t>
      </w:r>
      <w:r w:rsidRPr="00806ED3">
        <w:rPr>
          <w:sz w:val="20"/>
          <w:szCs w:val="20"/>
        </w:rPr>
        <w:t>შემთხვევაში</w:t>
      </w:r>
      <w:r w:rsidR="0042655E" w:rsidRPr="00806ED3">
        <w:rPr>
          <w:sz w:val="20"/>
          <w:szCs w:val="20"/>
        </w:rPr>
        <w:t>,</w:t>
      </w:r>
      <w:r w:rsidRPr="00806ED3">
        <w:rPr>
          <w:rFonts w:cs="AcadMtavr"/>
          <w:sz w:val="20"/>
          <w:szCs w:val="20"/>
        </w:rPr>
        <w:t xml:space="preserve"> </w:t>
      </w:r>
      <w:r w:rsidRPr="00806ED3">
        <w:rPr>
          <w:sz w:val="20"/>
          <w:szCs w:val="20"/>
        </w:rPr>
        <w:t>წარუდგინოს</w:t>
      </w:r>
      <w:r w:rsidRPr="00806ED3">
        <w:rPr>
          <w:rFonts w:cs="AcadMtavr"/>
          <w:sz w:val="20"/>
          <w:szCs w:val="20"/>
        </w:rPr>
        <w:t xml:space="preserve"> </w:t>
      </w:r>
      <w:r w:rsidRPr="00806ED3">
        <w:rPr>
          <w:sz w:val="20"/>
          <w:szCs w:val="20"/>
        </w:rPr>
        <w:t>ისინი</w:t>
      </w:r>
      <w:r w:rsidRPr="00806ED3">
        <w:rPr>
          <w:rFonts w:cs="AcadMtavr"/>
          <w:sz w:val="20"/>
          <w:szCs w:val="20"/>
        </w:rPr>
        <w:t xml:space="preserve"> </w:t>
      </w:r>
      <w:r w:rsidRPr="00806ED3">
        <w:rPr>
          <w:b/>
          <w:bCs/>
          <w:color w:val="4472C4" w:themeColor="accent1"/>
          <w:sz w:val="20"/>
          <w:szCs w:val="20"/>
        </w:rPr>
        <w:t>ბანკს;</w:t>
      </w:r>
    </w:p>
    <w:p w14:paraId="17378D94" w14:textId="77777777" w:rsidR="00DC440F" w:rsidRPr="001C37EF" w:rsidRDefault="00DC440F" w:rsidP="00DC440F">
      <w:pPr>
        <w:pStyle w:val="Heading4"/>
        <w:tabs>
          <w:tab w:val="left" w:pos="1260"/>
        </w:tabs>
        <w:ind w:left="900" w:hanging="900"/>
        <w:rPr>
          <w:rFonts w:cs="AcadMtavr"/>
          <w:color w:val="000000"/>
          <w:sz w:val="20"/>
          <w:szCs w:val="20"/>
        </w:rPr>
      </w:pPr>
      <w:r w:rsidRPr="001C37EF">
        <w:rPr>
          <w:b/>
          <w:bCs/>
          <w:color w:val="4472C4" w:themeColor="accent1"/>
          <w:sz w:val="20"/>
          <w:szCs w:val="20"/>
        </w:rPr>
        <w:t>პლასტიკური ბარათის</w:t>
      </w:r>
      <w:r w:rsidRPr="001C37EF">
        <w:rPr>
          <w:sz w:val="20"/>
          <w:szCs w:val="20"/>
        </w:rPr>
        <w:t xml:space="preserve"> გამოყენებით შესრულებული ოპერაციების (ტრანზაქციების) არცნობის ან/და </w:t>
      </w:r>
      <w:r w:rsidRPr="001C37EF">
        <w:rPr>
          <w:b/>
          <w:bCs/>
          <w:color w:val="4472C4" w:themeColor="accent1"/>
          <w:sz w:val="20"/>
          <w:szCs w:val="20"/>
        </w:rPr>
        <w:t>პლასტიკური ბარათის</w:t>
      </w:r>
      <w:r w:rsidRPr="001C37EF">
        <w:rPr>
          <w:sz w:val="20"/>
          <w:szCs w:val="20"/>
        </w:rPr>
        <w:t xml:space="preserve"> გამოყენებით შესრულებული ოპერაციების (ტრანზაქციების) კორექტირების მოთხოვნის შემთხვევაში, წერილობით მიმართოს </w:t>
      </w:r>
      <w:r w:rsidRPr="001C37EF">
        <w:rPr>
          <w:b/>
          <w:bCs/>
          <w:color w:val="4472C4" w:themeColor="accent1"/>
          <w:sz w:val="20"/>
          <w:szCs w:val="20"/>
        </w:rPr>
        <w:t>ბანკს</w:t>
      </w:r>
      <w:r w:rsidRPr="001C37EF">
        <w:rPr>
          <w:sz w:val="20"/>
          <w:szCs w:val="20"/>
        </w:rPr>
        <w:t xml:space="preserve"> </w:t>
      </w:r>
      <w:proofErr w:type="spellStart"/>
      <w:r w:rsidRPr="001C37EF">
        <w:rPr>
          <w:b/>
          <w:bCs/>
          <w:color w:val="4472C4" w:themeColor="accent1"/>
          <w:sz w:val="20"/>
          <w:szCs w:val="20"/>
        </w:rPr>
        <w:t>არაავტორიზებული</w:t>
      </w:r>
      <w:proofErr w:type="spellEnd"/>
      <w:r w:rsidRPr="001C37EF">
        <w:rPr>
          <w:b/>
          <w:bCs/>
          <w:sz w:val="20"/>
          <w:szCs w:val="20"/>
        </w:rPr>
        <w:t xml:space="preserve"> </w:t>
      </w:r>
      <w:r w:rsidRPr="001C37EF">
        <w:rPr>
          <w:b/>
          <w:bCs/>
          <w:color w:val="4472C4" w:themeColor="accent1"/>
          <w:sz w:val="20"/>
          <w:szCs w:val="20"/>
        </w:rPr>
        <w:t>ტრანზაქციის</w:t>
      </w:r>
      <w:r w:rsidRPr="001C37EF">
        <w:rPr>
          <w:sz w:val="20"/>
          <w:szCs w:val="20"/>
        </w:rPr>
        <w:t>/ოპერაციის</w:t>
      </w:r>
      <w:r w:rsidRPr="001C37EF">
        <w:rPr>
          <w:b/>
          <w:bCs/>
          <w:sz w:val="20"/>
          <w:szCs w:val="20"/>
        </w:rPr>
        <w:t xml:space="preserve"> </w:t>
      </w:r>
      <w:r w:rsidRPr="001C37EF">
        <w:rPr>
          <w:sz w:val="20"/>
          <w:szCs w:val="20"/>
        </w:rPr>
        <w:lastRenderedPageBreak/>
        <w:t xml:space="preserve">განხორციელებიდან (ტრანზაქციიდან/ოპერაციის თანხით </w:t>
      </w:r>
      <w:r w:rsidRPr="001C37EF">
        <w:rPr>
          <w:b/>
          <w:bCs/>
          <w:color w:val="4472C4" w:themeColor="accent1"/>
          <w:sz w:val="20"/>
          <w:szCs w:val="20"/>
        </w:rPr>
        <w:t>ანგარიშის</w:t>
      </w:r>
      <w:r w:rsidRPr="001C37EF">
        <w:rPr>
          <w:sz w:val="20"/>
          <w:szCs w:val="20"/>
        </w:rPr>
        <w:t xml:space="preserve"> </w:t>
      </w:r>
      <w:proofErr w:type="spellStart"/>
      <w:r w:rsidRPr="001C37EF">
        <w:rPr>
          <w:sz w:val="20"/>
          <w:szCs w:val="20"/>
        </w:rPr>
        <w:t>დადებეტებიდან</w:t>
      </w:r>
      <w:proofErr w:type="spellEnd"/>
      <w:r w:rsidRPr="001C37EF">
        <w:rPr>
          <w:sz w:val="20"/>
          <w:szCs w:val="20"/>
        </w:rPr>
        <w:t xml:space="preserve">)/არასწორად განხორციელებული ოპერაციის („არასწორად განხორციელებული ოპერაცია“ განიმარტება </w:t>
      </w:r>
      <w:r w:rsidRPr="001C37EF">
        <w:rPr>
          <w:b/>
          <w:bCs/>
          <w:color w:val="4472C4" w:themeColor="accent1"/>
          <w:sz w:val="20"/>
          <w:szCs w:val="20"/>
        </w:rPr>
        <w:t>კანონმდებლობის</w:t>
      </w:r>
      <w:r w:rsidRPr="001C37EF">
        <w:rPr>
          <w:color w:val="4472C4" w:themeColor="accent1"/>
          <w:sz w:val="20"/>
          <w:szCs w:val="20"/>
        </w:rPr>
        <w:t xml:space="preserve"> </w:t>
      </w:r>
      <w:r w:rsidRPr="001C37EF">
        <w:rPr>
          <w:sz w:val="20"/>
          <w:szCs w:val="20"/>
        </w:rPr>
        <w:t xml:space="preserve">შესაბამისად) შესრულებიდან (ტრანზაქციიდან/ოპერაციის თანხით </w:t>
      </w:r>
      <w:r w:rsidRPr="001C37EF">
        <w:rPr>
          <w:b/>
          <w:bCs/>
          <w:color w:val="4472C4" w:themeColor="accent1"/>
          <w:sz w:val="20"/>
          <w:szCs w:val="20"/>
        </w:rPr>
        <w:t>ანგარიშის</w:t>
      </w:r>
      <w:r w:rsidRPr="001C37EF">
        <w:rPr>
          <w:sz w:val="20"/>
          <w:szCs w:val="20"/>
        </w:rPr>
        <w:t xml:space="preserve"> </w:t>
      </w:r>
      <w:proofErr w:type="spellStart"/>
      <w:r w:rsidRPr="001C37EF">
        <w:rPr>
          <w:sz w:val="20"/>
          <w:szCs w:val="20"/>
        </w:rPr>
        <w:t>დადებეტებიდან</w:t>
      </w:r>
      <w:proofErr w:type="spellEnd"/>
      <w:r w:rsidRPr="001C37EF">
        <w:rPr>
          <w:sz w:val="20"/>
          <w:szCs w:val="20"/>
        </w:rPr>
        <w:t xml:space="preserve">) 13 (ცამეტი) თვის ვადაში, გარდა იმ შემთხვევისა, თუ </w:t>
      </w:r>
      <w:r w:rsidRPr="001C37EF">
        <w:rPr>
          <w:b/>
          <w:bCs/>
          <w:color w:val="4472C4" w:themeColor="accent1"/>
          <w:sz w:val="20"/>
          <w:szCs w:val="20"/>
        </w:rPr>
        <w:t>კლიენტის/ბარათის</w:t>
      </w:r>
      <w:r w:rsidRPr="001C37EF">
        <w:rPr>
          <w:b/>
          <w:bCs/>
          <w:sz w:val="20"/>
          <w:szCs w:val="20"/>
        </w:rPr>
        <w:t xml:space="preserve"> </w:t>
      </w:r>
      <w:r w:rsidRPr="001C37EF">
        <w:rPr>
          <w:b/>
          <w:bCs/>
          <w:color w:val="4472C4" w:themeColor="accent1"/>
          <w:sz w:val="20"/>
          <w:szCs w:val="20"/>
        </w:rPr>
        <w:t>მფლობელის</w:t>
      </w:r>
      <w:r w:rsidRPr="001C37EF">
        <w:rPr>
          <w:sz w:val="20"/>
          <w:szCs w:val="20"/>
        </w:rPr>
        <w:t xml:space="preserve"> მიერ წინამდებარე პუნქტით გათვალისწინებული ვადა გაშვებულია </w:t>
      </w:r>
      <w:r w:rsidRPr="001C37EF">
        <w:rPr>
          <w:b/>
          <w:bCs/>
          <w:color w:val="4472C4" w:themeColor="accent1"/>
          <w:sz w:val="20"/>
          <w:szCs w:val="20"/>
        </w:rPr>
        <w:t>კლიენტისგან/ბარათის</w:t>
      </w:r>
      <w:r w:rsidRPr="001C37EF">
        <w:rPr>
          <w:b/>
          <w:bCs/>
          <w:sz w:val="20"/>
          <w:szCs w:val="20"/>
        </w:rPr>
        <w:t xml:space="preserve"> </w:t>
      </w:r>
      <w:r w:rsidRPr="001C37EF">
        <w:rPr>
          <w:b/>
          <w:bCs/>
          <w:color w:val="4472C4" w:themeColor="accent1"/>
          <w:sz w:val="20"/>
          <w:szCs w:val="20"/>
        </w:rPr>
        <w:t>მფლობელისგან</w:t>
      </w:r>
      <w:r w:rsidRPr="001C37EF">
        <w:rPr>
          <w:sz w:val="20"/>
          <w:szCs w:val="20"/>
        </w:rPr>
        <w:t xml:space="preserve"> დამოუკიდებელი/ობიექტური მიზეზებით და არა გაუმართლებელი დაყოვნებით (აღნიშნულის მტკიცების ვალდებულება ეკისრება </w:t>
      </w:r>
      <w:r w:rsidRPr="001C37EF">
        <w:rPr>
          <w:b/>
          <w:bCs/>
          <w:color w:val="4472C4" w:themeColor="accent1"/>
          <w:sz w:val="20"/>
          <w:szCs w:val="20"/>
        </w:rPr>
        <w:t>კლიენტს/ბარათის</w:t>
      </w:r>
      <w:r w:rsidRPr="001C37EF">
        <w:rPr>
          <w:b/>
          <w:bCs/>
          <w:sz w:val="20"/>
          <w:szCs w:val="20"/>
        </w:rPr>
        <w:t xml:space="preserve"> </w:t>
      </w:r>
      <w:r w:rsidRPr="001C37EF">
        <w:rPr>
          <w:b/>
          <w:bCs/>
          <w:color w:val="4472C4" w:themeColor="accent1"/>
          <w:sz w:val="20"/>
          <w:szCs w:val="20"/>
        </w:rPr>
        <w:t>მფლობელს).</w:t>
      </w:r>
      <w:r w:rsidRPr="001C37EF">
        <w:rPr>
          <w:sz w:val="20"/>
          <w:szCs w:val="20"/>
        </w:rPr>
        <w:t xml:space="preserve"> მიუხედავად გასაჩივრების ვადის </w:t>
      </w:r>
      <w:r w:rsidRPr="001C37EF">
        <w:rPr>
          <w:b/>
          <w:bCs/>
          <w:color w:val="4472C4" w:themeColor="accent1"/>
          <w:sz w:val="20"/>
          <w:szCs w:val="20"/>
        </w:rPr>
        <w:t>კლიენტის/ბარათის</w:t>
      </w:r>
      <w:r w:rsidRPr="001C37EF">
        <w:rPr>
          <w:b/>
          <w:bCs/>
          <w:sz w:val="20"/>
          <w:szCs w:val="20"/>
        </w:rPr>
        <w:t xml:space="preserve"> </w:t>
      </w:r>
      <w:r w:rsidRPr="001C37EF">
        <w:rPr>
          <w:b/>
          <w:bCs/>
          <w:color w:val="4472C4" w:themeColor="accent1"/>
          <w:sz w:val="20"/>
          <w:szCs w:val="20"/>
        </w:rPr>
        <w:t>მფლობელის</w:t>
      </w:r>
      <w:r w:rsidRPr="001C37EF">
        <w:rPr>
          <w:sz w:val="20"/>
          <w:szCs w:val="20"/>
        </w:rPr>
        <w:t xml:space="preserve"> მიერ გაშვებისა/დარღვევისა, </w:t>
      </w:r>
      <w:r w:rsidRPr="001C37EF">
        <w:rPr>
          <w:b/>
          <w:bCs/>
          <w:color w:val="4472C4" w:themeColor="accent1"/>
          <w:sz w:val="20"/>
          <w:szCs w:val="20"/>
        </w:rPr>
        <w:t>ბანკი</w:t>
      </w:r>
      <w:r w:rsidRPr="001C37EF">
        <w:rPr>
          <w:sz w:val="20"/>
          <w:szCs w:val="20"/>
        </w:rPr>
        <w:t xml:space="preserve"> საკუთარი შესაძლებლობის ფარგლებში გაუწევს დახმარებას </w:t>
      </w:r>
      <w:r w:rsidRPr="001C37EF">
        <w:rPr>
          <w:b/>
          <w:bCs/>
          <w:color w:val="4472C4" w:themeColor="accent1"/>
          <w:sz w:val="20"/>
          <w:szCs w:val="20"/>
        </w:rPr>
        <w:t>კლიენტს/ბარათის</w:t>
      </w:r>
      <w:r w:rsidRPr="001C37EF">
        <w:rPr>
          <w:b/>
          <w:bCs/>
          <w:sz w:val="20"/>
          <w:szCs w:val="20"/>
        </w:rPr>
        <w:t xml:space="preserve"> </w:t>
      </w:r>
      <w:r w:rsidRPr="001C37EF">
        <w:rPr>
          <w:b/>
          <w:bCs/>
          <w:color w:val="4472C4" w:themeColor="accent1"/>
          <w:sz w:val="20"/>
          <w:szCs w:val="20"/>
        </w:rPr>
        <w:t>მფლობელს</w:t>
      </w:r>
      <w:r w:rsidRPr="001C37EF">
        <w:rPr>
          <w:sz w:val="20"/>
          <w:szCs w:val="20"/>
        </w:rPr>
        <w:t xml:space="preserve"> </w:t>
      </w:r>
      <w:proofErr w:type="spellStart"/>
      <w:r w:rsidRPr="001C37EF">
        <w:rPr>
          <w:b/>
          <w:bCs/>
          <w:color w:val="4472C4" w:themeColor="accent1"/>
          <w:sz w:val="20"/>
          <w:szCs w:val="20"/>
        </w:rPr>
        <w:t>არაავტორიზებული</w:t>
      </w:r>
      <w:proofErr w:type="spellEnd"/>
      <w:r w:rsidRPr="001C37EF">
        <w:rPr>
          <w:color w:val="4472C4" w:themeColor="accent1"/>
          <w:sz w:val="20"/>
          <w:szCs w:val="20"/>
        </w:rPr>
        <w:t xml:space="preserve"> </w:t>
      </w:r>
      <w:r w:rsidRPr="001C37EF">
        <w:rPr>
          <w:sz w:val="20"/>
          <w:szCs w:val="20"/>
        </w:rPr>
        <w:t xml:space="preserve">ან არასწორად განხორციელებული ოპერაციის შედეგად გადარიცხული თანხების დაბრუნებაში. </w:t>
      </w:r>
      <w:r w:rsidRPr="001C37EF">
        <w:rPr>
          <w:b/>
          <w:bCs/>
          <w:color w:val="4472C4" w:themeColor="accent1"/>
          <w:sz w:val="20"/>
          <w:szCs w:val="20"/>
        </w:rPr>
        <w:t>კლიენტი</w:t>
      </w:r>
      <w:r w:rsidRPr="001C37EF">
        <w:rPr>
          <w:sz w:val="20"/>
          <w:szCs w:val="20"/>
        </w:rPr>
        <w:t xml:space="preserve"> ვალდებულია გადაიხადოს ,,ვიზას’’ (V</w:t>
      </w:r>
      <w:r w:rsidRPr="001C37EF">
        <w:rPr>
          <w:sz w:val="20"/>
          <w:szCs w:val="20"/>
          <w:lang w:val="en-US"/>
        </w:rPr>
        <w:t>isa</w:t>
      </w:r>
      <w:r w:rsidRPr="001C37EF">
        <w:rPr>
          <w:sz w:val="20"/>
          <w:szCs w:val="20"/>
        </w:rPr>
        <w:t>) და ,,</w:t>
      </w:r>
      <w:proofErr w:type="spellStart"/>
      <w:r w:rsidRPr="001C37EF">
        <w:rPr>
          <w:sz w:val="20"/>
          <w:szCs w:val="20"/>
        </w:rPr>
        <w:t>მასთერქარდის</w:t>
      </w:r>
      <w:proofErr w:type="spellEnd"/>
      <w:r w:rsidRPr="001C37EF">
        <w:rPr>
          <w:sz w:val="20"/>
          <w:szCs w:val="20"/>
        </w:rPr>
        <w:t>’’ (</w:t>
      </w:r>
      <w:proofErr w:type="spellStart"/>
      <w:r w:rsidRPr="001C37EF">
        <w:rPr>
          <w:sz w:val="20"/>
          <w:szCs w:val="20"/>
        </w:rPr>
        <w:t>MasterCard</w:t>
      </w:r>
      <w:proofErr w:type="spellEnd"/>
      <w:r w:rsidRPr="001C37EF">
        <w:rPr>
          <w:sz w:val="20"/>
          <w:szCs w:val="20"/>
        </w:rPr>
        <w:t xml:space="preserve">) მიერ პრობლემის გამოძიებასთან დაკავშირებით დაწესებული დამატებითი მომსახურებების საფასური. </w:t>
      </w:r>
      <w:r w:rsidRPr="001C37EF">
        <w:rPr>
          <w:b/>
          <w:bCs/>
          <w:color w:val="4472C4" w:themeColor="accent1"/>
          <w:sz w:val="20"/>
          <w:szCs w:val="20"/>
        </w:rPr>
        <w:t>ბანკი</w:t>
      </w:r>
      <w:r w:rsidRPr="001C37EF">
        <w:rPr>
          <w:sz w:val="20"/>
          <w:szCs w:val="20"/>
        </w:rPr>
        <w:t xml:space="preserve"> </w:t>
      </w:r>
      <w:r w:rsidRPr="001C37EF">
        <w:rPr>
          <w:b/>
          <w:bCs/>
          <w:color w:val="4472C4" w:themeColor="accent1"/>
          <w:sz w:val="20"/>
          <w:szCs w:val="20"/>
        </w:rPr>
        <w:t>კლიენტის</w:t>
      </w:r>
      <w:r w:rsidRPr="001C37EF">
        <w:rPr>
          <w:sz w:val="20"/>
          <w:szCs w:val="20"/>
        </w:rPr>
        <w:t xml:space="preserve"> მიერ გასაჩივრებულ ოპერაციას (საჩივარს) განიხილავს და გადაწყვეტს, საჩივრის წარდგენიდან არაუგვიანეს </w:t>
      </w:r>
      <w:r>
        <w:rPr>
          <w:sz w:val="20"/>
          <w:szCs w:val="20"/>
        </w:rPr>
        <w:t>20</w:t>
      </w:r>
      <w:r w:rsidRPr="001C37EF">
        <w:rPr>
          <w:sz w:val="20"/>
          <w:szCs w:val="20"/>
        </w:rPr>
        <w:t xml:space="preserve"> (</w:t>
      </w:r>
      <w:r>
        <w:rPr>
          <w:sz w:val="20"/>
          <w:szCs w:val="20"/>
        </w:rPr>
        <w:t>ოცი</w:t>
      </w:r>
      <w:r w:rsidRPr="001C37EF">
        <w:rPr>
          <w:sz w:val="20"/>
          <w:szCs w:val="20"/>
        </w:rPr>
        <w:t xml:space="preserve">) </w:t>
      </w:r>
      <w:r w:rsidRPr="001C37EF">
        <w:rPr>
          <w:b/>
          <w:bCs/>
          <w:color w:val="4472C4" w:themeColor="accent1"/>
          <w:sz w:val="20"/>
          <w:szCs w:val="20"/>
        </w:rPr>
        <w:t>საბანკო დღისა</w:t>
      </w:r>
      <w:r w:rsidRPr="001C37EF">
        <w:rPr>
          <w:sz w:val="20"/>
          <w:szCs w:val="20"/>
        </w:rPr>
        <w:t xml:space="preserve">. </w:t>
      </w:r>
      <w:r w:rsidRPr="001C37EF">
        <w:rPr>
          <w:b/>
          <w:bCs/>
          <w:color w:val="4472C4" w:themeColor="accent1"/>
          <w:sz w:val="20"/>
          <w:szCs w:val="20"/>
        </w:rPr>
        <w:t>ბანკისგან</w:t>
      </w:r>
      <w:r w:rsidRPr="001C37EF">
        <w:rPr>
          <w:sz w:val="20"/>
          <w:szCs w:val="20"/>
        </w:rPr>
        <w:t xml:space="preserve"> დამოუკიდებელი მიზეზების გამო ხსენებულ ვადაში საჩივრის განუხილველობის/გადაწყვეტილების მიუღებლობის შემთხვევაში, </w:t>
      </w:r>
      <w:r w:rsidRPr="001C37EF">
        <w:rPr>
          <w:b/>
          <w:bCs/>
          <w:color w:val="4472C4" w:themeColor="accent1"/>
          <w:sz w:val="20"/>
          <w:szCs w:val="20"/>
        </w:rPr>
        <w:t>ბანკი</w:t>
      </w:r>
      <w:r w:rsidRPr="001C37EF">
        <w:rPr>
          <w:sz w:val="20"/>
          <w:szCs w:val="20"/>
        </w:rPr>
        <w:t xml:space="preserve"> უზრუნველყოფს </w:t>
      </w:r>
      <w:r w:rsidRPr="001C37EF">
        <w:rPr>
          <w:b/>
          <w:bCs/>
          <w:color w:val="4472C4" w:themeColor="accent1"/>
          <w:sz w:val="20"/>
          <w:szCs w:val="20"/>
        </w:rPr>
        <w:t>კლიენტის</w:t>
      </w:r>
      <w:r w:rsidRPr="001C37EF">
        <w:rPr>
          <w:sz w:val="20"/>
          <w:szCs w:val="20"/>
        </w:rPr>
        <w:t xml:space="preserve"> ინფორმირებას საჩივრის განხილვის</w:t>
      </w:r>
      <w:r>
        <w:rPr>
          <w:sz w:val="20"/>
          <w:szCs w:val="20"/>
        </w:rPr>
        <w:t xml:space="preserve">, გადაწყვეტილების მიღების დაგვიანების მიზეზსა </w:t>
      </w:r>
      <w:r w:rsidRPr="001C37EF">
        <w:rPr>
          <w:sz w:val="20"/>
          <w:szCs w:val="20"/>
        </w:rPr>
        <w:t>და</w:t>
      </w:r>
      <w:r>
        <w:rPr>
          <w:sz w:val="20"/>
          <w:szCs w:val="20"/>
        </w:rPr>
        <w:t xml:space="preserve"> საჩივრის/გადაწყვეტილების საერთო/მთლიანი ვადის შესახებ.</w:t>
      </w:r>
      <w:r w:rsidRPr="001C37EF">
        <w:rPr>
          <w:sz w:val="20"/>
          <w:szCs w:val="20"/>
        </w:rPr>
        <w:t xml:space="preserve"> </w:t>
      </w:r>
      <w:r>
        <w:rPr>
          <w:sz w:val="20"/>
          <w:szCs w:val="20"/>
        </w:rPr>
        <w:t xml:space="preserve">საჩივრის განხილვის/გადაწყვეტილების საერთო/მთლიანი ვადა </w:t>
      </w:r>
      <w:r w:rsidRPr="001C37EF">
        <w:rPr>
          <w:sz w:val="20"/>
          <w:szCs w:val="20"/>
        </w:rPr>
        <w:t xml:space="preserve">არ უნდა აღემატებოდეს საჩივრის მიღებიდან </w:t>
      </w:r>
      <w:r>
        <w:rPr>
          <w:sz w:val="20"/>
          <w:szCs w:val="20"/>
        </w:rPr>
        <w:t>5</w:t>
      </w:r>
      <w:r w:rsidRPr="001C37EF">
        <w:rPr>
          <w:sz w:val="20"/>
          <w:szCs w:val="20"/>
        </w:rPr>
        <w:t>5 (ო</w:t>
      </w:r>
      <w:r>
        <w:rPr>
          <w:sz w:val="20"/>
          <w:szCs w:val="20"/>
        </w:rPr>
        <w:t>რმოც</w:t>
      </w:r>
      <w:r w:rsidRPr="001C37EF">
        <w:rPr>
          <w:sz w:val="20"/>
          <w:szCs w:val="20"/>
        </w:rPr>
        <w:t xml:space="preserve">დათხუთმეტი) </w:t>
      </w:r>
      <w:r w:rsidRPr="001C37EF">
        <w:rPr>
          <w:b/>
          <w:bCs/>
          <w:color w:val="4472C4" w:themeColor="accent1"/>
          <w:sz w:val="20"/>
          <w:szCs w:val="20"/>
        </w:rPr>
        <w:t>საბანკო დღეს</w:t>
      </w:r>
      <w:r w:rsidRPr="001C37EF">
        <w:rPr>
          <w:sz w:val="20"/>
          <w:szCs w:val="20"/>
        </w:rPr>
        <w:t xml:space="preserve">. </w:t>
      </w:r>
      <w:r>
        <w:rPr>
          <w:sz w:val="20"/>
          <w:szCs w:val="20"/>
        </w:rPr>
        <w:t xml:space="preserve"> </w:t>
      </w:r>
      <w:r w:rsidRPr="004502FF">
        <w:rPr>
          <w:b/>
          <w:bCs/>
          <w:color w:val="4472C4" w:themeColor="accent1"/>
          <w:sz w:val="20"/>
          <w:szCs w:val="20"/>
        </w:rPr>
        <w:t>ბანკი</w:t>
      </w:r>
      <w:r w:rsidRPr="004502FF">
        <w:rPr>
          <w:color w:val="4472C4" w:themeColor="accent1"/>
          <w:sz w:val="20"/>
          <w:szCs w:val="20"/>
        </w:rPr>
        <w:t xml:space="preserve"> </w:t>
      </w:r>
      <w:r>
        <w:rPr>
          <w:sz w:val="20"/>
          <w:szCs w:val="20"/>
        </w:rPr>
        <w:t xml:space="preserve">ვალდებულია საჩივარში აღნიშნულ ყველა საკითხთან დაკავშირებით მიღებული გადაწყვეტილება </w:t>
      </w:r>
      <w:r w:rsidRPr="004502FF">
        <w:rPr>
          <w:b/>
          <w:bCs/>
          <w:color w:val="4472C4" w:themeColor="accent1"/>
          <w:sz w:val="20"/>
          <w:szCs w:val="20"/>
        </w:rPr>
        <w:t>კლიენტს</w:t>
      </w:r>
      <w:r w:rsidRPr="004502FF">
        <w:rPr>
          <w:color w:val="4472C4" w:themeColor="accent1"/>
          <w:sz w:val="20"/>
          <w:szCs w:val="20"/>
        </w:rPr>
        <w:t xml:space="preserve"> </w:t>
      </w:r>
      <w:r>
        <w:rPr>
          <w:sz w:val="20"/>
          <w:szCs w:val="20"/>
        </w:rPr>
        <w:t xml:space="preserve">აცნობოს დაუყოვნებლივ, </w:t>
      </w:r>
      <w:r w:rsidRPr="004502FF">
        <w:rPr>
          <w:b/>
          <w:bCs/>
          <w:color w:val="4472C4" w:themeColor="accent1"/>
          <w:sz w:val="20"/>
          <w:szCs w:val="20"/>
        </w:rPr>
        <w:t>კლიენტის</w:t>
      </w:r>
      <w:r w:rsidRPr="004502FF">
        <w:rPr>
          <w:color w:val="4472C4" w:themeColor="accent1"/>
          <w:sz w:val="20"/>
          <w:szCs w:val="20"/>
        </w:rPr>
        <w:t xml:space="preserve"> </w:t>
      </w:r>
      <w:r>
        <w:rPr>
          <w:sz w:val="20"/>
          <w:szCs w:val="20"/>
        </w:rPr>
        <w:t xml:space="preserve">მიერ არჩეული (მატერიალური ან ელექტრონული) ფორმით. </w:t>
      </w:r>
      <w:r w:rsidRPr="001C37EF">
        <w:rPr>
          <w:b/>
          <w:bCs/>
          <w:color w:val="4472C4" w:themeColor="accent1"/>
          <w:sz w:val="20"/>
          <w:szCs w:val="20"/>
        </w:rPr>
        <w:t>კლიენტის</w:t>
      </w:r>
      <w:r w:rsidRPr="001C37EF">
        <w:rPr>
          <w:sz w:val="20"/>
          <w:szCs w:val="20"/>
        </w:rPr>
        <w:t xml:space="preserve"> საჩივარი განიხილება შემდეგი პროცედურის დაცვით: </w:t>
      </w:r>
      <w:r w:rsidRPr="001C37EF">
        <w:rPr>
          <w:b/>
          <w:bCs/>
          <w:color w:val="4472C4" w:themeColor="accent1"/>
          <w:sz w:val="20"/>
          <w:szCs w:val="20"/>
        </w:rPr>
        <w:t>ბანკი,</w:t>
      </w:r>
      <w:r w:rsidRPr="001C37EF">
        <w:rPr>
          <w:sz w:val="20"/>
          <w:szCs w:val="20"/>
        </w:rPr>
        <w:t xml:space="preserve"> კვირაში ორჯერ ახდენს იმ </w:t>
      </w:r>
      <w:r w:rsidRPr="001C37EF">
        <w:rPr>
          <w:b/>
          <w:bCs/>
          <w:color w:val="4472C4" w:themeColor="accent1"/>
          <w:sz w:val="20"/>
          <w:szCs w:val="20"/>
        </w:rPr>
        <w:t>კლიენტების</w:t>
      </w:r>
      <w:r w:rsidRPr="001C37EF">
        <w:rPr>
          <w:sz w:val="20"/>
          <w:szCs w:val="20"/>
        </w:rPr>
        <w:t xml:space="preserve"> სიის ფორმირებას: </w:t>
      </w:r>
    </w:p>
    <w:p w14:paraId="493F37D6" w14:textId="77777777" w:rsidR="00DC440F" w:rsidRPr="001C37EF" w:rsidRDefault="00DC440F" w:rsidP="00DC440F">
      <w:pPr>
        <w:pStyle w:val="Heading4"/>
        <w:numPr>
          <w:ilvl w:val="0"/>
          <w:numId w:val="0"/>
        </w:numPr>
        <w:tabs>
          <w:tab w:val="left" w:pos="1260"/>
        </w:tabs>
        <w:ind w:left="900" w:hanging="900"/>
        <w:rPr>
          <w:sz w:val="20"/>
          <w:szCs w:val="20"/>
        </w:rPr>
      </w:pPr>
      <w:r w:rsidRPr="001C37EF">
        <w:rPr>
          <w:sz w:val="20"/>
          <w:szCs w:val="20"/>
        </w:rPr>
        <w:tab/>
        <w:t xml:space="preserve">1) რომლებმაც </w:t>
      </w:r>
      <w:r w:rsidRPr="001C37EF">
        <w:rPr>
          <w:b/>
          <w:bCs/>
          <w:color w:val="4472C4" w:themeColor="accent1"/>
          <w:sz w:val="20"/>
          <w:szCs w:val="20"/>
        </w:rPr>
        <w:t>ბანკში</w:t>
      </w:r>
      <w:r w:rsidRPr="001C37EF">
        <w:rPr>
          <w:sz w:val="20"/>
          <w:szCs w:val="20"/>
        </w:rPr>
        <w:t xml:space="preserve"> წარადგინეს საბარათე ტრანზაქციის გასაჩივრების/</w:t>
      </w:r>
      <w:proofErr w:type="spellStart"/>
      <w:r w:rsidRPr="001C37EF">
        <w:rPr>
          <w:sz w:val="20"/>
          <w:szCs w:val="20"/>
        </w:rPr>
        <w:t>დაუთანხმებლობის</w:t>
      </w:r>
      <w:proofErr w:type="spellEnd"/>
      <w:r w:rsidRPr="001C37EF">
        <w:rPr>
          <w:sz w:val="20"/>
          <w:szCs w:val="20"/>
        </w:rPr>
        <w:t xml:space="preserve">/პრობლემური ტრანზაქციის შესახებ </w:t>
      </w:r>
      <w:r w:rsidRPr="001C37EF">
        <w:rPr>
          <w:b/>
          <w:bCs/>
          <w:color w:val="4472C4" w:themeColor="accent1"/>
          <w:sz w:val="20"/>
          <w:szCs w:val="20"/>
        </w:rPr>
        <w:t>განაცხადი</w:t>
      </w:r>
      <w:r w:rsidRPr="001C37EF">
        <w:rPr>
          <w:sz w:val="20"/>
          <w:szCs w:val="20"/>
        </w:rPr>
        <w:t xml:space="preserve">, მათი </w:t>
      </w:r>
      <w:r w:rsidRPr="001C37EF">
        <w:rPr>
          <w:b/>
          <w:bCs/>
          <w:color w:val="4472C4" w:themeColor="accent1"/>
          <w:sz w:val="20"/>
          <w:szCs w:val="20"/>
        </w:rPr>
        <w:t>ბანკში</w:t>
      </w:r>
      <w:r w:rsidRPr="001C37EF">
        <w:rPr>
          <w:sz w:val="20"/>
          <w:szCs w:val="20"/>
        </w:rPr>
        <w:t xml:space="preserve"> მიღებიდან გასულია </w:t>
      </w:r>
      <w:r>
        <w:rPr>
          <w:sz w:val="20"/>
          <w:szCs w:val="20"/>
        </w:rPr>
        <w:t>25</w:t>
      </w:r>
      <w:r w:rsidRPr="001C37EF">
        <w:rPr>
          <w:sz w:val="20"/>
          <w:szCs w:val="20"/>
        </w:rPr>
        <w:t>-2</w:t>
      </w:r>
      <w:r>
        <w:rPr>
          <w:sz w:val="20"/>
          <w:szCs w:val="20"/>
        </w:rPr>
        <w:t>8</w:t>
      </w:r>
      <w:r w:rsidRPr="001C37EF">
        <w:rPr>
          <w:sz w:val="20"/>
          <w:szCs w:val="20"/>
        </w:rPr>
        <w:t xml:space="preserve"> კალენდარული დღე და არ მომხადარა გასაჩივრებული ტრანზაქციის თანხის ანაზღაურება; </w:t>
      </w:r>
    </w:p>
    <w:p w14:paraId="194DFB1D" w14:textId="77777777" w:rsidR="00DC440F" w:rsidRPr="001C37EF" w:rsidRDefault="00DC440F" w:rsidP="00DC440F">
      <w:pPr>
        <w:pStyle w:val="Heading4"/>
        <w:numPr>
          <w:ilvl w:val="0"/>
          <w:numId w:val="0"/>
        </w:numPr>
        <w:tabs>
          <w:tab w:val="left" w:pos="1260"/>
        </w:tabs>
        <w:ind w:left="900" w:hanging="900"/>
        <w:rPr>
          <w:sz w:val="20"/>
          <w:szCs w:val="20"/>
        </w:rPr>
      </w:pPr>
      <w:r w:rsidRPr="001C37EF">
        <w:rPr>
          <w:sz w:val="20"/>
          <w:szCs w:val="20"/>
        </w:rPr>
        <w:tab/>
        <w:t xml:space="preserve">2) რომელთა </w:t>
      </w:r>
      <w:r w:rsidRPr="001C37EF">
        <w:rPr>
          <w:b/>
          <w:bCs/>
          <w:color w:val="4472C4" w:themeColor="accent1"/>
          <w:sz w:val="20"/>
          <w:szCs w:val="20"/>
        </w:rPr>
        <w:t>განაცხადი</w:t>
      </w:r>
      <w:r w:rsidRPr="001C37EF">
        <w:rPr>
          <w:color w:val="4472C4" w:themeColor="accent1"/>
          <w:sz w:val="20"/>
          <w:szCs w:val="20"/>
        </w:rPr>
        <w:t xml:space="preserve"> </w:t>
      </w:r>
      <w:r w:rsidRPr="001C37EF">
        <w:rPr>
          <w:sz w:val="20"/>
          <w:szCs w:val="20"/>
        </w:rPr>
        <w:t xml:space="preserve">გაგზავნილია განხილვაზე საერთაშორისო საგადამხდელო სისტემებში და არ დასრულებულა განხილვა. </w:t>
      </w:r>
    </w:p>
    <w:p w14:paraId="5FA7505D" w14:textId="77777777" w:rsidR="00DC440F" w:rsidRPr="001C37EF" w:rsidRDefault="00DC440F" w:rsidP="00DC440F">
      <w:pPr>
        <w:pStyle w:val="Heading4"/>
        <w:numPr>
          <w:ilvl w:val="0"/>
          <w:numId w:val="0"/>
        </w:numPr>
        <w:tabs>
          <w:tab w:val="left" w:pos="1260"/>
        </w:tabs>
        <w:ind w:left="900" w:hanging="900"/>
        <w:rPr>
          <w:rFonts w:cs="AcadMtavr"/>
          <w:color w:val="000000"/>
          <w:sz w:val="20"/>
          <w:szCs w:val="20"/>
        </w:rPr>
      </w:pPr>
      <w:r w:rsidRPr="001C37EF">
        <w:rPr>
          <w:sz w:val="20"/>
          <w:szCs w:val="20"/>
        </w:rPr>
        <w:tab/>
        <w:t xml:space="preserve">ამავდროულად, </w:t>
      </w:r>
      <w:r w:rsidRPr="001C37EF">
        <w:rPr>
          <w:b/>
          <w:bCs/>
          <w:color w:val="4472C4" w:themeColor="accent1"/>
          <w:sz w:val="20"/>
          <w:szCs w:val="20"/>
        </w:rPr>
        <w:t>ბანკს</w:t>
      </w:r>
      <w:r w:rsidRPr="001C37EF">
        <w:rPr>
          <w:sz w:val="20"/>
          <w:szCs w:val="20"/>
        </w:rPr>
        <w:t xml:space="preserve"> არ ეკისრება </w:t>
      </w:r>
      <w:r w:rsidRPr="001C37EF">
        <w:rPr>
          <w:b/>
          <w:bCs/>
          <w:color w:val="4472C4" w:themeColor="accent1"/>
          <w:sz w:val="20"/>
          <w:szCs w:val="20"/>
        </w:rPr>
        <w:t>კლიენტის/ბარათის</w:t>
      </w:r>
      <w:r w:rsidRPr="001C37EF">
        <w:rPr>
          <w:b/>
          <w:bCs/>
          <w:sz w:val="20"/>
          <w:szCs w:val="20"/>
        </w:rPr>
        <w:t xml:space="preserve"> </w:t>
      </w:r>
      <w:r w:rsidRPr="001C37EF">
        <w:rPr>
          <w:b/>
          <w:bCs/>
          <w:color w:val="4472C4" w:themeColor="accent1"/>
          <w:sz w:val="20"/>
          <w:szCs w:val="20"/>
        </w:rPr>
        <w:t>მფლობელის</w:t>
      </w:r>
      <w:r w:rsidRPr="001C37EF">
        <w:rPr>
          <w:sz w:val="20"/>
          <w:szCs w:val="20"/>
        </w:rPr>
        <w:t xml:space="preserve"> მიერ გასაჩივრებული ოპერაციის თანხის ანაზღაურების ვალდებულება, თუ </w:t>
      </w:r>
      <w:r w:rsidRPr="001C37EF">
        <w:rPr>
          <w:b/>
          <w:bCs/>
          <w:color w:val="4472C4" w:themeColor="accent1"/>
          <w:sz w:val="20"/>
          <w:szCs w:val="20"/>
        </w:rPr>
        <w:t>ბანკს</w:t>
      </w:r>
      <w:r w:rsidRPr="001C37EF">
        <w:rPr>
          <w:sz w:val="20"/>
          <w:szCs w:val="20"/>
        </w:rPr>
        <w:t xml:space="preserve"> აქვს </w:t>
      </w:r>
      <w:r w:rsidRPr="001C37EF">
        <w:rPr>
          <w:b/>
          <w:bCs/>
          <w:color w:val="4472C4" w:themeColor="accent1"/>
          <w:sz w:val="20"/>
          <w:szCs w:val="20"/>
        </w:rPr>
        <w:t>კლიენტის/ბარათის</w:t>
      </w:r>
      <w:r w:rsidRPr="001C37EF">
        <w:rPr>
          <w:b/>
          <w:bCs/>
          <w:sz w:val="20"/>
          <w:szCs w:val="20"/>
        </w:rPr>
        <w:t xml:space="preserve"> </w:t>
      </w:r>
      <w:r w:rsidRPr="001C37EF">
        <w:rPr>
          <w:b/>
          <w:bCs/>
          <w:color w:val="4472C4" w:themeColor="accent1"/>
          <w:sz w:val="20"/>
          <w:szCs w:val="20"/>
        </w:rPr>
        <w:t>მფლობელის</w:t>
      </w:r>
      <w:r w:rsidRPr="001C37EF">
        <w:rPr>
          <w:sz w:val="20"/>
          <w:szCs w:val="20"/>
        </w:rPr>
        <w:t xml:space="preserve"> მიერ თაღლითური ქმედების განხორციელების ან წინამდებარე ხელშეკრულებით ბარათთან/საბარათე ოპერაციებთან დაკავშირებული ვალდებულებების </w:t>
      </w:r>
      <w:r w:rsidRPr="001C37EF">
        <w:rPr>
          <w:b/>
          <w:bCs/>
          <w:color w:val="4472C4" w:themeColor="accent1"/>
          <w:sz w:val="20"/>
          <w:szCs w:val="20"/>
        </w:rPr>
        <w:t>კლიენტის/ბარათის</w:t>
      </w:r>
      <w:r w:rsidRPr="001C37EF">
        <w:rPr>
          <w:b/>
          <w:bCs/>
          <w:sz w:val="20"/>
          <w:szCs w:val="20"/>
        </w:rPr>
        <w:t xml:space="preserve"> </w:t>
      </w:r>
      <w:r w:rsidRPr="001C37EF">
        <w:rPr>
          <w:b/>
          <w:bCs/>
          <w:color w:val="4472C4" w:themeColor="accent1"/>
          <w:sz w:val="20"/>
          <w:szCs w:val="20"/>
        </w:rPr>
        <w:t>მფლობელის</w:t>
      </w:r>
      <w:r w:rsidRPr="001C37EF">
        <w:rPr>
          <w:sz w:val="20"/>
          <w:szCs w:val="20"/>
        </w:rPr>
        <w:t xml:space="preserve"> მიერ განზრახ ან უხეში გაუფრთხილებლობით დარღვევის შესახებ საფუძვლიანი ეჭვი;</w:t>
      </w:r>
    </w:p>
    <w:p w14:paraId="6FFACB28" w14:textId="5FCAEB74" w:rsidR="00C5213E" w:rsidRPr="00806ED3" w:rsidRDefault="00D74FFB" w:rsidP="00DA11EF">
      <w:pPr>
        <w:pStyle w:val="Heading4"/>
        <w:tabs>
          <w:tab w:val="left" w:pos="1260"/>
        </w:tabs>
        <w:ind w:left="900" w:right="0" w:hanging="900"/>
        <w:rPr>
          <w:rFonts w:cs="AcadMtavr"/>
          <w:color w:val="000000"/>
          <w:sz w:val="20"/>
          <w:szCs w:val="20"/>
        </w:rPr>
      </w:pPr>
      <w:r w:rsidRPr="00806ED3">
        <w:rPr>
          <w:b/>
          <w:bCs/>
          <w:color w:val="4472C4" w:themeColor="accent1"/>
          <w:sz w:val="20"/>
          <w:szCs w:val="20"/>
        </w:rPr>
        <w:t xml:space="preserve">პლასტიკური </w:t>
      </w:r>
      <w:r w:rsidR="00C5213E" w:rsidRPr="00806ED3">
        <w:rPr>
          <w:b/>
          <w:bCs/>
          <w:color w:val="4472C4" w:themeColor="accent1"/>
          <w:sz w:val="20"/>
          <w:szCs w:val="20"/>
        </w:rPr>
        <w:t>ბარათის</w:t>
      </w:r>
      <w:r w:rsidR="00C5213E" w:rsidRPr="00806ED3">
        <w:rPr>
          <w:sz w:val="20"/>
          <w:szCs w:val="20"/>
        </w:rPr>
        <w:t xml:space="preserve"> გამოყენებით შესრულებული </w:t>
      </w:r>
      <w:proofErr w:type="spellStart"/>
      <w:r w:rsidR="00C5213E" w:rsidRPr="00806ED3">
        <w:rPr>
          <w:sz w:val="20"/>
          <w:szCs w:val="20"/>
        </w:rPr>
        <w:t>არაავტორიზებული</w:t>
      </w:r>
      <w:proofErr w:type="spellEnd"/>
      <w:r w:rsidR="00C5213E" w:rsidRPr="00806ED3">
        <w:rPr>
          <w:sz w:val="20"/>
          <w:szCs w:val="20"/>
        </w:rPr>
        <w:t xml:space="preserve"> ტრანსსასაზღვრო გადახდის ოპერაციების (ტრანზაქციების) არცნობის შემთხვევაში, წერილობით მიმართოს </w:t>
      </w:r>
      <w:r w:rsidR="00C5213E" w:rsidRPr="00806ED3">
        <w:rPr>
          <w:b/>
          <w:bCs/>
          <w:color w:val="4472C4" w:themeColor="accent1"/>
          <w:sz w:val="20"/>
          <w:szCs w:val="20"/>
        </w:rPr>
        <w:t>ბანკს</w:t>
      </w:r>
      <w:r w:rsidR="00C5213E" w:rsidRPr="00806ED3">
        <w:rPr>
          <w:sz w:val="20"/>
          <w:szCs w:val="20"/>
        </w:rPr>
        <w:t xml:space="preserve"> ოპერაციის განხორციელებიდან (ტრანზაქციიდან/ოპერაციის თანხით </w:t>
      </w:r>
      <w:r w:rsidR="00C5213E" w:rsidRPr="00806ED3">
        <w:rPr>
          <w:b/>
          <w:bCs/>
          <w:color w:val="4472C4" w:themeColor="accent1"/>
          <w:sz w:val="20"/>
          <w:szCs w:val="20"/>
        </w:rPr>
        <w:t>ანგარიშის</w:t>
      </w:r>
      <w:r w:rsidR="00C5213E" w:rsidRPr="00806ED3">
        <w:rPr>
          <w:sz w:val="20"/>
          <w:szCs w:val="20"/>
        </w:rPr>
        <w:t xml:space="preserve"> </w:t>
      </w:r>
      <w:proofErr w:type="spellStart"/>
      <w:r w:rsidR="00C5213E" w:rsidRPr="00806ED3">
        <w:rPr>
          <w:sz w:val="20"/>
          <w:szCs w:val="20"/>
        </w:rPr>
        <w:t>დადებეტებიდან</w:t>
      </w:r>
      <w:proofErr w:type="spellEnd"/>
      <w:r w:rsidR="00C5213E" w:rsidRPr="00806ED3">
        <w:rPr>
          <w:sz w:val="20"/>
          <w:szCs w:val="20"/>
        </w:rPr>
        <w:t xml:space="preserve">) 75 (სამოცდათხუთმეტი) დღის ვადაში, გარდა იმ შემთხვევისა, თუ </w:t>
      </w:r>
      <w:r w:rsidR="00C5213E" w:rsidRPr="00806ED3">
        <w:rPr>
          <w:b/>
          <w:bCs/>
          <w:color w:val="4472C4" w:themeColor="accent1"/>
          <w:sz w:val="20"/>
          <w:szCs w:val="20"/>
        </w:rPr>
        <w:t>კლიენტის/ბარათის</w:t>
      </w:r>
      <w:r w:rsidR="00C5213E" w:rsidRPr="00806ED3">
        <w:rPr>
          <w:b/>
          <w:bCs/>
          <w:sz w:val="20"/>
          <w:szCs w:val="20"/>
        </w:rPr>
        <w:t xml:space="preserve"> </w:t>
      </w:r>
      <w:r w:rsidR="00C5213E" w:rsidRPr="00806ED3">
        <w:rPr>
          <w:b/>
          <w:bCs/>
          <w:color w:val="4472C4" w:themeColor="accent1"/>
          <w:sz w:val="20"/>
          <w:szCs w:val="20"/>
        </w:rPr>
        <w:t>მფლობელის</w:t>
      </w:r>
      <w:r w:rsidR="00C5213E" w:rsidRPr="00806ED3">
        <w:rPr>
          <w:sz w:val="20"/>
          <w:szCs w:val="20"/>
        </w:rPr>
        <w:t xml:space="preserve"> მიერ წინამდებარე პუნქტით გათვალისწინებული ვადა გაშვებულია </w:t>
      </w:r>
      <w:r w:rsidR="00C5213E" w:rsidRPr="00806ED3">
        <w:rPr>
          <w:b/>
          <w:bCs/>
          <w:color w:val="4472C4" w:themeColor="accent1"/>
          <w:sz w:val="20"/>
          <w:szCs w:val="20"/>
        </w:rPr>
        <w:t>კლიენტისგან/ბარათის</w:t>
      </w:r>
      <w:r w:rsidR="00C5213E" w:rsidRPr="00806ED3">
        <w:rPr>
          <w:b/>
          <w:bCs/>
          <w:sz w:val="20"/>
          <w:szCs w:val="20"/>
        </w:rPr>
        <w:t xml:space="preserve"> </w:t>
      </w:r>
      <w:r w:rsidR="00C5213E" w:rsidRPr="00806ED3">
        <w:rPr>
          <w:b/>
          <w:bCs/>
          <w:color w:val="4472C4" w:themeColor="accent1"/>
          <w:sz w:val="20"/>
          <w:szCs w:val="20"/>
        </w:rPr>
        <w:t>მფლობელისგან</w:t>
      </w:r>
      <w:r w:rsidR="00C5213E" w:rsidRPr="00806ED3">
        <w:rPr>
          <w:sz w:val="20"/>
          <w:szCs w:val="20"/>
        </w:rPr>
        <w:t xml:space="preserve"> დამოუკიდებელი/ობიექტური მიზეზებით და არა გაუმართლებელი დაყოვნებით (აღნიშნულის მტკიცების ვალდებულება ეკისრება </w:t>
      </w:r>
      <w:r w:rsidR="00C5213E" w:rsidRPr="00806ED3">
        <w:rPr>
          <w:b/>
          <w:bCs/>
          <w:color w:val="4472C4" w:themeColor="accent1"/>
          <w:sz w:val="20"/>
          <w:szCs w:val="20"/>
        </w:rPr>
        <w:t>კლიენტს/ბარათის</w:t>
      </w:r>
      <w:r w:rsidR="00C5213E" w:rsidRPr="00806ED3">
        <w:rPr>
          <w:b/>
          <w:bCs/>
          <w:sz w:val="20"/>
          <w:szCs w:val="20"/>
        </w:rPr>
        <w:t xml:space="preserve"> </w:t>
      </w:r>
      <w:r w:rsidR="00C5213E" w:rsidRPr="00806ED3">
        <w:rPr>
          <w:b/>
          <w:bCs/>
          <w:color w:val="4472C4" w:themeColor="accent1"/>
          <w:sz w:val="20"/>
          <w:szCs w:val="20"/>
        </w:rPr>
        <w:t>მფლობელს</w:t>
      </w:r>
      <w:r w:rsidR="00C5213E" w:rsidRPr="00806ED3">
        <w:rPr>
          <w:sz w:val="20"/>
          <w:szCs w:val="20"/>
        </w:rPr>
        <w:t xml:space="preserve">). ამ პუნქტის მიზნებისთვის, ტრანსსასაზღვრო გადახდის ოპერაცია წარმოადგენს ისეთ ოპერაციას, რომელიც განხორციელებულია საქართველოში </w:t>
      </w:r>
      <w:r w:rsidR="0059721D" w:rsidRPr="00806ED3">
        <w:rPr>
          <w:sz w:val="20"/>
          <w:szCs w:val="20"/>
        </w:rPr>
        <w:t>გამოშვებული</w:t>
      </w:r>
      <w:r w:rsidR="00C5213E" w:rsidRPr="00806ED3">
        <w:rPr>
          <w:sz w:val="20"/>
          <w:szCs w:val="20"/>
        </w:rPr>
        <w:t xml:space="preserve"> </w:t>
      </w:r>
      <w:r w:rsidR="0059721D" w:rsidRPr="00806ED3">
        <w:rPr>
          <w:b/>
          <w:bCs/>
          <w:color w:val="4472C4" w:themeColor="accent1"/>
          <w:sz w:val="20"/>
          <w:szCs w:val="20"/>
        </w:rPr>
        <w:t>ბარათის</w:t>
      </w:r>
      <w:r w:rsidR="00C5213E" w:rsidRPr="00806ED3">
        <w:rPr>
          <w:color w:val="4472C4" w:themeColor="accent1"/>
          <w:sz w:val="20"/>
          <w:szCs w:val="20"/>
        </w:rPr>
        <w:t xml:space="preserve"> </w:t>
      </w:r>
      <w:r w:rsidR="00C5213E" w:rsidRPr="00806ED3">
        <w:rPr>
          <w:sz w:val="20"/>
          <w:szCs w:val="20"/>
        </w:rPr>
        <w:t>(</w:t>
      </w:r>
      <w:r w:rsidR="00C5213E" w:rsidRPr="00806ED3">
        <w:rPr>
          <w:b/>
          <w:bCs/>
          <w:color w:val="4472C4" w:themeColor="accent1"/>
          <w:sz w:val="20"/>
          <w:szCs w:val="20"/>
        </w:rPr>
        <w:t>პლასტიკური</w:t>
      </w:r>
      <w:r w:rsidR="00C5213E" w:rsidRPr="00806ED3">
        <w:rPr>
          <w:sz w:val="20"/>
          <w:szCs w:val="20"/>
        </w:rPr>
        <w:t xml:space="preserve"> </w:t>
      </w:r>
      <w:r w:rsidR="00C5213E" w:rsidRPr="00806ED3">
        <w:rPr>
          <w:b/>
          <w:bCs/>
          <w:color w:val="4472C4" w:themeColor="accent1"/>
          <w:sz w:val="20"/>
          <w:szCs w:val="20"/>
        </w:rPr>
        <w:t>ბარათის)</w:t>
      </w:r>
      <w:r w:rsidR="00C5213E" w:rsidRPr="00806ED3">
        <w:rPr>
          <w:sz w:val="20"/>
          <w:szCs w:val="20"/>
        </w:rPr>
        <w:t xml:space="preserve"> გამოყენებით და მიმღების პროვაიდერი (</w:t>
      </w:r>
      <w:proofErr w:type="spellStart"/>
      <w:r w:rsidR="00C5213E" w:rsidRPr="00806ED3">
        <w:rPr>
          <w:sz w:val="20"/>
          <w:szCs w:val="20"/>
        </w:rPr>
        <w:t>ექვაირერი</w:t>
      </w:r>
      <w:proofErr w:type="spellEnd"/>
      <w:r w:rsidR="00C5213E" w:rsidRPr="00806ED3">
        <w:rPr>
          <w:sz w:val="20"/>
          <w:szCs w:val="20"/>
        </w:rPr>
        <w:t xml:space="preserve">) უცხოურ </w:t>
      </w:r>
      <w:proofErr w:type="spellStart"/>
      <w:r w:rsidR="00C5213E" w:rsidRPr="00806ED3">
        <w:rPr>
          <w:sz w:val="20"/>
          <w:szCs w:val="20"/>
        </w:rPr>
        <w:t>საგადახდო</w:t>
      </w:r>
      <w:proofErr w:type="spellEnd"/>
      <w:r w:rsidR="00C5213E" w:rsidRPr="00806ED3">
        <w:rPr>
          <w:sz w:val="20"/>
          <w:szCs w:val="20"/>
        </w:rPr>
        <w:t xml:space="preserve"> მომსახურების პროვაიდერს წარმოადგენს. გასაჩივრებული ოპერაციის თანხა </w:t>
      </w:r>
      <w:r w:rsidR="00C5213E" w:rsidRPr="00806ED3">
        <w:rPr>
          <w:b/>
          <w:bCs/>
          <w:color w:val="4472C4" w:themeColor="accent1"/>
          <w:sz w:val="20"/>
          <w:szCs w:val="20"/>
        </w:rPr>
        <w:t>ბანკის</w:t>
      </w:r>
      <w:r w:rsidR="00C5213E" w:rsidRPr="00806ED3">
        <w:rPr>
          <w:sz w:val="20"/>
          <w:szCs w:val="20"/>
        </w:rPr>
        <w:t xml:space="preserve"> მიერ ანაზღაურებას ექვემდებარება მხოლოდ იმ შემთხვევაში, თუ საჩივარი </w:t>
      </w:r>
      <w:r w:rsidR="00C5213E" w:rsidRPr="00806ED3">
        <w:rPr>
          <w:b/>
          <w:bCs/>
          <w:color w:val="4472C4" w:themeColor="accent1"/>
          <w:sz w:val="20"/>
          <w:szCs w:val="20"/>
        </w:rPr>
        <w:t>ბანკში</w:t>
      </w:r>
      <w:r w:rsidR="00C5213E" w:rsidRPr="00806ED3">
        <w:rPr>
          <w:sz w:val="20"/>
          <w:szCs w:val="20"/>
        </w:rPr>
        <w:t xml:space="preserve"> წარმოდგენილია წინამდებარე პუნქტით გათვალისწინებულ ვადაში ან ცალსახად იკვეთება </w:t>
      </w:r>
      <w:r w:rsidR="00C5213E" w:rsidRPr="00806ED3">
        <w:rPr>
          <w:b/>
          <w:bCs/>
          <w:color w:val="4472C4" w:themeColor="accent1"/>
          <w:sz w:val="20"/>
          <w:szCs w:val="20"/>
        </w:rPr>
        <w:t>მესამე</w:t>
      </w:r>
      <w:r w:rsidR="00C5213E" w:rsidRPr="00806ED3">
        <w:rPr>
          <w:color w:val="4472C4" w:themeColor="accent1"/>
          <w:sz w:val="20"/>
          <w:szCs w:val="20"/>
        </w:rPr>
        <w:t xml:space="preserve"> </w:t>
      </w:r>
      <w:r w:rsidR="00C5213E" w:rsidRPr="00806ED3">
        <w:rPr>
          <w:b/>
          <w:bCs/>
          <w:color w:val="4472C4" w:themeColor="accent1"/>
          <w:sz w:val="20"/>
          <w:szCs w:val="20"/>
        </w:rPr>
        <w:t>პირის</w:t>
      </w:r>
      <w:r w:rsidR="00C5213E" w:rsidRPr="00806ED3">
        <w:rPr>
          <w:sz w:val="20"/>
          <w:szCs w:val="20"/>
        </w:rPr>
        <w:t xml:space="preserve"> თაღლითური ქმედება ან/და </w:t>
      </w:r>
      <w:r w:rsidR="00C5213E" w:rsidRPr="00806ED3">
        <w:rPr>
          <w:b/>
          <w:bCs/>
          <w:color w:val="4472C4" w:themeColor="accent1"/>
          <w:sz w:val="20"/>
          <w:szCs w:val="20"/>
        </w:rPr>
        <w:t>კლიენტის/ბარათის</w:t>
      </w:r>
      <w:r w:rsidR="00C5213E" w:rsidRPr="00806ED3">
        <w:rPr>
          <w:b/>
          <w:bCs/>
          <w:sz w:val="20"/>
          <w:szCs w:val="20"/>
        </w:rPr>
        <w:t xml:space="preserve"> </w:t>
      </w:r>
      <w:r w:rsidR="00C5213E" w:rsidRPr="00806ED3">
        <w:rPr>
          <w:b/>
          <w:bCs/>
          <w:color w:val="4472C4" w:themeColor="accent1"/>
          <w:sz w:val="20"/>
          <w:szCs w:val="20"/>
        </w:rPr>
        <w:t>მფლობელის</w:t>
      </w:r>
      <w:r w:rsidR="00C5213E" w:rsidRPr="00806ED3">
        <w:rPr>
          <w:sz w:val="20"/>
          <w:szCs w:val="20"/>
        </w:rPr>
        <w:t xml:space="preserve"> მიერ </w:t>
      </w:r>
      <w:proofErr w:type="spellStart"/>
      <w:r w:rsidR="00C5213E" w:rsidRPr="00806ED3">
        <w:rPr>
          <w:sz w:val="20"/>
          <w:szCs w:val="20"/>
        </w:rPr>
        <w:t>შეტყობინებული</w:t>
      </w:r>
      <w:proofErr w:type="spellEnd"/>
      <w:r w:rsidR="00C5213E" w:rsidRPr="00806ED3">
        <w:rPr>
          <w:sz w:val="20"/>
          <w:szCs w:val="20"/>
        </w:rPr>
        <w:t xml:space="preserve"> შემთხვევა შინაარსობრივად ან/და გარემოებებით მსგავსია </w:t>
      </w:r>
      <w:r w:rsidR="00C5213E" w:rsidRPr="00806ED3">
        <w:rPr>
          <w:b/>
          <w:bCs/>
          <w:color w:val="4472C4" w:themeColor="accent1"/>
          <w:sz w:val="20"/>
          <w:szCs w:val="20"/>
        </w:rPr>
        <w:t>ბანკის</w:t>
      </w:r>
      <w:r w:rsidR="00C5213E" w:rsidRPr="00806ED3">
        <w:rPr>
          <w:sz w:val="20"/>
          <w:szCs w:val="20"/>
        </w:rPr>
        <w:t xml:space="preserve"> მიერ ბოლო 180 დღის განმავლობაში განხილული იმ შემთხვევებისა, რომელთა ფარგლებშიც </w:t>
      </w:r>
      <w:r w:rsidR="00C5213E" w:rsidRPr="00806ED3">
        <w:rPr>
          <w:b/>
          <w:bCs/>
          <w:color w:val="4472C4" w:themeColor="accent1"/>
          <w:sz w:val="20"/>
          <w:szCs w:val="20"/>
        </w:rPr>
        <w:t>კლიენტებს/ბარათის</w:t>
      </w:r>
      <w:r w:rsidR="00C5213E" w:rsidRPr="00806ED3">
        <w:rPr>
          <w:b/>
          <w:bCs/>
          <w:sz w:val="20"/>
          <w:szCs w:val="20"/>
        </w:rPr>
        <w:t xml:space="preserve"> </w:t>
      </w:r>
      <w:r w:rsidR="00C5213E" w:rsidRPr="00806ED3">
        <w:rPr>
          <w:b/>
          <w:bCs/>
          <w:color w:val="4472C4" w:themeColor="accent1"/>
          <w:sz w:val="20"/>
          <w:szCs w:val="20"/>
        </w:rPr>
        <w:t>მფლობელებს</w:t>
      </w:r>
      <w:r w:rsidR="00C5213E" w:rsidRPr="00806ED3">
        <w:rPr>
          <w:sz w:val="20"/>
          <w:szCs w:val="20"/>
        </w:rPr>
        <w:t xml:space="preserve"> აუნაზღაურდათ </w:t>
      </w:r>
      <w:proofErr w:type="spellStart"/>
      <w:r w:rsidR="00C5213E" w:rsidRPr="00806ED3">
        <w:rPr>
          <w:sz w:val="20"/>
          <w:szCs w:val="20"/>
        </w:rPr>
        <w:t>არაავტორიზებული</w:t>
      </w:r>
      <w:proofErr w:type="spellEnd"/>
      <w:r w:rsidR="00C5213E" w:rsidRPr="00806ED3">
        <w:rPr>
          <w:sz w:val="20"/>
          <w:szCs w:val="20"/>
        </w:rPr>
        <w:t xml:space="preserve"> ოპერაციის თანხა</w:t>
      </w:r>
      <w:r w:rsidR="00C5213E" w:rsidRPr="00806ED3">
        <w:rPr>
          <w:rFonts w:cs="AcadMtavr"/>
          <w:color w:val="000000"/>
          <w:sz w:val="20"/>
          <w:szCs w:val="20"/>
        </w:rPr>
        <w:t>;</w:t>
      </w:r>
    </w:p>
    <w:p w14:paraId="0350B126" w14:textId="52B51229" w:rsidR="00C5213E" w:rsidRPr="00806ED3" w:rsidRDefault="00C5213E" w:rsidP="00DA11EF">
      <w:pPr>
        <w:pStyle w:val="Heading4"/>
        <w:tabs>
          <w:tab w:val="left" w:pos="1260"/>
        </w:tabs>
        <w:ind w:left="900" w:right="0" w:hanging="900"/>
        <w:rPr>
          <w:rFonts w:cs="AcadMtavr"/>
          <w:color w:val="000000"/>
          <w:sz w:val="20"/>
          <w:szCs w:val="20"/>
        </w:rPr>
      </w:pPr>
      <w:r w:rsidRPr="00806ED3">
        <w:rPr>
          <w:sz w:val="20"/>
          <w:szCs w:val="20"/>
        </w:rPr>
        <w:t xml:space="preserve">არ დაუშვას </w:t>
      </w:r>
      <w:r w:rsidR="00E01A10" w:rsidRPr="00806ED3">
        <w:rPr>
          <w:b/>
          <w:bCs/>
          <w:color w:val="4472C4" w:themeColor="accent1"/>
          <w:sz w:val="20"/>
          <w:szCs w:val="20"/>
        </w:rPr>
        <w:t xml:space="preserve">პლასტიკური </w:t>
      </w:r>
      <w:r w:rsidRPr="00806ED3">
        <w:rPr>
          <w:b/>
          <w:bCs/>
          <w:color w:val="4472C4" w:themeColor="accent1"/>
          <w:sz w:val="20"/>
          <w:szCs w:val="20"/>
        </w:rPr>
        <w:t>ბარათის</w:t>
      </w:r>
      <w:r w:rsidRPr="00806ED3">
        <w:rPr>
          <w:sz w:val="20"/>
          <w:szCs w:val="20"/>
        </w:rPr>
        <w:t xml:space="preserve"> ან </w:t>
      </w:r>
      <w:r w:rsidRPr="00806ED3">
        <w:rPr>
          <w:b/>
          <w:bCs/>
          <w:color w:val="4472C4" w:themeColor="accent1"/>
          <w:sz w:val="20"/>
          <w:szCs w:val="20"/>
        </w:rPr>
        <w:t>პინ-კოდის</w:t>
      </w:r>
      <w:r w:rsidRPr="00806ED3">
        <w:rPr>
          <w:sz w:val="20"/>
          <w:szCs w:val="20"/>
        </w:rPr>
        <w:t xml:space="preserve"> </w:t>
      </w:r>
      <w:r w:rsidRPr="00806ED3">
        <w:rPr>
          <w:b/>
          <w:bCs/>
          <w:color w:val="4472C4" w:themeColor="accent1"/>
          <w:sz w:val="20"/>
          <w:szCs w:val="20"/>
        </w:rPr>
        <w:t>მესამე პირებისთვის</w:t>
      </w:r>
      <w:r w:rsidRPr="00806ED3">
        <w:rPr>
          <w:color w:val="4472C4" w:themeColor="accent1"/>
          <w:sz w:val="20"/>
          <w:szCs w:val="20"/>
        </w:rPr>
        <w:t xml:space="preserve"> </w:t>
      </w:r>
      <w:r w:rsidRPr="00806ED3">
        <w:rPr>
          <w:sz w:val="20"/>
          <w:szCs w:val="20"/>
        </w:rPr>
        <w:t>გადაცემა (გამჟღავნება)</w:t>
      </w:r>
      <w:r w:rsidR="0042655E" w:rsidRPr="00806ED3">
        <w:rPr>
          <w:sz w:val="20"/>
          <w:szCs w:val="20"/>
        </w:rPr>
        <w:t>;</w:t>
      </w:r>
    </w:p>
    <w:p w14:paraId="49A8BCC5" w14:textId="670EF0EA" w:rsidR="00C5213E" w:rsidRPr="00806ED3" w:rsidRDefault="00C5213E" w:rsidP="00DA11EF">
      <w:pPr>
        <w:pStyle w:val="Heading4"/>
        <w:tabs>
          <w:tab w:val="left" w:pos="1260"/>
        </w:tabs>
        <w:ind w:left="900" w:right="0" w:hanging="900"/>
        <w:rPr>
          <w:rFonts w:cs="AcadMtavr"/>
          <w:sz w:val="20"/>
          <w:szCs w:val="20"/>
        </w:rPr>
      </w:pPr>
      <w:r w:rsidRPr="00806ED3">
        <w:rPr>
          <w:sz w:val="20"/>
          <w:szCs w:val="20"/>
        </w:rPr>
        <w:t>აანაზღაუროს</w:t>
      </w:r>
      <w:r w:rsidRPr="00806ED3">
        <w:rPr>
          <w:rFonts w:cs="AcadMtavr"/>
          <w:sz w:val="20"/>
          <w:szCs w:val="20"/>
        </w:rPr>
        <w:t xml:space="preserve"> </w:t>
      </w:r>
      <w:r w:rsidRPr="00806ED3">
        <w:rPr>
          <w:b/>
          <w:bCs/>
          <w:color w:val="4472C4" w:themeColor="accent1"/>
          <w:sz w:val="20"/>
          <w:szCs w:val="20"/>
        </w:rPr>
        <w:t>ბანკის</w:t>
      </w:r>
      <w:r w:rsidRPr="00806ED3">
        <w:rPr>
          <w:rFonts w:cs="AcadMtavr"/>
          <w:sz w:val="20"/>
          <w:szCs w:val="20"/>
        </w:rPr>
        <w:t xml:space="preserve"> </w:t>
      </w:r>
      <w:r w:rsidRPr="00806ED3">
        <w:rPr>
          <w:sz w:val="20"/>
          <w:szCs w:val="20"/>
        </w:rPr>
        <w:t>მიერ</w:t>
      </w:r>
      <w:r w:rsidRPr="00806ED3">
        <w:rPr>
          <w:rFonts w:cs="AcadMtavr"/>
          <w:sz w:val="20"/>
          <w:szCs w:val="20"/>
        </w:rPr>
        <w:t xml:space="preserve"> </w:t>
      </w:r>
      <w:r w:rsidRPr="00806ED3">
        <w:rPr>
          <w:sz w:val="20"/>
          <w:szCs w:val="20"/>
        </w:rPr>
        <w:t>გაწეული</w:t>
      </w:r>
      <w:r w:rsidRPr="00806ED3">
        <w:rPr>
          <w:rFonts w:cs="AcadMtavr"/>
          <w:sz w:val="20"/>
          <w:szCs w:val="20"/>
        </w:rPr>
        <w:t xml:space="preserve"> </w:t>
      </w:r>
      <w:r w:rsidRPr="00806ED3">
        <w:rPr>
          <w:sz w:val="20"/>
          <w:szCs w:val="20"/>
        </w:rPr>
        <w:t>ის</w:t>
      </w:r>
      <w:r w:rsidRPr="00806ED3">
        <w:rPr>
          <w:rFonts w:cs="AcadMtavr"/>
          <w:sz w:val="20"/>
          <w:szCs w:val="20"/>
        </w:rPr>
        <w:t xml:space="preserve"> </w:t>
      </w:r>
      <w:r w:rsidRPr="00806ED3">
        <w:rPr>
          <w:sz w:val="20"/>
          <w:szCs w:val="20"/>
        </w:rPr>
        <w:t>დანახარჯები</w:t>
      </w:r>
      <w:r w:rsidRPr="00806ED3">
        <w:rPr>
          <w:rFonts w:cs="AcadMtavr"/>
          <w:sz w:val="20"/>
          <w:szCs w:val="20"/>
        </w:rPr>
        <w:t xml:space="preserve">, </w:t>
      </w:r>
      <w:r w:rsidRPr="00806ED3">
        <w:rPr>
          <w:sz w:val="20"/>
          <w:szCs w:val="20"/>
        </w:rPr>
        <w:t>რომლებიც</w:t>
      </w:r>
      <w:r w:rsidRPr="00806ED3">
        <w:rPr>
          <w:rFonts w:cs="AcadMtavr"/>
          <w:sz w:val="20"/>
          <w:szCs w:val="20"/>
        </w:rPr>
        <w:t xml:space="preserve"> </w:t>
      </w:r>
      <w:r w:rsidRPr="00806ED3">
        <w:rPr>
          <w:sz w:val="20"/>
          <w:szCs w:val="20"/>
        </w:rPr>
        <w:t>დაკავშირებულია</w:t>
      </w:r>
      <w:r w:rsidRPr="00806ED3">
        <w:rPr>
          <w:rFonts w:cs="AcadMtavr"/>
          <w:sz w:val="20"/>
          <w:szCs w:val="20"/>
        </w:rPr>
        <w:t xml:space="preserve"> ,,</w:t>
      </w:r>
      <w:r w:rsidRPr="00806ED3">
        <w:rPr>
          <w:sz w:val="20"/>
          <w:szCs w:val="20"/>
        </w:rPr>
        <w:t>ვიზას</w:t>
      </w:r>
      <w:r w:rsidRPr="00806ED3">
        <w:rPr>
          <w:rFonts w:cs="AcadMtavr"/>
          <w:sz w:val="20"/>
          <w:szCs w:val="20"/>
        </w:rPr>
        <w:t>’’ (</w:t>
      </w:r>
      <w:proofErr w:type="spellStart"/>
      <w:r w:rsidRPr="00806ED3">
        <w:rPr>
          <w:sz w:val="20"/>
          <w:szCs w:val="20"/>
        </w:rPr>
        <w:t>V</w:t>
      </w:r>
      <w:r w:rsidR="003C113F" w:rsidRPr="00806ED3">
        <w:rPr>
          <w:sz w:val="20"/>
          <w:szCs w:val="20"/>
        </w:rPr>
        <w:t>isa</w:t>
      </w:r>
      <w:proofErr w:type="spellEnd"/>
      <w:r w:rsidRPr="00806ED3">
        <w:rPr>
          <w:rFonts w:cs="AcadMtavr"/>
          <w:sz w:val="20"/>
          <w:szCs w:val="20"/>
        </w:rPr>
        <w:t xml:space="preserve">) </w:t>
      </w:r>
      <w:r w:rsidRPr="00806ED3">
        <w:rPr>
          <w:sz w:val="20"/>
          <w:szCs w:val="20"/>
        </w:rPr>
        <w:t>და</w:t>
      </w:r>
      <w:r w:rsidRPr="00806ED3">
        <w:rPr>
          <w:rFonts w:cs="AcadMtavr"/>
          <w:sz w:val="20"/>
          <w:szCs w:val="20"/>
        </w:rPr>
        <w:t xml:space="preserve"> ,,</w:t>
      </w:r>
      <w:proofErr w:type="spellStart"/>
      <w:r w:rsidRPr="00806ED3">
        <w:rPr>
          <w:sz w:val="20"/>
          <w:szCs w:val="20"/>
        </w:rPr>
        <w:t>მასთერქარდის</w:t>
      </w:r>
      <w:proofErr w:type="spellEnd"/>
      <w:r w:rsidRPr="00806ED3">
        <w:rPr>
          <w:rFonts w:cs="AcadMtavr"/>
          <w:sz w:val="20"/>
          <w:szCs w:val="20"/>
        </w:rPr>
        <w:t>’’ (</w:t>
      </w:r>
      <w:proofErr w:type="spellStart"/>
      <w:r w:rsidRPr="00806ED3">
        <w:rPr>
          <w:rFonts w:cs="AcadMtavr"/>
          <w:sz w:val="20"/>
          <w:szCs w:val="20"/>
        </w:rPr>
        <w:t>MasterCard</w:t>
      </w:r>
      <w:proofErr w:type="spellEnd"/>
      <w:r w:rsidRPr="00806ED3">
        <w:rPr>
          <w:rFonts w:cs="AcadMtavr"/>
          <w:sz w:val="20"/>
          <w:szCs w:val="20"/>
        </w:rPr>
        <w:t xml:space="preserve">) </w:t>
      </w:r>
      <w:r w:rsidRPr="00806ED3">
        <w:rPr>
          <w:sz w:val="20"/>
          <w:szCs w:val="20"/>
        </w:rPr>
        <w:t>მიერ</w:t>
      </w:r>
      <w:r w:rsidRPr="00806ED3">
        <w:rPr>
          <w:rFonts w:cs="AcadMtavr"/>
          <w:sz w:val="20"/>
          <w:szCs w:val="20"/>
        </w:rPr>
        <w:t xml:space="preserve"> </w:t>
      </w:r>
      <w:r w:rsidR="00E01A10" w:rsidRPr="00806ED3">
        <w:rPr>
          <w:b/>
          <w:bCs/>
          <w:color w:val="4472C4" w:themeColor="accent1"/>
          <w:sz w:val="20"/>
          <w:szCs w:val="20"/>
        </w:rPr>
        <w:t xml:space="preserve">პლასტიკური </w:t>
      </w:r>
      <w:r w:rsidRPr="00806ED3">
        <w:rPr>
          <w:b/>
          <w:bCs/>
          <w:color w:val="4472C4" w:themeColor="accent1"/>
          <w:sz w:val="20"/>
          <w:szCs w:val="20"/>
        </w:rPr>
        <w:t>ბარათის</w:t>
      </w:r>
      <w:r w:rsidRPr="00806ED3">
        <w:rPr>
          <w:rFonts w:cs="AcadMtavr"/>
          <w:sz w:val="20"/>
          <w:szCs w:val="20"/>
        </w:rPr>
        <w:t xml:space="preserve"> </w:t>
      </w:r>
      <w:r w:rsidRPr="00806ED3">
        <w:rPr>
          <w:sz w:val="20"/>
          <w:szCs w:val="20"/>
        </w:rPr>
        <w:t>დამატებითი</w:t>
      </w:r>
      <w:r w:rsidRPr="00806ED3">
        <w:rPr>
          <w:rFonts w:cs="AcadMtavr"/>
          <w:sz w:val="20"/>
          <w:szCs w:val="20"/>
        </w:rPr>
        <w:t xml:space="preserve"> </w:t>
      </w:r>
      <w:r w:rsidRPr="00806ED3">
        <w:rPr>
          <w:sz w:val="20"/>
          <w:szCs w:val="20"/>
        </w:rPr>
        <w:t>სახის</w:t>
      </w:r>
      <w:r w:rsidRPr="00806ED3">
        <w:rPr>
          <w:rFonts w:cs="AcadMtavr"/>
          <w:sz w:val="20"/>
          <w:szCs w:val="20"/>
        </w:rPr>
        <w:t xml:space="preserve"> </w:t>
      </w:r>
      <w:r w:rsidRPr="00806ED3">
        <w:rPr>
          <w:sz w:val="20"/>
          <w:szCs w:val="20"/>
        </w:rPr>
        <w:t>ფასიან</w:t>
      </w:r>
      <w:r w:rsidRPr="00806ED3">
        <w:rPr>
          <w:rFonts w:cs="AcadMtavr"/>
          <w:sz w:val="20"/>
          <w:szCs w:val="20"/>
        </w:rPr>
        <w:t xml:space="preserve"> </w:t>
      </w:r>
      <w:r w:rsidRPr="00806ED3">
        <w:rPr>
          <w:sz w:val="20"/>
          <w:szCs w:val="20"/>
        </w:rPr>
        <w:t>მომსახურებებთან</w:t>
      </w:r>
      <w:r w:rsidRPr="00806ED3">
        <w:rPr>
          <w:rFonts w:cs="AcadMtavr"/>
          <w:sz w:val="20"/>
          <w:szCs w:val="20"/>
        </w:rPr>
        <w:t xml:space="preserve">, </w:t>
      </w:r>
      <w:r w:rsidRPr="00806ED3">
        <w:rPr>
          <w:sz w:val="20"/>
          <w:szCs w:val="20"/>
        </w:rPr>
        <w:t>ასეთის</w:t>
      </w:r>
      <w:r w:rsidRPr="00806ED3">
        <w:rPr>
          <w:rFonts w:cs="AcadMtavr"/>
          <w:sz w:val="20"/>
          <w:szCs w:val="20"/>
        </w:rPr>
        <w:t xml:space="preserve"> </w:t>
      </w:r>
      <w:r w:rsidRPr="00806ED3">
        <w:rPr>
          <w:sz w:val="20"/>
          <w:szCs w:val="20"/>
        </w:rPr>
        <w:t>არსებობის</w:t>
      </w:r>
      <w:r w:rsidRPr="00806ED3">
        <w:rPr>
          <w:rFonts w:cs="AcadMtavr"/>
          <w:sz w:val="20"/>
          <w:szCs w:val="20"/>
        </w:rPr>
        <w:t xml:space="preserve"> </w:t>
      </w:r>
      <w:r w:rsidRPr="00806ED3">
        <w:rPr>
          <w:sz w:val="20"/>
          <w:szCs w:val="20"/>
        </w:rPr>
        <w:t>შემთხვევაში</w:t>
      </w:r>
      <w:r w:rsidRPr="00806ED3">
        <w:rPr>
          <w:rFonts w:cs="AcadMtavr"/>
          <w:sz w:val="20"/>
          <w:szCs w:val="20"/>
        </w:rPr>
        <w:t>;</w:t>
      </w:r>
    </w:p>
    <w:p w14:paraId="695EB3B9" w14:textId="674CB80E" w:rsidR="00C5213E" w:rsidRPr="00806ED3" w:rsidRDefault="00C5213E" w:rsidP="00DA11EF">
      <w:pPr>
        <w:pStyle w:val="Heading4"/>
        <w:tabs>
          <w:tab w:val="left" w:pos="1260"/>
        </w:tabs>
        <w:ind w:left="900" w:right="0" w:hanging="900"/>
        <w:rPr>
          <w:rFonts w:cs="AcadMtavr"/>
          <w:color w:val="000000"/>
          <w:sz w:val="20"/>
          <w:szCs w:val="20"/>
        </w:rPr>
      </w:pPr>
      <w:r w:rsidRPr="00806ED3">
        <w:rPr>
          <w:sz w:val="20"/>
          <w:szCs w:val="20"/>
        </w:rPr>
        <w:t xml:space="preserve">აუნაზღაუროს </w:t>
      </w:r>
      <w:r w:rsidRPr="00806ED3">
        <w:rPr>
          <w:b/>
          <w:bCs/>
          <w:color w:val="4472C4" w:themeColor="accent1"/>
          <w:sz w:val="20"/>
          <w:szCs w:val="20"/>
        </w:rPr>
        <w:t>ბანკს</w:t>
      </w:r>
      <w:r w:rsidRPr="00806ED3">
        <w:rPr>
          <w:sz w:val="20"/>
          <w:szCs w:val="20"/>
        </w:rPr>
        <w:t xml:space="preserve"> </w:t>
      </w:r>
      <w:proofErr w:type="spellStart"/>
      <w:r w:rsidRPr="00806ED3">
        <w:rPr>
          <w:sz w:val="20"/>
          <w:szCs w:val="20"/>
        </w:rPr>
        <w:t>არაავტორიზებული</w:t>
      </w:r>
      <w:proofErr w:type="spellEnd"/>
      <w:r w:rsidRPr="00806ED3">
        <w:rPr>
          <w:sz w:val="20"/>
          <w:szCs w:val="20"/>
        </w:rPr>
        <w:t xml:space="preserve"> გადახდის ოპერაციასთან დაკავშირებული ზიანი, რომელიც გამოწვეულია </w:t>
      </w:r>
      <w:r w:rsidRPr="00806ED3">
        <w:rPr>
          <w:b/>
          <w:bCs/>
          <w:color w:val="4472C4" w:themeColor="accent1"/>
          <w:sz w:val="20"/>
          <w:szCs w:val="20"/>
        </w:rPr>
        <w:t>კლიენტის/ბარათის</w:t>
      </w:r>
      <w:r w:rsidRPr="00806ED3">
        <w:rPr>
          <w:b/>
          <w:bCs/>
          <w:sz w:val="20"/>
          <w:szCs w:val="20"/>
        </w:rPr>
        <w:t xml:space="preserve"> </w:t>
      </w:r>
      <w:r w:rsidRPr="00806ED3">
        <w:rPr>
          <w:b/>
          <w:bCs/>
          <w:color w:val="4472C4" w:themeColor="accent1"/>
          <w:sz w:val="20"/>
          <w:szCs w:val="20"/>
        </w:rPr>
        <w:t>მფლობელის</w:t>
      </w:r>
      <w:r w:rsidRPr="00806ED3">
        <w:rPr>
          <w:sz w:val="20"/>
          <w:szCs w:val="20"/>
        </w:rPr>
        <w:t xml:space="preserve"> თაღლითური ქმედებით ან/და </w:t>
      </w:r>
      <w:r w:rsidR="00E01A10" w:rsidRPr="00806ED3">
        <w:rPr>
          <w:b/>
          <w:bCs/>
          <w:color w:val="4472C4" w:themeColor="accent1"/>
          <w:sz w:val="20"/>
          <w:szCs w:val="20"/>
        </w:rPr>
        <w:t xml:space="preserve">პლასტიკური </w:t>
      </w:r>
      <w:r w:rsidRPr="00806ED3">
        <w:rPr>
          <w:b/>
          <w:bCs/>
          <w:color w:val="4472C4" w:themeColor="accent1"/>
          <w:sz w:val="20"/>
          <w:szCs w:val="20"/>
        </w:rPr>
        <w:t>ბარათის</w:t>
      </w:r>
      <w:r w:rsidRPr="00806ED3">
        <w:rPr>
          <w:sz w:val="20"/>
          <w:szCs w:val="20"/>
        </w:rPr>
        <w:t xml:space="preserve"> ფლობასთან/გამოყენებასთან/უსაფრთხოებასთან და კონფიდენციალობასთან დაკავშირებით </w:t>
      </w:r>
      <w:r w:rsidRPr="00806ED3">
        <w:rPr>
          <w:sz w:val="20"/>
          <w:szCs w:val="20"/>
        </w:rPr>
        <w:lastRenderedPageBreak/>
        <w:t xml:space="preserve">წინამდებარე </w:t>
      </w:r>
      <w:r w:rsidRPr="00806ED3">
        <w:rPr>
          <w:b/>
          <w:bCs/>
          <w:color w:val="4472C4" w:themeColor="accent1"/>
          <w:sz w:val="20"/>
          <w:szCs w:val="20"/>
        </w:rPr>
        <w:t>ხელშეკრულებით</w:t>
      </w:r>
      <w:r w:rsidRPr="00806ED3">
        <w:rPr>
          <w:sz w:val="20"/>
          <w:szCs w:val="20"/>
        </w:rPr>
        <w:t xml:space="preserve"> გათვალისწინებული პირობების </w:t>
      </w:r>
      <w:r w:rsidRPr="00806ED3">
        <w:rPr>
          <w:b/>
          <w:bCs/>
          <w:color w:val="4472C4" w:themeColor="accent1"/>
          <w:sz w:val="20"/>
          <w:szCs w:val="20"/>
        </w:rPr>
        <w:t>კლიენტის/ბარათის</w:t>
      </w:r>
      <w:r w:rsidRPr="00806ED3">
        <w:rPr>
          <w:b/>
          <w:bCs/>
          <w:sz w:val="20"/>
          <w:szCs w:val="20"/>
        </w:rPr>
        <w:t xml:space="preserve"> </w:t>
      </w:r>
      <w:r w:rsidRPr="00806ED3">
        <w:rPr>
          <w:b/>
          <w:bCs/>
          <w:color w:val="4472C4" w:themeColor="accent1"/>
          <w:sz w:val="20"/>
          <w:szCs w:val="20"/>
        </w:rPr>
        <w:t>მფლობელის</w:t>
      </w:r>
      <w:r w:rsidRPr="00806ED3">
        <w:rPr>
          <w:sz w:val="20"/>
          <w:szCs w:val="20"/>
        </w:rPr>
        <w:t xml:space="preserve"> მიერ განზრახ დარღვევით ან/და უხეში გაუფრთხილებლობით.</w:t>
      </w:r>
    </w:p>
    <w:p w14:paraId="7121AF19" w14:textId="77777777" w:rsidR="00C5213E" w:rsidRPr="00806ED3" w:rsidRDefault="00C5213E" w:rsidP="00DA11EF">
      <w:pPr>
        <w:pStyle w:val="Heading3"/>
        <w:tabs>
          <w:tab w:val="left" w:pos="1260"/>
        </w:tabs>
        <w:ind w:left="900" w:right="0" w:hanging="900"/>
        <w:rPr>
          <w:rFonts w:cs="AcadMtavr"/>
          <w:sz w:val="20"/>
          <w:szCs w:val="20"/>
        </w:rPr>
      </w:pPr>
      <w:r w:rsidRPr="00806ED3">
        <w:rPr>
          <w:b/>
          <w:bCs/>
          <w:color w:val="4472C4" w:themeColor="accent1"/>
          <w:sz w:val="20"/>
          <w:szCs w:val="20"/>
        </w:rPr>
        <w:t>ბანკი</w:t>
      </w:r>
      <w:r w:rsidRPr="00806ED3">
        <w:rPr>
          <w:rFonts w:cs="AcadMtavr"/>
          <w:sz w:val="20"/>
          <w:szCs w:val="20"/>
        </w:rPr>
        <w:t xml:space="preserve"> </w:t>
      </w:r>
      <w:r w:rsidRPr="00806ED3">
        <w:rPr>
          <w:sz w:val="20"/>
          <w:szCs w:val="20"/>
        </w:rPr>
        <w:t>უფლებამოსილია</w:t>
      </w:r>
      <w:r w:rsidRPr="00806ED3">
        <w:rPr>
          <w:rFonts w:cs="AcadMtavr"/>
          <w:sz w:val="20"/>
          <w:szCs w:val="20"/>
        </w:rPr>
        <w:t>:</w:t>
      </w:r>
    </w:p>
    <w:p w14:paraId="34474BB1" w14:textId="77777777" w:rsidR="00C5213E" w:rsidRPr="00806ED3" w:rsidRDefault="00C5213E" w:rsidP="00DA11EF">
      <w:pPr>
        <w:pStyle w:val="Heading4"/>
        <w:tabs>
          <w:tab w:val="left" w:pos="1260"/>
        </w:tabs>
        <w:ind w:left="900" w:right="0" w:hanging="900"/>
        <w:rPr>
          <w:rFonts w:cs="AcadMtavr"/>
          <w:sz w:val="20"/>
          <w:szCs w:val="20"/>
        </w:rPr>
      </w:pPr>
      <w:r w:rsidRPr="00806ED3">
        <w:rPr>
          <w:sz w:val="20"/>
          <w:szCs w:val="20"/>
        </w:rPr>
        <w:t>უზრუნველყოს</w:t>
      </w:r>
      <w:r w:rsidRPr="00806ED3">
        <w:rPr>
          <w:rFonts w:cs="AcadMtavr"/>
          <w:sz w:val="20"/>
          <w:szCs w:val="20"/>
        </w:rPr>
        <w:t xml:space="preserve"> </w:t>
      </w:r>
      <w:r w:rsidRPr="00806ED3">
        <w:rPr>
          <w:sz w:val="20"/>
          <w:szCs w:val="20"/>
        </w:rPr>
        <w:t>სავაჭრო</w:t>
      </w:r>
      <w:r w:rsidRPr="00806ED3">
        <w:rPr>
          <w:rFonts w:cs="AcadMtavr"/>
          <w:sz w:val="20"/>
          <w:szCs w:val="20"/>
        </w:rPr>
        <w:t xml:space="preserve"> </w:t>
      </w:r>
      <w:r w:rsidRPr="00806ED3">
        <w:rPr>
          <w:sz w:val="20"/>
          <w:szCs w:val="20"/>
        </w:rPr>
        <w:t>ან</w:t>
      </w:r>
      <w:r w:rsidRPr="00806ED3">
        <w:rPr>
          <w:rFonts w:cs="AcadMtavr"/>
          <w:sz w:val="20"/>
          <w:szCs w:val="20"/>
        </w:rPr>
        <w:t xml:space="preserve"> </w:t>
      </w:r>
      <w:r w:rsidRPr="00806ED3">
        <w:rPr>
          <w:sz w:val="20"/>
          <w:szCs w:val="20"/>
        </w:rPr>
        <w:t>მომსახურების</w:t>
      </w:r>
      <w:r w:rsidRPr="00806ED3">
        <w:rPr>
          <w:rFonts w:cs="AcadMtavr"/>
          <w:sz w:val="20"/>
          <w:szCs w:val="20"/>
        </w:rPr>
        <w:t xml:space="preserve"> </w:t>
      </w:r>
      <w:r w:rsidRPr="00806ED3">
        <w:rPr>
          <w:sz w:val="20"/>
          <w:szCs w:val="20"/>
        </w:rPr>
        <w:t>ობიექტის</w:t>
      </w:r>
      <w:r w:rsidRPr="00806ED3">
        <w:rPr>
          <w:rFonts w:cs="AcadMtavr"/>
          <w:sz w:val="20"/>
          <w:szCs w:val="20"/>
        </w:rPr>
        <w:t xml:space="preserve"> </w:t>
      </w:r>
      <w:r w:rsidRPr="00806ED3">
        <w:rPr>
          <w:sz w:val="20"/>
          <w:szCs w:val="20"/>
        </w:rPr>
        <w:t>მიერ</w:t>
      </w:r>
      <w:r w:rsidRPr="00806ED3">
        <w:rPr>
          <w:rFonts w:cs="AcadMtavr"/>
          <w:sz w:val="20"/>
          <w:szCs w:val="20"/>
        </w:rPr>
        <w:t xml:space="preserve"> (</w:t>
      </w:r>
      <w:r w:rsidRPr="00806ED3">
        <w:rPr>
          <w:sz w:val="20"/>
          <w:szCs w:val="20"/>
        </w:rPr>
        <w:t>მათ</w:t>
      </w:r>
      <w:r w:rsidRPr="00806ED3">
        <w:rPr>
          <w:rFonts w:cs="AcadMtavr"/>
          <w:sz w:val="20"/>
          <w:szCs w:val="20"/>
        </w:rPr>
        <w:t xml:space="preserve"> </w:t>
      </w:r>
      <w:r w:rsidRPr="00806ED3">
        <w:rPr>
          <w:sz w:val="20"/>
          <w:szCs w:val="20"/>
        </w:rPr>
        <w:t>შორის</w:t>
      </w:r>
      <w:r w:rsidRPr="00806ED3">
        <w:rPr>
          <w:rFonts w:cs="AcadMtavr"/>
          <w:sz w:val="20"/>
          <w:szCs w:val="20"/>
        </w:rPr>
        <w:t xml:space="preserve"> </w:t>
      </w:r>
      <w:r w:rsidRPr="00806ED3">
        <w:rPr>
          <w:sz w:val="20"/>
          <w:szCs w:val="20"/>
        </w:rPr>
        <w:t>კაზინო</w:t>
      </w:r>
      <w:r w:rsidRPr="00806ED3">
        <w:rPr>
          <w:rFonts w:cs="AcadMtavr"/>
          <w:sz w:val="20"/>
          <w:szCs w:val="20"/>
        </w:rPr>
        <w:t xml:space="preserve">, </w:t>
      </w:r>
      <w:r w:rsidRPr="00806ED3">
        <w:rPr>
          <w:sz w:val="20"/>
          <w:szCs w:val="20"/>
        </w:rPr>
        <w:t>ტოტალიზატორი</w:t>
      </w:r>
      <w:r w:rsidRPr="00806ED3">
        <w:rPr>
          <w:rFonts w:cs="AcadMtavr"/>
          <w:sz w:val="20"/>
          <w:szCs w:val="20"/>
        </w:rPr>
        <w:t xml:space="preserve"> </w:t>
      </w:r>
      <w:r w:rsidRPr="00806ED3">
        <w:rPr>
          <w:sz w:val="20"/>
          <w:szCs w:val="20"/>
        </w:rPr>
        <w:t>და</w:t>
      </w:r>
      <w:r w:rsidRPr="00806ED3">
        <w:rPr>
          <w:rFonts w:cs="AcadMtavr"/>
          <w:sz w:val="20"/>
          <w:szCs w:val="20"/>
        </w:rPr>
        <w:t xml:space="preserve"> </w:t>
      </w:r>
      <w:r w:rsidRPr="00806ED3">
        <w:rPr>
          <w:sz w:val="20"/>
          <w:szCs w:val="20"/>
        </w:rPr>
        <w:t>სხვა</w:t>
      </w:r>
      <w:r w:rsidRPr="00806ED3">
        <w:rPr>
          <w:rFonts w:cs="AcadMtavr"/>
          <w:sz w:val="20"/>
          <w:szCs w:val="20"/>
        </w:rPr>
        <w:t xml:space="preserve">) </w:t>
      </w:r>
      <w:r w:rsidRPr="00806ED3">
        <w:rPr>
          <w:b/>
          <w:bCs/>
          <w:color w:val="4472C4" w:themeColor="accent1"/>
          <w:sz w:val="20"/>
          <w:szCs w:val="20"/>
        </w:rPr>
        <w:t>მინიმალური</w:t>
      </w:r>
      <w:r w:rsidRPr="00806ED3">
        <w:rPr>
          <w:rFonts w:cs="AcadMtavr"/>
          <w:b/>
          <w:bCs/>
          <w:color w:val="4472C4" w:themeColor="accent1"/>
          <w:sz w:val="20"/>
          <w:szCs w:val="20"/>
        </w:rPr>
        <w:t xml:space="preserve"> </w:t>
      </w:r>
      <w:r w:rsidRPr="00806ED3">
        <w:rPr>
          <w:b/>
          <w:bCs/>
          <w:color w:val="4472C4" w:themeColor="accent1"/>
          <w:sz w:val="20"/>
          <w:szCs w:val="20"/>
        </w:rPr>
        <w:t>ნაშთის</w:t>
      </w:r>
      <w:r w:rsidRPr="00806ED3">
        <w:rPr>
          <w:color w:val="4472C4" w:themeColor="accent1"/>
          <w:sz w:val="20"/>
          <w:szCs w:val="20"/>
        </w:rPr>
        <w:t xml:space="preserve"> </w:t>
      </w:r>
      <w:r w:rsidRPr="00806ED3">
        <w:rPr>
          <w:sz w:val="20"/>
          <w:szCs w:val="20"/>
        </w:rPr>
        <w:t>(არსებობის შემთხვევაში)</w:t>
      </w:r>
      <w:r w:rsidRPr="00806ED3">
        <w:rPr>
          <w:rFonts w:cs="AcadMtavr"/>
          <w:sz w:val="20"/>
          <w:szCs w:val="20"/>
        </w:rPr>
        <w:t xml:space="preserve"> </w:t>
      </w:r>
      <w:r w:rsidRPr="00806ED3">
        <w:rPr>
          <w:sz w:val="20"/>
          <w:szCs w:val="20"/>
        </w:rPr>
        <w:t>ზევით</w:t>
      </w:r>
      <w:r w:rsidRPr="00806ED3">
        <w:rPr>
          <w:rFonts w:cs="AcadMtavr"/>
          <w:sz w:val="20"/>
          <w:szCs w:val="20"/>
        </w:rPr>
        <w:t xml:space="preserve"> </w:t>
      </w:r>
      <w:r w:rsidRPr="00806ED3">
        <w:rPr>
          <w:sz w:val="20"/>
          <w:szCs w:val="20"/>
        </w:rPr>
        <w:t>ჩარიცხული</w:t>
      </w:r>
      <w:r w:rsidRPr="00806ED3">
        <w:rPr>
          <w:rFonts w:cs="AcadMtavr"/>
          <w:sz w:val="20"/>
          <w:szCs w:val="20"/>
        </w:rPr>
        <w:t xml:space="preserve"> </w:t>
      </w:r>
      <w:r w:rsidRPr="00806ED3">
        <w:rPr>
          <w:sz w:val="20"/>
          <w:szCs w:val="20"/>
        </w:rPr>
        <w:t>თანხის</w:t>
      </w:r>
      <w:r w:rsidRPr="00806ED3">
        <w:rPr>
          <w:rFonts w:cs="AcadMtavr"/>
          <w:sz w:val="20"/>
          <w:szCs w:val="20"/>
        </w:rPr>
        <w:t xml:space="preserve"> დამუშავება საბარათე ოპერაციის განხორციელებიდან 30 (</w:t>
      </w:r>
      <w:r w:rsidRPr="00806ED3">
        <w:rPr>
          <w:sz w:val="20"/>
          <w:szCs w:val="20"/>
        </w:rPr>
        <w:t>ოცდაათი</w:t>
      </w:r>
      <w:r w:rsidRPr="00806ED3">
        <w:rPr>
          <w:rFonts w:cs="AcadMtavr"/>
          <w:sz w:val="20"/>
          <w:szCs w:val="20"/>
        </w:rPr>
        <w:t xml:space="preserve">) </w:t>
      </w:r>
      <w:r w:rsidRPr="00806ED3">
        <w:rPr>
          <w:sz w:val="20"/>
          <w:szCs w:val="20"/>
        </w:rPr>
        <w:t>დღის</w:t>
      </w:r>
      <w:r w:rsidRPr="00806ED3">
        <w:rPr>
          <w:rFonts w:cs="AcadMtavr"/>
          <w:sz w:val="20"/>
          <w:szCs w:val="20"/>
        </w:rPr>
        <w:t xml:space="preserve"> </w:t>
      </w:r>
      <w:r w:rsidRPr="00806ED3">
        <w:rPr>
          <w:sz w:val="20"/>
          <w:szCs w:val="20"/>
        </w:rPr>
        <w:t xml:space="preserve">ვადაში, ხოლო შესაბამისი თანხის საბარათე </w:t>
      </w:r>
      <w:r w:rsidRPr="00806ED3">
        <w:rPr>
          <w:b/>
          <w:bCs/>
          <w:color w:val="4472C4" w:themeColor="accent1"/>
          <w:sz w:val="20"/>
          <w:szCs w:val="20"/>
        </w:rPr>
        <w:t>ანგარიშზე</w:t>
      </w:r>
      <w:r w:rsidRPr="00806ED3">
        <w:rPr>
          <w:sz w:val="20"/>
          <w:szCs w:val="20"/>
        </w:rPr>
        <w:t xml:space="preserve"> ასახვას </w:t>
      </w:r>
      <w:r w:rsidRPr="00806ED3">
        <w:rPr>
          <w:b/>
          <w:bCs/>
          <w:color w:val="4472C4" w:themeColor="accent1"/>
          <w:sz w:val="20"/>
          <w:szCs w:val="20"/>
        </w:rPr>
        <w:t>ბანკი</w:t>
      </w:r>
      <w:r w:rsidRPr="00806ED3">
        <w:rPr>
          <w:sz w:val="20"/>
          <w:szCs w:val="20"/>
        </w:rPr>
        <w:t xml:space="preserve"> უზრუნველყოფს საბარათე ოპერაციის დამუშავების დასრულებიდან არაუგვიანეს მომდევნო </w:t>
      </w:r>
      <w:r w:rsidRPr="00806ED3">
        <w:rPr>
          <w:b/>
          <w:bCs/>
          <w:color w:val="4472C4" w:themeColor="accent1"/>
          <w:sz w:val="20"/>
          <w:szCs w:val="20"/>
        </w:rPr>
        <w:t>საბანკო დღეს</w:t>
      </w:r>
      <w:r w:rsidRPr="00806ED3">
        <w:rPr>
          <w:rFonts w:cs="AcadMtavr"/>
          <w:sz w:val="20"/>
          <w:szCs w:val="20"/>
        </w:rPr>
        <w:t>;</w:t>
      </w:r>
    </w:p>
    <w:p w14:paraId="2E2F97A6" w14:textId="32C3680D" w:rsidR="00C5213E" w:rsidRPr="00806ED3" w:rsidRDefault="00C5213E" w:rsidP="00DA11EF">
      <w:pPr>
        <w:pStyle w:val="Heading4"/>
        <w:tabs>
          <w:tab w:val="left" w:pos="1260"/>
        </w:tabs>
        <w:ind w:left="900" w:right="0" w:hanging="900"/>
        <w:rPr>
          <w:rFonts w:cs="AcadMtavr"/>
          <w:sz w:val="20"/>
          <w:szCs w:val="20"/>
        </w:rPr>
      </w:pPr>
      <w:r w:rsidRPr="00806ED3">
        <w:rPr>
          <w:sz w:val="20"/>
          <w:szCs w:val="20"/>
        </w:rPr>
        <w:t>დაბლოკოს</w:t>
      </w:r>
      <w:r w:rsidRPr="00806ED3">
        <w:rPr>
          <w:rFonts w:cs="AcadMtavr"/>
          <w:sz w:val="20"/>
          <w:szCs w:val="20"/>
        </w:rPr>
        <w:t xml:space="preserve"> </w:t>
      </w:r>
      <w:r w:rsidR="00E01A10" w:rsidRPr="00806ED3">
        <w:rPr>
          <w:b/>
          <w:bCs/>
          <w:color w:val="4472C4" w:themeColor="accent1"/>
          <w:sz w:val="20"/>
          <w:szCs w:val="20"/>
        </w:rPr>
        <w:t xml:space="preserve">პლასტიკური </w:t>
      </w:r>
      <w:r w:rsidRPr="00806ED3">
        <w:rPr>
          <w:b/>
          <w:bCs/>
          <w:color w:val="4472C4" w:themeColor="accent1"/>
          <w:sz w:val="20"/>
          <w:szCs w:val="20"/>
        </w:rPr>
        <w:t>ბარათი</w:t>
      </w:r>
      <w:r w:rsidRPr="00806ED3">
        <w:rPr>
          <w:rFonts w:cs="AcadMtavr"/>
          <w:sz w:val="20"/>
          <w:szCs w:val="20"/>
        </w:rPr>
        <w:t xml:space="preserve"> </w:t>
      </w:r>
      <w:r w:rsidRPr="00806ED3">
        <w:rPr>
          <w:sz w:val="20"/>
          <w:szCs w:val="20"/>
        </w:rPr>
        <w:t>ან</w:t>
      </w:r>
      <w:r w:rsidRPr="00806ED3">
        <w:rPr>
          <w:rFonts w:cs="AcadMtavr"/>
          <w:sz w:val="20"/>
          <w:szCs w:val="20"/>
        </w:rPr>
        <w:t>/</w:t>
      </w:r>
      <w:r w:rsidRPr="00806ED3">
        <w:rPr>
          <w:sz w:val="20"/>
          <w:szCs w:val="20"/>
        </w:rPr>
        <w:t>და</w:t>
      </w:r>
      <w:r w:rsidRPr="00806ED3">
        <w:rPr>
          <w:rFonts w:cs="AcadMtavr"/>
          <w:sz w:val="20"/>
          <w:szCs w:val="20"/>
        </w:rPr>
        <w:t xml:space="preserve"> </w:t>
      </w:r>
      <w:r w:rsidRPr="00806ED3">
        <w:rPr>
          <w:sz w:val="20"/>
          <w:szCs w:val="20"/>
        </w:rPr>
        <w:t>საბარათე</w:t>
      </w:r>
      <w:r w:rsidRPr="00806ED3">
        <w:rPr>
          <w:rFonts w:cs="AcadMtavr"/>
          <w:sz w:val="20"/>
          <w:szCs w:val="20"/>
        </w:rPr>
        <w:t xml:space="preserve"> </w:t>
      </w:r>
      <w:r w:rsidRPr="00806ED3">
        <w:rPr>
          <w:b/>
          <w:bCs/>
          <w:color w:val="4472C4" w:themeColor="accent1"/>
          <w:sz w:val="20"/>
          <w:szCs w:val="20"/>
        </w:rPr>
        <w:t>ანგარიში</w:t>
      </w:r>
      <w:r w:rsidRPr="00806ED3">
        <w:rPr>
          <w:rFonts w:cs="AcadMtavr"/>
          <w:sz w:val="20"/>
          <w:szCs w:val="20"/>
        </w:rPr>
        <w:t xml:space="preserve"> (</w:t>
      </w:r>
      <w:r w:rsidRPr="00806ED3">
        <w:rPr>
          <w:sz w:val="20"/>
          <w:szCs w:val="20"/>
        </w:rPr>
        <w:t>შეაჩეროს</w:t>
      </w:r>
      <w:r w:rsidRPr="00806ED3">
        <w:rPr>
          <w:rFonts w:cs="AcadMtavr"/>
          <w:sz w:val="20"/>
          <w:szCs w:val="20"/>
        </w:rPr>
        <w:t xml:space="preserve"> </w:t>
      </w:r>
      <w:r w:rsidRPr="00806ED3">
        <w:rPr>
          <w:sz w:val="20"/>
          <w:szCs w:val="20"/>
        </w:rPr>
        <w:t>ოპერაციები</w:t>
      </w:r>
      <w:r w:rsidRPr="00806ED3">
        <w:rPr>
          <w:rFonts w:cs="AcadMtavr"/>
          <w:sz w:val="20"/>
          <w:szCs w:val="20"/>
        </w:rPr>
        <w:t xml:space="preserve">) </w:t>
      </w:r>
      <w:r w:rsidRPr="00806ED3">
        <w:rPr>
          <w:sz w:val="20"/>
          <w:szCs w:val="20"/>
        </w:rPr>
        <w:t>იმ</w:t>
      </w:r>
      <w:r w:rsidRPr="00806ED3">
        <w:rPr>
          <w:rFonts w:cs="AcadMtavr"/>
          <w:sz w:val="20"/>
          <w:szCs w:val="20"/>
        </w:rPr>
        <w:t xml:space="preserve"> </w:t>
      </w:r>
      <w:r w:rsidRPr="00806ED3">
        <w:rPr>
          <w:sz w:val="20"/>
          <w:szCs w:val="20"/>
        </w:rPr>
        <w:t>შემთხვევაში</w:t>
      </w:r>
      <w:r w:rsidRPr="00806ED3">
        <w:rPr>
          <w:rFonts w:cs="AcadMtavr"/>
          <w:sz w:val="20"/>
          <w:szCs w:val="20"/>
        </w:rPr>
        <w:t xml:space="preserve">, </w:t>
      </w:r>
      <w:r w:rsidRPr="00806ED3">
        <w:rPr>
          <w:sz w:val="20"/>
          <w:szCs w:val="20"/>
        </w:rPr>
        <w:t>თუ</w:t>
      </w:r>
      <w:r w:rsidRPr="00806ED3">
        <w:rPr>
          <w:rFonts w:cs="AcadMtavr"/>
          <w:sz w:val="20"/>
          <w:szCs w:val="20"/>
        </w:rPr>
        <w:t xml:space="preserve"> </w:t>
      </w:r>
      <w:r w:rsidRPr="00806ED3">
        <w:rPr>
          <w:sz w:val="20"/>
          <w:szCs w:val="20"/>
        </w:rPr>
        <w:t>გაჩნდება</w:t>
      </w:r>
      <w:r w:rsidRPr="00806ED3">
        <w:rPr>
          <w:rFonts w:cs="AcadMtavr"/>
          <w:sz w:val="20"/>
          <w:szCs w:val="20"/>
        </w:rPr>
        <w:t xml:space="preserve"> </w:t>
      </w:r>
      <w:r w:rsidRPr="00806ED3">
        <w:rPr>
          <w:sz w:val="20"/>
          <w:szCs w:val="20"/>
        </w:rPr>
        <w:t>ეჭვი</w:t>
      </w:r>
      <w:r w:rsidRPr="00806ED3">
        <w:rPr>
          <w:rFonts w:cs="AcadMtavr"/>
          <w:sz w:val="20"/>
          <w:szCs w:val="20"/>
        </w:rPr>
        <w:t xml:space="preserve">, </w:t>
      </w:r>
      <w:r w:rsidRPr="00806ED3">
        <w:rPr>
          <w:sz w:val="20"/>
          <w:szCs w:val="20"/>
        </w:rPr>
        <w:t>რომ</w:t>
      </w:r>
      <w:r w:rsidRPr="00806ED3">
        <w:rPr>
          <w:rFonts w:cs="AcadMtavr"/>
          <w:sz w:val="20"/>
          <w:szCs w:val="20"/>
        </w:rPr>
        <w:t xml:space="preserve"> </w:t>
      </w:r>
      <w:r w:rsidR="00E01A10" w:rsidRPr="00806ED3">
        <w:rPr>
          <w:b/>
          <w:bCs/>
          <w:color w:val="4472C4" w:themeColor="accent1"/>
          <w:sz w:val="20"/>
          <w:szCs w:val="20"/>
        </w:rPr>
        <w:t xml:space="preserve">პლასტიკური </w:t>
      </w:r>
      <w:r w:rsidRPr="00806ED3">
        <w:rPr>
          <w:b/>
          <w:bCs/>
          <w:color w:val="4472C4" w:themeColor="accent1"/>
          <w:sz w:val="20"/>
          <w:szCs w:val="20"/>
        </w:rPr>
        <w:t>ბარათის</w:t>
      </w:r>
      <w:r w:rsidRPr="00806ED3">
        <w:rPr>
          <w:rFonts w:cs="AcadMtavr"/>
          <w:sz w:val="20"/>
          <w:szCs w:val="20"/>
        </w:rPr>
        <w:t xml:space="preserve"> </w:t>
      </w:r>
      <w:r w:rsidRPr="00806ED3">
        <w:rPr>
          <w:sz w:val="20"/>
          <w:szCs w:val="20"/>
        </w:rPr>
        <w:t>გამოყენებით</w:t>
      </w:r>
      <w:r w:rsidRPr="00806ED3">
        <w:rPr>
          <w:rFonts w:cs="AcadMtavr"/>
          <w:sz w:val="20"/>
          <w:szCs w:val="20"/>
        </w:rPr>
        <w:t xml:space="preserve"> </w:t>
      </w:r>
      <w:r w:rsidRPr="00806ED3">
        <w:rPr>
          <w:sz w:val="20"/>
          <w:szCs w:val="20"/>
        </w:rPr>
        <w:t>ან</w:t>
      </w:r>
      <w:r w:rsidRPr="00806ED3">
        <w:rPr>
          <w:rFonts w:cs="AcadMtavr"/>
          <w:sz w:val="20"/>
          <w:szCs w:val="20"/>
        </w:rPr>
        <w:t xml:space="preserve"> </w:t>
      </w:r>
      <w:r w:rsidRPr="00806ED3">
        <w:rPr>
          <w:sz w:val="20"/>
          <w:szCs w:val="20"/>
        </w:rPr>
        <w:t>საბარათე</w:t>
      </w:r>
      <w:r w:rsidRPr="00806ED3">
        <w:rPr>
          <w:rFonts w:cs="AcadMtavr"/>
          <w:sz w:val="20"/>
          <w:szCs w:val="20"/>
        </w:rPr>
        <w:t xml:space="preserve"> </w:t>
      </w:r>
      <w:r w:rsidRPr="00806ED3">
        <w:rPr>
          <w:b/>
          <w:bCs/>
          <w:color w:val="4472C4" w:themeColor="accent1"/>
          <w:sz w:val="20"/>
          <w:szCs w:val="20"/>
        </w:rPr>
        <w:t>ანგარიშზე</w:t>
      </w:r>
      <w:r w:rsidRPr="00806ED3">
        <w:rPr>
          <w:rFonts w:cs="AcadMtavr"/>
          <w:sz w:val="20"/>
          <w:szCs w:val="20"/>
        </w:rPr>
        <w:t xml:space="preserve"> </w:t>
      </w:r>
      <w:r w:rsidRPr="00806ED3">
        <w:rPr>
          <w:sz w:val="20"/>
          <w:szCs w:val="20"/>
        </w:rPr>
        <w:t>ხორციელდება</w:t>
      </w:r>
      <w:r w:rsidRPr="00806ED3">
        <w:rPr>
          <w:rFonts w:cs="AcadMtavr"/>
          <w:sz w:val="20"/>
          <w:szCs w:val="20"/>
        </w:rPr>
        <w:t xml:space="preserve"> </w:t>
      </w:r>
      <w:r w:rsidRPr="00806ED3">
        <w:rPr>
          <w:sz w:val="20"/>
          <w:szCs w:val="20"/>
        </w:rPr>
        <w:t>ან</w:t>
      </w:r>
      <w:r w:rsidRPr="00806ED3">
        <w:rPr>
          <w:rFonts w:cs="AcadMtavr"/>
          <w:sz w:val="20"/>
          <w:szCs w:val="20"/>
        </w:rPr>
        <w:t>/</w:t>
      </w:r>
      <w:r w:rsidRPr="00806ED3">
        <w:rPr>
          <w:sz w:val="20"/>
          <w:szCs w:val="20"/>
        </w:rPr>
        <w:t>და</w:t>
      </w:r>
      <w:r w:rsidRPr="00806ED3">
        <w:rPr>
          <w:rFonts w:cs="AcadMtavr"/>
          <w:sz w:val="20"/>
          <w:szCs w:val="20"/>
        </w:rPr>
        <w:t xml:space="preserve"> </w:t>
      </w:r>
      <w:r w:rsidRPr="00806ED3">
        <w:rPr>
          <w:sz w:val="20"/>
          <w:szCs w:val="20"/>
        </w:rPr>
        <w:t>განხორციელდა</w:t>
      </w:r>
      <w:r w:rsidRPr="00806ED3">
        <w:rPr>
          <w:rFonts w:cs="AcadMtavr"/>
          <w:sz w:val="20"/>
          <w:szCs w:val="20"/>
        </w:rPr>
        <w:t xml:space="preserve"> </w:t>
      </w:r>
      <w:r w:rsidRPr="00806ED3">
        <w:rPr>
          <w:sz w:val="20"/>
          <w:szCs w:val="20"/>
        </w:rPr>
        <w:t>არასანქცირებული</w:t>
      </w:r>
      <w:r w:rsidRPr="00806ED3">
        <w:rPr>
          <w:rFonts w:cs="AcadMtavr"/>
          <w:sz w:val="20"/>
          <w:szCs w:val="20"/>
        </w:rPr>
        <w:t xml:space="preserve">  </w:t>
      </w:r>
      <w:r w:rsidRPr="00806ED3">
        <w:rPr>
          <w:sz w:val="20"/>
          <w:szCs w:val="20"/>
        </w:rPr>
        <w:t>მართლსაწინააღმდეგო</w:t>
      </w:r>
      <w:r w:rsidRPr="00806ED3">
        <w:rPr>
          <w:rFonts w:cs="AcadMtavr"/>
          <w:sz w:val="20"/>
          <w:szCs w:val="20"/>
        </w:rPr>
        <w:t xml:space="preserve"> </w:t>
      </w:r>
      <w:r w:rsidRPr="00806ED3">
        <w:rPr>
          <w:sz w:val="20"/>
          <w:szCs w:val="20"/>
        </w:rPr>
        <w:t>ოპერაცია</w:t>
      </w:r>
      <w:r w:rsidRPr="00806ED3">
        <w:rPr>
          <w:rFonts w:cs="AcadMtavr"/>
          <w:sz w:val="20"/>
          <w:szCs w:val="20"/>
        </w:rPr>
        <w:t>.</w:t>
      </w:r>
    </w:p>
    <w:p w14:paraId="72D986AE" w14:textId="77777777" w:rsidR="00C5213E" w:rsidRPr="00806ED3" w:rsidRDefault="00C5213E" w:rsidP="00DA11EF">
      <w:pPr>
        <w:pStyle w:val="Heading3"/>
        <w:tabs>
          <w:tab w:val="left" w:pos="1260"/>
        </w:tabs>
        <w:ind w:left="900" w:right="0" w:hanging="900"/>
        <w:rPr>
          <w:rFonts w:cs="AcadMtavr"/>
          <w:sz w:val="20"/>
          <w:szCs w:val="20"/>
        </w:rPr>
      </w:pPr>
      <w:r w:rsidRPr="00806ED3">
        <w:rPr>
          <w:b/>
          <w:bCs/>
          <w:color w:val="4472C4" w:themeColor="accent1"/>
          <w:sz w:val="20"/>
          <w:szCs w:val="20"/>
        </w:rPr>
        <w:t>ბანკი</w:t>
      </w:r>
      <w:r w:rsidRPr="00806ED3">
        <w:rPr>
          <w:rFonts w:cs="AcadMtavr"/>
          <w:sz w:val="20"/>
          <w:szCs w:val="20"/>
        </w:rPr>
        <w:t xml:space="preserve"> </w:t>
      </w:r>
      <w:r w:rsidRPr="00806ED3">
        <w:rPr>
          <w:sz w:val="20"/>
          <w:szCs w:val="20"/>
        </w:rPr>
        <w:t>არ</w:t>
      </w:r>
      <w:r w:rsidRPr="00806ED3">
        <w:rPr>
          <w:rFonts w:cs="AcadMtavr"/>
          <w:sz w:val="20"/>
          <w:szCs w:val="20"/>
        </w:rPr>
        <w:t xml:space="preserve"> </w:t>
      </w:r>
      <w:r w:rsidRPr="00806ED3">
        <w:rPr>
          <w:sz w:val="20"/>
          <w:szCs w:val="20"/>
        </w:rPr>
        <w:t>არის</w:t>
      </w:r>
      <w:r w:rsidRPr="00806ED3">
        <w:rPr>
          <w:rFonts w:cs="AcadMtavr"/>
          <w:sz w:val="20"/>
          <w:szCs w:val="20"/>
        </w:rPr>
        <w:t xml:space="preserve"> </w:t>
      </w:r>
      <w:r w:rsidRPr="00806ED3">
        <w:rPr>
          <w:sz w:val="20"/>
          <w:szCs w:val="20"/>
        </w:rPr>
        <w:t>პასუხისმგებელი</w:t>
      </w:r>
      <w:r w:rsidRPr="00806ED3">
        <w:rPr>
          <w:rFonts w:cs="AcadMtavr"/>
          <w:sz w:val="20"/>
          <w:szCs w:val="20"/>
        </w:rPr>
        <w:t>:</w:t>
      </w:r>
    </w:p>
    <w:p w14:paraId="1E10B713" w14:textId="0A8499AA" w:rsidR="00C5213E" w:rsidRPr="00806ED3" w:rsidRDefault="00C5213E" w:rsidP="00DA11EF">
      <w:pPr>
        <w:pStyle w:val="Heading4"/>
        <w:tabs>
          <w:tab w:val="left" w:pos="1260"/>
        </w:tabs>
        <w:ind w:left="900" w:right="0" w:hanging="900"/>
        <w:rPr>
          <w:rFonts w:cs="AcadMtavr"/>
          <w:sz w:val="20"/>
          <w:szCs w:val="20"/>
        </w:rPr>
      </w:pPr>
      <w:r w:rsidRPr="00806ED3">
        <w:rPr>
          <w:b/>
          <w:bCs/>
          <w:color w:val="4472C4" w:themeColor="accent1"/>
          <w:sz w:val="20"/>
          <w:szCs w:val="20"/>
        </w:rPr>
        <w:t>ბარათის</w:t>
      </w:r>
      <w:r w:rsidRPr="00806ED3">
        <w:rPr>
          <w:b/>
          <w:bCs/>
          <w:sz w:val="20"/>
          <w:szCs w:val="20"/>
        </w:rPr>
        <w:t xml:space="preserve"> </w:t>
      </w:r>
      <w:r w:rsidRPr="00806ED3">
        <w:rPr>
          <w:b/>
          <w:bCs/>
          <w:color w:val="4472C4" w:themeColor="accent1"/>
          <w:sz w:val="20"/>
          <w:szCs w:val="20"/>
        </w:rPr>
        <w:t>მფლობელ</w:t>
      </w:r>
      <w:r w:rsidR="00D13AE6" w:rsidRPr="00806ED3">
        <w:rPr>
          <w:b/>
          <w:bCs/>
          <w:color w:val="4472C4" w:themeColor="accent1"/>
          <w:sz w:val="20"/>
          <w:szCs w:val="20"/>
        </w:rPr>
        <w:t>ს ან/და კლიენტსა</w:t>
      </w:r>
      <w:r w:rsidRPr="00806ED3">
        <w:rPr>
          <w:rFonts w:cs="AcadMtavr"/>
          <w:sz w:val="20"/>
          <w:szCs w:val="20"/>
        </w:rPr>
        <w:t xml:space="preserve"> </w:t>
      </w:r>
      <w:r w:rsidRPr="00806ED3">
        <w:rPr>
          <w:sz w:val="20"/>
          <w:szCs w:val="20"/>
        </w:rPr>
        <w:t>და</w:t>
      </w:r>
      <w:r w:rsidRPr="00806ED3">
        <w:rPr>
          <w:rFonts w:cs="AcadMtavr"/>
          <w:sz w:val="20"/>
          <w:szCs w:val="20"/>
        </w:rPr>
        <w:t xml:space="preserve"> </w:t>
      </w:r>
      <w:r w:rsidRPr="00806ED3">
        <w:rPr>
          <w:sz w:val="20"/>
          <w:szCs w:val="20"/>
        </w:rPr>
        <w:t>მომსახურების</w:t>
      </w:r>
      <w:r w:rsidRPr="00806ED3">
        <w:rPr>
          <w:rFonts w:cs="AcadMtavr"/>
          <w:sz w:val="20"/>
          <w:szCs w:val="20"/>
        </w:rPr>
        <w:t xml:space="preserve"> </w:t>
      </w:r>
      <w:r w:rsidRPr="00806ED3">
        <w:rPr>
          <w:sz w:val="20"/>
          <w:szCs w:val="20"/>
        </w:rPr>
        <w:t>ობიექტებს</w:t>
      </w:r>
      <w:r w:rsidRPr="00806ED3">
        <w:rPr>
          <w:rFonts w:cs="AcadMtavr"/>
          <w:sz w:val="20"/>
          <w:szCs w:val="20"/>
        </w:rPr>
        <w:t xml:space="preserve"> </w:t>
      </w:r>
      <w:r w:rsidRPr="00806ED3">
        <w:rPr>
          <w:sz w:val="20"/>
          <w:szCs w:val="20"/>
        </w:rPr>
        <w:t>შორის</w:t>
      </w:r>
      <w:r w:rsidRPr="00806ED3">
        <w:rPr>
          <w:rFonts w:cs="AcadMtavr"/>
          <w:sz w:val="20"/>
          <w:szCs w:val="20"/>
        </w:rPr>
        <w:t xml:space="preserve"> </w:t>
      </w:r>
      <w:r w:rsidRPr="00806ED3">
        <w:rPr>
          <w:sz w:val="20"/>
          <w:szCs w:val="20"/>
        </w:rPr>
        <w:t>წარმოქმნილ</w:t>
      </w:r>
      <w:r w:rsidRPr="00806ED3">
        <w:rPr>
          <w:rFonts w:cs="AcadMtavr"/>
          <w:sz w:val="20"/>
          <w:szCs w:val="20"/>
        </w:rPr>
        <w:t xml:space="preserve"> </w:t>
      </w:r>
      <w:r w:rsidRPr="00806ED3">
        <w:rPr>
          <w:sz w:val="20"/>
          <w:szCs w:val="20"/>
        </w:rPr>
        <w:t>სადავო</w:t>
      </w:r>
      <w:r w:rsidRPr="00806ED3">
        <w:rPr>
          <w:rFonts w:cs="AcadMtavr"/>
          <w:sz w:val="20"/>
          <w:szCs w:val="20"/>
        </w:rPr>
        <w:t xml:space="preserve"> </w:t>
      </w:r>
      <w:r w:rsidRPr="00806ED3">
        <w:rPr>
          <w:sz w:val="20"/>
          <w:szCs w:val="20"/>
        </w:rPr>
        <w:t>სიტუაციებზე</w:t>
      </w:r>
      <w:r w:rsidRPr="00806ED3">
        <w:rPr>
          <w:rFonts w:cs="AcadMtavr"/>
          <w:sz w:val="20"/>
          <w:szCs w:val="20"/>
        </w:rPr>
        <w:t xml:space="preserve">; </w:t>
      </w:r>
    </w:p>
    <w:p w14:paraId="024C231B" w14:textId="6FDBB32A" w:rsidR="00C5213E" w:rsidRPr="00806ED3" w:rsidRDefault="00C5213E" w:rsidP="00DA11EF">
      <w:pPr>
        <w:pStyle w:val="Heading4"/>
        <w:tabs>
          <w:tab w:val="left" w:pos="1260"/>
        </w:tabs>
        <w:ind w:left="900" w:right="0" w:hanging="900"/>
        <w:rPr>
          <w:rFonts w:cs="AcadMtavr"/>
          <w:sz w:val="20"/>
          <w:szCs w:val="20"/>
        </w:rPr>
      </w:pPr>
      <w:r w:rsidRPr="00806ED3">
        <w:rPr>
          <w:b/>
          <w:bCs/>
          <w:color w:val="4472C4" w:themeColor="accent1"/>
          <w:sz w:val="20"/>
          <w:szCs w:val="20"/>
        </w:rPr>
        <w:t>ბარათის</w:t>
      </w:r>
      <w:r w:rsidRPr="00806ED3">
        <w:rPr>
          <w:rFonts w:cs="AcadMtavr"/>
          <w:sz w:val="20"/>
          <w:szCs w:val="20"/>
        </w:rPr>
        <w:t xml:space="preserve"> </w:t>
      </w:r>
      <w:r w:rsidRPr="00806ED3">
        <w:rPr>
          <w:sz w:val="20"/>
          <w:szCs w:val="20"/>
        </w:rPr>
        <w:t>არასანქცირებული</w:t>
      </w:r>
      <w:r w:rsidRPr="00806ED3">
        <w:rPr>
          <w:rFonts w:cs="AcadMtavr"/>
          <w:sz w:val="20"/>
          <w:szCs w:val="20"/>
        </w:rPr>
        <w:t xml:space="preserve"> </w:t>
      </w:r>
      <w:r w:rsidRPr="00806ED3">
        <w:rPr>
          <w:sz w:val="20"/>
          <w:szCs w:val="20"/>
        </w:rPr>
        <w:t>გამოყენებისათვის</w:t>
      </w:r>
      <w:r w:rsidRPr="00806ED3">
        <w:rPr>
          <w:rFonts w:cs="AcadMtavr"/>
          <w:sz w:val="20"/>
          <w:szCs w:val="20"/>
        </w:rPr>
        <w:t xml:space="preserve"> </w:t>
      </w:r>
      <w:r w:rsidRPr="00806ED3">
        <w:rPr>
          <w:sz w:val="20"/>
          <w:szCs w:val="20"/>
        </w:rPr>
        <w:t>იმ</w:t>
      </w:r>
      <w:r w:rsidRPr="00806ED3">
        <w:rPr>
          <w:rFonts w:cs="AcadMtavr"/>
          <w:sz w:val="20"/>
          <w:szCs w:val="20"/>
        </w:rPr>
        <w:t xml:space="preserve"> </w:t>
      </w:r>
      <w:r w:rsidRPr="00806ED3">
        <w:rPr>
          <w:sz w:val="20"/>
          <w:szCs w:val="20"/>
        </w:rPr>
        <w:t>ფაქტების</w:t>
      </w:r>
      <w:r w:rsidRPr="00806ED3">
        <w:rPr>
          <w:rFonts w:cs="AcadMtavr"/>
          <w:sz w:val="20"/>
          <w:szCs w:val="20"/>
        </w:rPr>
        <w:t xml:space="preserve"> </w:t>
      </w:r>
      <w:r w:rsidRPr="00806ED3">
        <w:rPr>
          <w:sz w:val="20"/>
          <w:szCs w:val="20"/>
        </w:rPr>
        <w:t>გამო</w:t>
      </w:r>
      <w:r w:rsidRPr="00806ED3">
        <w:rPr>
          <w:rFonts w:cs="AcadMtavr"/>
          <w:sz w:val="20"/>
          <w:szCs w:val="20"/>
        </w:rPr>
        <w:t xml:space="preserve">, </w:t>
      </w:r>
      <w:r w:rsidRPr="00806ED3">
        <w:rPr>
          <w:sz w:val="20"/>
          <w:szCs w:val="20"/>
        </w:rPr>
        <w:t>რომლებიც</w:t>
      </w:r>
      <w:r w:rsidRPr="00806ED3">
        <w:rPr>
          <w:rFonts w:cs="AcadMtavr"/>
          <w:sz w:val="20"/>
          <w:szCs w:val="20"/>
        </w:rPr>
        <w:t xml:space="preserve"> </w:t>
      </w:r>
      <w:r w:rsidRPr="00806ED3">
        <w:rPr>
          <w:b/>
          <w:bCs/>
          <w:color w:val="4472C4" w:themeColor="accent1"/>
          <w:sz w:val="20"/>
          <w:szCs w:val="20"/>
        </w:rPr>
        <w:t>კლიენტის</w:t>
      </w:r>
      <w:r w:rsidR="009A2B63" w:rsidRPr="00806ED3">
        <w:rPr>
          <w:b/>
          <w:bCs/>
          <w:color w:val="4472C4" w:themeColor="accent1"/>
          <w:sz w:val="20"/>
          <w:szCs w:val="20"/>
        </w:rPr>
        <w:t xml:space="preserve"> ან/და </w:t>
      </w:r>
      <w:r w:rsidRPr="00806ED3">
        <w:rPr>
          <w:b/>
          <w:bCs/>
          <w:color w:val="4472C4" w:themeColor="accent1"/>
          <w:sz w:val="20"/>
          <w:szCs w:val="20"/>
        </w:rPr>
        <w:t>ბარათის</w:t>
      </w:r>
      <w:r w:rsidRPr="00806ED3">
        <w:rPr>
          <w:b/>
          <w:bCs/>
          <w:sz w:val="20"/>
          <w:szCs w:val="20"/>
        </w:rPr>
        <w:t xml:space="preserve"> </w:t>
      </w:r>
      <w:r w:rsidRPr="00806ED3">
        <w:rPr>
          <w:b/>
          <w:bCs/>
          <w:color w:val="4472C4" w:themeColor="accent1"/>
          <w:sz w:val="20"/>
          <w:szCs w:val="20"/>
        </w:rPr>
        <w:t>მფლობელის</w:t>
      </w:r>
      <w:r w:rsidRPr="00806ED3">
        <w:rPr>
          <w:rFonts w:cs="AcadMtavr"/>
          <w:color w:val="4472C4" w:themeColor="accent1"/>
          <w:sz w:val="20"/>
          <w:szCs w:val="20"/>
        </w:rPr>
        <w:t xml:space="preserve"> </w:t>
      </w:r>
      <w:r w:rsidRPr="00806ED3">
        <w:rPr>
          <w:sz w:val="20"/>
          <w:szCs w:val="20"/>
        </w:rPr>
        <w:t>მიზეზით</w:t>
      </w:r>
      <w:r w:rsidRPr="00806ED3">
        <w:rPr>
          <w:rFonts w:cs="AcadMtavr"/>
          <w:sz w:val="20"/>
          <w:szCs w:val="20"/>
        </w:rPr>
        <w:t xml:space="preserve"> </w:t>
      </w:r>
      <w:r w:rsidRPr="00806ED3">
        <w:rPr>
          <w:sz w:val="20"/>
          <w:szCs w:val="20"/>
        </w:rPr>
        <w:t>არის</w:t>
      </w:r>
      <w:r w:rsidRPr="00806ED3">
        <w:rPr>
          <w:rFonts w:cs="AcadMtavr"/>
          <w:sz w:val="20"/>
          <w:szCs w:val="20"/>
        </w:rPr>
        <w:t xml:space="preserve"> </w:t>
      </w:r>
      <w:r w:rsidRPr="00806ED3">
        <w:rPr>
          <w:sz w:val="20"/>
          <w:szCs w:val="20"/>
        </w:rPr>
        <w:t>გამოწვეული</w:t>
      </w:r>
      <w:r w:rsidRPr="00806ED3">
        <w:rPr>
          <w:rFonts w:cs="AcadMtavr"/>
          <w:sz w:val="20"/>
          <w:szCs w:val="20"/>
        </w:rPr>
        <w:t xml:space="preserve">, </w:t>
      </w:r>
      <w:r w:rsidRPr="00806ED3">
        <w:rPr>
          <w:sz w:val="20"/>
          <w:szCs w:val="20"/>
        </w:rPr>
        <w:t>მათ</w:t>
      </w:r>
      <w:r w:rsidRPr="00806ED3">
        <w:rPr>
          <w:rFonts w:cs="AcadMtavr"/>
          <w:sz w:val="20"/>
          <w:szCs w:val="20"/>
        </w:rPr>
        <w:t xml:space="preserve"> </w:t>
      </w:r>
      <w:r w:rsidRPr="00806ED3">
        <w:rPr>
          <w:sz w:val="20"/>
          <w:szCs w:val="20"/>
        </w:rPr>
        <w:t>შორის</w:t>
      </w:r>
      <w:r w:rsidRPr="00806ED3">
        <w:rPr>
          <w:rFonts w:cs="AcadMtavr"/>
          <w:sz w:val="20"/>
          <w:szCs w:val="20"/>
        </w:rPr>
        <w:t xml:space="preserve"> </w:t>
      </w:r>
      <w:r w:rsidRPr="00806ED3">
        <w:rPr>
          <w:b/>
          <w:bCs/>
          <w:color w:val="4472C4" w:themeColor="accent1"/>
          <w:sz w:val="20"/>
          <w:szCs w:val="20"/>
        </w:rPr>
        <w:t>კლიენტის</w:t>
      </w:r>
      <w:r w:rsidR="0096277B" w:rsidRPr="00806ED3">
        <w:rPr>
          <w:b/>
          <w:bCs/>
          <w:color w:val="4472C4" w:themeColor="accent1"/>
          <w:sz w:val="20"/>
          <w:szCs w:val="20"/>
        </w:rPr>
        <w:t xml:space="preserve"> ან/და </w:t>
      </w:r>
      <w:r w:rsidRPr="00806ED3">
        <w:rPr>
          <w:b/>
          <w:bCs/>
          <w:color w:val="4472C4" w:themeColor="accent1"/>
          <w:sz w:val="20"/>
          <w:szCs w:val="20"/>
        </w:rPr>
        <w:t>ბარათის</w:t>
      </w:r>
      <w:r w:rsidRPr="00806ED3">
        <w:rPr>
          <w:b/>
          <w:bCs/>
          <w:sz w:val="20"/>
          <w:szCs w:val="20"/>
        </w:rPr>
        <w:t xml:space="preserve"> </w:t>
      </w:r>
      <w:r w:rsidRPr="00806ED3">
        <w:rPr>
          <w:b/>
          <w:bCs/>
          <w:color w:val="4472C4" w:themeColor="accent1"/>
          <w:sz w:val="20"/>
          <w:szCs w:val="20"/>
        </w:rPr>
        <w:t>მფლობელის</w:t>
      </w:r>
      <w:r w:rsidRPr="00806ED3">
        <w:rPr>
          <w:rFonts w:cs="AcadMtavr"/>
          <w:sz w:val="20"/>
          <w:szCs w:val="20"/>
        </w:rPr>
        <w:t xml:space="preserve"> </w:t>
      </w:r>
      <w:r w:rsidRPr="00806ED3">
        <w:rPr>
          <w:sz w:val="20"/>
          <w:szCs w:val="20"/>
        </w:rPr>
        <w:t>მიერ</w:t>
      </w:r>
      <w:r w:rsidRPr="00806ED3">
        <w:rPr>
          <w:rFonts w:cs="AcadMtavr"/>
          <w:sz w:val="20"/>
          <w:szCs w:val="20"/>
        </w:rPr>
        <w:t xml:space="preserve"> </w:t>
      </w:r>
      <w:r w:rsidR="00620E13" w:rsidRPr="00806ED3">
        <w:rPr>
          <w:b/>
          <w:bCs/>
          <w:color w:val="4472C4" w:themeColor="accent1"/>
          <w:sz w:val="20"/>
          <w:szCs w:val="20"/>
        </w:rPr>
        <w:t xml:space="preserve">პლასტიკურ </w:t>
      </w:r>
      <w:r w:rsidRPr="00806ED3">
        <w:rPr>
          <w:b/>
          <w:bCs/>
          <w:color w:val="4472C4" w:themeColor="accent1"/>
          <w:sz w:val="20"/>
          <w:szCs w:val="20"/>
        </w:rPr>
        <w:t>ბარათზე</w:t>
      </w:r>
      <w:r w:rsidRPr="00806ED3">
        <w:rPr>
          <w:rFonts w:cs="AcadMtavr"/>
          <w:sz w:val="20"/>
          <w:szCs w:val="20"/>
        </w:rPr>
        <w:t xml:space="preserve"> </w:t>
      </w:r>
      <w:r w:rsidRPr="00806ED3">
        <w:rPr>
          <w:sz w:val="20"/>
          <w:szCs w:val="20"/>
        </w:rPr>
        <w:t>მონიტორინგის</w:t>
      </w:r>
      <w:r w:rsidRPr="00806ED3">
        <w:rPr>
          <w:rFonts w:cs="AcadMtavr"/>
          <w:sz w:val="20"/>
          <w:szCs w:val="20"/>
        </w:rPr>
        <w:t xml:space="preserve"> </w:t>
      </w:r>
      <w:r w:rsidRPr="00806ED3">
        <w:rPr>
          <w:sz w:val="20"/>
          <w:szCs w:val="20"/>
        </w:rPr>
        <w:t>გაუქმების</w:t>
      </w:r>
      <w:r w:rsidRPr="00806ED3">
        <w:rPr>
          <w:rFonts w:cs="AcadMtavr"/>
          <w:sz w:val="20"/>
          <w:szCs w:val="20"/>
        </w:rPr>
        <w:t xml:space="preserve"> </w:t>
      </w:r>
      <w:r w:rsidRPr="00806ED3">
        <w:rPr>
          <w:sz w:val="20"/>
          <w:szCs w:val="20"/>
        </w:rPr>
        <w:t>მოთხოვნის</w:t>
      </w:r>
      <w:r w:rsidRPr="00806ED3">
        <w:rPr>
          <w:rFonts w:cs="AcadMtavr"/>
          <w:sz w:val="20"/>
          <w:szCs w:val="20"/>
        </w:rPr>
        <w:t xml:space="preserve"> </w:t>
      </w:r>
      <w:r w:rsidRPr="00806ED3">
        <w:rPr>
          <w:sz w:val="20"/>
          <w:szCs w:val="20"/>
        </w:rPr>
        <w:t>მოქმედების</w:t>
      </w:r>
      <w:r w:rsidRPr="00806ED3">
        <w:rPr>
          <w:rFonts w:cs="AcadMtavr"/>
          <w:sz w:val="20"/>
          <w:szCs w:val="20"/>
        </w:rPr>
        <w:t xml:space="preserve"> </w:t>
      </w:r>
      <w:r w:rsidRPr="00806ED3">
        <w:rPr>
          <w:sz w:val="20"/>
          <w:szCs w:val="20"/>
        </w:rPr>
        <w:t>პერიოდში</w:t>
      </w:r>
      <w:r w:rsidRPr="00806ED3">
        <w:rPr>
          <w:rFonts w:cs="AcadMtavr"/>
          <w:sz w:val="20"/>
          <w:szCs w:val="20"/>
        </w:rPr>
        <w:t>;</w:t>
      </w:r>
    </w:p>
    <w:p w14:paraId="3DEB760F" w14:textId="749818C6" w:rsidR="00C5213E" w:rsidRPr="00806ED3" w:rsidRDefault="00C5213E" w:rsidP="00DA11EF">
      <w:pPr>
        <w:pStyle w:val="Heading4"/>
        <w:tabs>
          <w:tab w:val="left" w:pos="1260"/>
        </w:tabs>
        <w:ind w:left="900" w:right="0" w:hanging="900"/>
        <w:rPr>
          <w:rFonts w:cs="AcadMtavr"/>
          <w:color w:val="000000"/>
          <w:sz w:val="20"/>
          <w:szCs w:val="20"/>
        </w:rPr>
      </w:pPr>
      <w:r w:rsidRPr="00806ED3">
        <w:rPr>
          <w:sz w:val="20"/>
          <w:szCs w:val="20"/>
        </w:rPr>
        <w:t>ისეთ ოპერაციებზე, რომლებიც შესრულებულია დაკარგული/მოპარული</w:t>
      </w:r>
      <w:r w:rsidR="00620E13" w:rsidRPr="00806ED3">
        <w:rPr>
          <w:sz w:val="20"/>
          <w:szCs w:val="20"/>
        </w:rPr>
        <w:t xml:space="preserve"> </w:t>
      </w:r>
      <w:r w:rsidR="00620E13" w:rsidRPr="00806ED3">
        <w:rPr>
          <w:b/>
          <w:bCs/>
          <w:color w:val="4472C4" w:themeColor="accent1"/>
          <w:sz w:val="20"/>
          <w:szCs w:val="20"/>
        </w:rPr>
        <w:t xml:space="preserve">პლასტიკური </w:t>
      </w:r>
      <w:r w:rsidRPr="00806ED3">
        <w:rPr>
          <w:b/>
          <w:bCs/>
          <w:color w:val="4472C4" w:themeColor="accent1"/>
          <w:sz w:val="20"/>
          <w:szCs w:val="20"/>
        </w:rPr>
        <w:t>ბარათით,</w:t>
      </w:r>
      <w:r w:rsidRPr="00806ED3">
        <w:rPr>
          <w:sz w:val="20"/>
          <w:szCs w:val="20"/>
        </w:rPr>
        <w:t xml:space="preserve"> თუ </w:t>
      </w:r>
      <w:r w:rsidRPr="00806ED3">
        <w:rPr>
          <w:b/>
          <w:bCs/>
          <w:color w:val="4472C4" w:themeColor="accent1"/>
          <w:sz w:val="20"/>
          <w:szCs w:val="20"/>
        </w:rPr>
        <w:t>ბარათის</w:t>
      </w:r>
      <w:r w:rsidRPr="00806ED3">
        <w:rPr>
          <w:b/>
          <w:bCs/>
          <w:sz w:val="20"/>
          <w:szCs w:val="20"/>
        </w:rPr>
        <w:t xml:space="preserve"> </w:t>
      </w:r>
      <w:r w:rsidRPr="00806ED3">
        <w:rPr>
          <w:b/>
          <w:bCs/>
          <w:color w:val="4472C4" w:themeColor="accent1"/>
          <w:sz w:val="20"/>
          <w:szCs w:val="20"/>
        </w:rPr>
        <w:t>მფლობელმა</w:t>
      </w:r>
      <w:r w:rsidRPr="00806ED3">
        <w:rPr>
          <w:sz w:val="20"/>
          <w:szCs w:val="20"/>
        </w:rPr>
        <w:t xml:space="preserve"> არ უზრუნველყო დაკარგული/მოპარული </w:t>
      </w:r>
      <w:r w:rsidR="00620E13" w:rsidRPr="00806ED3">
        <w:rPr>
          <w:b/>
          <w:bCs/>
          <w:color w:val="4472C4" w:themeColor="accent1"/>
          <w:sz w:val="20"/>
          <w:szCs w:val="20"/>
        </w:rPr>
        <w:t xml:space="preserve">პლასტიკური </w:t>
      </w:r>
      <w:r w:rsidRPr="00806ED3">
        <w:rPr>
          <w:b/>
          <w:bCs/>
          <w:color w:val="4472C4" w:themeColor="accent1"/>
          <w:sz w:val="20"/>
          <w:szCs w:val="20"/>
        </w:rPr>
        <w:t>ბარათის</w:t>
      </w:r>
      <w:r w:rsidRPr="00806ED3">
        <w:rPr>
          <w:sz w:val="20"/>
          <w:szCs w:val="20"/>
        </w:rPr>
        <w:t xml:space="preserve"> დროული ბლოკირება ან ოპერაციებზე, რომლებიც შესრულებულია </w:t>
      </w:r>
      <w:r w:rsidRPr="00806ED3">
        <w:rPr>
          <w:b/>
          <w:bCs/>
          <w:color w:val="4472C4" w:themeColor="accent1"/>
          <w:sz w:val="20"/>
          <w:szCs w:val="20"/>
        </w:rPr>
        <w:t>მესამე</w:t>
      </w:r>
      <w:r w:rsidRPr="00806ED3">
        <w:rPr>
          <w:color w:val="4472C4" w:themeColor="accent1"/>
          <w:sz w:val="20"/>
          <w:szCs w:val="20"/>
        </w:rPr>
        <w:t xml:space="preserve"> </w:t>
      </w:r>
      <w:r w:rsidRPr="00806ED3">
        <w:rPr>
          <w:b/>
          <w:bCs/>
          <w:color w:val="4472C4" w:themeColor="accent1"/>
          <w:sz w:val="20"/>
          <w:szCs w:val="20"/>
        </w:rPr>
        <w:t>პირის</w:t>
      </w:r>
      <w:r w:rsidRPr="00806ED3">
        <w:rPr>
          <w:sz w:val="20"/>
          <w:szCs w:val="20"/>
        </w:rPr>
        <w:t xml:space="preserve"> მიერ, თუ ტრანზაქცია </w:t>
      </w:r>
      <w:r w:rsidRPr="00806ED3">
        <w:rPr>
          <w:b/>
          <w:bCs/>
          <w:color w:val="4472C4" w:themeColor="accent1"/>
          <w:sz w:val="20"/>
          <w:szCs w:val="20"/>
        </w:rPr>
        <w:t>ავტორიზებულია</w:t>
      </w:r>
      <w:r w:rsidRPr="00806ED3">
        <w:rPr>
          <w:sz w:val="20"/>
          <w:szCs w:val="20"/>
        </w:rPr>
        <w:t xml:space="preserve"> ან </w:t>
      </w:r>
      <w:proofErr w:type="spellStart"/>
      <w:r w:rsidRPr="00806ED3">
        <w:rPr>
          <w:b/>
          <w:bCs/>
          <w:color w:val="4472C4" w:themeColor="accent1"/>
          <w:sz w:val="20"/>
          <w:szCs w:val="20"/>
        </w:rPr>
        <w:t>არაავტორიზებულ</w:t>
      </w:r>
      <w:proofErr w:type="spellEnd"/>
      <w:r w:rsidRPr="00806ED3">
        <w:rPr>
          <w:b/>
          <w:bCs/>
          <w:sz w:val="20"/>
          <w:szCs w:val="20"/>
        </w:rPr>
        <w:t xml:space="preserve"> </w:t>
      </w:r>
      <w:r w:rsidRPr="00806ED3">
        <w:rPr>
          <w:b/>
          <w:bCs/>
          <w:color w:val="4472C4" w:themeColor="accent1"/>
          <w:sz w:val="20"/>
          <w:szCs w:val="20"/>
        </w:rPr>
        <w:t>ტრანზაქციებზე</w:t>
      </w:r>
      <w:r w:rsidRPr="00806ED3">
        <w:rPr>
          <w:color w:val="000000"/>
          <w:sz w:val="20"/>
          <w:szCs w:val="20"/>
        </w:rPr>
        <w:t>.</w:t>
      </w:r>
    </w:p>
    <w:p w14:paraId="0D1D0096" w14:textId="77777777" w:rsidR="00C5213E" w:rsidRPr="00806ED3" w:rsidRDefault="00C5213E" w:rsidP="00DA11EF">
      <w:pPr>
        <w:pStyle w:val="Heading3"/>
        <w:ind w:left="900" w:right="0" w:hanging="900"/>
        <w:rPr>
          <w:rFonts w:cs="AcadMtavr"/>
          <w:sz w:val="20"/>
          <w:szCs w:val="20"/>
        </w:rPr>
      </w:pPr>
      <w:r w:rsidRPr="00806ED3">
        <w:rPr>
          <w:b/>
          <w:bCs/>
          <w:color w:val="4472C4" w:themeColor="accent1"/>
          <w:sz w:val="20"/>
          <w:szCs w:val="20"/>
        </w:rPr>
        <w:t>კლიენტის/ბარათის</w:t>
      </w:r>
      <w:r w:rsidRPr="00806ED3">
        <w:rPr>
          <w:b/>
          <w:bCs/>
          <w:sz w:val="20"/>
          <w:szCs w:val="20"/>
        </w:rPr>
        <w:t xml:space="preserve"> </w:t>
      </w:r>
      <w:r w:rsidRPr="00806ED3">
        <w:rPr>
          <w:b/>
          <w:bCs/>
          <w:color w:val="4472C4" w:themeColor="accent1"/>
          <w:sz w:val="20"/>
          <w:szCs w:val="20"/>
        </w:rPr>
        <w:t>მფლობელის</w:t>
      </w:r>
      <w:r w:rsidRPr="00806ED3">
        <w:rPr>
          <w:rFonts w:cs="AcadMtavr"/>
          <w:sz w:val="20"/>
          <w:szCs w:val="20"/>
        </w:rPr>
        <w:t xml:space="preserve"> </w:t>
      </w:r>
      <w:r w:rsidRPr="00806ED3">
        <w:rPr>
          <w:sz w:val="20"/>
          <w:szCs w:val="20"/>
        </w:rPr>
        <w:t>რომელიმე</w:t>
      </w:r>
      <w:r w:rsidRPr="00806ED3">
        <w:rPr>
          <w:rFonts w:cs="AcadMtavr"/>
          <w:sz w:val="20"/>
          <w:szCs w:val="20"/>
        </w:rPr>
        <w:t xml:space="preserve"> </w:t>
      </w:r>
      <w:r w:rsidRPr="00806ED3">
        <w:rPr>
          <w:b/>
          <w:bCs/>
          <w:color w:val="4472C4" w:themeColor="accent1"/>
          <w:sz w:val="20"/>
          <w:szCs w:val="20"/>
        </w:rPr>
        <w:t>ანგარიშზე</w:t>
      </w:r>
      <w:r w:rsidRPr="00806ED3">
        <w:rPr>
          <w:rFonts w:cs="AcadMtavr"/>
          <w:sz w:val="20"/>
          <w:szCs w:val="20"/>
        </w:rPr>
        <w:t xml:space="preserve"> </w:t>
      </w:r>
      <w:r w:rsidRPr="00806ED3">
        <w:rPr>
          <w:sz w:val="20"/>
          <w:szCs w:val="20"/>
        </w:rPr>
        <w:t>საინკასო</w:t>
      </w:r>
      <w:r w:rsidRPr="00806ED3">
        <w:rPr>
          <w:rFonts w:cs="AcadMtavr"/>
          <w:sz w:val="20"/>
          <w:szCs w:val="20"/>
        </w:rPr>
        <w:t xml:space="preserve"> </w:t>
      </w:r>
      <w:r w:rsidRPr="00806ED3">
        <w:rPr>
          <w:sz w:val="20"/>
          <w:szCs w:val="20"/>
        </w:rPr>
        <w:t>დავალების</w:t>
      </w:r>
      <w:r w:rsidRPr="00806ED3">
        <w:rPr>
          <w:rFonts w:cs="AcadMtavr"/>
          <w:sz w:val="20"/>
          <w:szCs w:val="20"/>
        </w:rPr>
        <w:t xml:space="preserve"> </w:t>
      </w:r>
      <w:r w:rsidRPr="00806ED3">
        <w:rPr>
          <w:sz w:val="20"/>
          <w:szCs w:val="20"/>
        </w:rPr>
        <w:t>ან</w:t>
      </w:r>
      <w:r w:rsidRPr="00806ED3">
        <w:rPr>
          <w:rFonts w:cs="AcadMtavr"/>
          <w:sz w:val="20"/>
          <w:szCs w:val="20"/>
        </w:rPr>
        <w:t xml:space="preserve"> </w:t>
      </w:r>
      <w:r w:rsidRPr="00806ED3">
        <w:rPr>
          <w:sz w:val="20"/>
          <w:szCs w:val="20"/>
        </w:rPr>
        <w:t>ყადაღის</w:t>
      </w:r>
      <w:r w:rsidRPr="00806ED3">
        <w:rPr>
          <w:rFonts w:cs="AcadMtavr"/>
          <w:sz w:val="20"/>
          <w:szCs w:val="20"/>
        </w:rPr>
        <w:t xml:space="preserve"> </w:t>
      </w:r>
      <w:r w:rsidRPr="00806ED3">
        <w:rPr>
          <w:sz w:val="20"/>
          <w:szCs w:val="20"/>
        </w:rPr>
        <w:t>დადების</w:t>
      </w:r>
      <w:r w:rsidRPr="00806ED3">
        <w:rPr>
          <w:rFonts w:cs="AcadMtavr"/>
          <w:sz w:val="20"/>
          <w:szCs w:val="20"/>
        </w:rPr>
        <w:t xml:space="preserve"> </w:t>
      </w:r>
      <w:r w:rsidRPr="00806ED3">
        <w:rPr>
          <w:sz w:val="20"/>
          <w:szCs w:val="20"/>
        </w:rPr>
        <w:t>აქტის</w:t>
      </w:r>
      <w:r w:rsidRPr="00806ED3">
        <w:rPr>
          <w:rFonts w:cs="AcadMtavr"/>
          <w:sz w:val="20"/>
          <w:szCs w:val="20"/>
        </w:rPr>
        <w:t xml:space="preserve"> </w:t>
      </w:r>
      <w:r w:rsidRPr="00806ED3">
        <w:rPr>
          <w:sz w:val="20"/>
          <w:szCs w:val="20"/>
        </w:rPr>
        <w:t>არსებობის</w:t>
      </w:r>
      <w:r w:rsidRPr="00806ED3">
        <w:rPr>
          <w:rFonts w:cs="AcadMtavr"/>
          <w:sz w:val="20"/>
          <w:szCs w:val="20"/>
        </w:rPr>
        <w:t xml:space="preserve"> </w:t>
      </w:r>
      <w:r w:rsidRPr="00806ED3">
        <w:rPr>
          <w:sz w:val="20"/>
          <w:szCs w:val="20"/>
        </w:rPr>
        <w:t>შემთხვევაში</w:t>
      </w:r>
      <w:r w:rsidRPr="00806ED3">
        <w:rPr>
          <w:rFonts w:cs="AcadMtavr"/>
          <w:sz w:val="20"/>
          <w:szCs w:val="20"/>
        </w:rPr>
        <w:t xml:space="preserve"> </w:t>
      </w:r>
      <w:r w:rsidRPr="00806ED3">
        <w:rPr>
          <w:b/>
          <w:bCs/>
          <w:color w:val="4472C4" w:themeColor="accent1"/>
          <w:sz w:val="20"/>
          <w:szCs w:val="20"/>
        </w:rPr>
        <w:t>კლიენტის/ბარათის</w:t>
      </w:r>
      <w:r w:rsidRPr="00806ED3">
        <w:rPr>
          <w:b/>
          <w:bCs/>
          <w:sz w:val="20"/>
          <w:szCs w:val="20"/>
        </w:rPr>
        <w:t xml:space="preserve"> </w:t>
      </w:r>
      <w:r w:rsidRPr="00806ED3">
        <w:rPr>
          <w:b/>
          <w:bCs/>
          <w:color w:val="4472C4" w:themeColor="accent1"/>
          <w:sz w:val="20"/>
          <w:szCs w:val="20"/>
        </w:rPr>
        <w:t>მფლობელის</w:t>
      </w:r>
      <w:r w:rsidRPr="00806ED3">
        <w:rPr>
          <w:rFonts w:cs="AcadMtavr"/>
          <w:b/>
          <w:bCs/>
          <w:sz w:val="20"/>
          <w:szCs w:val="20"/>
        </w:rPr>
        <w:t xml:space="preserve"> </w:t>
      </w:r>
      <w:r w:rsidRPr="00806ED3">
        <w:rPr>
          <w:b/>
          <w:bCs/>
          <w:color w:val="4472C4" w:themeColor="accent1"/>
          <w:sz w:val="20"/>
          <w:szCs w:val="20"/>
        </w:rPr>
        <w:t>ანგარიშზე</w:t>
      </w:r>
      <w:r w:rsidRPr="00806ED3">
        <w:rPr>
          <w:rFonts w:cs="AcadMtavr"/>
          <w:sz w:val="20"/>
          <w:szCs w:val="20"/>
        </w:rPr>
        <w:t xml:space="preserve"> </w:t>
      </w:r>
      <w:r w:rsidRPr="00806ED3">
        <w:rPr>
          <w:sz w:val="20"/>
          <w:szCs w:val="20"/>
        </w:rPr>
        <w:t>დაშვებული</w:t>
      </w:r>
      <w:r w:rsidRPr="00806ED3">
        <w:rPr>
          <w:rFonts w:cs="AcadMtavr"/>
          <w:sz w:val="20"/>
          <w:szCs w:val="20"/>
        </w:rPr>
        <w:t xml:space="preserve"> </w:t>
      </w:r>
      <w:r w:rsidRPr="00806ED3">
        <w:rPr>
          <w:sz w:val="20"/>
          <w:szCs w:val="20"/>
        </w:rPr>
        <w:t>საკრედიტო</w:t>
      </w:r>
      <w:r w:rsidRPr="00806ED3">
        <w:rPr>
          <w:rFonts w:cs="AcadMtavr"/>
          <w:sz w:val="20"/>
          <w:szCs w:val="20"/>
        </w:rPr>
        <w:t xml:space="preserve"> </w:t>
      </w:r>
      <w:r w:rsidRPr="00806ED3">
        <w:rPr>
          <w:sz w:val="20"/>
          <w:szCs w:val="20"/>
        </w:rPr>
        <w:t>ლიმიტი</w:t>
      </w:r>
      <w:r w:rsidRPr="00806ED3">
        <w:rPr>
          <w:rFonts w:cs="AcadMtavr"/>
          <w:sz w:val="20"/>
          <w:szCs w:val="20"/>
        </w:rPr>
        <w:t xml:space="preserve"> </w:t>
      </w:r>
      <w:r w:rsidRPr="00806ED3">
        <w:rPr>
          <w:sz w:val="20"/>
          <w:szCs w:val="20"/>
        </w:rPr>
        <w:t>ან</w:t>
      </w:r>
      <w:r w:rsidRPr="00806ED3">
        <w:rPr>
          <w:rFonts w:cs="AcadMtavr"/>
          <w:sz w:val="20"/>
          <w:szCs w:val="20"/>
        </w:rPr>
        <w:t>/</w:t>
      </w:r>
      <w:r w:rsidRPr="00806ED3">
        <w:rPr>
          <w:sz w:val="20"/>
          <w:szCs w:val="20"/>
        </w:rPr>
        <w:t>და</w:t>
      </w:r>
      <w:r w:rsidRPr="00806ED3">
        <w:rPr>
          <w:rFonts w:cs="AcadMtavr"/>
          <w:sz w:val="20"/>
          <w:szCs w:val="20"/>
        </w:rPr>
        <w:t xml:space="preserve"> </w:t>
      </w:r>
      <w:proofErr w:type="spellStart"/>
      <w:r w:rsidRPr="00806ED3">
        <w:rPr>
          <w:b/>
          <w:bCs/>
          <w:color w:val="4472C4" w:themeColor="accent1"/>
          <w:sz w:val="20"/>
          <w:szCs w:val="20"/>
        </w:rPr>
        <w:t>ოვერდრაფტი</w:t>
      </w:r>
      <w:proofErr w:type="spellEnd"/>
      <w:r w:rsidRPr="00806ED3">
        <w:rPr>
          <w:rFonts w:cs="AcadMtavr"/>
          <w:sz w:val="20"/>
          <w:szCs w:val="20"/>
        </w:rPr>
        <w:t xml:space="preserve"> </w:t>
      </w:r>
      <w:r w:rsidRPr="00806ED3">
        <w:rPr>
          <w:sz w:val="20"/>
          <w:szCs w:val="20"/>
        </w:rPr>
        <w:t>ჩაითვლება</w:t>
      </w:r>
      <w:r w:rsidRPr="00806ED3">
        <w:rPr>
          <w:rFonts w:cs="AcadMtavr"/>
          <w:sz w:val="20"/>
          <w:szCs w:val="20"/>
        </w:rPr>
        <w:t xml:space="preserve"> </w:t>
      </w:r>
      <w:r w:rsidRPr="00806ED3">
        <w:rPr>
          <w:sz w:val="20"/>
          <w:szCs w:val="20"/>
        </w:rPr>
        <w:t>ავტომატურად</w:t>
      </w:r>
      <w:r w:rsidRPr="00806ED3">
        <w:rPr>
          <w:rFonts w:cs="AcadMtavr"/>
          <w:sz w:val="20"/>
          <w:szCs w:val="20"/>
        </w:rPr>
        <w:t xml:space="preserve"> </w:t>
      </w:r>
      <w:r w:rsidRPr="00806ED3">
        <w:rPr>
          <w:sz w:val="20"/>
          <w:szCs w:val="20"/>
        </w:rPr>
        <w:t>გაუქმებულად</w:t>
      </w:r>
      <w:r w:rsidRPr="00806ED3">
        <w:rPr>
          <w:rFonts w:cs="AcadMtavr"/>
          <w:sz w:val="20"/>
          <w:szCs w:val="20"/>
        </w:rPr>
        <w:t xml:space="preserve">. </w:t>
      </w:r>
      <w:r w:rsidRPr="00806ED3">
        <w:rPr>
          <w:sz w:val="20"/>
          <w:szCs w:val="20"/>
        </w:rPr>
        <w:t>საინკასო</w:t>
      </w:r>
      <w:r w:rsidRPr="00806ED3">
        <w:rPr>
          <w:rFonts w:cs="AcadMtavr"/>
          <w:sz w:val="20"/>
          <w:szCs w:val="20"/>
        </w:rPr>
        <w:t xml:space="preserve"> </w:t>
      </w:r>
      <w:r w:rsidRPr="00806ED3">
        <w:rPr>
          <w:sz w:val="20"/>
          <w:szCs w:val="20"/>
        </w:rPr>
        <w:t>დავალების</w:t>
      </w:r>
      <w:r w:rsidRPr="00806ED3">
        <w:rPr>
          <w:rFonts w:cs="AcadMtavr"/>
          <w:sz w:val="20"/>
          <w:szCs w:val="20"/>
        </w:rPr>
        <w:t xml:space="preserve"> </w:t>
      </w:r>
      <w:r w:rsidRPr="00806ED3">
        <w:rPr>
          <w:sz w:val="20"/>
          <w:szCs w:val="20"/>
        </w:rPr>
        <w:t>შესრულების</w:t>
      </w:r>
      <w:r w:rsidRPr="00806ED3">
        <w:rPr>
          <w:rFonts w:cs="AcadMtavr"/>
          <w:sz w:val="20"/>
          <w:szCs w:val="20"/>
        </w:rPr>
        <w:t xml:space="preserve"> </w:t>
      </w:r>
      <w:r w:rsidRPr="00806ED3">
        <w:rPr>
          <w:sz w:val="20"/>
          <w:szCs w:val="20"/>
        </w:rPr>
        <w:t>ან</w:t>
      </w:r>
      <w:r w:rsidRPr="00806ED3">
        <w:rPr>
          <w:rFonts w:cs="AcadMtavr"/>
          <w:sz w:val="20"/>
          <w:szCs w:val="20"/>
        </w:rPr>
        <w:t xml:space="preserve"> </w:t>
      </w:r>
      <w:r w:rsidRPr="00806ED3">
        <w:rPr>
          <w:sz w:val="20"/>
          <w:szCs w:val="20"/>
        </w:rPr>
        <w:t>გაუქმების</w:t>
      </w:r>
      <w:r w:rsidRPr="00806ED3">
        <w:rPr>
          <w:rFonts w:cs="AcadMtavr"/>
          <w:sz w:val="20"/>
          <w:szCs w:val="20"/>
        </w:rPr>
        <w:t xml:space="preserve"> (</w:t>
      </w:r>
      <w:r w:rsidRPr="00806ED3">
        <w:rPr>
          <w:sz w:val="20"/>
          <w:szCs w:val="20"/>
        </w:rPr>
        <w:t>უკან</w:t>
      </w:r>
      <w:r w:rsidRPr="00806ED3">
        <w:rPr>
          <w:rFonts w:cs="AcadMtavr"/>
          <w:sz w:val="20"/>
          <w:szCs w:val="20"/>
        </w:rPr>
        <w:t xml:space="preserve"> </w:t>
      </w:r>
      <w:proofErr w:type="spellStart"/>
      <w:r w:rsidRPr="00806ED3">
        <w:rPr>
          <w:sz w:val="20"/>
          <w:szCs w:val="20"/>
        </w:rPr>
        <w:t>გათხოვის</w:t>
      </w:r>
      <w:proofErr w:type="spellEnd"/>
      <w:r w:rsidRPr="00806ED3">
        <w:rPr>
          <w:rFonts w:cs="AcadMtavr"/>
          <w:sz w:val="20"/>
          <w:szCs w:val="20"/>
        </w:rPr>
        <w:t xml:space="preserve">) </w:t>
      </w:r>
      <w:r w:rsidRPr="00806ED3">
        <w:rPr>
          <w:sz w:val="20"/>
          <w:szCs w:val="20"/>
        </w:rPr>
        <w:t>ან</w:t>
      </w:r>
      <w:r w:rsidRPr="00806ED3">
        <w:rPr>
          <w:rFonts w:cs="AcadMtavr"/>
          <w:sz w:val="20"/>
          <w:szCs w:val="20"/>
        </w:rPr>
        <w:t xml:space="preserve"> </w:t>
      </w:r>
      <w:r w:rsidRPr="00806ED3">
        <w:rPr>
          <w:sz w:val="20"/>
          <w:szCs w:val="20"/>
        </w:rPr>
        <w:t>ყადაღის</w:t>
      </w:r>
      <w:r w:rsidRPr="00806ED3">
        <w:rPr>
          <w:rFonts w:cs="AcadMtavr"/>
          <w:sz w:val="20"/>
          <w:szCs w:val="20"/>
        </w:rPr>
        <w:t xml:space="preserve"> </w:t>
      </w:r>
      <w:r w:rsidRPr="00806ED3">
        <w:rPr>
          <w:sz w:val="20"/>
          <w:szCs w:val="20"/>
        </w:rPr>
        <w:t>გაუქმების</w:t>
      </w:r>
      <w:r w:rsidRPr="00806ED3">
        <w:rPr>
          <w:rFonts w:cs="AcadMtavr"/>
          <w:sz w:val="20"/>
          <w:szCs w:val="20"/>
        </w:rPr>
        <w:t xml:space="preserve"> (</w:t>
      </w:r>
      <w:r w:rsidRPr="00806ED3">
        <w:rPr>
          <w:sz w:val="20"/>
          <w:szCs w:val="20"/>
        </w:rPr>
        <w:t>უკან</w:t>
      </w:r>
      <w:r w:rsidRPr="00806ED3">
        <w:rPr>
          <w:rFonts w:cs="AcadMtavr"/>
          <w:sz w:val="20"/>
          <w:szCs w:val="20"/>
        </w:rPr>
        <w:t xml:space="preserve"> </w:t>
      </w:r>
      <w:proofErr w:type="spellStart"/>
      <w:r w:rsidRPr="00806ED3">
        <w:rPr>
          <w:sz w:val="20"/>
          <w:szCs w:val="20"/>
        </w:rPr>
        <w:t>გათხოვის</w:t>
      </w:r>
      <w:proofErr w:type="spellEnd"/>
      <w:r w:rsidRPr="00806ED3">
        <w:rPr>
          <w:rFonts w:cs="AcadMtavr"/>
          <w:sz w:val="20"/>
          <w:szCs w:val="20"/>
        </w:rPr>
        <w:t xml:space="preserve">) </w:t>
      </w:r>
      <w:r w:rsidRPr="00806ED3">
        <w:rPr>
          <w:sz w:val="20"/>
          <w:szCs w:val="20"/>
        </w:rPr>
        <w:t>შემთხვევაში</w:t>
      </w:r>
      <w:r w:rsidRPr="00806ED3">
        <w:rPr>
          <w:rFonts w:cs="AcadMtavr"/>
          <w:sz w:val="20"/>
          <w:szCs w:val="20"/>
        </w:rPr>
        <w:t xml:space="preserve"> </w:t>
      </w:r>
      <w:r w:rsidRPr="00806ED3">
        <w:rPr>
          <w:b/>
          <w:bCs/>
          <w:color w:val="4472C4" w:themeColor="accent1"/>
          <w:sz w:val="20"/>
          <w:szCs w:val="20"/>
        </w:rPr>
        <w:t>ბანკს</w:t>
      </w:r>
      <w:r w:rsidRPr="00806ED3">
        <w:rPr>
          <w:rFonts w:cs="AcadMtavr"/>
          <w:sz w:val="20"/>
          <w:szCs w:val="20"/>
        </w:rPr>
        <w:t xml:space="preserve"> </w:t>
      </w:r>
      <w:r w:rsidRPr="00806ED3">
        <w:rPr>
          <w:sz w:val="20"/>
          <w:szCs w:val="20"/>
        </w:rPr>
        <w:t>უფლება</w:t>
      </w:r>
      <w:r w:rsidRPr="00806ED3">
        <w:rPr>
          <w:rFonts w:cs="AcadMtavr"/>
          <w:sz w:val="20"/>
          <w:szCs w:val="20"/>
        </w:rPr>
        <w:t xml:space="preserve"> </w:t>
      </w:r>
      <w:r w:rsidRPr="00806ED3">
        <w:rPr>
          <w:sz w:val="20"/>
          <w:szCs w:val="20"/>
        </w:rPr>
        <w:t>ექნება</w:t>
      </w:r>
      <w:r w:rsidRPr="00806ED3">
        <w:rPr>
          <w:rFonts w:cs="AcadMtavr"/>
          <w:sz w:val="20"/>
          <w:szCs w:val="20"/>
        </w:rPr>
        <w:t xml:space="preserve"> </w:t>
      </w:r>
      <w:r w:rsidRPr="00806ED3">
        <w:rPr>
          <w:sz w:val="20"/>
          <w:szCs w:val="20"/>
        </w:rPr>
        <w:t>ცალმხრივად</w:t>
      </w:r>
      <w:r w:rsidRPr="00806ED3">
        <w:rPr>
          <w:rFonts w:cs="AcadMtavr"/>
          <w:sz w:val="20"/>
          <w:szCs w:val="20"/>
        </w:rPr>
        <w:t xml:space="preserve"> </w:t>
      </w:r>
      <w:r w:rsidRPr="00806ED3">
        <w:rPr>
          <w:sz w:val="20"/>
          <w:szCs w:val="20"/>
        </w:rPr>
        <w:t>აღადგინოს</w:t>
      </w:r>
      <w:r w:rsidRPr="00806ED3">
        <w:rPr>
          <w:rFonts w:cs="AcadMtavr"/>
          <w:sz w:val="20"/>
          <w:szCs w:val="20"/>
        </w:rPr>
        <w:t xml:space="preserve"> </w:t>
      </w:r>
      <w:r w:rsidRPr="00806ED3">
        <w:rPr>
          <w:sz w:val="20"/>
          <w:szCs w:val="20"/>
        </w:rPr>
        <w:t>საკრედიტო</w:t>
      </w:r>
      <w:r w:rsidRPr="00806ED3">
        <w:rPr>
          <w:rFonts w:cs="AcadMtavr"/>
          <w:sz w:val="20"/>
          <w:szCs w:val="20"/>
        </w:rPr>
        <w:t xml:space="preserve"> </w:t>
      </w:r>
      <w:r w:rsidRPr="00806ED3">
        <w:rPr>
          <w:sz w:val="20"/>
          <w:szCs w:val="20"/>
        </w:rPr>
        <w:t>ლიმიტი</w:t>
      </w:r>
      <w:r w:rsidRPr="00806ED3">
        <w:rPr>
          <w:rFonts w:cs="AcadMtavr"/>
          <w:sz w:val="20"/>
          <w:szCs w:val="20"/>
        </w:rPr>
        <w:t xml:space="preserve"> </w:t>
      </w:r>
      <w:r w:rsidRPr="00806ED3">
        <w:rPr>
          <w:sz w:val="20"/>
          <w:szCs w:val="20"/>
        </w:rPr>
        <w:t>ან</w:t>
      </w:r>
      <w:r w:rsidRPr="00806ED3">
        <w:rPr>
          <w:rFonts w:cs="AcadMtavr"/>
          <w:sz w:val="20"/>
          <w:szCs w:val="20"/>
        </w:rPr>
        <w:t>/</w:t>
      </w:r>
      <w:r w:rsidRPr="00806ED3">
        <w:rPr>
          <w:sz w:val="20"/>
          <w:szCs w:val="20"/>
        </w:rPr>
        <w:t>და</w:t>
      </w:r>
      <w:r w:rsidRPr="00806ED3">
        <w:rPr>
          <w:rFonts w:cs="AcadMtavr"/>
          <w:sz w:val="20"/>
          <w:szCs w:val="20"/>
        </w:rPr>
        <w:t xml:space="preserve"> </w:t>
      </w:r>
      <w:proofErr w:type="spellStart"/>
      <w:r w:rsidRPr="00806ED3">
        <w:rPr>
          <w:b/>
          <w:bCs/>
          <w:color w:val="4472C4" w:themeColor="accent1"/>
          <w:sz w:val="20"/>
          <w:szCs w:val="20"/>
        </w:rPr>
        <w:t>ოვერდრაფტი</w:t>
      </w:r>
      <w:proofErr w:type="spellEnd"/>
      <w:r w:rsidRPr="00806ED3">
        <w:rPr>
          <w:rFonts w:cs="AcadMtavr"/>
          <w:sz w:val="20"/>
          <w:szCs w:val="20"/>
        </w:rPr>
        <w:t xml:space="preserve">. </w:t>
      </w:r>
    </w:p>
    <w:p w14:paraId="2CAC2A86" w14:textId="48185EED" w:rsidR="00C5213E" w:rsidRPr="00806ED3" w:rsidRDefault="00C5213E" w:rsidP="00DA11EF">
      <w:pPr>
        <w:pStyle w:val="Heading3"/>
        <w:ind w:left="900" w:right="0" w:hanging="900"/>
        <w:rPr>
          <w:rFonts w:cs="AcadMtavr"/>
          <w:color w:val="000000"/>
          <w:sz w:val="20"/>
          <w:szCs w:val="20"/>
        </w:rPr>
      </w:pPr>
      <w:r w:rsidRPr="00806ED3">
        <w:rPr>
          <w:sz w:val="20"/>
          <w:szCs w:val="20"/>
        </w:rPr>
        <w:t xml:space="preserve">წინამდებარე </w:t>
      </w:r>
      <w:r w:rsidRPr="00806ED3">
        <w:rPr>
          <w:b/>
          <w:bCs/>
          <w:color w:val="4472C4" w:themeColor="accent1"/>
          <w:sz w:val="20"/>
          <w:szCs w:val="20"/>
        </w:rPr>
        <w:t>ხელშეკრულების</w:t>
      </w:r>
      <w:r w:rsidRPr="00806ED3">
        <w:rPr>
          <w:sz w:val="20"/>
          <w:szCs w:val="20"/>
        </w:rPr>
        <w:t xml:space="preserve"> </w:t>
      </w:r>
      <w:r w:rsidR="00E92AF4" w:rsidRPr="00806ED3">
        <w:rPr>
          <w:sz w:val="20"/>
          <w:szCs w:val="20"/>
        </w:rPr>
        <w:t>2</w:t>
      </w:r>
      <w:r w:rsidRPr="00806ED3">
        <w:rPr>
          <w:sz w:val="20"/>
          <w:szCs w:val="20"/>
        </w:rPr>
        <w:t xml:space="preserve">2.5.4 ქვეპუნქტის მოქმედება ვრცელდება ყველა ტიპის </w:t>
      </w:r>
      <w:r w:rsidRPr="00806ED3">
        <w:rPr>
          <w:b/>
          <w:bCs/>
          <w:color w:val="4472C4" w:themeColor="accent1"/>
          <w:sz w:val="20"/>
          <w:szCs w:val="20"/>
        </w:rPr>
        <w:t>პლასტიკურ</w:t>
      </w:r>
      <w:r w:rsidRPr="00806ED3">
        <w:rPr>
          <w:color w:val="4472C4" w:themeColor="accent1"/>
          <w:sz w:val="20"/>
          <w:szCs w:val="20"/>
        </w:rPr>
        <w:t xml:space="preserve"> </w:t>
      </w:r>
      <w:r w:rsidRPr="00806ED3">
        <w:rPr>
          <w:b/>
          <w:bCs/>
          <w:color w:val="4472C4" w:themeColor="accent1"/>
          <w:sz w:val="20"/>
          <w:szCs w:val="20"/>
        </w:rPr>
        <w:t>ბარათზე</w:t>
      </w:r>
      <w:r w:rsidRPr="00806ED3">
        <w:rPr>
          <w:sz w:val="20"/>
          <w:szCs w:val="20"/>
        </w:rPr>
        <w:t xml:space="preserve"> ისევე, როგორც რომელიმე </w:t>
      </w:r>
      <w:r w:rsidRPr="00806ED3">
        <w:rPr>
          <w:b/>
          <w:bCs/>
          <w:color w:val="4472C4" w:themeColor="accent1"/>
          <w:sz w:val="20"/>
          <w:szCs w:val="20"/>
        </w:rPr>
        <w:t>პლასტიკურ</w:t>
      </w:r>
      <w:r w:rsidRPr="00806ED3">
        <w:rPr>
          <w:color w:val="4472C4" w:themeColor="accent1"/>
          <w:sz w:val="20"/>
          <w:szCs w:val="20"/>
        </w:rPr>
        <w:t xml:space="preserve"> </w:t>
      </w:r>
      <w:r w:rsidRPr="00806ED3">
        <w:rPr>
          <w:b/>
          <w:bCs/>
          <w:color w:val="4472C4" w:themeColor="accent1"/>
          <w:sz w:val="20"/>
          <w:szCs w:val="20"/>
        </w:rPr>
        <w:t>ბარათთან</w:t>
      </w:r>
      <w:r w:rsidRPr="00806ED3">
        <w:rPr>
          <w:sz w:val="20"/>
          <w:szCs w:val="20"/>
        </w:rPr>
        <w:t xml:space="preserve"> დაკავშირებულ ნებისმიერ საკრედიტო პროდუქტზე.</w:t>
      </w:r>
    </w:p>
    <w:p w14:paraId="5EB49DE7" w14:textId="1EF8BFA3" w:rsidR="00C5213E" w:rsidRPr="00806ED3" w:rsidRDefault="00C5213E" w:rsidP="00DA11EF">
      <w:pPr>
        <w:pStyle w:val="Heading3"/>
        <w:ind w:left="900" w:right="0" w:hanging="900"/>
        <w:rPr>
          <w:rFonts w:cs="AcadMtavr"/>
          <w:color w:val="000000"/>
          <w:sz w:val="20"/>
          <w:szCs w:val="20"/>
        </w:rPr>
      </w:pPr>
      <w:r w:rsidRPr="00806ED3">
        <w:rPr>
          <w:b/>
          <w:bCs/>
          <w:color w:val="4472C4" w:themeColor="accent1"/>
          <w:sz w:val="20"/>
          <w:szCs w:val="20"/>
        </w:rPr>
        <w:t>კლიენტი/ბარათის</w:t>
      </w:r>
      <w:r w:rsidRPr="00806ED3">
        <w:rPr>
          <w:b/>
          <w:bCs/>
          <w:sz w:val="20"/>
          <w:szCs w:val="20"/>
        </w:rPr>
        <w:t xml:space="preserve"> </w:t>
      </w:r>
      <w:r w:rsidRPr="00806ED3">
        <w:rPr>
          <w:b/>
          <w:bCs/>
          <w:color w:val="4472C4" w:themeColor="accent1"/>
          <w:sz w:val="20"/>
          <w:szCs w:val="20"/>
        </w:rPr>
        <w:t>მფლობელი</w:t>
      </w:r>
      <w:r w:rsidRPr="00806ED3">
        <w:rPr>
          <w:sz w:val="20"/>
          <w:szCs w:val="20"/>
        </w:rPr>
        <w:t xml:space="preserve"> უფლებამოსილია </w:t>
      </w:r>
      <w:r w:rsidRPr="00806ED3">
        <w:rPr>
          <w:b/>
          <w:bCs/>
          <w:color w:val="4472C4" w:themeColor="accent1"/>
          <w:sz w:val="20"/>
          <w:szCs w:val="20"/>
        </w:rPr>
        <w:t>ბანკისგან</w:t>
      </w:r>
      <w:r w:rsidRPr="00806ED3">
        <w:rPr>
          <w:sz w:val="20"/>
          <w:szCs w:val="20"/>
        </w:rPr>
        <w:t xml:space="preserve"> მოითხოვოს ანაზღაურების მიღება მიმღების (</w:t>
      </w:r>
      <w:r w:rsidRPr="00806ED3">
        <w:rPr>
          <w:b/>
          <w:bCs/>
          <w:color w:val="4472C4" w:themeColor="accent1"/>
          <w:sz w:val="20"/>
          <w:szCs w:val="20"/>
        </w:rPr>
        <w:t>პირი</w:t>
      </w:r>
      <w:r w:rsidR="00620E13" w:rsidRPr="00806ED3">
        <w:rPr>
          <w:sz w:val="20"/>
          <w:szCs w:val="20"/>
        </w:rPr>
        <w:t>,</w:t>
      </w:r>
      <w:r w:rsidRPr="00806ED3">
        <w:rPr>
          <w:sz w:val="20"/>
          <w:szCs w:val="20"/>
        </w:rPr>
        <w:t xml:space="preserve"> რომლის სასარგებლოდაც ხორციელდება გადახდის ოპერაცია (ტრანზაქცია)) მიერ ინიცირებულ </w:t>
      </w:r>
      <w:r w:rsidRPr="00806ED3">
        <w:rPr>
          <w:b/>
          <w:bCs/>
          <w:color w:val="4472C4" w:themeColor="accent1"/>
          <w:sz w:val="20"/>
          <w:szCs w:val="20"/>
        </w:rPr>
        <w:t>ავტორიზებულ</w:t>
      </w:r>
      <w:r w:rsidRPr="00806ED3">
        <w:rPr>
          <w:b/>
          <w:bCs/>
          <w:sz w:val="20"/>
          <w:szCs w:val="20"/>
        </w:rPr>
        <w:t xml:space="preserve"> </w:t>
      </w:r>
      <w:r w:rsidRPr="00806ED3">
        <w:rPr>
          <w:b/>
          <w:bCs/>
          <w:color w:val="4472C4" w:themeColor="accent1"/>
          <w:sz w:val="20"/>
          <w:szCs w:val="20"/>
        </w:rPr>
        <w:t>გადახდის</w:t>
      </w:r>
      <w:r w:rsidRPr="00806ED3">
        <w:rPr>
          <w:b/>
          <w:bCs/>
          <w:sz w:val="20"/>
          <w:szCs w:val="20"/>
        </w:rPr>
        <w:t xml:space="preserve"> </w:t>
      </w:r>
      <w:r w:rsidRPr="00806ED3">
        <w:rPr>
          <w:b/>
          <w:bCs/>
          <w:color w:val="4472C4" w:themeColor="accent1"/>
          <w:sz w:val="20"/>
          <w:szCs w:val="20"/>
        </w:rPr>
        <w:t>ოპერაციაზე</w:t>
      </w:r>
      <w:r w:rsidRPr="00806ED3">
        <w:rPr>
          <w:sz w:val="20"/>
          <w:szCs w:val="20"/>
        </w:rPr>
        <w:t xml:space="preserve"> (ტრანზაქციაზე) იმ შემთხვევაში, თუ გადახდის ოპერაციის (ტრანზაქციის) </w:t>
      </w:r>
      <w:r w:rsidRPr="00806ED3">
        <w:rPr>
          <w:b/>
          <w:bCs/>
          <w:color w:val="4472C4" w:themeColor="accent1"/>
          <w:sz w:val="20"/>
          <w:szCs w:val="20"/>
        </w:rPr>
        <w:t>ავტორიზაციისას</w:t>
      </w:r>
      <w:r w:rsidRPr="00806ED3">
        <w:rPr>
          <w:sz w:val="20"/>
          <w:szCs w:val="20"/>
        </w:rPr>
        <w:t xml:space="preserve"> არ იყო განსაზღვრული ტრანზაქციის ზუსტი თანხა ან ტრანზაქციის თანხა აჭარბებს იმ ოდენობას, რომლის გონივრული მოლოდინიც </w:t>
      </w:r>
      <w:r w:rsidRPr="00806ED3">
        <w:rPr>
          <w:b/>
          <w:bCs/>
          <w:color w:val="4472C4" w:themeColor="accent1"/>
          <w:sz w:val="20"/>
          <w:szCs w:val="20"/>
        </w:rPr>
        <w:t>კლიენტს/ბარათის</w:t>
      </w:r>
      <w:r w:rsidRPr="00806ED3">
        <w:rPr>
          <w:b/>
          <w:bCs/>
          <w:sz w:val="20"/>
          <w:szCs w:val="20"/>
        </w:rPr>
        <w:t xml:space="preserve"> </w:t>
      </w:r>
      <w:r w:rsidRPr="00806ED3">
        <w:rPr>
          <w:b/>
          <w:bCs/>
          <w:color w:val="4472C4" w:themeColor="accent1"/>
          <w:sz w:val="20"/>
          <w:szCs w:val="20"/>
        </w:rPr>
        <w:t>მფლობელს</w:t>
      </w:r>
      <w:r w:rsidRPr="00806ED3">
        <w:rPr>
          <w:sz w:val="20"/>
          <w:szCs w:val="20"/>
        </w:rPr>
        <w:t xml:space="preserve"> შეეძლო ჰქონოდა წინა </w:t>
      </w:r>
      <w:proofErr w:type="spellStart"/>
      <w:r w:rsidRPr="00806ED3">
        <w:rPr>
          <w:sz w:val="20"/>
          <w:szCs w:val="20"/>
        </w:rPr>
        <w:t>ხარჯვითი</w:t>
      </w:r>
      <w:proofErr w:type="spellEnd"/>
      <w:r w:rsidRPr="00806ED3">
        <w:rPr>
          <w:sz w:val="20"/>
          <w:szCs w:val="20"/>
        </w:rPr>
        <w:t xml:space="preserve"> თავისებურებიდან ან/და ტრანზაქციის შესაბამისი გარემოებებიდან გამომდინარე (აღნიშნულის მტკიცების ვალდებულება ეკისრება </w:t>
      </w:r>
      <w:r w:rsidRPr="00806ED3">
        <w:rPr>
          <w:b/>
          <w:bCs/>
          <w:color w:val="4472C4" w:themeColor="accent1"/>
          <w:sz w:val="20"/>
          <w:szCs w:val="20"/>
        </w:rPr>
        <w:t>კლიენტს/ბარათის</w:t>
      </w:r>
      <w:r w:rsidRPr="00806ED3">
        <w:rPr>
          <w:b/>
          <w:bCs/>
          <w:sz w:val="20"/>
          <w:szCs w:val="20"/>
        </w:rPr>
        <w:t xml:space="preserve"> </w:t>
      </w:r>
      <w:r w:rsidRPr="00806ED3">
        <w:rPr>
          <w:b/>
          <w:bCs/>
          <w:color w:val="4472C4" w:themeColor="accent1"/>
          <w:sz w:val="20"/>
          <w:szCs w:val="20"/>
        </w:rPr>
        <w:t>მფლობელს).</w:t>
      </w:r>
      <w:r w:rsidRPr="00806ED3">
        <w:rPr>
          <w:sz w:val="20"/>
          <w:szCs w:val="20"/>
        </w:rPr>
        <w:t xml:space="preserve"> ამასთან, თუ ტრანზაქციის თანხა აჭარბებს იმ ოდენობას, რომლის გონივრული მოლოდინიც </w:t>
      </w:r>
      <w:r w:rsidRPr="00806ED3">
        <w:rPr>
          <w:b/>
          <w:bCs/>
          <w:color w:val="4472C4" w:themeColor="accent1"/>
          <w:sz w:val="20"/>
          <w:szCs w:val="20"/>
        </w:rPr>
        <w:t>კლიენტს/ბარათის</w:t>
      </w:r>
      <w:r w:rsidRPr="00806ED3">
        <w:rPr>
          <w:b/>
          <w:bCs/>
          <w:sz w:val="20"/>
          <w:szCs w:val="20"/>
        </w:rPr>
        <w:t xml:space="preserve"> </w:t>
      </w:r>
      <w:r w:rsidRPr="00806ED3">
        <w:rPr>
          <w:b/>
          <w:bCs/>
          <w:color w:val="4472C4" w:themeColor="accent1"/>
          <w:sz w:val="20"/>
          <w:szCs w:val="20"/>
        </w:rPr>
        <w:t>მფლობელს</w:t>
      </w:r>
      <w:r w:rsidRPr="00806ED3">
        <w:rPr>
          <w:sz w:val="20"/>
          <w:szCs w:val="20"/>
        </w:rPr>
        <w:t xml:space="preserve"> შეეძლო ჰქონოდა წინა </w:t>
      </w:r>
      <w:proofErr w:type="spellStart"/>
      <w:r w:rsidRPr="00806ED3">
        <w:rPr>
          <w:sz w:val="20"/>
          <w:szCs w:val="20"/>
        </w:rPr>
        <w:t>ხარჯვითი</w:t>
      </w:r>
      <w:proofErr w:type="spellEnd"/>
      <w:r w:rsidRPr="00806ED3">
        <w:rPr>
          <w:sz w:val="20"/>
          <w:szCs w:val="20"/>
        </w:rPr>
        <w:t xml:space="preserve"> თავისებურებიდან ან/და ტრანზაქციის შესაბამისი გარემოებებიდან გამომდინარე, მაგრამ ხსენებული გარემოებები გამოწვეულია ვალუტის გადაცვლით, </w:t>
      </w:r>
      <w:r w:rsidRPr="00806ED3">
        <w:rPr>
          <w:b/>
          <w:bCs/>
          <w:color w:val="4472C4" w:themeColor="accent1"/>
          <w:sz w:val="20"/>
          <w:szCs w:val="20"/>
        </w:rPr>
        <w:t>კლიენტი/ბარათის</w:t>
      </w:r>
      <w:r w:rsidRPr="00806ED3">
        <w:rPr>
          <w:b/>
          <w:bCs/>
          <w:sz w:val="20"/>
          <w:szCs w:val="20"/>
        </w:rPr>
        <w:t xml:space="preserve"> </w:t>
      </w:r>
      <w:r w:rsidRPr="00806ED3">
        <w:rPr>
          <w:b/>
          <w:bCs/>
          <w:color w:val="4472C4" w:themeColor="accent1"/>
          <w:sz w:val="20"/>
          <w:szCs w:val="20"/>
        </w:rPr>
        <w:t>მფლობელი</w:t>
      </w:r>
      <w:r w:rsidRPr="00806ED3">
        <w:rPr>
          <w:b/>
          <w:bCs/>
          <w:sz w:val="20"/>
          <w:szCs w:val="20"/>
        </w:rPr>
        <w:t xml:space="preserve"> </w:t>
      </w:r>
      <w:r w:rsidRPr="00806ED3">
        <w:rPr>
          <w:sz w:val="20"/>
          <w:szCs w:val="20"/>
        </w:rPr>
        <w:t xml:space="preserve">არ არის უფლებამოსილი </w:t>
      </w:r>
      <w:r w:rsidRPr="00806ED3">
        <w:rPr>
          <w:b/>
          <w:bCs/>
          <w:color w:val="4472C4" w:themeColor="accent1"/>
          <w:sz w:val="20"/>
          <w:szCs w:val="20"/>
        </w:rPr>
        <w:t>ბანკისაგან</w:t>
      </w:r>
      <w:r w:rsidRPr="00806ED3">
        <w:rPr>
          <w:sz w:val="20"/>
          <w:szCs w:val="20"/>
        </w:rPr>
        <w:t xml:space="preserve"> მოითხოვოს წინამდებარე პუნქტით განსაზღვრულ შემთხვევებში ტრანზაქციის თანხის ანაზღაურება, თუ ვალუტის გადაცვლის კურსი წინასწარ შეთანხმებული იყო </w:t>
      </w:r>
      <w:r w:rsidRPr="00806ED3">
        <w:rPr>
          <w:b/>
          <w:bCs/>
          <w:color w:val="4472C4" w:themeColor="accent1"/>
          <w:sz w:val="20"/>
          <w:szCs w:val="20"/>
        </w:rPr>
        <w:t>კლიენტს/ბარათის</w:t>
      </w:r>
      <w:r w:rsidRPr="00806ED3">
        <w:rPr>
          <w:b/>
          <w:bCs/>
          <w:sz w:val="20"/>
          <w:szCs w:val="20"/>
        </w:rPr>
        <w:t xml:space="preserve"> </w:t>
      </w:r>
      <w:r w:rsidRPr="00806ED3">
        <w:rPr>
          <w:b/>
          <w:bCs/>
          <w:color w:val="4472C4" w:themeColor="accent1"/>
          <w:sz w:val="20"/>
          <w:szCs w:val="20"/>
        </w:rPr>
        <w:t>მფლობელს</w:t>
      </w:r>
      <w:r w:rsidRPr="00806ED3">
        <w:rPr>
          <w:sz w:val="20"/>
          <w:szCs w:val="20"/>
        </w:rPr>
        <w:t xml:space="preserve"> და </w:t>
      </w:r>
      <w:r w:rsidRPr="00806ED3">
        <w:rPr>
          <w:b/>
          <w:bCs/>
          <w:color w:val="4472C4" w:themeColor="accent1"/>
          <w:sz w:val="20"/>
          <w:szCs w:val="20"/>
        </w:rPr>
        <w:t>ბანკს/</w:t>
      </w:r>
      <w:r w:rsidRPr="00806ED3">
        <w:rPr>
          <w:sz w:val="20"/>
          <w:szCs w:val="20"/>
        </w:rPr>
        <w:t xml:space="preserve"> </w:t>
      </w:r>
      <w:r w:rsidRPr="00806ED3">
        <w:rPr>
          <w:b/>
          <w:bCs/>
          <w:color w:val="4472C4" w:themeColor="accent1"/>
          <w:sz w:val="20"/>
          <w:szCs w:val="20"/>
        </w:rPr>
        <w:t>კლიენტის/ბარათის</w:t>
      </w:r>
      <w:r w:rsidRPr="00806ED3">
        <w:rPr>
          <w:b/>
          <w:bCs/>
          <w:sz w:val="20"/>
          <w:szCs w:val="20"/>
        </w:rPr>
        <w:t xml:space="preserve"> </w:t>
      </w:r>
      <w:r w:rsidRPr="00806ED3">
        <w:rPr>
          <w:b/>
          <w:bCs/>
          <w:color w:val="4472C4" w:themeColor="accent1"/>
          <w:sz w:val="20"/>
          <w:szCs w:val="20"/>
        </w:rPr>
        <w:t>მფლობელის</w:t>
      </w:r>
      <w:r w:rsidRPr="00806ED3">
        <w:rPr>
          <w:sz w:val="20"/>
          <w:szCs w:val="20"/>
        </w:rPr>
        <w:t xml:space="preserve"> </w:t>
      </w:r>
      <w:proofErr w:type="spellStart"/>
      <w:r w:rsidRPr="00806ED3">
        <w:rPr>
          <w:sz w:val="20"/>
          <w:szCs w:val="20"/>
        </w:rPr>
        <w:t>საგადახდო</w:t>
      </w:r>
      <w:proofErr w:type="spellEnd"/>
      <w:r w:rsidRPr="00806ED3">
        <w:rPr>
          <w:sz w:val="20"/>
          <w:szCs w:val="20"/>
        </w:rPr>
        <w:t xml:space="preserve"> მომსახურების პროვაიდერს შორის.</w:t>
      </w:r>
    </w:p>
    <w:p w14:paraId="521A7E5C" w14:textId="4D11A1EC" w:rsidR="00C5213E" w:rsidRPr="00806ED3" w:rsidRDefault="00C5213E" w:rsidP="00DA11EF">
      <w:pPr>
        <w:pStyle w:val="Heading3"/>
        <w:ind w:left="900" w:right="0" w:hanging="900"/>
        <w:rPr>
          <w:b/>
          <w:bCs/>
          <w:color w:val="4472C4" w:themeColor="accent1"/>
          <w:sz w:val="20"/>
          <w:szCs w:val="20"/>
        </w:rPr>
      </w:pPr>
      <w:r w:rsidRPr="00806ED3">
        <w:rPr>
          <w:sz w:val="20"/>
          <w:szCs w:val="20"/>
        </w:rPr>
        <w:t xml:space="preserve">წინამდებარე </w:t>
      </w:r>
      <w:r w:rsidRPr="00806ED3">
        <w:rPr>
          <w:b/>
          <w:bCs/>
          <w:color w:val="4472C4" w:themeColor="accent1"/>
          <w:sz w:val="20"/>
          <w:szCs w:val="20"/>
        </w:rPr>
        <w:t>ხელშეკრულების</w:t>
      </w:r>
      <w:r w:rsidRPr="00806ED3">
        <w:rPr>
          <w:sz w:val="20"/>
          <w:szCs w:val="20"/>
        </w:rPr>
        <w:t xml:space="preserve"> </w:t>
      </w:r>
      <w:r w:rsidR="00E92AF4" w:rsidRPr="00806ED3">
        <w:rPr>
          <w:sz w:val="20"/>
          <w:szCs w:val="20"/>
        </w:rPr>
        <w:t>2</w:t>
      </w:r>
      <w:r w:rsidRPr="00806ED3">
        <w:rPr>
          <w:sz w:val="20"/>
          <w:szCs w:val="20"/>
        </w:rPr>
        <w:t>2.5.</w:t>
      </w:r>
      <w:r w:rsidR="00584095" w:rsidRPr="00806ED3">
        <w:rPr>
          <w:sz w:val="20"/>
          <w:szCs w:val="20"/>
        </w:rPr>
        <w:t>6</w:t>
      </w:r>
      <w:r w:rsidRPr="00806ED3">
        <w:rPr>
          <w:sz w:val="20"/>
          <w:szCs w:val="20"/>
        </w:rPr>
        <w:t xml:space="preserve"> ქვეპუნქტით გათვალისწინებულ შემთხვევებში, </w:t>
      </w:r>
      <w:r w:rsidRPr="00806ED3">
        <w:rPr>
          <w:b/>
          <w:bCs/>
          <w:color w:val="4472C4" w:themeColor="accent1"/>
          <w:sz w:val="20"/>
          <w:szCs w:val="20"/>
        </w:rPr>
        <w:t>კლიენტი/ბარათის</w:t>
      </w:r>
      <w:r w:rsidRPr="00806ED3">
        <w:rPr>
          <w:b/>
          <w:bCs/>
          <w:sz w:val="20"/>
          <w:szCs w:val="20"/>
        </w:rPr>
        <w:t xml:space="preserve"> </w:t>
      </w:r>
      <w:r w:rsidRPr="00806ED3">
        <w:rPr>
          <w:b/>
          <w:bCs/>
          <w:color w:val="4472C4" w:themeColor="accent1"/>
          <w:sz w:val="20"/>
          <w:szCs w:val="20"/>
        </w:rPr>
        <w:t>მფლობელი</w:t>
      </w:r>
      <w:r w:rsidRPr="00806ED3">
        <w:rPr>
          <w:sz w:val="20"/>
          <w:szCs w:val="20"/>
        </w:rPr>
        <w:t xml:space="preserve"> უფლებამოსილია </w:t>
      </w:r>
      <w:r w:rsidRPr="00806ED3">
        <w:rPr>
          <w:b/>
          <w:bCs/>
          <w:color w:val="4472C4" w:themeColor="accent1"/>
          <w:sz w:val="20"/>
          <w:szCs w:val="20"/>
        </w:rPr>
        <w:t>ბანკისგან</w:t>
      </w:r>
      <w:r w:rsidRPr="00806ED3">
        <w:rPr>
          <w:sz w:val="20"/>
          <w:szCs w:val="20"/>
        </w:rPr>
        <w:t xml:space="preserve"> მოითხოვოს ანაზღაურება </w:t>
      </w:r>
      <w:proofErr w:type="spellStart"/>
      <w:r w:rsidRPr="00806ED3">
        <w:rPr>
          <w:sz w:val="20"/>
          <w:szCs w:val="20"/>
        </w:rPr>
        <w:t>საგადახდო</w:t>
      </w:r>
      <w:proofErr w:type="spellEnd"/>
      <w:r w:rsidRPr="00806ED3">
        <w:rPr>
          <w:sz w:val="20"/>
          <w:szCs w:val="20"/>
        </w:rPr>
        <w:t xml:space="preserve"> </w:t>
      </w:r>
      <w:r w:rsidRPr="00806ED3">
        <w:rPr>
          <w:b/>
          <w:bCs/>
          <w:color w:val="4472C4" w:themeColor="accent1"/>
          <w:sz w:val="20"/>
          <w:szCs w:val="20"/>
        </w:rPr>
        <w:t>ანგარიშების</w:t>
      </w:r>
      <w:r w:rsidRPr="00806ED3">
        <w:rPr>
          <w:sz w:val="20"/>
          <w:szCs w:val="20"/>
        </w:rPr>
        <w:t xml:space="preserve"> </w:t>
      </w:r>
      <w:proofErr w:type="spellStart"/>
      <w:r w:rsidRPr="00806ED3">
        <w:rPr>
          <w:sz w:val="20"/>
          <w:szCs w:val="20"/>
        </w:rPr>
        <w:t>დადებეტებიდან</w:t>
      </w:r>
      <w:proofErr w:type="spellEnd"/>
      <w:r w:rsidRPr="00806ED3">
        <w:rPr>
          <w:sz w:val="20"/>
          <w:szCs w:val="20"/>
        </w:rPr>
        <w:t xml:space="preserve"> არაუგვიანეს 8 (რვა) კვირის განმავლობაში.</w:t>
      </w:r>
    </w:p>
    <w:p w14:paraId="5D6E6849" w14:textId="584B2DD2" w:rsidR="00C5213E" w:rsidRPr="00806ED3" w:rsidRDefault="00C5213E" w:rsidP="00DA11EF">
      <w:pPr>
        <w:pStyle w:val="Heading3"/>
        <w:ind w:left="900" w:right="0" w:hanging="900"/>
        <w:rPr>
          <w:sz w:val="20"/>
          <w:szCs w:val="20"/>
        </w:rPr>
      </w:pPr>
      <w:r w:rsidRPr="00806ED3">
        <w:rPr>
          <w:b/>
          <w:bCs/>
          <w:color w:val="4472C4" w:themeColor="accent1"/>
          <w:sz w:val="20"/>
          <w:szCs w:val="20"/>
        </w:rPr>
        <w:t>კლიენტს/ბარათის</w:t>
      </w:r>
      <w:r w:rsidRPr="00806ED3">
        <w:rPr>
          <w:b/>
          <w:bCs/>
          <w:sz w:val="20"/>
          <w:szCs w:val="20"/>
        </w:rPr>
        <w:t xml:space="preserve"> </w:t>
      </w:r>
      <w:r w:rsidRPr="00806ED3">
        <w:rPr>
          <w:b/>
          <w:bCs/>
          <w:color w:val="4472C4" w:themeColor="accent1"/>
          <w:sz w:val="20"/>
          <w:szCs w:val="20"/>
        </w:rPr>
        <w:t>მფლობელს</w:t>
      </w:r>
      <w:r w:rsidRPr="00806ED3">
        <w:rPr>
          <w:sz w:val="20"/>
          <w:szCs w:val="20"/>
        </w:rPr>
        <w:t xml:space="preserve"> არ აქვს წინამდებარე </w:t>
      </w:r>
      <w:r w:rsidRPr="00806ED3">
        <w:rPr>
          <w:b/>
          <w:bCs/>
          <w:color w:val="4472C4" w:themeColor="accent1"/>
          <w:sz w:val="20"/>
          <w:szCs w:val="20"/>
        </w:rPr>
        <w:t>ხელშეკრულების</w:t>
      </w:r>
      <w:r w:rsidRPr="00806ED3">
        <w:rPr>
          <w:sz w:val="20"/>
          <w:szCs w:val="20"/>
        </w:rPr>
        <w:t xml:space="preserve"> </w:t>
      </w:r>
      <w:r w:rsidR="004D350F" w:rsidRPr="00806ED3">
        <w:rPr>
          <w:sz w:val="20"/>
          <w:szCs w:val="20"/>
        </w:rPr>
        <w:t>2</w:t>
      </w:r>
      <w:r w:rsidRPr="00806ED3">
        <w:rPr>
          <w:sz w:val="20"/>
          <w:szCs w:val="20"/>
        </w:rPr>
        <w:t>2.5.</w:t>
      </w:r>
      <w:r w:rsidR="00584095" w:rsidRPr="00806ED3">
        <w:rPr>
          <w:sz w:val="20"/>
          <w:szCs w:val="20"/>
        </w:rPr>
        <w:t>6</w:t>
      </w:r>
      <w:r w:rsidRPr="00806ED3">
        <w:rPr>
          <w:sz w:val="20"/>
          <w:szCs w:val="20"/>
        </w:rPr>
        <w:t xml:space="preserve"> ქვეპუნქტით გათვალისწინებული ანაზღაურების მოთხოვნის უფლება, თუ </w:t>
      </w:r>
      <w:r w:rsidRPr="00806ED3">
        <w:rPr>
          <w:b/>
          <w:bCs/>
          <w:color w:val="4472C4" w:themeColor="accent1"/>
          <w:sz w:val="20"/>
          <w:szCs w:val="20"/>
        </w:rPr>
        <w:t>კლიენტმა/ბარათის</w:t>
      </w:r>
      <w:r w:rsidRPr="00806ED3">
        <w:rPr>
          <w:b/>
          <w:bCs/>
          <w:sz w:val="20"/>
          <w:szCs w:val="20"/>
        </w:rPr>
        <w:t xml:space="preserve"> </w:t>
      </w:r>
      <w:r w:rsidRPr="00806ED3">
        <w:rPr>
          <w:b/>
          <w:bCs/>
          <w:color w:val="4472C4" w:themeColor="accent1"/>
          <w:sz w:val="20"/>
          <w:szCs w:val="20"/>
        </w:rPr>
        <w:t>მფლობელმა</w:t>
      </w:r>
      <w:r w:rsidRPr="00806ED3">
        <w:rPr>
          <w:b/>
          <w:bCs/>
          <w:sz w:val="20"/>
          <w:szCs w:val="20"/>
        </w:rPr>
        <w:t xml:space="preserve"> </w:t>
      </w:r>
      <w:r w:rsidRPr="00806ED3">
        <w:rPr>
          <w:b/>
          <w:bCs/>
          <w:color w:val="4472C4" w:themeColor="accent1"/>
          <w:sz w:val="20"/>
          <w:szCs w:val="20"/>
        </w:rPr>
        <w:t>ბანკს/კლიენტის/ბარათის</w:t>
      </w:r>
      <w:r w:rsidRPr="00806ED3">
        <w:rPr>
          <w:b/>
          <w:bCs/>
          <w:sz w:val="20"/>
          <w:szCs w:val="20"/>
        </w:rPr>
        <w:t xml:space="preserve"> </w:t>
      </w:r>
      <w:r w:rsidRPr="00806ED3">
        <w:rPr>
          <w:b/>
          <w:bCs/>
          <w:color w:val="4472C4" w:themeColor="accent1"/>
          <w:sz w:val="20"/>
          <w:szCs w:val="20"/>
        </w:rPr>
        <w:t>მფლობელის</w:t>
      </w:r>
      <w:r w:rsidRPr="00806ED3">
        <w:rPr>
          <w:b/>
          <w:bCs/>
          <w:sz w:val="20"/>
          <w:szCs w:val="20"/>
        </w:rPr>
        <w:t xml:space="preserve"> </w:t>
      </w:r>
      <w:proofErr w:type="spellStart"/>
      <w:r w:rsidRPr="00806ED3">
        <w:rPr>
          <w:sz w:val="20"/>
          <w:szCs w:val="20"/>
        </w:rPr>
        <w:t>საგადახდო</w:t>
      </w:r>
      <w:proofErr w:type="spellEnd"/>
      <w:r w:rsidRPr="00806ED3">
        <w:rPr>
          <w:sz w:val="20"/>
          <w:szCs w:val="20"/>
        </w:rPr>
        <w:t xml:space="preserve"> მომსახურების პროვაიდერს მისცა თანხმობა გადახდის ოპერაციის შესრულებაზე ან/და მომავალი გადახდის ოპერაციის (ასეთის არსებობის შემთხვევაში) შესახებ ინფორმაცია </w:t>
      </w:r>
      <w:r w:rsidRPr="00806ED3">
        <w:rPr>
          <w:b/>
          <w:bCs/>
          <w:color w:val="4472C4" w:themeColor="accent1"/>
          <w:sz w:val="20"/>
          <w:szCs w:val="20"/>
        </w:rPr>
        <w:t>მხარეთა</w:t>
      </w:r>
      <w:r w:rsidRPr="00806ED3">
        <w:rPr>
          <w:color w:val="4472C4" w:themeColor="accent1"/>
          <w:sz w:val="20"/>
          <w:szCs w:val="20"/>
        </w:rPr>
        <w:t xml:space="preserve"> </w:t>
      </w:r>
      <w:r w:rsidRPr="00806ED3">
        <w:rPr>
          <w:sz w:val="20"/>
          <w:szCs w:val="20"/>
        </w:rPr>
        <w:t xml:space="preserve">შორის შეთანხმებული ფორმით/წესით </w:t>
      </w:r>
      <w:r w:rsidRPr="00806ED3">
        <w:rPr>
          <w:b/>
          <w:bCs/>
          <w:color w:val="4472C4" w:themeColor="accent1"/>
          <w:sz w:val="20"/>
          <w:szCs w:val="20"/>
        </w:rPr>
        <w:t>კლიენტისთვის/ბარათის</w:t>
      </w:r>
      <w:r w:rsidRPr="00806ED3">
        <w:rPr>
          <w:b/>
          <w:bCs/>
          <w:sz w:val="20"/>
          <w:szCs w:val="20"/>
        </w:rPr>
        <w:t xml:space="preserve"> </w:t>
      </w:r>
      <w:r w:rsidRPr="00806ED3">
        <w:rPr>
          <w:b/>
          <w:bCs/>
          <w:color w:val="4472C4" w:themeColor="accent1"/>
          <w:sz w:val="20"/>
          <w:szCs w:val="20"/>
        </w:rPr>
        <w:t>მფლობელისთვის</w:t>
      </w:r>
      <w:r w:rsidRPr="00806ED3">
        <w:rPr>
          <w:b/>
          <w:bCs/>
          <w:sz w:val="20"/>
          <w:szCs w:val="20"/>
        </w:rPr>
        <w:t xml:space="preserve">  </w:t>
      </w:r>
      <w:r w:rsidRPr="00806ED3">
        <w:rPr>
          <w:sz w:val="20"/>
          <w:szCs w:val="20"/>
        </w:rPr>
        <w:t xml:space="preserve">მიწოდებულია ან </w:t>
      </w:r>
      <w:r w:rsidRPr="00806ED3">
        <w:rPr>
          <w:b/>
          <w:bCs/>
          <w:color w:val="4472C4" w:themeColor="accent1"/>
          <w:sz w:val="20"/>
          <w:szCs w:val="20"/>
        </w:rPr>
        <w:t>მხარეთა</w:t>
      </w:r>
      <w:r w:rsidRPr="00806ED3">
        <w:rPr>
          <w:color w:val="4472C4" w:themeColor="accent1"/>
          <w:sz w:val="20"/>
          <w:szCs w:val="20"/>
        </w:rPr>
        <w:t xml:space="preserve"> </w:t>
      </w:r>
      <w:r w:rsidRPr="00806ED3">
        <w:rPr>
          <w:sz w:val="20"/>
          <w:szCs w:val="20"/>
        </w:rPr>
        <w:t xml:space="preserve">შორის შეთანხმებული ფორმით/წესით სხვაგვარად ხელმისაწვდომია </w:t>
      </w:r>
      <w:r w:rsidRPr="00806ED3">
        <w:rPr>
          <w:b/>
          <w:bCs/>
          <w:color w:val="4472C4" w:themeColor="accent1"/>
          <w:sz w:val="20"/>
          <w:szCs w:val="20"/>
        </w:rPr>
        <w:t>ბანკის</w:t>
      </w:r>
      <w:r w:rsidRPr="00806ED3">
        <w:rPr>
          <w:sz w:val="20"/>
          <w:szCs w:val="20"/>
        </w:rPr>
        <w:t xml:space="preserve"> ან გადახდის ოპერაციის (ტრანზაქციის) თანხის მიმღების მიერ ამ გადახდის ვალდებულების თარიღამდე არანაკლებ 2 (ორი) კვირით ადრე.</w:t>
      </w:r>
    </w:p>
    <w:p w14:paraId="2BDE53CE" w14:textId="3E80C583" w:rsidR="00D7161F" w:rsidRPr="00806ED3" w:rsidRDefault="00D7161F" w:rsidP="00F8158C">
      <w:pPr>
        <w:pStyle w:val="Heading1"/>
        <w:spacing w:after="100"/>
        <w:ind w:left="907" w:right="0" w:hanging="907"/>
        <w:rPr>
          <w:b/>
          <w:bCs/>
          <w:color w:val="4472C4" w:themeColor="accent1"/>
          <w:sz w:val="20"/>
          <w:szCs w:val="20"/>
        </w:rPr>
      </w:pPr>
      <w:bookmarkStart w:id="1690" w:name="_Toc217482333"/>
      <w:r w:rsidRPr="00806ED3">
        <w:rPr>
          <w:b/>
          <w:bCs/>
          <w:color w:val="4472C4" w:themeColor="accent1"/>
          <w:sz w:val="20"/>
          <w:szCs w:val="20"/>
        </w:rPr>
        <w:t>გადარიცხვები</w:t>
      </w:r>
      <w:bookmarkEnd w:id="1690"/>
    </w:p>
    <w:p w14:paraId="115245E2" w14:textId="2D662EA6" w:rsidR="00D16269" w:rsidRPr="00806ED3" w:rsidRDefault="00D16269" w:rsidP="00DA11EF">
      <w:pPr>
        <w:pStyle w:val="Heading2"/>
        <w:ind w:left="900" w:right="0" w:hanging="900"/>
        <w:rPr>
          <w:b/>
          <w:bCs/>
          <w:color w:val="4472C4" w:themeColor="accent1"/>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ინფორმირება </w:t>
      </w:r>
      <w:proofErr w:type="spellStart"/>
      <w:r w:rsidRPr="00806ED3">
        <w:rPr>
          <w:sz w:val="20"/>
          <w:szCs w:val="20"/>
        </w:rPr>
        <w:t>საგადახდო</w:t>
      </w:r>
      <w:proofErr w:type="spellEnd"/>
      <w:r w:rsidRPr="00806ED3">
        <w:rPr>
          <w:sz w:val="20"/>
          <w:szCs w:val="20"/>
        </w:rPr>
        <w:t xml:space="preserve"> მომსახურების განხორციელებისას</w:t>
      </w:r>
      <w:r w:rsidRPr="00806ED3">
        <w:rPr>
          <w:b/>
          <w:bCs/>
          <w:color w:val="4472C4" w:themeColor="accent1"/>
          <w:sz w:val="20"/>
          <w:szCs w:val="20"/>
        </w:rPr>
        <w:t xml:space="preserve"> </w:t>
      </w:r>
    </w:p>
    <w:p w14:paraId="1C4FB2EA" w14:textId="58C13FC3" w:rsidR="00D16269" w:rsidRPr="00806ED3" w:rsidRDefault="00D16269" w:rsidP="00DA11EF">
      <w:pPr>
        <w:pStyle w:val="Heading3"/>
        <w:ind w:left="900" w:right="0" w:hanging="900"/>
        <w:rPr>
          <w:sz w:val="20"/>
          <w:szCs w:val="20"/>
          <w:lang w:eastAsia="ru-RU"/>
        </w:rPr>
      </w:pPr>
      <w:r w:rsidRPr="00806ED3">
        <w:rPr>
          <w:sz w:val="20"/>
          <w:szCs w:val="20"/>
        </w:rPr>
        <w:lastRenderedPageBreak/>
        <w:t xml:space="preserve">წინამდებარე მუხლი არეგულირებს </w:t>
      </w:r>
      <w:r w:rsidRPr="00806ED3">
        <w:rPr>
          <w:b/>
          <w:bCs/>
          <w:color w:val="4472C4" w:themeColor="accent1"/>
          <w:sz w:val="20"/>
          <w:szCs w:val="20"/>
        </w:rPr>
        <w:t>კლიენტისათვის</w:t>
      </w:r>
      <w:r w:rsidRPr="00806ED3">
        <w:rPr>
          <w:color w:val="4472C4" w:themeColor="accent1"/>
          <w:sz w:val="20"/>
          <w:szCs w:val="20"/>
        </w:rPr>
        <w:t xml:space="preserve"> </w:t>
      </w:r>
      <w:proofErr w:type="spellStart"/>
      <w:r w:rsidRPr="00806ED3">
        <w:rPr>
          <w:sz w:val="20"/>
          <w:szCs w:val="20"/>
        </w:rPr>
        <w:t>საგადახდო</w:t>
      </w:r>
      <w:proofErr w:type="spellEnd"/>
      <w:r w:rsidRPr="00806ED3">
        <w:rPr>
          <w:sz w:val="20"/>
          <w:szCs w:val="20"/>
        </w:rPr>
        <w:t xml:space="preserve"> მომსახურების გაწევასთან და  გადახდის</w:t>
      </w:r>
      <w:r w:rsidRPr="00806ED3">
        <w:rPr>
          <w:sz w:val="20"/>
          <w:szCs w:val="20"/>
          <w:lang w:eastAsia="ru-RU"/>
        </w:rPr>
        <w:t xml:space="preserve"> ოპერაციების შესრულებასთან დაკავშირებული ინფორმაციის მიწოდების იმ საკითხებს, რომლებიც არ არის განსაზღვრული/დარეგულირებული </w:t>
      </w:r>
      <w:r w:rsidRPr="00806ED3">
        <w:rPr>
          <w:b/>
          <w:bCs/>
          <w:color w:val="4472C4" w:themeColor="accent1"/>
          <w:sz w:val="20"/>
          <w:szCs w:val="20"/>
          <w:lang w:eastAsia="ru-RU"/>
        </w:rPr>
        <w:t>ხელშეკრულების</w:t>
      </w:r>
      <w:r w:rsidRPr="00806ED3">
        <w:rPr>
          <w:color w:val="4472C4" w:themeColor="accent1"/>
          <w:sz w:val="20"/>
          <w:szCs w:val="20"/>
          <w:lang w:eastAsia="ru-RU"/>
        </w:rPr>
        <w:t xml:space="preserve"> </w:t>
      </w:r>
      <w:r w:rsidRPr="00806ED3">
        <w:rPr>
          <w:sz w:val="20"/>
          <w:szCs w:val="20"/>
          <w:lang w:eastAsia="ru-RU"/>
        </w:rPr>
        <w:t xml:space="preserve">სხვა დებულებებით. ამასთან,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მომსახურებაზე (ფულადი სახსრების </w:t>
      </w:r>
      <w:r w:rsidRPr="00806ED3">
        <w:rPr>
          <w:b/>
          <w:bCs/>
          <w:color w:val="4472C4" w:themeColor="accent1"/>
          <w:sz w:val="20"/>
          <w:szCs w:val="20"/>
          <w:lang w:eastAsia="ru-RU"/>
        </w:rPr>
        <w:t>კლიენტის</w:t>
      </w:r>
      <w:r w:rsidRPr="00806ED3">
        <w:rPr>
          <w:color w:val="4472C4" w:themeColor="accent1"/>
          <w:sz w:val="20"/>
          <w:szCs w:val="20"/>
          <w:lang w:eastAsia="ru-RU"/>
        </w:rPr>
        <w:t xml:space="preserve"> </w:t>
      </w:r>
      <w:r w:rsidRPr="00806ED3">
        <w:rPr>
          <w:b/>
          <w:bCs/>
          <w:color w:val="4472C4" w:themeColor="accent1"/>
          <w:sz w:val="20"/>
          <w:szCs w:val="20"/>
        </w:rPr>
        <w:t>ანგარიშებიდან</w:t>
      </w:r>
      <w:r w:rsidRPr="00806ED3">
        <w:rPr>
          <w:sz w:val="20"/>
          <w:szCs w:val="20"/>
          <w:lang w:eastAsia="ru-RU"/>
        </w:rPr>
        <w:t xml:space="preserve"> ჩამოწერასთან/</w:t>
      </w:r>
      <w:r w:rsidRPr="00806ED3">
        <w:rPr>
          <w:b/>
          <w:bCs/>
          <w:color w:val="4472C4" w:themeColor="accent1"/>
          <w:sz w:val="20"/>
          <w:szCs w:val="20"/>
        </w:rPr>
        <w:t>ანგარიშებზე</w:t>
      </w:r>
      <w:r w:rsidRPr="00806ED3">
        <w:rPr>
          <w:sz w:val="20"/>
          <w:szCs w:val="20"/>
          <w:lang w:eastAsia="ru-RU"/>
        </w:rPr>
        <w:t xml:space="preserve"> ჩარიცხვასთან/</w:t>
      </w:r>
      <w:r w:rsidRPr="00806ED3">
        <w:rPr>
          <w:b/>
          <w:bCs/>
          <w:color w:val="4472C4" w:themeColor="accent1"/>
          <w:sz w:val="20"/>
          <w:szCs w:val="20"/>
        </w:rPr>
        <w:t>ანგარიშებიდან</w:t>
      </w:r>
      <w:r w:rsidRPr="00806ED3">
        <w:rPr>
          <w:sz w:val="20"/>
          <w:szCs w:val="20"/>
          <w:lang w:eastAsia="ru-RU"/>
        </w:rPr>
        <w:t xml:space="preserve"> (მათ შორის </w:t>
      </w:r>
      <w:r w:rsidRPr="00806ED3">
        <w:rPr>
          <w:b/>
          <w:bCs/>
          <w:color w:val="4472C4" w:themeColor="accent1"/>
          <w:sz w:val="20"/>
          <w:szCs w:val="20"/>
          <w:lang w:eastAsia="ru-RU"/>
        </w:rPr>
        <w:t>ბარათის</w:t>
      </w:r>
      <w:r w:rsidRPr="00806ED3">
        <w:rPr>
          <w:color w:val="4472C4" w:themeColor="accent1"/>
          <w:sz w:val="20"/>
          <w:szCs w:val="20"/>
          <w:lang w:eastAsia="ru-RU"/>
        </w:rPr>
        <w:t xml:space="preserve"> </w:t>
      </w:r>
      <w:r w:rsidRPr="00806ED3">
        <w:rPr>
          <w:sz w:val="20"/>
          <w:szCs w:val="20"/>
          <w:lang w:eastAsia="ru-RU"/>
        </w:rPr>
        <w:t xml:space="preserve">მეშვეობით) გადარიცხვასთან დაკავშირებულ მომსახურებაზე) </w:t>
      </w:r>
      <w:r w:rsidRPr="00806ED3">
        <w:rPr>
          <w:b/>
          <w:bCs/>
          <w:color w:val="4472C4" w:themeColor="accent1"/>
          <w:sz w:val="20"/>
          <w:szCs w:val="20"/>
          <w:lang w:eastAsia="ru-RU"/>
        </w:rPr>
        <w:t>კლიენტის</w:t>
      </w:r>
      <w:r w:rsidRPr="00806ED3">
        <w:rPr>
          <w:color w:val="4472C4" w:themeColor="accent1"/>
          <w:sz w:val="20"/>
          <w:szCs w:val="20"/>
          <w:lang w:eastAsia="ru-RU"/>
        </w:rPr>
        <w:t xml:space="preserve"> </w:t>
      </w:r>
      <w:r w:rsidRPr="00806ED3">
        <w:rPr>
          <w:sz w:val="20"/>
          <w:szCs w:val="20"/>
          <w:lang w:eastAsia="ru-RU"/>
        </w:rPr>
        <w:t xml:space="preserve">ინფორმირებასთან დაკავშირებით წინამდებარე მუხლსა და </w:t>
      </w:r>
      <w:r w:rsidRPr="00806ED3">
        <w:rPr>
          <w:b/>
          <w:bCs/>
          <w:color w:val="4472C4" w:themeColor="accent1"/>
          <w:sz w:val="20"/>
          <w:szCs w:val="20"/>
          <w:lang w:eastAsia="ru-RU"/>
        </w:rPr>
        <w:t>ხელშეკრულების</w:t>
      </w:r>
      <w:r w:rsidRPr="00806ED3">
        <w:rPr>
          <w:color w:val="4472C4" w:themeColor="accent1"/>
          <w:sz w:val="20"/>
          <w:szCs w:val="20"/>
          <w:lang w:eastAsia="ru-RU"/>
        </w:rPr>
        <w:t xml:space="preserve"> </w:t>
      </w:r>
      <w:r w:rsidRPr="00806ED3">
        <w:rPr>
          <w:sz w:val="20"/>
          <w:szCs w:val="20"/>
          <w:lang w:eastAsia="ru-RU"/>
        </w:rPr>
        <w:t>სხვა დებულებებს შორის წინააღმდეგობის შემთხვევაში</w:t>
      </w:r>
      <w:r w:rsidR="00B943B3" w:rsidRPr="00806ED3">
        <w:rPr>
          <w:sz w:val="20"/>
          <w:szCs w:val="20"/>
          <w:lang w:eastAsia="ru-RU"/>
        </w:rPr>
        <w:t>,</w:t>
      </w:r>
      <w:r w:rsidRPr="00806ED3">
        <w:rPr>
          <w:sz w:val="20"/>
          <w:szCs w:val="20"/>
          <w:lang w:eastAsia="ru-RU"/>
        </w:rPr>
        <w:t xml:space="preserve"> უპირატესობა ენიჭება ამ მუხლის დებულებებს.</w:t>
      </w:r>
    </w:p>
    <w:p w14:paraId="388F7D3F" w14:textId="1830CE28" w:rsidR="00D16269" w:rsidRPr="00806ED3" w:rsidRDefault="00D16269" w:rsidP="00DA11EF">
      <w:pPr>
        <w:pStyle w:val="Heading3"/>
        <w:ind w:left="900" w:right="0" w:hanging="900"/>
        <w:rPr>
          <w:sz w:val="20"/>
          <w:szCs w:val="20"/>
          <w:lang w:eastAsia="ru-RU"/>
        </w:rPr>
      </w:pPr>
      <w:r w:rsidRPr="00806ED3">
        <w:rPr>
          <w:b/>
          <w:bCs/>
          <w:color w:val="4472C4" w:themeColor="accent1"/>
          <w:sz w:val="20"/>
          <w:szCs w:val="20"/>
          <w:lang w:eastAsia="ru-RU"/>
        </w:rPr>
        <w:t>კლიენტისთვის</w:t>
      </w:r>
      <w:r w:rsidRPr="00806ED3">
        <w:rPr>
          <w:color w:val="4472C4" w:themeColor="accent1"/>
          <w:sz w:val="20"/>
          <w:szCs w:val="20"/>
          <w:lang w:eastAsia="ru-RU"/>
        </w:rPr>
        <w:t xml:space="preserve"> </w:t>
      </w:r>
      <w:r w:rsidRPr="00806ED3">
        <w:rPr>
          <w:sz w:val="20"/>
          <w:szCs w:val="20"/>
          <w:lang w:eastAsia="ru-RU"/>
        </w:rPr>
        <w:t>ცნობილია, რომ</w:t>
      </w:r>
    </w:p>
    <w:p w14:paraId="73C4A33D" w14:textId="77777777" w:rsidR="00D16269" w:rsidRPr="00806ED3" w:rsidRDefault="00D16269" w:rsidP="00DA11EF">
      <w:pPr>
        <w:pStyle w:val="Heading4"/>
        <w:ind w:left="900" w:right="0" w:hanging="900"/>
        <w:rPr>
          <w:sz w:val="20"/>
          <w:szCs w:val="20"/>
          <w:lang w:eastAsia="ru-RU"/>
        </w:rPr>
      </w:pP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მომსახურებასთან დაკავშირებული ის ინფორმაცია, რომელიც არ არის წარმოდგენილი წინამდებარე </w:t>
      </w:r>
      <w:r w:rsidRPr="00806ED3">
        <w:rPr>
          <w:b/>
          <w:bCs/>
          <w:color w:val="4472C4" w:themeColor="accent1"/>
          <w:sz w:val="20"/>
          <w:szCs w:val="20"/>
          <w:lang w:eastAsia="ru-RU"/>
        </w:rPr>
        <w:t>ხელშეკრულებაში,</w:t>
      </w:r>
      <w:r w:rsidRPr="00806ED3">
        <w:rPr>
          <w:color w:val="4472C4" w:themeColor="accent1"/>
          <w:sz w:val="20"/>
          <w:szCs w:val="20"/>
          <w:lang w:eastAsia="ru-RU"/>
        </w:rPr>
        <w:t xml:space="preserve"> </w:t>
      </w:r>
      <w:r w:rsidRPr="00806ED3">
        <w:rPr>
          <w:sz w:val="20"/>
          <w:szCs w:val="20"/>
          <w:lang w:eastAsia="ru-RU"/>
        </w:rPr>
        <w:t xml:space="preserve">განთავსებულია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b/>
          <w:bCs/>
          <w:color w:val="4472C4" w:themeColor="accent1"/>
          <w:sz w:val="20"/>
          <w:szCs w:val="20"/>
          <w:lang w:eastAsia="ru-RU"/>
        </w:rPr>
        <w:t>ვებგვერდზე</w:t>
      </w:r>
      <w:r w:rsidRPr="00806ED3">
        <w:rPr>
          <w:color w:val="4472C4" w:themeColor="accent1"/>
          <w:sz w:val="20"/>
          <w:szCs w:val="20"/>
          <w:lang w:eastAsia="ru-RU"/>
        </w:rPr>
        <w:t xml:space="preserve"> </w:t>
      </w:r>
      <w:r w:rsidRPr="00806ED3">
        <w:rPr>
          <w:sz w:val="20"/>
          <w:szCs w:val="20"/>
          <w:lang w:eastAsia="ru-RU"/>
        </w:rPr>
        <w:t>(</w:t>
      </w:r>
      <w:hyperlink r:id="rId33" w:history="1">
        <w:r w:rsidRPr="00806ED3">
          <w:rPr>
            <w:rStyle w:val="Hyperlink"/>
            <w:sz w:val="20"/>
            <w:szCs w:val="20"/>
            <w:lang w:eastAsia="ru-RU"/>
          </w:rPr>
          <w:t>www.tbcbank.ge</w:t>
        </w:r>
      </w:hyperlink>
      <w:r w:rsidRPr="00806ED3">
        <w:rPr>
          <w:sz w:val="20"/>
          <w:szCs w:val="20"/>
          <w:lang w:eastAsia="ru-RU"/>
        </w:rPr>
        <w:t xml:space="preserve">) და წარმოადგენს წინამდებარე </w:t>
      </w:r>
      <w:r w:rsidRPr="00806ED3">
        <w:rPr>
          <w:b/>
          <w:bCs/>
          <w:color w:val="4472C4" w:themeColor="accent1"/>
          <w:sz w:val="20"/>
          <w:szCs w:val="20"/>
          <w:lang w:eastAsia="ru-RU"/>
        </w:rPr>
        <w:t>ხელშეკრულების</w:t>
      </w:r>
      <w:r w:rsidRPr="00806ED3">
        <w:rPr>
          <w:color w:val="4472C4" w:themeColor="accent1"/>
          <w:sz w:val="20"/>
          <w:szCs w:val="20"/>
          <w:lang w:eastAsia="ru-RU"/>
        </w:rPr>
        <w:t xml:space="preserve"> </w:t>
      </w:r>
      <w:r w:rsidRPr="00806ED3">
        <w:rPr>
          <w:sz w:val="20"/>
          <w:szCs w:val="20"/>
          <w:lang w:eastAsia="ru-RU"/>
        </w:rPr>
        <w:t>განუყოფელ ნაწილს;</w:t>
      </w:r>
    </w:p>
    <w:p w14:paraId="59B754B1" w14:textId="77777777" w:rsidR="00D16269" w:rsidRPr="00806ED3" w:rsidRDefault="00D16269" w:rsidP="00DA11EF">
      <w:pPr>
        <w:pStyle w:val="Heading4"/>
        <w:ind w:left="900" w:right="0" w:hanging="900"/>
        <w:rPr>
          <w:sz w:val="20"/>
          <w:szCs w:val="20"/>
          <w:lang w:eastAsia="ru-RU"/>
        </w:rPr>
      </w:pPr>
      <w:r w:rsidRPr="00806ED3">
        <w:rPr>
          <w:b/>
          <w:bCs/>
          <w:color w:val="4472C4" w:themeColor="accent1"/>
          <w:sz w:val="20"/>
          <w:szCs w:val="20"/>
          <w:lang w:eastAsia="ru-RU"/>
        </w:rPr>
        <w:t>საქართველოს ეროვნული ბანკი</w:t>
      </w:r>
      <w:r w:rsidRPr="00806ED3">
        <w:rPr>
          <w:color w:val="4472C4" w:themeColor="accent1"/>
          <w:sz w:val="20"/>
          <w:szCs w:val="20"/>
          <w:lang w:eastAsia="ru-RU"/>
        </w:rPr>
        <w:t xml:space="preserve"> </w:t>
      </w:r>
      <w:r w:rsidRPr="00806ED3">
        <w:rPr>
          <w:sz w:val="20"/>
          <w:szCs w:val="20"/>
          <w:lang w:eastAsia="ru-RU"/>
        </w:rPr>
        <w:t xml:space="preserve">არ არის პასუხისმგებელი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sz w:val="20"/>
          <w:szCs w:val="20"/>
          <w:lang w:eastAsia="ru-RU"/>
        </w:rPr>
        <w:t xml:space="preserve">მიერ </w:t>
      </w:r>
      <w:r w:rsidRPr="00806ED3">
        <w:rPr>
          <w:b/>
          <w:bCs/>
          <w:color w:val="4472C4" w:themeColor="accent1"/>
          <w:sz w:val="20"/>
          <w:szCs w:val="20"/>
          <w:lang w:eastAsia="ru-RU"/>
        </w:rPr>
        <w:t>კლიენტისთვის</w:t>
      </w:r>
      <w:r w:rsidRPr="00806ED3">
        <w:rPr>
          <w:color w:val="4472C4" w:themeColor="accent1"/>
          <w:sz w:val="20"/>
          <w:szCs w:val="20"/>
          <w:lang w:eastAsia="ru-RU"/>
        </w:rPr>
        <w:t xml:space="preserve">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მომსახურების </w:t>
      </w:r>
      <w:proofErr w:type="spellStart"/>
      <w:r w:rsidRPr="00806ED3">
        <w:rPr>
          <w:sz w:val="20"/>
          <w:szCs w:val="20"/>
          <w:lang w:eastAsia="ru-RU"/>
        </w:rPr>
        <w:t>არაჯეროვნად</w:t>
      </w:r>
      <w:proofErr w:type="spellEnd"/>
      <w:r w:rsidRPr="00806ED3">
        <w:rPr>
          <w:sz w:val="20"/>
          <w:szCs w:val="20"/>
          <w:lang w:eastAsia="ru-RU"/>
        </w:rPr>
        <w:t xml:space="preserve"> განხორციელებაზე.</w:t>
      </w:r>
    </w:p>
    <w:p w14:paraId="6938FC1D" w14:textId="08CF265C" w:rsidR="00D16269" w:rsidRPr="00806ED3" w:rsidRDefault="00D16269" w:rsidP="00DA11EF">
      <w:pPr>
        <w:pStyle w:val="Heading3"/>
        <w:ind w:left="900" w:right="0" w:hanging="900"/>
        <w:rPr>
          <w:sz w:val="20"/>
          <w:szCs w:val="20"/>
          <w:lang w:eastAsia="ru-RU"/>
        </w:rPr>
      </w:pPr>
      <w:r w:rsidRPr="00806ED3">
        <w:rPr>
          <w:sz w:val="20"/>
          <w:szCs w:val="20"/>
          <w:lang w:eastAsia="ru-RU"/>
        </w:rPr>
        <w:t xml:space="preserve">გადახდის ოპერაციის შესრულებაზე, </w:t>
      </w:r>
      <w:r w:rsidRPr="00806ED3">
        <w:rPr>
          <w:b/>
          <w:bCs/>
          <w:color w:val="4472C4" w:themeColor="accent1"/>
          <w:sz w:val="20"/>
          <w:szCs w:val="20"/>
          <w:lang w:eastAsia="ru-RU"/>
        </w:rPr>
        <w:t>კლიენტს</w:t>
      </w:r>
      <w:r w:rsidRPr="00806ED3">
        <w:rPr>
          <w:color w:val="4472C4" w:themeColor="accent1"/>
          <w:sz w:val="20"/>
          <w:szCs w:val="20"/>
          <w:lang w:eastAsia="ru-RU"/>
        </w:rPr>
        <w:t xml:space="preserve"> </w:t>
      </w:r>
      <w:r w:rsidRPr="00806ED3">
        <w:rPr>
          <w:sz w:val="20"/>
          <w:szCs w:val="20"/>
          <w:lang w:eastAsia="ru-RU"/>
        </w:rPr>
        <w:t xml:space="preserve">შეუძლია თანხმობა განაცხადოს როგორც მატერიალურად (ხელმოწერით), ასევე ელექტრონული ფორმით (დისტანციური არხებით,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sz w:val="20"/>
          <w:szCs w:val="20"/>
          <w:lang w:eastAsia="ru-RU"/>
        </w:rPr>
        <w:t xml:space="preserve">მიერ დადგენილი წესების/განსაზღვრული ლიმიტების ფარგლებში). ამასთან, </w:t>
      </w:r>
      <w:r w:rsidRPr="00806ED3">
        <w:rPr>
          <w:b/>
          <w:bCs/>
          <w:color w:val="4472C4" w:themeColor="accent1"/>
          <w:sz w:val="20"/>
          <w:szCs w:val="20"/>
          <w:lang w:eastAsia="ru-RU"/>
        </w:rPr>
        <w:t>კლიენტს</w:t>
      </w:r>
      <w:r w:rsidRPr="00806ED3">
        <w:rPr>
          <w:color w:val="4472C4" w:themeColor="accent1"/>
          <w:sz w:val="20"/>
          <w:szCs w:val="20"/>
          <w:lang w:eastAsia="ru-RU"/>
        </w:rPr>
        <w:t xml:space="preserve"> </w:t>
      </w:r>
      <w:r w:rsidRPr="00806ED3">
        <w:rPr>
          <w:sz w:val="20"/>
          <w:szCs w:val="20"/>
          <w:lang w:eastAsia="ru-RU"/>
        </w:rPr>
        <w:t xml:space="preserve">უფლება აქვს </w:t>
      </w:r>
      <w:r w:rsidRPr="00806ED3">
        <w:rPr>
          <w:b/>
          <w:bCs/>
          <w:color w:val="4472C4" w:themeColor="accent1"/>
          <w:sz w:val="20"/>
          <w:szCs w:val="20"/>
          <w:lang w:eastAsia="ru-RU"/>
        </w:rPr>
        <w:t>კანონმდებლობით</w:t>
      </w:r>
      <w:r w:rsidRPr="00806ED3">
        <w:rPr>
          <w:color w:val="4472C4" w:themeColor="accent1"/>
          <w:sz w:val="20"/>
          <w:szCs w:val="20"/>
          <w:lang w:eastAsia="ru-RU"/>
        </w:rPr>
        <w:t xml:space="preserve"> </w:t>
      </w:r>
      <w:r w:rsidRPr="00806ED3">
        <w:rPr>
          <w:sz w:val="20"/>
          <w:szCs w:val="20"/>
          <w:lang w:eastAsia="ru-RU"/>
        </w:rPr>
        <w:t xml:space="preserve">განსაზღვრული წესითა და ვადებში გამოითხოვოს მის მიერ გაცხადებული თანხმობა. </w:t>
      </w:r>
      <w:r w:rsidRPr="00806ED3">
        <w:rPr>
          <w:b/>
          <w:bCs/>
          <w:color w:val="4472C4" w:themeColor="accent1"/>
          <w:sz w:val="20"/>
          <w:szCs w:val="20"/>
          <w:lang w:eastAsia="ru-RU"/>
        </w:rPr>
        <w:t>კლიენტის</w:t>
      </w:r>
      <w:r w:rsidRPr="00806ED3">
        <w:rPr>
          <w:color w:val="4472C4" w:themeColor="accent1"/>
          <w:sz w:val="20"/>
          <w:szCs w:val="20"/>
          <w:lang w:eastAsia="ru-RU"/>
        </w:rPr>
        <w:t xml:space="preserve"> </w:t>
      </w:r>
      <w:r w:rsidRPr="00806ED3">
        <w:rPr>
          <w:sz w:val="20"/>
          <w:szCs w:val="20"/>
          <w:lang w:eastAsia="ru-RU"/>
        </w:rPr>
        <w:t xml:space="preserve">ამგვარ მოთხოვნას </w:t>
      </w:r>
      <w:r w:rsidRPr="00806ED3">
        <w:rPr>
          <w:b/>
          <w:bCs/>
          <w:color w:val="4472C4" w:themeColor="accent1"/>
          <w:sz w:val="20"/>
          <w:szCs w:val="20"/>
          <w:lang w:eastAsia="ru-RU"/>
        </w:rPr>
        <w:t>ბანკი</w:t>
      </w:r>
      <w:r w:rsidRPr="00806ED3">
        <w:rPr>
          <w:color w:val="4472C4" w:themeColor="accent1"/>
          <w:sz w:val="20"/>
          <w:szCs w:val="20"/>
          <w:lang w:eastAsia="ru-RU"/>
        </w:rPr>
        <w:t xml:space="preserve"> </w:t>
      </w:r>
      <w:r w:rsidRPr="00806ED3">
        <w:rPr>
          <w:sz w:val="20"/>
          <w:szCs w:val="20"/>
          <w:lang w:eastAsia="ru-RU"/>
        </w:rPr>
        <w:t xml:space="preserve">განიხილავს/მიიღებს გადაწყვეტილებას </w:t>
      </w:r>
      <w:r w:rsidRPr="00806ED3">
        <w:rPr>
          <w:b/>
          <w:bCs/>
          <w:color w:val="4472C4" w:themeColor="accent1"/>
          <w:sz w:val="20"/>
          <w:szCs w:val="20"/>
          <w:lang w:eastAsia="ru-RU"/>
        </w:rPr>
        <w:t>კანონმდებლობით</w:t>
      </w:r>
      <w:r w:rsidRPr="00806ED3">
        <w:rPr>
          <w:color w:val="4472C4" w:themeColor="accent1"/>
          <w:sz w:val="20"/>
          <w:szCs w:val="20"/>
          <w:lang w:eastAsia="ru-RU"/>
        </w:rPr>
        <w:t xml:space="preserve"> </w:t>
      </w:r>
      <w:r w:rsidRPr="00806ED3">
        <w:rPr>
          <w:sz w:val="20"/>
          <w:szCs w:val="20"/>
          <w:lang w:eastAsia="ru-RU"/>
        </w:rPr>
        <w:t>გათვალისწინებული მოთხოვნების დაცვით.</w:t>
      </w:r>
    </w:p>
    <w:p w14:paraId="4A2CE15E" w14:textId="3ED623A2" w:rsidR="00D16269" w:rsidRPr="00806ED3" w:rsidRDefault="00D16269" w:rsidP="00DA11EF">
      <w:pPr>
        <w:pStyle w:val="Heading3"/>
        <w:ind w:left="900" w:right="0" w:hanging="900"/>
        <w:rPr>
          <w:sz w:val="20"/>
          <w:szCs w:val="20"/>
          <w:lang w:eastAsia="ru-RU"/>
        </w:rPr>
      </w:pPr>
      <w:r w:rsidRPr="00806ED3">
        <w:rPr>
          <w:b/>
          <w:bCs/>
          <w:color w:val="4472C4" w:themeColor="accent1"/>
          <w:sz w:val="20"/>
          <w:szCs w:val="20"/>
          <w:lang w:eastAsia="ru-RU"/>
        </w:rPr>
        <w:t>კლიენტისთვის</w:t>
      </w:r>
      <w:r w:rsidRPr="00806ED3">
        <w:rPr>
          <w:color w:val="4472C4" w:themeColor="accent1"/>
          <w:sz w:val="20"/>
          <w:szCs w:val="20"/>
          <w:lang w:eastAsia="ru-RU"/>
        </w:rPr>
        <w:t xml:space="preserve">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b/>
          <w:bCs/>
          <w:color w:val="4472C4" w:themeColor="accent1"/>
          <w:sz w:val="20"/>
          <w:szCs w:val="20"/>
          <w:lang w:eastAsia="ru-RU"/>
        </w:rPr>
        <w:t>ვებგვერდზე</w:t>
      </w:r>
      <w:r w:rsidRPr="00806ED3">
        <w:rPr>
          <w:color w:val="4472C4" w:themeColor="accent1"/>
          <w:sz w:val="20"/>
          <w:szCs w:val="20"/>
          <w:lang w:eastAsia="ru-RU"/>
        </w:rPr>
        <w:t xml:space="preserve"> </w:t>
      </w:r>
      <w:hyperlink r:id="rId34" w:history="1">
        <w:r w:rsidR="00F327F5" w:rsidRPr="00806ED3">
          <w:rPr>
            <w:rStyle w:val="Hyperlink"/>
            <w:sz w:val="20"/>
            <w:szCs w:val="20"/>
            <w:lang w:eastAsia="ru-RU"/>
          </w:rPr>
          <w:t>პირობები და ტარიფები</w:t>
        </w:r>
      </w:hyperlink>
      <w:r w:rsidR="00266A24" w:rsidRPr="00806ED3">
        <w:rPr>
          <w:color w:val="4472C4" w:themeColor="accent1"/>
          <w:sz w:val="20"/>
          <w:szCs w:val="20"/>
          <w:lang w:eastAsia="ru-RU"/>
        </w:rPr>
        <w:t xml:space="preserve"> </w:t>
      </w:r>
      <w:r w:rsidRPr="00806ED3">
        <w:rPr>
          <w:sz w:val="20"/>
          <w:szCs w:val="20"/>
          <w:lang w:eastAsia="ru-RU"/>
        </w:rPr>
        <w:t>ხელმისაწვდომია შემდეგი ინფორმაცია:</w:t>
      </w:r>
    </w:p>
    <w:p w14:paraId="36CE9E27" w14:textId="77777777" w:rsidR="00D16269" w:rsidRPr="00806ED3" w:rsidRDefault="00D16269" w:rsidP="00DA11EF">
      <w:pPr>
        <w:pStyle w:val="Heading4"/>
        <w:ind w:left="900" w:right="0" w:hanging="900"/>
        <w:rPr>
          <w:sz w:val="20"/>
          <w:szCs w:val="20"/>
          <w:lang w:eastAsia="ru-RU"/>
        </w:rPr>
      </w:pPr>
      <w:r w:rsidRPr="00806ED3">
        <w:rPr>
          <w:sz w:val="20"/>
          <w:szCs w:val="20"/>
          <w:lang w:eastAsia="ru-RU"/>
        </w:rPr>
        <w:t xml:space="preserve">იმ აუცილებელი რეკვიზიტების ჩამონათვალი, რომელიც </w:t>
      </w:r>
      <w:r w:rsidRPr="00806ED3">
        <w:rPr>
          <w:b/>
          <w:bCs/>
          <w:color w:val="4472C4" w:themeColor="accent1"/>
          <w:sz w:val="20"/>
          <w:szCs w:val="20"/>
          <w:lang w:eastAsia="ru-RU"/>
        </w:rPr>
        <w:t>კლიენტმა</w:t>
      </w:r>
      <w:r w:rsidRPr="00806ED3">
        <w:rPr>
          <w:color w:val="4472C4" w:themeColor="accent1"/>
          <w:sz w:val="20"/>
          <w:szCs w:val="20"/>
          <w:lang w:eastAsia="ru-RU"/>
        </w:rPr>
        <w:t xml:space="preserve"> </w:t>
      </w:r>
      <w:r w:rsidRPr="00806ED3">
        <w:rPr>
          <w:sz w:val="20"/>
          <w:szCs w:val="20"/>
          <w:lang w:eastAsia="ru-RU"/>
        </w:rPr>
        <w:t xml:space="preserve">უნდა მიაწოდოს </w:t>
      </w:r>
      <w:r w:rsidRPr="00806ED3">
        <w:rPr>
          <w:b/>
          <w:bCs/>
          <w:color w:val="4472C4" w:themeColor="accent1"/>
          <w:sz w:val="20"/>
          <w:szCs w:val="20"/>
          <w:lang w:eastAsia="ru-RU"/>
        </w:rPr>
        <w:t>ბანკს</w:t>
      </w:r>
      <w:r w:rsidRPr="00806ED3">
        <w:rPr>
          <w:color w:val="4472C4" w:themeColor="accent1"/>
          <w:sz w:val="20"/>
          <w:szCs w:val="20"/>
          <w:lang w:eastAsia="ru-RU"/>
        </w:rPr>
        <w:t xml:space="preserve"> </w:t>
      </w:r>
      <w:proofErr w:type="spellStart"/>
      <w:r w:rsidRPr="00806ED3">
        <w:rPr>
          <w:b/>
          <w:bCs/>
          <w:color w:val="4472C4" w:themeColor="accent1"/>
          <w:sz w:val="20"/>
          <w:szCs w:val="20"/>
          <w:lang w:eastAsia="ru-RU"/>
        </w:rPr>
        <w:t>საგადახდო</w:t>
      </w:r>
      <w:proofErr w:type="spellEnd"/>
      <w:r w:rsidRPr="00806ED3">
        <w:rPr>
          <w:b/>
          <w:bCs/>
          <w:color w:val="4472C4" w:themeColor="accent1"/>
          <w:sz w:val="20"/>
          <w:szCs w:val="20"/>
          <w:lang w:eastAsia="ru-RU"/>
        </w:rPr>
        <w:t xml:space="preserve"> დავალების</w:t>
      </w:r>
      <w:r w:rsidRPr="00806ED3">
        <w:rPr>
          <w:color w:val="4472C4" w:themeColor="accent1"/>
          <w:sz w:val="20"/>
          <w:szCs w:val="20"/>
          <w:lang w:eastAsia="ru-RU"/>
        </w:rPr>
        <w:t xml:space="preserve"> </w:t>
      </w:r>
      <w:r w:rsidRPr="00806ED3">
        <w:rPr>
          <w:sz w:val="20"/>
          <w:szCs w:val="20"/>
          <w:lang w:eastAsia="ru-RU"/>
        </w:rPr>
        <w:t xml:space="preserve">სათანადოდ შესრულებისათვის;    </w:t>
      </w:r>
    </w:p>
    <w:p w14:paraId="2F961131" w14:textId="77777777" w:rsidR="00D16269" w:rsidRPr="00806ED3" w:rsidRDefault="00D16269" w:rsidP="00DA11EF">
      <w:pPr>
        <w:pStyle w:val="Heading4"/>
        <w:ind w:left="900" w:right="0" w:hanging="900"/>
        <w:rPr>
          <w:sz w:val="20"/>
          <w:szCs w:val="20"/>
          <w:lang w:eastAsia="ru-RU"/>
        </w:rPr>
      </w:pP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sz w:val="20"/>
          <w:szCs w:val="20"/>
          <w:lang w:eastAsia="ru-RU"/>
        </w:rPr>
        <w:t xml:space="preserve">მიერ </w:t>
      </w:r>
      <w:proofErr w:type="spellStart"/>
      <w:r w:rsidRPr="00806ED3">
        <w:rPr>
          <w:b/>
          <w:bCs/>
          <w:color w:val="4472C4" w:themeColor="accent1"/>
          <w:sz w:val="20"/>
          <w:szCs w:val="20"/>
          <w:lang w:eastAsia="ru-RU"/>
        </w:rPr>
        <w:t>საგადახდო</w:t>
      </w:r>
      <w:proofErr w:type="spellEnd"/>
      <w:r w:rsidRPr="00806ED3">
        <w:rPr>
          <w:b/>
          <w:bCs/>
          <w:color w:val="4472C4" w:themeColor="accent1"/>
          <w:sz w:val="20"/>
          <w:szCs w:val="20"/>
          <w:lang w:eastAsia="ru-RU"/>
        </w:rPr>
        <w:t xml:space="preserve"> დავალების</w:t>
      </w:r>
      <w:r w:rsidRPr="00806ED3">
        <w:rPr>
          <w:color w:val="4472C4" w:themeColor="accent1"/>
          <w:sz w:val="20"/>
          <w:szCs w:val="20"/>
          <w:lang w:eastAsia="ru-RU"/>
        </w:rPr>
        <w:t xml:space="preserve"> </w:t>
      </w:r>
      <w:r w:rsidRPr="00806ED3">
        <w:rPr>
          <w:sz w:val="20"/>
          <w:szCs w:val="20"/>
          <w:lang w:eastAsia="ru-RU"/>
        </w:rPr>
        <w:t xml:space="preserve">მიღების დროის მონაკვეთი, ასევე, დროის ის მომენტი, რომლის შემდეგაც </w:t>
      </w:r>
      <w:r w:rsidRPr="00806ED3">
        <w:rPr>
          <w:b/>
          <w:bCs/>
          <w:color w:val="4472C4" w:themeColor="accent1"/>
          <w:sz w:val="20"/>
          <w:szCs w:val="20"/>
          <w:lang w:eastAsia="ru-RU"/>
        </w:rPr>
        <w:t>ბანკი</w:t>
      </w:r>
      <w:r w:rsidRPr="00806ED3">
        <w:rPr>
          <w:color w:val="4472C4" w:themeColor="accent1"/>
          <w:sz w:val="20"/>
          <w:szCs w:val="20"/>
          <w:lang w:eastAsia="ru-RU"/>
        </w:rPr>
        <w:t xml:space="preserve"> </w:t>
      </w:r>
      <w:r w:rsidRPr="00806ED3">
        <w:rPr>
          <w:sz w:val="20"/>
          <w:szCs w:val="20"/>
          <w:lang w:eastAsia="ru-RU"/>
        </w:rPr>
        <w:t xml:space="preserve">წყვეტს </w:t>
      </w:r>
      <w:proofErr w:type="spellStart"/>
      <w:r w:rsidRPr="00806ED3">
        <w:rPr>
          <w:b/>
          <w:bCs/>
          <w:color w:val="4472C4" w:themeColor="accent1"/>
          <w:sz w:val="20"/>
          <w:szCs w:val="20"/>
          <w:lang w:eastAsia="ru-RU"/>
        </w:rPr>
        <w:t>საგადახდო</w:t>
      </w:r>
      <w:proofErr w:type="spellEnd"/>
      <w:r w:rsidRPr="00806ED3">
        <w:rPr>
          <w:b/>
          <w:bCs/>
          <w:color w:val="4472C4" w:themeColor="accent1"/>
          <w:sz w:val="20"/>
          <w:szCs w:val="20"/>
          <w:lang w:eastAsia="ru-RU"/>
        </w:rPr>
        <w:t xml:space="preserve"> დავალების</w:t>
      </w:r>
      <w:r w:rsidRPr="00806ED3">
        <w:rPr>
          <w:color w:val="4472C4" w:themeColor="accent1"/>
          <w:sz w:val="20"/>
          <w:szCs w:val="20"/>
          <w:lang w:eastAsia="ru-RU"/>
        </w:rPr>
        <w:t xml:space="preserve"> </w:t>
      </w:r>
      <w:r w:rsidRPr="00806ED3">
        <w:rPr>
          <w:sz w:val="20"/>
          <w:szCs w:val="20"/>
          <w:lang w:eastAsia="ru-RU"/>
        </w:rPr>
        <w:t xml:space="preserve">მიღებას და დროის ის მომენტი, რის შემდგომ მიღებული </w:t>
      </w:r>
      <w:proofErr w:type="spellStart"/>
      <w:r w:rsidRPr="00806ED3">
        <w:rPr>
          <w:b/>
          <w:bCs/>
          <w:color w:val="4472C4" w:themeColor="accent1"/>
          <w:sz w:val="20"/>
          <w:szCs w:val="20"/>
          <w:lang w:eastAsia="ru-RU"/>
        </w:rPr>
        <w:t>საგადახდო</w:t>
      </w:r>
      <w:proofErr w:type="spellEnd"/>
      <w:r w:rsidRPr="00806ED3">
        <w:rPr>
          <w:b/>
          <w:bCs/>
          <w:color w:val="4472C4" w:themeColor="accent1"/>
          <w:sz w:val="20"/>
          <w:szCs w:val="20"/>
          <w:lang w:eastAsia="ru-RU"/>
        </w:rPr>
        <w:t xml:space="preserve"> დავალება</w:t>
      </w:r>
      <w:r w:rsidRPr="00806ED3">
        <w:rPr>
          <w:color w:val="4472C4" w:themeColor="accent1"/>
          <w:sz w:val="20"/>
          <w:szCs w:val="20"/>
          <w:lang w:eastAsia="ru-RU"/>
        </w:rPr>
        <w:t xml:space="preserve"> </w:t>
      </w:r>
      <w:r w:rsidRPr="00806ED3">
        <w:rPr>
          <w:sz w:val="20"/>
          <w:szCs w:val="20"/>
          <w:lang w:eastAsia="ru-RU"/>
        </w:rPr>
        <w:t xml:space="preserve">ითვლება მომდევნო </w:t>
      </w:r>
      <w:r w:rsidRPr="00806ED3">
        <w:rPr>
          <w:b/>
          <w:bCs/>
          <w:color w:val="4472C4" w:themeColor="accent1"/>
          <w:sz w:val="20"/>
          <w:szCs w:val="20"/>
          <w:lang w:eastAsia="ru-RU"/>
        </w:rPr>
        <w:t>საბანკო დღეს</w:t>
      </w:r>
      <w:r w:rsidRPr="00806ED3">
        <w:rPr>
          <w:sz w:val="20"/>
          <w:szCs w:val="20"/>
          <w:lang w:eastAsia="ru-RU"/>
        </w:rPr>
        <w:t xml:space="preserve"> მიღებულად;</w:t>
      </w:r>
    </w:p>
    <w:p w14:paraId="2B1E422B" w14:textId="77777777" w:rsidR="00D16269" w:rsidRPr="00806ED3" w:rsidRDefault="00D16269" w:rsidP="00DA11EF">
      <w:pPr>
        <w:pStyle w:val="Heading4"/>
        <w:ind w:left="900" w:right="0" w:hanging="900"/>
        <w:rPr>
          <w:sz w:val="20"/>
          <w:szCs w:val="20"/>
          <w:lang w:eastAsia="ru-RU"/>
        </w:rPr>
      </w:pPr>
      <w:r w:rsidRPr="00806ED3">
        <w:rPr>
          <w:b/>
          <w:bCs/>
          <w:color w:val="4472C4" w:themeColor="accent1"/>
          <w:sz w:val="20"/>
          <w:szCs w:val="20"/>
          <w:lang w:eastAsia="ru-RU"/>
        </w:rPr>
        <w:t>ბანკისთვის</w:t>
      </w:r>
      <w:r w:rsidRPr="00806ED3">
        <w:rPr>
          <w:color w:val="4472C4" w:themeColor="accent1"/>
          <w:sz w:val="20"/>
          <w:szCs w:val="20"/>
          <w:lang w:eastAsia="ru-RU"/>
        </w:rPr>
        <w:t xml:space="preserve"> </w:t>
      </w:r>
      <w:r w:rsidRPr="00806ED3">
        <w:rPr>
          <w:sz w:val="20"/>
          <w:szCs w:val="20"/>
          <w:lang w:eastAsia="ru-RU"/>
        </w:rPr>
        <w:t xml:space="preserve">გადასახდელი </w:t>
      </w:r>
      <w:r w:rsidRPr="00806ED3">
        <w:rPr>
          <w:b/>
          <w:bCs/>
          <w:color w:val="4472C4" w:themeColor="accent1"/>
          <w:sz w:val="20"/>
          <w:szCs w:val="20"/>
          <w:lang w:eastAsia="ru-RU"/>
        </w:rPr>
        <w:t>საკომისიოები</w:t>
      </w:r>
      <w:r w:rsidRPr="00806ED3">
        <w:rPr>
          <w:color w:val="4472C4" w:themeColor="accent1"/>
          <w:sz w:val="20"/>
          <w:szCs w:val="20"/>
          <w:lang w:eastAsia="ru-RU"/>
        </w:rPr>
        <w:t xml:space="preserve"> </w:t>
      </w:r>
      <w:r w:rsidRPr="00806ED3">
        <w:rPr>
          <w:sz w:val="20"/>
          <w:szCs w:val="20"/>
          <w:lang w:eastAsia="ru-RU"/>
        </w:rPr>
        <w:t xml:space="preserve">და მათი გამოთვლის პრინციპი. </w:t>
      </w:r>
    </w:p>
    <w:p w14:paraId="42DD3C65" w14:textId="0A0083D0" w:rsidR="00D16269" w:rsidRPr="00806ED3" w:rsidRDefault="00D16269" w:rsidP="00DA11EF">
      <w:pPr>
        <w:pStyle w:val="Heading3"/>
        <w:ind w:left="900" w:right="0" w:hanging="900"/>
        <w:rPr>
          <w:sz w:val="20"/>
          <w:szCs w:val="20"/>
          <w:lang w:eastAsia="ru-RU"/>
        </w:rPr>
      </w:pPr>
      <w:r w:rsidRPr="00806ED3">
        <w:rPr>
          <w:b/>
          <w:bCs/>
          <w:color w:val="4472C4" w:themeColor="accent1"/>
          <w:sz w:val="20"/>
          <w:szCs w:val="20"/>
          <w:lang w:eastAsia="ru-RU"/>
        </w:rPr>
        <w:t>კლიენტს</w:t>
      </w:r>
      <w:r w:rsidRPr="00806ED3">
        <w:rPr>
          <w:color w:val="4472C4" w:themeColor="accent1"/>
          <w:sz w:val="20"/>
          <w:szCs w:val="20"/>
          <w:lang w:eastAsia="ru-RU"/>
        </w:rPr>
        <w:t xml:space="preserve"> </w:t>
      </w:r>
      <w:r w:rsidRPr="00806ED3">
        <w:rPr>
          <w:sz w:val="20"/>
          <w:szCs w:val="20"/>
          <w:lang w:eastAsia="ru-RU"/>
        </w:rPr>
        <w:t xml:space="preserve">შეუძლია მიიღოს ინფორმაცია </w:t>
      </w:r>
      <w:r w:rsidRPr="00806ED3">
        <w:rPr>
          <w:b/>
          <w:bCs/>
          <w:color w:val="4472C4" w:themeColor="accent1"/>
          <w:sz w:val="20"/>
          <w:szCs w:val="20"/>
          <w:lang w:eastAsia="ru-RU"/>
        </w:rPr>
        <w:t>ბარათებისთვის</w:t>
      </w:r>
      <w:r w:rsidRPr="00806ED3">
        <w:rPr>
          <w:color w:val="4472C4" w:themeColor="accent1"/>
          <w:sz w:val="20"/>
          <w:szCs w:val="20"/>
          <w:lang w:eastAsia="ru-RU"/>
        </w:rPr>
        <w:t xml:space="preserve"> </w:t>
      </w:r>
      <w:r w:rsidRPr="00806ED3">
        <w:rPr>
          <w:sz w:val="20"/>
          <w:szCs w:val="20"/>
          <w:lang w:eastAsia="ru-RU"/>
        </w:rPr>
        <w:t xml:space="preserve">განსაზღვრული ხარჯვის ლიმიტის შესახებ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b/>
          <w:bCs/>
          <w:color w:val="4472C4" w:themeColor="accent1"/>
          <w:sz w:val="20"/>
          <w:szCs w:val="20"/>
          <w:lang w:eastAsia="ru-RU"/>
        </w:rPr>
        <w:t>ვებგვერდზე</w:t>
      </w:r>
      <w:r w:rsidRPr="00806ED3">
        <w:rPr>
          <w:color w:val="4472C4" w:themeColor="accent1"/>
          <w:sz w:val="20"/>
          <w:szCs w:val="20"/>
          <w:lang w:eastAsia="ru-RU"/>
        </w:rPr>
        <w:t xml:space="preserve"> </w:t>
      </w:r>
      <w:r w:rsidR="00266A24" w:rsidRPr="00806ED3">
        <w:rPr>
          <w:sz w:val="20"/>
          <w:szCs w:val="20"/>
          <w:lang w:eastAsia="ru-RU"/>
        </w:rPr>
        <w:t xml:space="preserve">- </w:t>
      </w:r>
      <w:hyperlink r:id="rId35" w:history="1">
        <w:r w:rsidR="00266A24" w:rsidRPr="00806ED3">
          <w:rPr>
            <w:rStyle w:val="Hyperlink"/>
            <w:sz w:val="20"/>
            <w:szCs w:val="20"/>
            <w:lang w:eastAsia="ru-RU"/>
          </w:rPr>
          <w:t>https://tbcbank.ge/ka/subscriptions</w:t>
        </w:r>
      </w:hyperlink>
      <w:r w:rsidR="00266A24" w:rsidRPr="00806ED3">
        <w:rPr>
          <w:sz w:val="20"/>
          <w:szCs w:val="20"/>
          <w:lang w:eastAsia="ru-RU"/>
        </w:rPr>
        <w:t xml:space="preserve"> </w:t>
      </w:r>
      <w:r w:rsidRPr="00806ED3">
        <w:rPr>
          <w:sz w:val="20"/>
          <w:szCs w:val="20"/>
          <w:lang w:eastAsia="ru-RU"/>
        </w:rPr>
        <w:t xml:space="preserve">და </w:t>
      </w:r>
      <w:hyperlink r:id="rId36" w:history="1">
        <w:r w:rsidR="00266A24" w:rsidRPr="00806ED3">
          <w:rPr>
            <w:rStyle w:val="Hyperlink"/>
            <w:sz w:val="20"/>
            <w:szCs w:val="20"/>
            <w:lang w:eastAsia="ru-RU"/>
          </w:rPr>
          <w:t>https://tbcconcept.ge/ge</w:t>
        </w:r>
      </w:hyperlink>
    </w:p>
    <w:p w14:paraId="3C62C130" w14:textId="77777777" w:rsidR="00D16269" w:rsidRPr="00806ED3" w:rsidRDefault="00D16269" w:rsidP="00DA11EF">
      <w:pPr>
        <w:pStyle w:val="Heading3"/>
        <w:ind w:left="900" w:right="0" w:hanging="900"/>
        <w:rPr>
          <w:sz w:val="20"/>
          <w:szCs w:val="20"/>
          <w:lang w:eastAsia="ru-RU"/>
        </w:rPr>
      </w:pPr>
      <w:r w:rsidRPr="00806ED3">
        <w:rPr>
          <w:sz w:val="20"/>
          <w:szCs w:val="20"/>
          <w:lang w:eastAsia="ru-RU"/>
        </w:rPr>
        <w:t xml:space="preserve">თუ </w:t>
      </w:r>
      <w:r w:rsidRPr="00806ED3">
        <w:rPr>
          <w:b/>
          <w:bCs/>
          <w:color w:val="4472C4" w:themeColor="accent1"/>
          <w:sz w:val="20"/>
          <w:szCs w:val="20"/>
          <w:lang w:eastAsia="ru-RU"/>
        </w:rPr>
        <w:t>კლიენტისთვის</w:t>
      </w:r>
      <w:r w:rsidRPr="00806ED3">
        <w:rPr>
          <w:color w:val="4472C4" w:themeColor="accent1"/>
          <w:sz w:val="20"/>
          <w:szCs w:val="20"/>
          <w:lang w:eastAsia="ru-RU"/>
        </w:rPr>
        <w:t xml:space="preserve">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მომსახურების გაწევა დაკავშირებულია თანხის კონვერტაციასთან, საორიენტაციო გაცვლითი კურსი/ვალუტის გაცვლის </w:t>
      </w:r>
      <w:r w:rsidRPr="00806ED3">
        <w:rPr>
          <w:b/>
          <w:bCs/>
          <w:color w:val="4472C4" w:themeColor="accent1"/>
          <w:sz w:val="20"/>
          <w:szCs w:val="20"/>
          <w:lang w:eastAsia="ru-RU"/>
        </w:rPr>
        <w:t>საკომისიო</w:t>
      </w:r>
      <w:r w:rsidRPr="00806ED3">
        <w:rPr>
          <w:color w:val="4472C4" w:themeColor="accent1"/>
          <w:sz w:val="20"/>
          <w:szCs w:val="20"/>
          <w:lang w:eastAsia="ru-RU"/>
        </w:rPr>
        <w:t xml:space="preserve"> </w:t>
      </w:r>
      <w:r w:rsidRPr="00806ED3">
        <w:rPr>
          <w:sz w:val="20"/>
          <w:szCs w:val="20"/>
          <w:lang w:eastAsia="ru-RU"/>
        </w:rPr>
        <w:t xml:space="preserve">(ასეთის არსებობის შემთხვევაში) </w:t>
      </w:r>
      <w:r w:rsidRPr="00806ED3">
        <w:rPr>
          <w:b/>
          <w:bCs/>
          <w:color w:val="4472C4" w:themeColor="accent1"/>
          <w:sz w:val="20"/>
          <w:szCs w:val="20"/>
          <w:lang w:eastAsia="ru-RU"/>
        </w:rPr>
        <w:t>კლიენტისთვის</w:t>
      </w:r>
      <w:r w:rsidRPr="00806ED3">
        <w:rPr>
          <w:color w:val="4472C4" w:themeColor="accent1"/>
          <w:sz w:val="20"/>
          <w:szCs w:val="20"/>
          <w:lang w:eastAsia="ru-RU"/>
        </w:rPr>
        <w:t xml:space="preserve"> </w:t>
      </w:r>
      <w:r w:rsidRPr="00806ED3">
        <w:rPr>
          <w:sz w:val="20"/>
          <w:szCs w:val="20"/>
          <w:lang w:eastAsia="ru-RU"/>
        </w:rPr>
        <w:t xml:space="preserve">ხელმისაწვდომია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b/>
          <w:bCs/>
          <w:color w:val="4472C4" w:themeColor="accent1"/>
          <w:sz w:val="20"/>
          <w:szCs w:val="20"/>
          <w:lang w:eastAsia="ru-RU"/>
        </w:rPr>
        <w:t>ვებგვერდზე</w:t>
      </w:r>
      <w:r w:rsidRPr="00806ED3">
        <w:rPr>
          <w:sz w:val="20"/>
          <w:szCs w:val="20"/>
          <w:lang w:eastAsia="ru-RU"/>
        </w:rPr>
        <w:t xml:space="preserve"> (</w:t>
      </w:r>
      <w:hyperlink r:id="rId37" w:history="1">
        <w:r w:rsidRPr="00806ED3">
          <w:rPr>
            <w:rStyle w:val="Hyperlink"/>
            <w:bCs/>
            <w:sz w:val="20"/>
            <w:szCs w:val="20"/>
            <w:lang w:eastAsia="ru-RU"/>
          </w:rPr>
          <w:t>ვალუტის კურსები</w:t>
        </w:r>
      </w:hyperlink>
      <w:r w:rsidRPr="00806ED3">
        <w:rPr>
          <w:sz w:val="20"/>
          <w:szCs w:val="20"/>
          <w:lang w:eastAsia="ru-RU"/>
        </w:rPr>
        <w:t xml:space="preserve">).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b/>
          <w:bCs/>
          <w:color w:val="4472C4" w:themeColor="accent1"/>
          <w:sz w:val="20"/>
          <w:szCs w:val="20"/>
          <w:lang w:eastAsia="ru-RU"/>
        </w:rPr>
        <w:t>ვებგვერდის</w:t>
      </w:r>
      <w:r w:rsidRPr="00806ED3">
        <w:rPr>
          <w:color w:val="4472C4" w:themeColor="accent1"/>
          <w:sz w:val="20"/>
          <w:szCs w:val="20"/>
          <w:lang w:eastAsia="ru-RU"/>
        </w:rPr>
        <w:t xml:space="preserve"> </w:t>
      </w:r>
      <w:r w:rsidRPr="00806ED3">
        <w:rPr>
          <w:sz w:val="20"/>
          <w:szCs w:val="20"/>
          <w:lang w:eastAsia="ru-RU"/>
        </w:rPr>
        <w:t xml:space="preserve">ამავე მისამართზე, </w:t>
      </w:r>
      <w:r w:rsidRPr="00806ED3">
        <w:rPr>
          <w:b/>
          <w:bCs/>
          <w:color w:val="4472C4" w:themeColor="accent1"/>
          <w:sz w:val="20"/>
          <w:szCs w:val="20"/>
          <w:lang w:eastAsia="ru-RU"/>
        </w:rPr>
        <w:t>კლიენტს</w:t>
      </w:r>
      <w:r w:rsidRPr="00806ED3">
        <w:rPr>
          <w:color w:val="4472C4" w:themeColor="accent1"/>
          <w:sz w:val="20"/>
          <w:szCs w:val="20"/>
          <w:lang w:eastAsia="ru-RU"/>
        </w:rPr>
        <w:t xml:space="preserve"> </w:t>
      </w:r>
      <w:r w:rsidRPr="00806ED3">
        <w:rPr>
          <w:sz w:val="20"/>
          <w:szCs w:val="20"/>
          <w:lang w:eastAsia="ru-RU"/>
        </w:rPr>
        <w:t xml:space="preserve">შეუძლია გადაამოწმოს უცხოური ვალუტების გაცვლითი კურსების ისტორია (ცვლილების დროის მითითებით) ოპერაციის განხორციელების დღიდან 180 დღის განმავლობაში. </w:t>
      </w:r>
    </w:p>
    <w:p w14:paraId="339A27C1" w14:textId="77777777" w:rsidR="00D16269" w:rsidRPr="00806ED3" w:rsidRDefault="00D16269" w:rsidP="00DA11EF">
      <w:pPr>
        <w:pStyle w:val="Heading3"/>
        <w:ind w:left="900" w:right="0" w:hanging="900"/>
        <w:rPr>
          <w:sz w:val="20"/>
          <w:szCs w:val="20"/>
          <w:lang w:eastAsia="ru-RU"/>
        </w:rPr>
      </w:pPr>
      <w:r w:rsidRPr="00806ED3">
        <w:rPr>
          <w:sz w:val="20"/>
          <w:szCs w:val="20"/>
          <w:lang w:eastAsia="ru-RU"/>
        </w:rPr>
        <w:t xml:space="preserve">წინამდებარე </w:t>
      </w:r>
      <w:r w:rsidRPr="00806ED3">
        <w:rPr>
          <w:b/>
          <w:bCs/>
          <w:color w:val="4472C4" w:themeColor="accent1"/>
          <w:sz w:val="20"/>
          <w:szCs w:val="20"/>
          <w:lang w:eastAsia="ru-RU"/>
        </w:rPr>
        <w:t>ხელშეკრულების</w:t>
      </w:r>
      <w:r w:rsidRPr="00806ED3">
        <w:rPr>
          <w:color w:val="4472C4" w:themeColor="accent1"/>
          <w:sz w:val="20"/>
          <w:szCs w:val="20"/>
          <w:lang w:eastAsia="ru-RU"/>
        </w:rPr>
        <w:t xml:space="preserve"> </w:t>
      </w:r>
      <w:r w:rsidRPr="00806ED3">
        <w:rPr>
          <w:sz w:val="20"/>
          <w:szCs w:val="20"/>
          <w:lang w:eastAsia="ru-RU"/>
        </w:rPr>
        <w:t xml:space="preserve">საფუძველზე განხორციელებული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მომსახურების შესახებ ინფორმაციის მიღება </w:t>
      </w:r>
      <w:r w:rsidRPr="00806ED3">
        <w:rPr>
          <w:b/>
          <w:bCs/>
          <w:color w:val="4472C4" w:themeColor="accent1"/>
          <w:sz w:val="20"/>
          <w:szCs w:val="20"/>
          <w:lang w:eastAsia="ru-RU"/>
        </w:rPr>
        <w:t>კლიენტს</w:t>
      </w:r>
      <w:r w:rsidRPr="00806ED3">
        <w:rPr>
          <w:color w:val="4472C4" w:themeColor="accent1"/>
          <w:sz w:val="20"/>
          <w:szCs w:val="20"/>
          <w:lang w:eastAsia="ru-RU"/>
        </w:rPr>
        <w:t xml:space="preserve"> </w:t>
      </w:r>
      <w:r w:rsidRPr="00806ED3">
        <w:rPr>
          <w:sz w:val="20"/>
          <w:szCs w:val="20"/>
          <w:lang w:eastAsia="ru-RU"/>
        </w:rPr>
        <w:t xml:space="preserve">შეუძლია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sz w:val="20"/>
          <w:szCs w:val="20"/>
          <w:lang w:eastAsia="ru-RU"/>
        </w:rPr>
        <w:t xml:space="preserve">ფილიალებში/სერვისცენტრებში ან/და დისტანციური არხებით (მათ შორის </w:t>
      </w:r>
      <w:r w:rsidRPr="00806ED3">
        <w:rPr>
          <w:b/>
          <w:bCs/>
          <w:color w:val="4472C4" w:themeColor="accent1"/>
          <w:sz w:val="20"/>
          <w:szCs w:val="20"/>
          <w:lang w:eastAsia="ru-RU"/>
        </w:rPr>
        <w:t>ინტერნეტ-ბანკი</w:t>
      </w:r>
      <w:r w:rsidRPr="00806ED3">
        <w:rPr>
          <w:color w:val="4472C4" w:themeColor="accent1"/>
          <w:sz w:val="20"/>
          <w:szCs w:val="20"/>
          <w:lang w:eastAsia="ru-RU"/>
        </w:rPr>
        <w:t xml:space="preserve">, </w:t>
      </w:r>
      <w:r w:rsidRPr="00806ED3">
        <w:rPr>
          <w:b/>
          <w:bCs/>
          <w:color w:val="4472C4" w:themeColor="accent1"/>
          <w:sz w:val="20"/>
          <w:szCs w:val="20"/>
          <w:lang w:eastAsia="ru-RU"/>
        </w:rPr>
        <w:t>მობაილ ბანკი</w:t>
      </w:r>
      <w:r w:rsidRPr="00806ED3">
        <w:rPr>
          <w:b/>
          <w:bCs/>
          <w:sz w:val="20"/>
          <w:szCs w:val="20"/>
          <w:lang w:eastAsia="ru-RU"/>
        </w:rPr>
        <w:t xml:space="preserve">, </w:t>
      </w:r>
      <w:r w:rsidRPr="00806ED3">
        <w:rPr>
          <w:b/>
          <w:bCs/>
          <w:color w:val="4472C4" w:themeColor="accent1"/>
          <w:sz w:val="20"/>
          <w:szCs w:val="20"/>
          <w:lang w:eastAsia="ru-RU"/>
        </w:rPr>
        <w:t>სატელეფონო სერვისცენტრი</w:t>
      </w:r>
      <w:r w:rsidRPr="00806ED3">
        <w:rPr>
          <w:color w:val="4472C4" w:themeColor="accent1"/>
          <w:sz w:val="20"/>
          <w:szCs w:val="20"/>
          <w:lang w:eastAsia="ru-RU"/>
        </w:rPr>
        <w:t xml:space="preserve">, </w:t>
      </w:r>
      <w:r w:rsidRPr="00806ED3">
        <w:rPr>
          <w:sz w:val="20"/>
          <w:szCs w:val="20"/>
          <w:lang w:eastAsia="ru-RU"/>
        </w:rPr>
        <w:t>მოკლე ტექსტური შეტყობინება (</w:t>
      </w:r>
      <w:proofErr w:type="spellStart"/>
      <w:r w:rsidRPr="00806ED3">
        <w:rPr>
          <w:sz w:val="20"/>
          <w:szCs w:val="20"/>
          <w:lang w:eastAsia="ru-RU"/>
        </w:rPr>
        <w:t>სმს</w:t>
      </w:r>
      <w:proofErr w:type="spellEnd"/>
      <w:r w:rsidRPr="00806ED3">
        <w:rPr>
          <w:sz w:val="20"/>
          <w:szCs w:val="20"/>
          <w:lang w:eastAsia="ru-RU"/>
        </w:rPr>
        <w:t xml:space="preserve">)). </w:t>
      </w:r>
      <w:r w:rsidRPr="00806ED3">
        <w:rPr>
          <w:b/>
          <w:bCs/>
          <w:color w:val="4472C4" w:themeColor="accent1"/>
          <w:sz w:val="20"/>
          <w:szCs w:val="20"/>
          <w:lang w:eastAsia="ru-RU"/>
        </w:rPr>
        <w:t>კლიენტისთვის</w:t>
      </w:r>
      <w:r w:rsidRPr="00806ED3">
        <w:rPr>
          <w:color w:val="4472C4" w:themeColor="accent1"/>
          <w:sz w:val="20"/>
          <w:szCs w:val="20"/>
          <w:lang w:eastAsia="ru-RU"/>
        </w:rPr>
        <w:t xml:space="preserve">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მომსახურებასთან დაკავშირებული ინფორმაციის მიწოდების პირობები (ფორმა და სიხშირე) რეგულირდება წინამდებარე </w:t>
      </w:r>
      <w:r w:rsidRPr="00806ED3">
        <w:rPr>
          <w:b/>
          <w:bCs/>
          <w:color w:val="4472C4" w:themeColor="accent1"/>
          <w:sz w:val="20"/>
          <w:szCs w:val="20"/>
          <w:lang w:eastAsia="ru-RU"/>
        </w:rPr>
        <w:t>ხელშეკრულებით</w:t>
      </w:r>
      <w:r w:rsidRPr="00806ED3">
        <w:rPr>
          <w:color w:val="4472C4" w:themeColor="accent1"/>
          <w:sz w:val="20"/>
          <w:szCs w:val="20"/>
          <w:lang w:eastAsia="ru-RU"/>
        </w:rPr>
        <w:t xml:space="preserve"> </w:t>
      </w:r>
      <w:r w:rsidRPr="00806ED3">
        <w:rPr>
          <w:sz w:val="20"/>
          <w:szCs w:val="20"/>
          <w:lang w:eastAsia="ru-RU"/>
        </w:rPr>
        <w:t xml:space="preserve">და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b/>
          <w:bCs/>
          <w:color w:val="4472C4" w:themeColor="accent1"/>
          <w:sz w:val="20"/>
          <w:szCs w:val="20"/>
          <w:lang w:eastAsia="ru-RU"/>
        </w:rPr>
        <w:t>ვებგვერდზე</w:t>
      </w:r>
      <w:r w:rsidRPr="00806ED3">
        <w:rPr>
          <w:sz w:val="20"/>
          <w:szCs w:val="20"/>
          <w:lang w:eastAsia="ru-RU"/>
        </w:rPr>
        <w:t xml:space="preserve"> განთავსებული შესაბამისი ინფორმაციით.</w:t>
      </w:r>
    </w:p>
    <w:p w14:paraId="3BF3DE5F" w14:textId="77777777" w:rsidR="00D16269" w:rsidRPr="00806ED3" w:rsidRDefault="00D16269" w:rsidP="00DA11EF">
      <w:pPr>
        <w:pStyle w:val="Heading3"/>
        <w:ind w:left="900" w:right="0" w:hanging="900"/>
        <w:rPr>
          <w:sz w:val="20"/>
          <w:szCs w:val="20"/>
          <w:lang w:eastAsia="ru-RU"/>
        </w:rPr>
      </w:pPr>
      <w:r w:rsidRPr="00806ED3">
        <w:rPr>
          <w:b/>
          <w:bCs/>
          <w:color w:val="4472C4" w:themeColor="accent1"/>
          <w:sz w:val="20"/>
          <w:szCs w:val="20"/>
          <w:lang w:eastAsia="ru-RU"/>
        </w:rPr>
        <w:t>კლიენტს</w:t>
      </w:r>
      <w:r w:rsidRPr="00806ED3">
        <w:rPr>
          <w:color w:val="4472C4" w:themeColor="accent1"/>
          <w:sz w:val="20"/>
          <w:szCs w:val="20"/>
          <w:lang w:eastAsia="ru-RU"/>
        </w:rPr>
        <w:t xml:space="preserve"> </w:t>
      </w:r>
      <w:r w:rsidRPr="00806ED3">
        <w:rPr>
          <w:sz w:val="20"/>
          <w:szCs w:val="20"/>
          <w:lang w:eastAsia="ru-RU"/>
        </w:rPr>
        <w:t xml:space="preserve">წინამდებარე </w:t>
      </w:r>
      <w:r w:rsidRPr="00806ED3">
        <w:rPr>
          <w:b/>
          <w:bCs/>
          <w:color w:val="4472C4" w:themeColor="accent1"/>
          <w:sz w:val="20"/>
          <w:szCs w:val="20"/>
          <w:lang w:eastAsia="ru-RU"/>
        </w:rPr>
        <w:t>ხელშეკრულებით</w:t>
      </w:r>
      <w:r w:rsidRPr="00806ED3">
        <w:rPr>
          <w:color w:val="4472C4" w:themeColor="accent1"/>
          <w:sz w:val="20"/>
          <w:szCs w:val="20"/>
          <w:lang w:eastAsia="ru-RU"/>
        </w:rPr>
        <w:t xml:space="preserve"> </w:t>
      </w:r>
      <w:r w:rsidRPr="00806ED3">
        <w:rPr>
          <w:sz w:val="20"/>
          <w:szCs w:val="20"/>
          <w:lang w:eastAsia="ru-RU"/>
        </w:rPr>
        <w:t xml:space="preserve">გათვალისწინებული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მომსახურების პირობების შესახებ ინფორმაცია მიეწოდება ხელშეკრულების დადებამდე, ქაღალდის ვერსიით ან/და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b/>
          <w:bCs/>
          <w:color w:val="4472C4" w:themeColor="accent1"/>
          <w:sz w:val="20"/>
          <w:szCs w:val="20"/>
          <w:lang w:eastAsia="ru-RU"/>
        </w:rPr>
        <w:t>ვებგვერდზე</w:t>
      </w:r>
      <w:r w:rsidRPr="00806ED3">
        <w:rPr>
          <w:color w:val="4472C4" w:themeColor="accent1"/>
          <w:sz w:val="20"/>
          <w:szCs w:val="20"/>
          <w:lang w:eastAsia="ru-RU"/>
        </w:rPr>
        <w:t xml:space="preserve"> </w:t>
      </w:r>
      <w:r w:rsidRPr="00806ED3">
        <w:rPr>
          <w:sz w:val="20"/>
          <w:szCs w:val="20"/>
          <w:lang w:eastAsia="ru-RU"/>
        </w:rPr>
        <w:t xml:space="preserve">განთავსებული ფორმით. </w:t>
      </w:r>
    </w:p>
    <w:p w14:paraId="15A6B263" w14:textId="77777777" w:rsidR="00D16269" w:rsidRPr="00806ED3" w:rsidRDefault="00D16269" w:rsidP="00DA11EF">
      <w:pPr>
        <w:pStyle w:val="Heading3"/>
        <w:ind w:left="900" w:right="0" w:hanging="900"/>
        <w:rPr>
          <w:sz w:val="20"/>
          <w:szCs w:val="20"/>
          <w:lang w:eastAsia="ru-RU"/>
        </w:rPr>
      </w:pPr>
      <w:r w:rsidRPr="00806ED3">
        <w:rPr>
          <w:b/>
          <w:bCs/>
          <w:color w:val="4472C4" w:themeColor="accent1"/>
          <w:sz w:val="20"/>
          <w:szCs w:val="20"/>
          <w:lang w:eastAsia="ru-RU"/>
        </w:rPr>
        <w:t>ბანკს</w:t>
      </w:r>
      <w:r w:rsidRPr="00806ED3">
        <w:rPr>
          <w:color w:val="4472C4" w:themeColor="accent1"/>
          <w:sz w:val="20"/>
          <w:szCs w:val="20"/>
          <w:lang w:eastAsia="ru-RU"/>
        </w:rPr>
        <w:t xml:space="preserve"> </w:t>
      </w:r>
      <w:r w:rsidRPr="00806ED3">
        <w:rPr>
          <w:sz w:val="20"/>
          <w:szCs w:val="20"/>
          <w:lang w:eastAsia="ru-RU"/>
        </w:rPr>
        <w:t xml:space="preserve">უფლება აქვს </w:t>
      </w:r>
      <w:r w:rsidRPr="00806ED3">
        <w:rPr>
          <w:sz w:val="20"/>
          <w:szCs w:val="20"/>
        </w:rPr>
        <w:t>წინამდებარე</w:t>
      </w:r>
      <w:r w:rsidRPr="00806ED3">
        <w:rPr>
          <w:sz w:val="20"/>
          <w:szCs w:val="20"/>
          <w:lang w:eastAsia="ru-RU"/>
        </w:rPr>
        <w:t xml:space="preserve"> </w:t>
      </w:r>
      <w:r w:rsidRPr="00806ED3">
        <w:rPr>
          <w:b/>
          <w:bCs/>
          <w:color w:val="4472C4" w:themeColor="accent1"/>
          <w:sz w:val="20"/>
          <w:szCs w:val="20"/>
          <w:lang w:eastAsia="ru-RU"/>
        </w:rPr>
        <w:t>ხელშეკრულებით</w:t>
      </w:r>
      <w:r w:rsidRPr="00806ED3">
        <w:rPr>
          <w:sz w:val="20"/>
          <w:szCs w:val="20"/>
          <w:lang w:eastAsia="ru-RU"/>
        </w:rPr>
        <w:t xml:space="preserve">/წინამდებარე მუხლით რეგულირებულ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მომსახურების ნაწილში ცვლილებები/დამატებები შეიტანოს ცვლილების/დამატებების განხორციელებამდე 1 (ერთი) თვით ადრე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b/>
          <w:bCs/>
          <w:color w:val="4472C4" w:themeColor="accent1"/>
          <w:sz w:val="20"/>
          <w:szCs w:val="20"/>
          <w:lang w:eastAsia="ru-RU"/>
        </w:rPr>
        <w:t>ვებგვერდზე</w:t>
      </w:r>
      <w:r w:rsidRPr="00806ED3">
        <w:rPr>
          <w:color w:val="4472C4" w:themeColor="accent1"/>
          <w:sz w:val="20"/>
          <w:szCs w:val="20"/>
          <w:lang w:eastAsia="ru-RU"/>
        </w:rPr>
        <w:t xml:space="preserve"> </w:t>
      </w:r>
      <w:r w:rsidRPr="00806ED3">
        <w:rPr>
          <w:sz w:val="20"/>
          <w:szCs w:val="20"/>
          <w:lang w:eastAsia="ru-RU"/>
        </w:rPr>
        <w:t xml:space="preserve">(www.tbcbank.ge) ან/და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sz w:val="20"/>
          <w:szCs w:val="20"/>
          <w:lang w:eastAsia="ru-RU"/>
        </w:rPr>
        <w:t xml:space="preserve">ფილიალებისა და სერვისცენტრების შენობებში, შესაბამისი ინფორმაციის განთავსების მეშვეობით. </w:t>
      </w:r>
    </w:p>
    <w:p w14:paraId="37164B92" w14:textId="217B9D27" w:rsidR="00D16269" w:rsidRPr="00806ED3" w:rsidRDefault="00D16269" w:rsidP="00DA11EF">
      <w:pPr>
        <w:pStyle w:val="Heading3"/>
        <w:ind w:left="900" w:right="0" w:hanging="900"/>
        <w:rPr>
          <w:sz w:val="20"/>
          <w:szCs w:val="20"/>
          <w:lang w:eastAsia="ru-RU"/>
        </w:rPr>
      </w:pPr>
      <w:r w:rsidRPr="00806ED3">
        <w:rPr>
          <w:sz w:val="20"/>
          <w:szCs w:val="20"/>
          <w:lang w:eastAsia="ru-RU"/>
        </w:rPr>
        <w:t xml:space="preserve">ცვლილების შესახებ </w:t>
      </w:r>
      <w:r w:rsidRPr="00806ED3">
        <w:rPr>
          <w:b/>
          <w:bCs/>
          <w:color w:val="4472C4" w:themeColor="accent1"/>
          <w:sz w:val="20"/>
          <w:szCs w:val="20"/>
          <w:lang w:eastAsia="ru-RU"/>
        </w:rPr>
        <w:t>კლიენტის</w:t>
      </w:r>
      <w:r w:rsidRPr="00806ED3">
        <w:rPr>
          <w:color w:val="4472C4" w:themeColor="accent1"/>
          <w:sz w:val="20"/>
          <w:szCs w:val="20"/>
          <w:lang w:eastAsia="ru-RU"/>
        </w:rPr>
        <w:t xml:space="preserve"> </w:t>
      </w:r>
      <w:r w:rsidRPr="00806ED3">
        <w:rPr>
          <w:sz w:val="20"/>
          <w:szCs w:val="20"/>
          <w:lang w:eastAsia="ru-RU"/>
        </w:rPr>
        <w:t xml:space="preserve">წინასწარი ინფორმირების ვალდებულება არ ვრცელდება ისეთ შემთხვევებზე, როდესაც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მომსახურების </w:t>
      </w:r>
      <w:r w:rsidRPr="00806ED3">
        <w:rPr>
          <w:b/>
          <w:bCs/>
          <w:color w:val="4472C4" w:themeColor="accent1"/>
          <w:sz w:val="20"/>
          <w:szCs w:val="20"/>
          <w:lang w:eastAsia="ru-RU"/>
        </w:rPr>
        <w:t>საკომისიოს</w:t>
      </w:r>
      <w:r w:rsidRPr="00806ED3">
        <w:rPr>
          <w:color w:val="4472C4" w:themeColor="accent1"/>
          <w:sz w:val="20"/>
          <w:szCs w:val="20"/>
          <w:lang w:eastAsia="ru-RU"/>
        </w:rPr>
        <w:t xml:space="preserve"> </w:t>
      </w:r>
      <w:r w:rsidRPr="00806ED3">
        <w:rPr>
          <w:sz w:val="20"/>
          <w:szCs w:val="20"/>
          <w:lang w:eastAsia="ru-RU"/>
        </w:rPr>
        <w:t xml:space="preserve">ოდენობა იცვლება </w:t>
      </w:r>
      <w:r w:rsidRPr="00806ED3">
        <w:rPr>
          <w:b/>
          <w:bCs/>
          <w:color w:val="4472C4" w:themeColor="accent1"/>
          <w:sz w:val="20"/>
          <w:szCs w:val="20"/>
          <w:lang w:eastAsia="ru-RU"/>
        </w:rPr>
        <w:t>კლიენტის</w:t>
      </w:r>
      <w:r w:rsidRPr="00806ED3">
        <w:rPr>
          <w:color w:val="4472C4" w:themeColor="accent1"/>
          <w:sz w:val="20"/>
          <w:szCs w:val="20"/>
          <w:lang w:eastAsia="ru-RU"/>
        </w:rPr>
        <w:t xml:space="preserve">  </w:t>
      </w:r>
      <w:r w:rsidRPr="00806ED3">
        <w:rPr>
          <w:sz w:val="20"/>
          <w:szCs w:val="20"/>
          <w:lang w:eastAsia="ru-RU"/>
        </w:rPr>
        <w:t xml:space="preserve">სასარგებლოდ, ასევე იმ ახალ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მომსახურებაზე, რომელიც არ ანაცვლებს ან/და არ ცვლის </w:t>
      </w:r>
      <w:r w:rsidRPr="00806ED3">
        <w:rPr>
          <w:b/>
          <w:bCs/>
          <w:color w:val="4472C4" w:themeColor="accent1"/>
          <w:sz w:val="20"/>
          <w:szCs w:val="20"/>
          <w:lang w:eastAsia="ru-RU"/>
        </w:rPr>
        <w:t>ხელშეკრულებით</w:t>
      </w:r>
      <w:r w:rsidRPr="00806ED3">
        <w:rPr>
          <w:sz w:val="20"/>
          <w:szCs w:val="20"/>
          <w:lang w:eastAsia="ru-RU"/>
        </w:rPr>
        <w:t xml:space="preserve">/წინამდებარე მუხლით გათვალისწინებულ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მომსახურებას. </w:t>
      </w:r>
      <w:r w:rsidRPr="00806ED3">
        <w:rPr>
          <w:b/>
          <w:bCs/>
          <w:color w:val="4472C4" w:themeColor="accent1"/>
          <w:sz w:val="20"/>
          <w:szCs w:val="20"/>
          <w:lang w:eastAsia="ru-RU"/>
        </w:rPr>
        <w:t>ბანკს</w:t>
      </w:r>
      <w:r w:rsidRPr="00806ED3">
        <w:rPr>
          <w:color w:val="4472C4" w:themeColor="accent1"/>
          <w:sz w:val="20"/>
          <w:szCs w:val="20"/>
          <w:lang w:eastAsia="ru-RU"/>
        </w:rPr>
        <w:t xml:space="preserve"> </w:t>
      </w:r>
      <w:r w:rsidRPr="00806ED3">
        <w:rPr>
          <w:sz w:val="20"/>
          <w:szCs w:val="20"/>
          <w:lang w:eastAsia="ru-RU"/>
        </w:rPr>
        <w:t xml:space="preserve">უფლება აქვს ასეთი ცვლილება ძალაში შეიყვანოს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b/>
          <w:bCs/>
          <w:color w:val="4472C4" w:themeColor="accent1"/>
          <w:sz w:val="20"/>
          <w:szCs w:val="20"/>
          <w:lang w:eastAsia="ru-RU"/>
        </w:rPr>
        <w:t>ვებგვერდზე</w:t>
      </w:r>
      <w:r w:rsidRPr="00806ED3">
        <w:rPr>
          <w:color w:val="4472C4" w:themeColor="accent1"/>
          <w:sz w:val="20"/>
          <w:szCs w:val="20"/>
          <w:lang w:eastAsia="ru-RU"/>
        </w:rPr>
        <w:t xml:space="preserve"> </w:t>
      </w:r>
      <w:r w:rsidRPr="00806ED3">
        <w:rPr>
          <w:sz w:val="20"/>
          <w:szCs w:val="20"/>
          <w:lang w:eastAsia="ru-RU"/>
        </w:rPr>
        <w:t>მისი განთავსებისთანავე.</w:t>
      </w:r>
    </w:p>
    <w:p w14:paraId="6D5DDE14" w14:textId="1C94FECB" w:rsidR="00D16269" w:rsidRPr="00806ED3" w:rsidRDefault="00D16269" w:rsidP="00DA11EF">
      <w:pPr>
        <w:pStyle w:val="Heading3"/>
        <w:ind w:left="900" w:right="0" w:hanging="900"/>
        <w:rPr>
          <w:sz w:val="20"/>
          <w:szCs w:val="20"/>
          <w:lang w:eastAsia="ru-RU"/>
        </w:rPr>
      </w:pPr>
      <w:r w:rsidRPr="00806ED3">
        <w:rPr>
          <w:sz w:val="20"/>
          <w:szCs w:val="20"/>
          <w:lang w:eastAsia="ru-RU"/>
        </w:rPr>
        <w:t>ამ მუხლის 2</w:t>
      </w:r>
      <w:r w:rsidR="00EA68A6" w:rsidRPr="00806ED3">
        <w:rPr>
          <w:sz w:val="20"/>
          <w:szCs w:val="20"/>
          <w:lang w:eastAsia="ru-RU"/>
        </w:rPr>
        <w:t>3</w:t>
      </w:r>
      <w:r w:rsidRPr="00806ED3">
        <w:rPr>
          <w:sz w:val="20"/>
          <w:szCs w:val="20"/>
          <w:lang w:eastAsia="ru-RU"/>
        </w:rPr>
        <w:t>.</w:t>
      </w:r>
      <w:r w:rsidR="00294058">
        <w:rPr>
          <w:sz w:val="20"/>
          <w:szCs w:val="20"/>
          <w:lang w:eastAsia="ru-RU"/>
        </w:rPr>
        <w:t>1</w:t>
      </w:r>
      <w:r w:rsidR="00EA68A6" w:rsidRPr="00806ED3">
        <w:rPr>
          <w:sz w:val="20"/>
          <w:szCs w:val="20"/>
          <w:lang w:eastAsia="ru-RU"/>
        </w:rPr>
        <w:t>.</w:t>
      </w:r>
      <w:r w:rsidR="00294058">
        <w:rPr>
          <w:sz w:val="20"/>
          <w:szCs w:val="20"/>
          <w:lang w:eastAsia="ru-RU"/>
        </w:rPr>
        <w:t>9</w:t>
      </w:r>
      <w:r w:rsidRPr="00806ED3">
        <w:rPr>
          <w:sz w:val="20"/>
          <w:szCs w:val="20"/>
          <w:lang w:eastAsia="ru-RU"/>
        </w:rPr>
        <w:t xml:space="preserve"> პუნქტით გათვალისწინებულ შემთხვევაში, </w:t>
      </w:r>
      <w:r w:rsidRPr="00806ED3">
        <w:rPr>
          <w:b/>
          <w:bCs/>
          <w:color w:val="4472C4" w:themeColor="accent1"/>
          <w:sz w:val="20"/>
          <w:szCs w:val="20"/>
          <w:lang w:eastAsia="ru-RU"/>
        </w:rPr>
        <w:t>ხელშეკრულების</w:t>
      </w:r>
      <w:r w:rsidRPr="00806ED3">
        <w:rPr>
          <w:color w:val="4472C4" w:themeColor="accent1"/>
          <w:sz w:val="20"/>
          <w:szCs w:val="20"/>
          <w:lang w:eastAsia="ru-RU"/>
        </w:rPr>
        <w:t xml:space="preserve"> </w:t>
      </w:r>
      <w:r w:rsidRPr="00806ED3">
        <w:rPr>
          <w:sz w:val="20"/>
          <w:szCs w:val="20"/>
          <w:lang w:eastAsia="ru-RU"/>
        </w:rPr>
        <w:t xml:space="preserve">პირობებში განხორციელებული ნებისმიერი ცვლილება ჩაითვლება </w:t>
      </w:r>
      <w:r w:rsidRPr="00806ED3">
        <w:rPr>
          <w:b/>
          <w:bCs/>
          <w:color w:val="4472C4" w:themeColor="accent1"/>
          <w:sz w:val="20"/>
          <w:szCs w:val="20"/>
          <w:lang w:eastAsia="ru-RU"/>
        </w:rPr>
        <w:t>კლიენტთან</w:t>
      </w:r>
      <w:r w:rsidRPr="00806ED3">
        <w:rPr>
          <w:color w:val="4472C4" w:themeColor="accent1"/>
          <w:sz w:val="20"/>
          <w:szCs w:val="20"/>
          <w:lang w:eastAsia="ru-RU"/>
        </w:rPr>
        <w:t xml:space="preserve"> </w:t>
      </w:r>
      <w:r w:rsidRPr="00806ED3">
        <w:rPr>
          <w:sz w:val="20"/>
          <w:szCs w:val="20"/>
          <w:lang w:eastAsia="ru-RU"/>
        </w:rPr>
        <w:t xml:space="preserve">შეთანხმებულად, თუ </w:t>
      </w:r>
      <w:r w:rsidRPr="00806ED3">
        <w:rPr>
          <w:b/>
          <w:bCs/>
          <w:color w:val="4472C4" w:themeColor="accent1"/>
          <w:sz w:val="20"/>
          <w:szCs w:val="20"/>
          <w:lang w:eastAsia="ru-RU"/>
        </w:rPr>
        <w:t>კლიენტი</w:t>
      </w:r>
      <w:r w:rsidRPr="00806ED3">
        <w:rPr>
          <w:color w:val="4472C4" w:themeColor="accent1"/>
          <w:sz w:val="20"/>
          <w:szCs w:val="20"/>
          <w:lang w:eastAsia="ru-RU"/>
        </w:rPr>
        <w:t xml:space="preserve"> </w:t>
      </w:r>
      <w:r w:rsidRPr="00806ED3">
        <w:rPr>
          <w:sz w:val="20"/>
          <w:szCs w:val="20"/>
          <w:lang w:eastAsia="ru-RU"/>
        </w:rPr>
        <w:t xml:space="preserve">ცვლილების ძალაში შესვლამდე არ შეატყობინებს </w:t>
      </w:r>
      <w:r w:rsidRPr="00806ED3">
        <w:rPr>
          <w:b/>
          <w:bCs/>
          <w:color w:val="4472C4" w:themeColor="accent1"/>
          <w:sz w:val="20"/>
          <w:szCs w:val="20"/>
          <w:lang w:eastAsia="ru-RU"/>
        </w:rPr>
        <w:t>ბანკს</w:t>
      </w:r>
      <w:r w:rsidRPr="00806ED3">
        <w:rPr>
          <w:b/>
          <w:bCs/>
          <w:sz w:val="20"/>
          <w:szCs w:val="20"/>
          <w:lang w:eastAsia="ru-RU"/>
        </w:rPr>
        <w:t>,</w:t>
      </w:r>
      <w:r w:rsidRPr="00806ED3">
        <w:rPr>
          <w:sz w:val="20"/>
          <w:szCs w:val="20"/>
          <w:lang w:eastAsia="ru-RU"/>
        </w:rPr>
        <w:t xml:space="preserve"> რომ არ ეთანხმება დაგეგმილ ცვლილებას.</w:t>
      </w:r>
    </w:p>
    <w:p w14:paraId="451D8E64" w14:textId="359718D6" w:rsidR="00D16269" w:rsidRPr="00806ED3" w:rsidRDefault="00D16269" w:rsidP="00DA11EF">
      <w:pPr>
        <w:pStyle w:val="Heading3"/>
        <w:ind w:left="900" w:right="0" w:hanging="900"/>
        <w:rPr>
          <w:sz w:val="20"/>
          <w:szCs w:val="20"/>
          <w:lang w:eastAsia="ru-RU"/>
        </w:rPr>
      </w:pPr>
      <w:r w:rsidRPr="00806ED3">
        <w:rPr>
          <w:sz w:val="20"/>
          <w:szCs w:val="20"/>
          <w:lang w:eastAsia="ru-RU"/>
        </w:rPr>
        <w:t>ამ მუხლის 2</w:t>
      </w:r>
      <w:r w:rsidR="00AF4EF0">
        <w:rPr>
          <w:sz w:val="20"/>
          <w:szCs w:val="20"/>
          <w:lang w:eastAsia="ru-RU"/>
        </w:rPr>
        <w:t>3</w:t>
      </w:r>
      <w:r w:rsidRPr="00806ED3">
        <w:rPr>
          <w:sz w:val="20"/>
          <w:szCs w:val="20"/>
          <w:lang w:eastAsia="ru-RU"/>
        </w:rPr>
        <w:t>.</w:t>
      </w:r>
      <w:r w:rsidR="00294058">
        <w:rPr>
          <w:sz w:val="20"/>
          <w:szCs w:val="20"/>
          <w:lang w:eastAsia="ru-RU"/>
        </w:rPr>
        <w:t>1</w:t>
      </w:r>
      <w:r w:rsidR="00EA68A6" w:rsidRPr="00806ED3">
        <w:rPr>
          <w:sz w:val="20"/>
          <w:szCs w:val="20"/>
          <w:lang w:eastAsia="ru-RU"/>
        </w:rPr>
        <w:t>.</w:t>
      </w:r>
      <w:r w:rsidR="00294058">
        <w:rPr>
          <w:sz w:val="20"/>
          <w:szCs w:val="20"/>
          <w:lang w:eastAsia="ru-RU"/>
        </w:rPr>
        <w:t>9</w:t>
      </w:r>
      <w:r w:rsidRPr="00806ED3">
        <w:rPr>
          <w:sz w:val="20"/>
          <w:szCs w:val="20"/>
          <w:lang w:eastAsia="ru-RU"/>
        </w:rPr>
        <w:t xml:space="preserve"> პუნქტში აღწერილ შემთხვევაში, </w:t>
      </w:r>
      <w:r w:rsidRPr="00806ED3">
        <w:rPr>
          <w:b/>
          <w:bCs/>
          <w:color w:val="4472C4" w:themeColor="accent1"/>
          <w:sz w:val="20"/>
          <w:szCs w:val="20"/>
          <w:lang w:eastAsia="ru-RU"/>
        </w:rPr>
        <w:t>კლიენტს</w:t>
      </w:r>
      <w:r w:rsidRPr="00806ED3">
        <w:rPr>
          <w:color w:val="4472C4" w:themeColor="accent1"/>
          <w:sz w:val="20"/>
          <w:szCs w:val="20"/>
          <w:lang w:eastAsia="ru-RU"/>
        </w:rPr>
        <w:t xml:space="preserve"> </w:t>
      </w:r>
      <w:r w:rsidRPr="00806ED3">
        <w:rPr>
          <w:sz w:val="20"/>
          <w:szCs w:val="20"/>
          <w:lang w:eastAsia="ru-RU"/>
        </w:rPr>
        <w:t xml:space="preserve">უფლება ექნება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b/>
          <w:bCs/>
          <w:color w:val="4472C4" w:themeColor="accent1"/>
          <w:sz w:val="20"/>
          <w:szCs w:val="20"/>
          <w:lang w:eastAsia="ru-RU"/>
        </w:rPr>
        <w:t>ვებგვერდზე</w:t>
      </w:r>
      <w:r w:rsidRPr="00806ED3">
        <w:rPr>
          <w:color w:val="4472C4" w:themeColor="accent1"/>
          <w:sz w:val="20"/>
          <w:szCs w:val="20"/>
          <w:lang w:eastAsia="ru-RU"/>
        </w:rPr>
        <w:t xml:space="preserve"> </w:t>
      </w:r>
      <w:r w:rsidRPr="00806ED3">
        <w:rPr>
          <w:sz w:val="20"/>
          <w:szCs w:val="20"/>
          <w:lang w:eastAsia="ru-RU"/>
        </w:rPr>
        <w:t xml:space="preserve">ან/და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sz w:val="20"/>
          <w:szCs w:val="20"/>
          <w:lang w:eastAsia="ru-RU"/>
        </w:rPr>
        <w:t xml:space="preserve">ფილიალებისა და სერვისცენტრების შენობებში ინფორმაციის განთავსებიდან 1 (ერთი) თვის გასვლამდე ნებისმიერ დროს უარი განაცხადოს ამ </w:t>
      </w:r>
      <w:r w:rsidRPr="00806ED3">
        <w:rPr>
          <w:b/>
          <w:bCs/>
          <w:color w:val="4472C4" w:themeColor="accent1"/>
          <w:sz w:val="20"/>
          <w:szCs w:val="20"/>
          <w:lang w:eastAsia="ru-RU"/>
        </w:rPr>
        <w:t>ხელშეკრულებით</w:t>
      </w:r>
      <w:r w:rsidRPr="00806ED3">
        <w:rPr>
          <w:color w:val="4472C4" w:themeColor="accent1"/>
          <w:sz w:val="20"/>
          <w:szCs w:val="20"/>
          <w:lang w:eastAsia="ru-RU"/>
        </w:rPr>
        <w:t xml:space="preserve"> </w:t>
      </w:r>
      <w:r w:rsidRPr="00806ED3">
        <w:rPr>
          <w:sz w:val="20"/>
          <w:szCs w:val="20"/>
          <w:lang w:eastAsia="ru-RU"/>
        </w:rPr>
        <w:t xml:space="preserve">გათვალისწინებული </w:t>
      </w:r>
      <w:proofErr w:type="spellStart"/>
      <w:r w:rsidRPr="00806ED3">
        <w:rPr>
          <w:sz w:val="20"/>
          <w:szCs w:val="20"/>
          <w:lang w:eastAsia="ru-RU"/>
        </w:rPr>
        <w:t>საგადახდო</w:t>
      </w:r>
      <w:proofErr w:type="spellEnd"/>
      <w:r w:rsidRPr="00806ED3">
        <w:rPr>
          <w:sz w:val="20"/>
          <w:szCs w:val="20"/>
          <w:lang w:eastAsia="ru-RU"/>
        </w:rPr>
        <w:t xml:space="preserve"> </w:t>
      </w:r>
      <w:r w:rsidRPr="00806ED3">
        <w:rPr>
          <w:sz w:val="20"/>
          <w:szCs w:val="20"/>
          <w:lang w:eastAsia="ru-RU"/>
        </w:rPr>
        <w:lastRenderedPageBreak/>
        <w:t xml:space="preserve">მომსახურების მიღებაზე </w:t>
      </w:r>
      <w:r w:rsidRPr="00806ED3">
        <w:rPr>
          <w:b/>
          <w:bCs/>
          <w:color w:val="4472C4" w:themeColor="accent1"/>
          <w:sz w:val="20"/>
          <w:szCs w:val="20"/>
          <w:lang w:eastAsia="ru-RU"/>
        </w:rPr>
        <w:t>ბანკისათვის</w:t>
      </w:r>
      <w:r w:rsidRPr="00806ED3">
        <w:rPr>
          <w:color w:val="4472C4" w:themeColor="accent1"/>
          <w:sz w:val="20"/>
          <w:szCs w:val="20"/>
          <w:lang w:eastAsia="ru-RU"/>
        </w:rPr>
        <w:t xml:space="preserve"> </w:t>
      </w:r>
      <w:r w:rsidRPr="00806ED3">
        <w:rPr>
          <w:sz w:val="20"/>
          <w:szCs w:val="20"/>
          <w:lang w:eastAsia="ru-RU"/>
        </w:rPr>
        <w:t xml:space="preserve">წერილობითი შეტყობინების გაგზავნის გზით. ამ პუნქტით მინიჭებული უფლების განხორციელების (გამოყენების) შემთხვევაში, </w:t>
      </w:r>
      <w:r w:rsidRPr="00806ED3">
        <w:rPr>
          <w:b/>
          <w:bCs/>
          <w:color w:val="4472C4" w:themeColor="accent1"/>
          <w:sz w:val="20"/>
          <w:szCs w:val="20"/>
          <w:lang w:eastAsia="ru-RU"/>
        </w:rPr>
        <w:t>კლიენტი</w:t>
      </w:r>
      <w:r w:rsidRPr="00806ED3">
        <w:rPr>
          <w:color w:val="4472C4" w:themeColor="accent1"/>
          <w:sz w:val="20"/>
          <w:szCs w:val="20"/>
          <w:lang w:eastAsia="ru-RU"/>
        </w:rPr>
        <w:t xml:space="preserve"> </w:t>
      </w:r>
      <w:r w:rsidRPr="00806ED3">
        <w:rPr>
          <w:sz w:val="20"/>
          <w:szCs w:val="20"/>
          <w:lang w:eastAsia="ru-RU"/>
        </w:rPr>
        <w:t>ვალდებული იქნება</w:t>
      </w:r>
      <w:r w:rsidR="00BE29D9" w:rsidRPr="00806ED3">
        <w:rPr>
          <w:sz w:val="20"/>
          <w:szCs w:val="20"/>
          <w:lang w:eastAsia="ru-RU"/>
        </w:rPr>
        <w:t>,</w:t>
      </w:r>
      <w:r w:rsidRPr="00806ED3">
        <w:rPr>
          <w:sz w:val="20"/>
          <w:szCs w:val="20"/>
          <w:lang w:eastAsia="ru-RU"/>
        </w:rPr>
        <w:t xml:space="preserve"> წინამდებარე </w:t>
      </w:r>
      <w:r w:rsidRPr="00806ED3">
        <w:rPr>
          <w:b/>
          <w:bCs/>
          <w:color w:val="4472C4" w:themeColor="accent1"/>
          <w:sz w:val="20"/>
          <w:szCs w:val="20"/>
          <w:lang w:eastAsia="ru-RU"/>
        </w:rPr>
        <w:t>ხელშეკრულებით</w:t>
      </w:r>
      <w:r w:rsidRPr="00806ED3">
        <w:rPr>
          <w:color w:val="4472C4" w:themeColor="accent1"/>
          <w:sz w:val="20"/>
          <w:szCs w:val="20"/>
          <w:lang w:eastAsia="ru-RU"/>
        </w:rPr>
        <w:t xml:space="preserve"> </w:t>
      </w:r>
      <w:r w:rsidRPr="00806ED3">
        <w:rPr>
          <w:sz w:val="20"/>
          <w:szCs w:val="20"/>
          <w:lang w:eastAsia="ru-RU"/>
        </w:rPr>
        <w:t xml:space="preserve">გათვალისწინებული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მომსახურების შეწყვეტის შესახებ წერილობითი შეტ</w:t>
      </w:r>
      <w:r w:rsidR="00462947" w:rsidRPr="00806ED3">
        <w:rPr>
          <w:sz w:val="20"/>
          <w:szCs w:val="20"/>
          <w:lang w:eastAsia="ru-RU"/>
        </w:rPr>
        <w:t>ყ</w:t>
      </w:r>
      <w:r w:rsidRPr="00806ED3">
        <w:rPr>
          <w:sz w:val="20"/>
          <w:szCs w:val="20"/>
          <w:lang w:eastAsia="ru-RU"/>
        </w:rPr>
        <w:t xml:space="preserve">ობინების </w:t>
      </w:r>
      <w:r w:rsidRPr="00806ED3">
        <w:rPr>
          <w:b/>
          <w:bCs/>
          <w:color w:val="4472C4" w:themeColor="accent1"/>
          <w:sz w:val="20"/>
          <w:szCs w:val="20"/>
          <w:lang w:eastAsia="ru-RU"/>
        </w:rPr>
        <w:t>ბანკისთვის</w:t>
      </w:r>
      <w:r w:rsidRPr="00806ED3">
        <w:rPr>
          <w:color w:val="4472C4" w:themeColor="accent1"/>
          <w:sz w:val="20"/>
          <w:szCs w:val="20"/>
          <w:lang w:eastAsia="ru-RU"/>
        </w:rPr>
        <w:t xml:space="preserve"> </w:t>
      </w:r>
      <w:r w:rsidRPr="00806ED3">
        <w:rPr>
          <w:sz w:val="20"/>
          <w:szCs w:val="20"/>
          <w:lang w:eastAsia="ru-RU"/>
        </w:rPr>
        <w:t xml:space="preserve">გადაცემიდან არაუგვიანეს 5 (ხუთი) კალენდარული დღისა, გადაუხადოს </w:t>
      </w:r>
      <w:r w:rsidRPr="00806ED3">
        <w:rPr>
          <w:b/>
          <w:bCs/>
          <w:color w:val="4472C4" w:themeColor="accent1"/>
          <w:sz w:val="20"/>
          <w:szCs w:val="20"/>
          <w:lang w:eastAsia="ru-RU"/>
        </w:rPr>
        <w:t>ბანკს</w:t>
      </w:r>
      <w:r w:rsidRPr="00806ED3">
        <w:rPr>
          <w:color w:val="4472C4" w:themeColor="accent1"/>
          <w:sz w:val="20"/>
          <w:szCs w:val="20"/>
          <w:lang w:eastAsia="ru-RU"/>
        </w:rPr>
        <w:t xml:space="preserve"> </w:t>
      </w:r>
      <w:r w:rsidRPr="00806ED3">
        <w:rPr>
          <w:sz w:val="20"/>
          <w:szCs w:val="20"/>
        </w:rPr>
        <w:t xml:space="preserve">წინამდებარე </w:t>
      </w:r>
      <w:r w:rsidRPr="00806ED3">
        <w:rPr>
          <w:b/>
          <w:bCs/>
          <w:color w:val="4472C4" w:themeColor="accent1"/>
          <w:sz w:val="20"/>
          <w:szCs w:val="20"/>
          <w:lang w:eastAsia="ru-RU"/>
        </w:rPr>
        <w:t>ხელშეკრულებით</w:t>
      </w:r>
      <w:r w:rsidRPr="00806ED3">
        <w:rPr>
          <w:color w:val="4472C4" w:themeColor="accent1"/>
          <w:sz w:val="20"/>
          <w:szCs w:val="20"/>
          <w:lang w:eastAsia="ru-RU"/>
        </w:rPr>
        <w:t xml:space="preserve"> </w:t>
      </w:r>
      <w:r w:rsidRPr="00806ED3">
        <w:rPr>
          <w:sz w:val="20"/>
          <w:szCs w:val="20"/>
          <w:lang w:eastAsia="ru-RU"/>
        </w:rPr>
        <w:t xml:space="preserve">გათვალისწინებულ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მომსახურებასთან დაკავშირებული </w:t>
      </w:r>
      <w:r w:rsidRPr="00806ED3">
        <w:rPr>
          <w:b/>
          <w:bCs/>
          <w:color w:val="4472C4" w:themeColor="accent1"/>
          <w:sz w:val="20"/>
          <w:szCs w:val="20"/>
          <w:lang w:eastAsia="ru-RU"/>
        </w:rPr>
        <w:t>საკომისიო,</w:t>
      </w:r>
      <w:r w:rsidRPr="00806ED3">
        <w:rPr>
          <w:color w:val="4472C4" w:themeColor="accent1"/>
          <w:sz w:val="20"/>
          <w:szCs w:val="20"/>
          <w:lang w:eastAsia="ru-RU"/>
        </w:rPr>
        <w:t xml:space="preserve"> </w:t>
      </w:r>
      <w:proofErr w:type="spellStart"/>
      <w:r w:rsidRPr="00806ED3">
        <w:rPr>
          <w:sz w:val="20"/>
          <w:szCs w:val="20"/>
          <w:lang w:eastAsia="ru-RU"/>
        </w:rPr>
        <w:t>საპროცენტო</w:t>
      </w:r>
      <w:proofErr w:type="spellEnd"/>
      <w:r w:rsidRPr="00806ED3">
        <w:rPr>
          <w:sz w:val="20"/>
          <w:szCs w:val="20"/>
          <w:lang w:eastAsia="ru-RU"/>
        </w:rPr>
        <w:t xml:space="preserve"> სარგებელი, დარიცხული </w:t>
      </w:r>
      <w:proofErr w:type="spellStart"/>
      <w:r w:rsidRPr="00806ED3">
        <w:rPr>
          <w:sz w:val="20"/>
          <w:szCs w:val="20"/>
          <w:lang w:eastAsia="ru-RU"/>
        </w:rPr>
        <w:t>პირგასამტეხლო</w:t>
      </w:r>
      <w:proofErr w:type="spellEnd"/>
      <w:r w:rsidRPr="00806ED3">
        <w:rPr>
          <w:sz w:val="20"/>
          <w:szCs w:val="20"/>
          <w:lang w:eastAsia="ru-RU"/>
        </w:rPr>
        <w:t xml:space="preserve"> და სხვა გადასახდელი.</w:t>
      </w:r>
    </w:p>
    <w:p w14:paraId="19EC662D" w14:textId="18191218" w:rsidR="00D16269" w:rsidRPr="00806ED3" w:rsidRDefault="00D16269" w:rsidP="00DA11EF">
      <w:pPr>
        <w:pStyle w:val="Heading3"/>
        <w:ind w:left="900" w:right="0" w:hanging="900"/>
        <w:rPr>
          <w:sz w:val="20"/>
          <w:szCs w:val="20"/>
          <w:lang w:eastAsia="ru-RU"/>
        </w:rPr>
      </w:pPr>
      <w:r w:rsidRPr="00806ED3">
        <w:rPr>
          <w:sz w:val="20"/>
          <w:szCs w:val="20"/>
          <w:lang w:eastAsia="ru-RU"/>
        </w:rPr>
        <w:t xml:space="preserve">თუ </w:t>
      </w:r>
      <w:r w:rsidRPr="00806ED3">
        <w:rPr>
          <w:b/>
          <w:bCs/>
          <w:color w:val="4472C4" w:themeColor="accent1"/>
          <w:sz w:val="20"/>
          <w:szCs w:val="20"/>
          <w:lang w:eastAsia="ru-RU"/>
        </w:rPr>
        <w:t>კლიენტი</w:t>
      </w:r>
      <w:r w:rsidRPr="00806ED3">
        <w:rPr>
          <w:color w:val="4472C4" w:themeColor="accent1"/>
          <w:sz w:val="20"/>
          <w:szCs w:val="20"/>
          <w:lang w:eastAsia="ru-RU"/>
        </w:rPr>
        <w:t xml:space="preserve"> </w:t>
      </w:r>
      <w:r w:rsidRPr="00806ED3">
        <w:rPr>
          <w:sz w:val="20"/>
          <w:szCs w:val="20"/>
          <w:lang w:eastAsia="ru-RU"/>
        </w:rPr>
        <w:t>არ ისარგებლებს ამ მუხლის 2</w:t>
      </w:r>
      <w:r w:rsidR="00124E55" w:rsidRPr="00806ED3">
        <w:rPr>
          <w:sz w:val="20"/>
          <w:szCs w:val="20"/>
          <w:lang w:eastAsia="ru-RU"/>
        </w:rPr>
        <w:t>3</w:t>
      </w:r>
      <w:r w:rsidRPr="00806ED3">
        <w:rPr>
          <w:sz w:val="20"/>
          <w:szCs w:val="20"/>
          <w:lang w:eastAsia="ru-RU"/>
        </w:rPr>
        <w:t>.</w:t>
      </w:r>
      <w:r w:rsidR="00124E55" w:rsidRPr="00806ED3">
        <w:rPr>
          <w:sz w:val="20"/>
          <w:szCs w:val="20"/>
          <w:lang w:eastAsia="ru-RU"/>
        </w:rPr>
        <w:t>1.</w:t>
      </w:r>
      <w:r w:rsidRPr="00806ED3">
        <w:rPr>
          <w:sz w:val="20"/>
          <w:szCs w:val="20"/>
          <w:lang w:eastAsia="ru-RU"/>
        </w:rPr>
        <w:t xml:space="preserve">12 პუნქტში განსაზღვრული უფლებით, </w:t>
      </w:r>
      <w:r w:rsidRPr="00806ED3">
        <w:rPr>
          <w:b/>
          <w:bCs/>
          <w:color w:val="4472C4" w:themeColor="accent1"/>
          <w:sz w:val="20"/>
          <w:szCs w:val="20"/>
          <w:lang w:eastAsia="ru-RU"/>
        </w:rPr>
        <w:t>ბანკის</w:t>
      </w:r>
      <w:r w:rsidRPr="00806ED3">
        <w:rPr>
          <w:color w:val="4472C4" w:themeColor="accent1"/>
          <w:sz w:val="20"/>
          <w:szCs w:val="20"/>
          <w:lang w:eastAsia="ru-RU"/>
        </w:rPr>
        <w:t xml:space="preserve"> </w:t>
      </w:r>
      <w:r w:rsidRPr="00806ED3">
        <w:rPr>
          <w:sz w:val="20"/>
          <w:szCs w:val="20"/>
          <w:lang w:eastAsia="ru-RU"/>
        </w:rPr>
        <w:t xml:space="preserve">მიერ შეთავაზებული ნებისმიერი ცვლილება/დამატება ჩაითვლება </w:t>
      </w:r>
      <w:r w:rsidRPr="00806ED3">
        <w:rPr>
          <w:b/>
          <w:bCs/>
          <w:color w:val="4472C4" w:themeColor="accent1"/>
          <w:sz w:val="20"/>
          <w:szCs w:val="20"/>
          <w:lang w:eastAsia="ru-RU"/>
        </w:rPr>
        <w:t>კლიენტის</w:t>
      </w:r>
      <w:r w:rsidRPr="00806ED3">
        <w:rPr>
          <w:color w:val="4472C4" w:themeColor="accent1"/>
          <w:sz w:val="20"/>
          <w:szCs w:val="20"/>
          <w:lang w:eastAsia="ru-RU"/>
        </w:rPr>
        <w:t xml:space="preserve"> </w:t>
      </w:r>
      <w:r w:rsidRPr="00806ED3">
        <w:rPr>
          <w:sz w:val="20"/>
          <w:szCs w:val="20"/>
          <w:lang w:eastAsia="ru-RU"/>
        </w:rPr>
        <w:t xml:space="preserve">მიერ მიღებულად/შეთანხმებულად, </w:t>
      </w:r>
      <w:r w:rsidRPr="00806ED3">
        <w:rPr>
          <w:b/>
          <w:bCs/>
          <w:color w:val="4472C4" w:themeColor="accent1"/>
          <w:sz w:val="20"/>
          <w:szCs w:val="20"/>
          <w:lang w:eastAsia="ru-RU"/>
        </w:rPr>
        <w:t>ხელშეკრულება</w:t>
      </w:r>
      <w:r w:rsidRPr="00806ED3">
        <w:rPr>
          <w:color w:val="4472C4" w:themeColor="accent1"/>
          <w:sz w:val="20"/>
          <w:szCs w:val="20"/>
          <w:lang w:eastAsia="ru-RU"/>
        </w:rPr>
        <w:t xml:space="preserve"> </w:t>
      </w:r>
      <w:r w:rsidRPr="00806ED3">
        <w:rPr>
          <w:sz w:val="20"/>
          <w:szCs w:val="20"/>
          <w:lang w:eastAsia="ru-RU"/>
        </w:rPr>
        <w:t>კი შეცვლილად, შეთავაზებული პირობების შესაბამისად (2</w:t>
      </w:r>
      <w:r w:rsidR="00124E55" w:rsidRPr="00806ED3">
        <w:rPr>
          <w:sz w:val="20"/>
          <w:szCs w:val="20"/>
          <w:lang w:eastAsia="ru-RU"/>
        </w:rPr>
        <w:t>3</w:t>
      </w:r>
      <w:r w:rsidRPr="00806ED3">
        <w:rPr>
          <w:sz w:val="20"/>
          <w:szCs w:val="20"/>
          <w:lang w:eastAsia="ru-RU"/>
        </w:rPr>
        <w:t>.</w:t>
      </w:r>
      <w:r w:rsidR="00294058">
        <w:rPr>
          <w:sz w:val="20"/>
          <w:szCs w:val="20"/>
          <w:lang w:eastAsia="ru-RU"/>
        </w:rPr>
        <w:t>1</w:t>
      </w:r>
      <w:r w:rsidR="00124E55" w:rsidRPr="00806ED3">
        <w:rPr>
          <w:sz w:val="20"/>
          <w:szCs w:val="20"/>
          <w:lang w:eastAsia="ru-RU"/>
        </w:rPr>
        <w:t>.</w:t>
      </w:r>
      <w:r w:rsidR="00294058">
        <w:rPr>
          <w:sz w:val="20"/>
          <w:szCs w:val="20"/>
          <w:lang w:eastAsia="ru-RU"/>
        </w:rPr>
        <w:t>9</w:t>
      </w:r>
      <w:r w:rsidRPr="00806ED3">
        <w:rPr>
          <w:sz w:val="20"/>
          <w:szCs w:val="20"/>
          <w:lang w:eastAsia="ru-RU"/>
        </w:rPr>
        <w:t xml:space="preserve"> პუნქტით გათვალისწინებული 1 (ერთი) თვიანი ვადის გასვლისთანავე). </w:t>
      </w:r>
    </w:p>
    <w:p w14:paraId="1D1889A4" w14:textId="32884E50" w:rsidR="00D16269" w:rsidRPr="00806ED3" w:rsidRDefault="00D16269" w:rsidP="00DA11EF">
      <w:pPr>
        <w:pStyle w:val="Heading3"/>
        <w:ind w:left="900" w:right="0" w:hanging="900"/>
        <w:rPr>
          <w:sz w:val="20"/>
          <w:szCs w:val="20"/>
          <w:lang w:eastAsia="ru-RU"/>
        </w:rPr>
      </w:pP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მომსახურების მიღების შეწყვეტის სურვილის შემთხვევაში, მოქმედებს </w:t>
      </w:r>
      <w:r w:rsidRPr="00806ED3">
        <w:rPr>
          <w:sz w:val="20"/>
          <w:szCs w:val="20"/>
        </w:rPr>
        <w:t>წინამდებარე</w:t>
      </w:r>
      <w:r w:rsidRPr="00806ED3">
        <w:rPr>
          <w:sz w:val="20"/>
          <w:szCs w:val="20"/>
          <w:lang w:eastAsia="ru-RU"/>
        </w:rPr>
        <w:t xml:space="preserve"> </w:t>
      </w:r>
      <w:r w:rsidRPr="00806ED3">
        <w:rPr>
          <w:b/>
          <w:bCs/>
          <w:color w:val="4472C4" w:themeColor="accent1"/>
          <w:sz w:val="20"/>
          <w:szCs w:val="20"/>
          <w:lang w:eastAsia="ru-RU"/>
        </w:rPr>
        <w:t>ხელშეკრულების</w:t>
      </w:r>
      <w:r w:rsidRPr="00806ED3">
        <w:rPr>
          <w:color w:val="4472C4" w:themeColor="accent1"/>
          <w:sz w:val="20"/>
          <w:szCs w:val="20"/>
          <w:lang w:eastAsia="ru-RU"/>
        </w:rPr>
        <w:t xml:space="preserve"> </w:t>
      </w:r>
      <w:r w:rsidR="00E77D16" w:rsidRPr="00806ED3">
        <w:rPr>
          <w:sz w:val="20"/>
          <w:szCs w:val="20"/>
          <w:lang w:eastAsia="ru-RU"/>
        </w:rPr>
        <w:t>17.1-17.3</w:t>
      </w:r>
      <w:r w:rsidRPr="00806ED3">
        <w:rPr>
          <w:sz w:val="20"/>
          <w:szCs w:val="20"/>
          <w:lang w:eastAsia="ru-RU"/>
        </w:rPr>
        <w:t xml:space="preserve"> პუნქტ</w:t>
      </w:r>
      <w:r w:rsidR="00E77D16" w:rsidRPr="00806ED3">
        <w:rPr>
          <w:sz w:val="20"/>
          <w:szCs w:val="20"/>
          <w:lang w:eastAsia="ru-RU"/>
        </w:rPr>
        <w:t>ები</w:t>
      </w:r>
      <w:r w:rsidRPr="00806ED3">
        <w:rPr>
          <w:sz w:val="20"/>
          <w:szCs w:val="20"/>
          <w:lang w:eastAsia="ru-RU"/>
        </w:rPr>
        <w:t>თ დადგენილი წესი.</w:t>
      </w:r>
    </w:p>
    <w:p w14:paraId="51652262" w14:textId="6324BC79" w:rsidR="00D16269" w:rsidRPr="00806ED3" w:rsidRDefault="00D16269" w:rsidP="00DA11EF">
      <w:pPr>
        <w:pStyle w:val="Heading3"/>
        <w:ind w:left="900" w:right="0" w:hanging="900"/>
        <w:rPr>
          <w:sz w:val="20"/>
          <w:szCs w:val="20"/>
          <w:lang w:eastAsia="ru-RU"/>
        </w:rPr>
      </w:pPr>
      <w:r w:rsidRPr="00806ED3">
        <w:rPr>
          <w:b/>
          <w:bCs/>
          <w:color w:val="4472C4" w:themeColor="accent1"/>
          <w:sz w:val="20"/>
          <w:szCs w:val="20"/>
          <w:lang w:eastAsia="ru-RU"/>
        </w:rPr>
        <w:t>ბანკს</w:t>
      </w:r>
      <w:r w:rsidRPr="00806ED3">
        <w:rPr>
          <w:color w:val="4472C4" w:themeColor="accent1"/>
          <w:sz w:val="20"/>
          <w:szCs w:val="20"/>
          <w:lang w:eastAsia="ru-RU"/>
        </w:rPr>
        <w:t xml:space="preserve"> </w:t>
      </w:r>
      <w:r w:rsidRPr="00806ED3">
        <w:rPr>
          <w:sz w:val="20"/>
          <w:szCs w:val="20"/>
          <w:lang w:eastAsia="ru-RU"/>
        </w:rPr>
        <w:t>უფლება აქვს</w:t>
      </w:r>
      <w:r w:rsidR="00BE29D9" w:rsidRPr="00806ED3">
        <w:rPr>
          <w:sz w:val="20"/>
          <w:szCs w:val="20"/>
          <w:lang w:eastAsia="ru-RU"/>
        </w:rPr>
        <w:t>,</w:t>
      </w:r>
      <w:r w:rsidRPr="00806ED3">
        <w:rPr>
          <w:sz w:val="20"/>
          <w:szCs w:val="20"/>
          <w:lang w:eastAsia="ru-RU"/>
        </w:rPr>
        <w:t xml:space="preserve"> ნებისმიერ დროს შეწყვიტოს </w:t>
      </w:r>
      <w:r w:rsidRPr="00806ED3">
        <w:rPr>
          <w:sz w:val="20"/>
          <w:szCs w:val="20"/>
        </w:rPr>
        <w:t>წინამდებარე</w:t>
      </w:r>
      <w:r w:rsidRPr="00806ED3">
        <w:rPr>
          <w:sz w:val="20"/>
          <w:szCs w:val="20"/>
          <w:lang w:eastAsia="ru-RU"/>
        </w:rPr>
        <w:t xml:space="preserve"> </w:t>
      </w:r>
      <w:r w:rsidRPr="00806ED3">
        <w:rPr>
          <w:b/>
          <w:bCs/>
          <w:color w:val="4472C4" w:themeColor="accent1"/>
          <w:sz w:val="20"/>
          <w:szCs w:val="20"/>
          <w:lang w:eastAsia="ru-RU"/>
        </w:rPr>
        <w:t>ხელშეკრულებით</w:t>
      </w:r>
      <w:r w:rsidRPr="00806ED3">
        <w:rPr>
          <w:sz w:val="20"/>
          <w:szCs w:val="20"/>
          <w:lang w:eastAsia="ru-RU"/>
        </w:rPr>
        <w:t xml:space="preserve">/მუხლით გათვალისწინებული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მომსახურების მიწოდება, შეწყვეტამდე 1 (ერთი) თვით ადრე </w:t>
      </w:r>
      <w:r w:rsidRPr="00806ED3">
        <w:rPr>
          <w:b/>
          <w:bCs/>
          <w:color w:val="4472C4" w:themeColor="accent1"/>
          <w:sz w:val="20"/>
          <w:szCs w:val="20"/>
          <w:lang w:eastAsia="ru-RU"/>
        </w:rPr>
        <w:t>კლიენტისთვის</w:t>
      </w:r>
      <w:r w:rsidRPr="00806ED3">
        <w:rPr>
          <w:color w:val="4472C4" w:themeColor="accent1"/>
          <w:sz w:val="20"/>
          <w:szCs w:val="20"/>
          <w:lang w:eastAsia="ru-RU"/>
        </w:rPr>
        <w:t xml:space="preserve"> </w:t>
      </w:r>
      <w:r w:rsidRPr="00806ED3">
        <w:rPr>
          <w:sz w:val="20"/>
          <w:szCs w:val="20"/>
          <w:lang w:eastAsia="ru-RU"/>
        </w:rPr>
        <w:t>შეტყობინებით.</w:t>
      </w:r>
    </w:p>
    <w:p w14:paraId="2FE4E038" w14:textId="135F4B3F" w:rsidR="00D16269" w:rsidRPr="00806ED3" w:rsidRDefault="00D16269" w:rsidP="0077153E">
      <w:pPr>
        <w:pStyle w:val="Heading3"/>
        <w:spacing w:after="240"/>
        <w:ind w:left="900" w:right="0" w:hanging="900"/>
        <w:rPr>
          <w:sz w:val="20"/>
          <w:szCs w:val="20"/>
          <w:lang w:eastAsia="ru-RU"/>
        </w:rPr>
      </w:pP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მომსახურების შეწყვეტის შემთხვევაში,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მომსახურებისთვის რეგულარულად გადასახდელი </w:t>
      </w:r>
      <w:r w:rsidRPr="00806ED3">
        <w:rPr>
          <w:b/>
          <w:bCs/>
          <w:color w:val="4472C4" w:themeColor="accent1"/>
          <w:sz w:val="20"/>
          <w:szCs w:val="20"/>
          <w:lang w:eastAsia="ru-RU"/>
        </w:rPr>
        <w:t>საკომისიოს</w:t>
      </w:r>
      <w:r w:rsidRPr="00806ED3">
        <w:rPr>
          <w:color w:val="4472C4" w:themeColor="accent1"/>
          <w:sz w:val="20"/>
          <w:szCs w:val="20"/>
          <w:lang w:eastAsia="ru-RU"/>
        </w:rPr>
        <w:t xml:space="preserve"> </w:t>
      </w:r>
      <w:r w:rsidRPr="00806ED3">
        <w:rPr>
          <w:sz w:val="20"/>
          <w:szCs w:val="20"/>
          <w:lang w:eastAsia="ru-RU"/>
        </w:rPr>
        <w:t xml:space="preserve">გადახდა განხორციელდება მხოლოდ გაწეული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მომსახურების პერიოდის პროპორციულად. თუ </w:t>
      </w:r>
      <w:proofErr w:type="spellStart"/>
      <w:r w:rsidRPr="00806ED3">
        <w:rPr>
          <w:sz w:val="20"/>
          <w:szCs w:val="20"/>
          <w:lang w:eastAsia="ru-RU"/>
        </w:rPr>
        <w:t>საგადახდო</w:t>
      </w:r>
      <w:proofErr w:type="spellEnd"/>
      <w:r w:rsidRPr="00806ED3">
        <w:rPr>
          <w:sz w:val="20"/>
          <w:szCs w:val="20"/>
          <w:lang w:eastAsia="ru-RU"/>
        </w:rPr>
        <w:t xml:space="preserve"> მომსახურების </w:t>
      </w:r>
      <w:r w:rsidRPr="00806ED3">
        <w:rPr>
          <w:b/>
          <w:bCs/>
          <w:color w:val="4472C4" w:themeColor="accent1"/>
          <w:sz w:val="20"/>
          <w:szCs w:val="20"/>
          <w:lang w:eastAsia="ru-RU"/>
        </w:rPr>
        <w:t>საკომისიო</w:t>
      </w:r>
      <w:r w:rsidRPr="00806ED3">
        <w:rPr>
          <w:color w:val="4472C4" w:themeColor="accent1"/>
          <w:sz w:val="20"/>
          <w:szCs w:val="20"/>
          <w:lang w:eastAsia="ru-RU"/>
        </w:rPr>
        <w:t xml:space="preserve"> </w:t>
      </w:r>
      <w:r w:rsidRPr="00806ED3">
        <w:rPr>
          <w:b/>
          <w:bCs/>
          <w:color w:val="4472C4" w:themeColor="accent1"/>
          <w:sz w:val="20"/>
          <w:szCs w:val="20"/>
          <w:lang w:eastAsia="ru-RU"/>
        </w:rPr>
        <w:t>კლიენტის</w:t>
      </w:r>
      <w:r w:rsidRPr="00806ED3">
        <w:rPr>
          <w:color w:val="4472C4" w:themeColor="accent1"/>
          <w:sz w:val="20"/>
          <w:szCs w:val="20"/>
          <w:lang w:eastAsia="ru-RU"/>
        </w:rPr>
        <w:t xml:space="preserve"> </w:t>
      </w:r>
      <w:r w:rsidRPr="00806ED3">
        <w:rPr>
          <w:sz w:val="20"/>
          <w:szCs w:val="20"/>
          <w:lang w:eastAsia="ru-RU"/>
        </w:rPr>
        <w:t xml:space="preserve">მიერ გადახდილია წინასწარ, მაშინ </w:t>
      </w:r>
      <w:r w:rsidRPr="00806ED3">
        <w:rPr>
          <w:b/>
          <w:bCs/>
          <w:color w:val="4472C4" w:themeColor="accent1"/>
          <w:sz w:val="20"/>
          <w:szCs w:val="20"/>
          <w:lang w:eastAsia="ru-RU"/>
        </w:rPr>
        <w:t>ბანკი</w:t>
      </w:r>
      <w:r w:rsidRPr="00806ED3">
        <w:rPr>
          <w:color w:val="4472C4" w:themeColor="accent1"/>
          <w:sz w:val="20"/>
          <w:szCs w:val="20"/>
          <w:lang w:eastAsia="ru-RU"/>
        </w:rPr>
        <w:t xml:space="preserve"> </w:t>
      </w:r>
      <w:r w:rsidRPr="00806ED3">
        <w:rPr>
          <w:b/>
          <w:bCs/>
          <w:color w:val="4472C4" w:themeColor="accent1"/>
          <w:sz w:val="20"/>
          <w:szCs w:val="20"/>
          <w:lang w:eastAsia="ru-RU"/>
        </w:rPr>
        <w:t>კლიენტს</w:t>
      </w:r>
      <w:r w:rsidRPr="00806ED3">
        <w:rPr>
          <w:color w:val="4472C4" w:themeColor="accent1"/>
          <w:sz w:val="20"/>
          <w:szCs w:val="20"/>
          <w:lang w:eastAsia="ru-RU"/>
        </w:rPr>
        <w:t xml:space="preserve"> </w:t>
      </w:r>
      <w:r w:rsidRPr="00806ED3">
        <w:rPr>
          <w:sz w:val="20"/>
          <w:szCs w:val="20"/>
          <w:lang w:eastAsia="ru-RU"/>
        </w:rPr>
        <w:t>აუნაზღაურებს ზედმეტად გადახდილ თანხას.</w:t>
      </w:r>
    </w:p>
    <w:p w14:paraId="4CF0C44C" w14:textId="77777777" w:rsidR="00D16269" w:rsidRPr="00806ED3" w:rsidRDefault="00D16269" w:rsidP="00DA11EF">
      <w:pPr>
        <w:pStyle w:val="Heading2"/>
        <w:ind w:left="900" w:right="0" w:hanging="900"/>
        <w:rPr>
          <w:rFonts w:eastAsiaTheme="majorEastAsia"/>
          <w:b/>
          <w:bCs/>
          <w:color w:val="4472C4" w:themeColor="accent1"/>
          <w:sz w:val="20"/>
          <w:szCs w:val="20"/>
        </w:rPr>
      </w:pPr>
      <w:r w:rsidRPr="00806ED3">
        <w:rPr>
          <w:rFonts w:eastAsiaTheme="majorEastAsia"/>
          <w:b/>
          <w:bCs/>
          <w:color w:val="4472C4" w:themeColor="accent1"/>
          <w:sz w:val="20"/>
          <w:szCs w:val="20"/>
        </w:rPr>
        <w:t>სპეციალური ორდერი</w:t>
      </w:r>
    </w:p>
    <w:p w14:paraId="4BA77C3D" w14:textId="49D668D5" w:rsidR="00D16269" w:rsidRPr="00806ED3" w:rsidRDefault="00D16269" w:rsidP="00DA11EF">
      <w:pPr>
        <w:pStyle w:val="Heading3"/>
        <w:ind w:left="900" w:right="0" w:hanging="900"/>
        <w:rPr>
          <w:sz w:val="20"/>
          <w:szCs w:val="20"/>
        </w:rPr>
      </w:pPr>
      <w:r w:rsidRPr="00806ED3">
        <w:rPr>
          <w:b/>
          <w:bCs/>
          <w:color w:val="4472C4" w:themeColor="accent1"/>
          <w:sz w:val="20"/>
          <w:szCs w:val="20"/>
        </w:rPr>
        <w:t>კლიენტს</w:t>
      </w:r>
      <w:r w:rsidRPr="00806ED3">
        <w:rPr>
          <w:rFonts w:cs="Avaza Mtavruli"/>
          <w:color w:val="4472C4" w:themeColor="accent1"/>
          <w:sz w:val="20"/>
          <w:szCs w:val="20"/>
        </w:rPr>
        <w:t xml:space="preserve"> </w:t>
      </w:r>
      <w:r w:rsidRPr="00806ED3">
        <w:rPr>
          <w:sz w:val="20"/>
          <w:szCs w:val="20"/>
        </w:rPr>
        <w:t>უფლება</w:t>
      </w:r>
      <w:r w:rsidRPr="00806ED3">
        <w:rPr>
          <w:rFonts w:cs="Avaza Mtavruli"/>
          <w:sz w:val="20"/>
          <w:szCs w:val="20"/>
        </w:rPr>
        <w:t xml:space="preserve"> </w:t>
      </w:r>
      <w:r w:rsidRPr="00806ED3">
        <w:rPr>
          <w:sz w:val="20"/>
          <w:szCs w:val="20"/>
        </w:rPr>
        <w:t>აქვს</w:t>
      </w:r>
      <w:r w:rsidR="00BE29D9" w:rsidRPr="00806ED3">
        <w:rPr>
          <w:sz w:val="20"/>
          <w:szCs w:val="20"/>
        </w:rPr>
        <w:t>,</w:t>
      </w:r>
      <w:r w:rsidRPr="00806ED3">
        <w:rPr>
          <w:rFonts w:cs="Avaza Mtavruli"/>
          <w:sz w:val="20"/>
          <w:szCs w:val="20"/>
        </w:rPr>
        <w:t xml:space="preserve"> </w:t>
      </w:r>
      <w:r w:rsidRPr="00806ED3">
        <w:rPr>
          <w:b/>
          <w:bCs/>
          <w:color w:val="4472C4" w:themeColor="accent1"/>
          <w:sz w:val="20"/>
          <w:szCs w:val="20"/>
        </w:rPr>
        <w:t>ანგარიშიდან</w:t>
      </w:r>
      <w:r w:rsidRPr="00806ED3">
        <w:rPr>
          <w:rFonts w:cs="Avaza Mtavruli"/>
          <w:sz w:val="20"/>
          <w:szCs w:val="20"/>
        </w:rPr>
        <w:t xml:space="preserve"> </w:t>
      </w:r>
      <w:r w:rsidRPr="00806ED3">
        <w:rPr>
          <w:sz w:val="20"/>
          <w:szCs w:val="20"/>
        </w:rPr>
        <w:t>ფულადი</w:t>
      </w:r>
      <w:r w:rsidRPr="00806ED3">
        <w:rPr>
          <w:rFonts w:cs="Avaza Mtavruli"/>
          <w:sz w:val="20"/>
          <w:szCs w:val="20"/>
        </w:rPr>
        <w:t xml:space="preserve"> </w:t>
      </w:r>
      <w:r w:rsidRPr="00806ED3">
        <w:rPr>
          <w:sz w:val="20"/>
          <w:szCs w:val="20"/>
        </w:rPr>
        <w:t>სახსრების</w:t>
      </w:r>
      <w:r w:rsidRPr="00806ED3">
        <w:rPr>
          <w:rFonts w:cs="Avaza Mtavruli"/>
          <w:sz w:val="20"/>
          <w:szCs w:val="20"/>
        </w:rPr>
        <w:t xml:space="preserve"> </w:t>
      </w:r>
      <w:r w:rsidRPr="00806ED3">
        <w:rPr>
          <w:sz w:val="20"/>
          <w:szCs w:val="20"/>
        </w:rPr>
        <w:t>გასატანად</w:t>
      </w:r>
      <w:r w:rsidRPr="00806ED3">
        <w:rPr>
          <w:rFonts w:cs="Avaza Mtavruli"/>
          <w:sz w:val="20"/>
          <w:szCs w:val="20"/>
        </w:rPr>
        <w:t xml:space="preserve"> </w:t>
      </w:r>
      <w:r w:rsidRPr="00806ED3">
        <w:rPr>
          <w:sz w:val="20"/>
          <w:szCs w:val="20"/>
        </w:rPr>
        <w:t>გამოიყენოს</w:t>
      </w:r>
      <w:r w:rsidRPr="00806ED3">
        <w:rPr>
          <w:rFonts w:cs="Avaza Mtavruli"/>
          <w:sz w:val="20"/>
          <w:szCs w:val="20"/>
        </w:rPr>
        <w:t xml:space="preserve"> </w:t>
      </w:r>
      <w:r w:rsidRPr="00806ED3">
        <w:rPr>
          <w:b/>
          <w:bCs/>
          <w:color w:val="4472C4" w:themeColor="accent1"/>
          <w:sz w:val="20"/>
          <w:szCs w:val="20"/>
        </w:rPr>
        <w:t>ბანკისგან</w:t>
      </w:r>
      <w:r w:rsidRPr="00806ED3">
        <w:rPr>
          <w:rFonts w:cs="Avaza Mtavruli"/>
          <w:color w:val="4472C4" w:themeColor="accent1"/>
          <w:sz w:val="20"/>
          <w:szCs w:val="20"/>
        </w:rPr>
        <w:t xml:space="preserve"> </w:t>
      </w:r>
      <w:r w:rsidRPr="00806ED3">
        <w:rPr>
          <w:sz w:val="20"/>
          <w:szCs w:val="20"/>
        </w:rPr>
        <w:t>მიღებული</w:t>
      </w:r>
      <w:r w:rsidRPr="00806ED3">
        <w:rPr>
          <w:rFonts w:cs="Avaza Mtavruli"/>
          <w:sz w:val="20"/>
          <w:szCs w:val="20"/>
        </w:rPr>
        <w:t xml:space="preserve"> </w:t>
      </w:r>
      <w:r w:rsidRPr="00806ED3">
        <w:rPr>
          <w:b/>
          <w:bCs/>
          <w:color w:val="4472C4" w:themeColor="accent1"/>
          <w:sz w:val="20"/>
          <w:szCs w:val="20"/>
        </w:rPr>
        <w:t>სპეციალური</w:t>
      </w:r>
      <w:r w:rsidRPr="00806ED3">
        <w:rPr>
          <w:rFonts w:cs="Avaza Mtavruli"/>
          <w:b/>
          <w:bCs/>
          <w:color w:val="4472C4" w:themeColor="accent1"/>
          <w:sz w:val="20"/>
          <w:szCs w:val="20"/>
        </w:rPr>
        <w:t xml:space="preserve"> </w:t>
      </w:r>
      <w:r w:rsidRPr="00806ED3">
        <w:rPr>
          <w:b/>
          <w:bCs/>
          <w:color w:val="4472C4" w:themeColor="accent1"/>
          <w:sz w:val="20"/>
          <w:szCs w:val="20"/>
        </w:rPr>
        <w:t>ორდერები</w:t>
      </w:r>
      <w:r w:rsidRPr="00806ED3">
        <w:rPr>
          <w:rFonts w:cs="Avaza Mtavruli"/>
          <w:color w:val="4472C4" w:themeColor="accent1"/>
          <w:sz w:val="20"/>
          <w:szCs w:val="20"/>
        </w:rPr>
        <w:t xml:space="preserve">, </w:t>
      </w:r>
      <w:r w:rsidRPr="00806ED3">
        <w:rPr>
          <w:sz w:val="20"/>
          <w:szCs w:val="20"/>
        </w:rPr>
        <w:t>რომელთა</w:t>
      </w:r>
      <w:r w:rsidRPr="00806ED3">
        <w:rPr>
          <w:rFonts w:cs="Avaza Mtavruli"/>
          <w:sz w:val="20"/>
          <w:szCs w:val="20"/>
        </w:rPr>
        <w:t xml:space="preserve"> </w:t>
      </w:r>
      <w:r w:rsidRPr="00806ED3">
        <w:rPr>
          <w:sz w:val="20"/>
          <w:szCs w:val="20"/>
        </w:rPr>
        <w:t>შევსება</w:t>
      </w:r>
      <w:r w:rsidRPr="00806ED3">
        <w:rPr>
          <w:rFonts w:cs="Avaza Mtavruli"/>
          <w:sz w:val="20"/>
          <w:szCs w:val="20"/>
        </w:rPr>
        <w:t xml:space="preserve"> </w:t>
      </w:r>
      <w:r w:rsidRPr="00806ED3">
        <w:rPr>
          <w:sz w:val="20"/>
          <w:szCs w:val="20"/>
        </w:rPr>
        <w:t>ხდება</w:t>
      </w:r>
      <w:r w:rsidRPr="00806ED3">
        <w:rPr>
          <w:rFonts w:cs="Avaza Mtavruli"/>
          <w:sz w:val="20"/>
          <w:szCs w:val="20"/>
        </w:rPr>
        <w:t xml:space="preserve"> </w:t>
      </w:r>
      <w:r w:rsidRPr="00806ED3">
        <w:rPr>
          <w:b/>
          <w:bCs/>
          <w:color w:val="4472C4" w:themeColor="accent1"/>
          <w:sz w:val="20"/>
          <w:szCs w:val="20"/>
        </w:rPr>
        <w:t>კლიენტის</w:t>
      </w:r>
      <w:r w:rsidRPr="00806ED3">
        <w:rPr>
          <w:rFonts w:cs="Avaza Mtavruli"/>
          <w:color w:val="4472C4" w:themeColor="accent1"/>
          <w:sz w:val="20"/>
          <w:szCs w:val="20"/>
        </w:rPr>
        <w:t xml:space="preserve"> </w:t>
      </w:r>
      <w:r w:rsidRPr="00806ED3">
        <w:rPr>
          <w:sz w:val="20"/>
          <w:szCs w:val="20"/>
        </w:rPr>
        <w:t>მიერ</w:t>
      </w:r>
      <w:r w:rsidRPr="00806ED3">
        <w:rPr>
          <w:rFonts w:cs="Avaza Mtavruli"/>
          <w:sz w:val="20"/>
          <w:szCs w:val="20"/>
        </w:rPr>
        <w:t>.</w:t>
      </w:r>
    </w:p>
    <w:p w14:paraId="735607D3" w14:textId="77777777" w:rsidR="00D16269" w:rsidRPr="00806ED3" w:rsidRDefault="00D16269" w:rsidP="00DA11EF">
      <w:pPr>
        <w:pStyle w:val="Heading3"/>
        <w:ind w:left="900" w:right="0" w:hanging="900"/>
        <w:rPr>
          <w:sz w:val="20"/>
          <w:szCs w:val="20"/>
        </w:rPr>
      </w:pPr>
      <w:r w:rsidRPr="00806ED3">
        <w:rPr>
          <w:b/>
          <w:bCs/>
          <w:color w:val="4472C4" w:themeColor="accent1"/>
          <w:sz w:val="20"/>
          <w:szCs w:val="20"/>
        </w:rPr>
        <w:t>კლიენტი</w:t>
      </w:r>
      <w:r w:rsidRPr="00806ED3">
        <w:rPr>
          <w:rFonts w:cs="Avaza Mtavruli"/>
          <w:color w:val="4472C4" w:themeColor="accent1"/>
          <w:sz w:val="20"/>
          <w:szCs w:val="20"/>
        </w:rPr>
        <w:t xml:space="preserve"> </w:t>
      </w:r>
      <w:r w:rsidRPr="00806ED3">
        <w:rPr>
          <w:sz w:val="20"/>
          <w:szCs w:val="20"/>
        </w:rPr>
        <w:t>ვალდებულია</w:t>
      </w:r>
      <w:r w:rsidRPr="00806ED3">
        <w:rPr>
          <w:rFonts w:cs="Avaza Mtavruli"/>
          <w:sz w:val="20"/>
          <w:szCs w:val="20"/>
        </w:rPr>
        <w:t>:</w:t>
      </w:r>
    </w:p>
    <w:p w14:paraId="4677176C" w14:textId="77777777" w:rsidR="00D16269" w:rsidRPr="00806ED3" w:rsidRDefault="00D16269" w:rsidP="00DA11EF">
      <w:pPr>
        <w:pStyle w:val="Heading4"/>
        <w:ind w:left="900" w:right="0" w:hanging="900"/>
        <w:rPr>
          <w:sz w:val="20"/>
          <w:szCs w:val="20"/>
        </w:rPr>
      </w:pPr>
      <w:r w:rsidRPr="00806ED3">
        <w:rPr>
          <w:sz w:val="20"/>
          <w:szCs w:val="20"/>
        </w:rPr>
        <w:t>გაუფრთხილდეს</w:t>
      </w:r>
      <w:r w:rsidRPr="00806ED3">
        <w:rPr>
          <w:rFonts w:cs="Avaza Mtavruli"/>
          <w:sz w:val="20"/>
          <w:szCs w:val="20"/>
        </w:rPr>
        <w:t xml:space="preserve"> </w:t>
      </w:r>
      <w:r w:rsidRPr="00806ED3">
        <w:rPr>
          <w:b/>
          <w:bCs/>
          <w:color w:val="4472C4" w:themeColor="accent1"/>
          <w:sz w:val="20"/>
          <w:szCs w:val="20"/>
        </w:rPr>
        <w:t>სპეციალურ</w:t>
      </w:r>
      <w:r w:rsidRPr="00806ED3">
        <w:rPr>
          <w:rFonts w:cs="Avaza Mtavruli"/>
          <w:b/>
          <w:bCs/>
          <w:color w:val="4472C4" w:themeColor="accent1"/>
          <w:sz w:val="20"/>
          <w:szCs w:val="20"/>
        </w:rPr>
        <w:t xml:space="preserve"> </w:t>
      </w:r>
      <w:r w:rsidRPr="00806ED3">
        <w:rPr>
          <w:b/>
          <w:bCs/>
          <w:color w:val="4472C4" w:themeColor="accent1"/>
          <w:sz w:val="20"/>
          <w:szCs w:val="20"/>
        </w:rPr>
        <w:t>ორდერებს</w:t>
      </w:r>
      <w:r w:rsidRPr="00806ED3">
        <w:rPr>
          <w:rFonts w:cs="Avaza Mtavruli"/>
          <w:sz w:val="20"/>
          <w:szCs w:val="20"/>
        </w:rPr>
        <w:t>;</w:t>
      </w:r>
    </w:p>
    <w:p w14:paraId="61CA681E" w14:textId="77777777" w:rsidR="00D16269" w:rsidRPr="00806ED3" w:rsidRDefault="00D16269" w:rsidP="00DA11EF">
      <w:pPr>
        <w:pStyle w:val="Heading4"/>
        <w:ind w:left="900" w:right="0" w:hanging="900"/>
        <w:rPr>
          <w:sz w:val="20"/>
          <w:szCs w:val="20"/>
        </w:rPr>
      </w:pPr>
      <w:r w:rsidRPr="00806ED3">
        <w:rPr>
          <w:sz w:val="20"/>
          <w:szCs w:val="20"/>
        </w:rPr>
        <w:t>არ</w:t>
      </w:r>
      <w:r w:rsidRPr="00806ED3">
        <w:rPr>
          <w:rFonts w:cs="Avaza Mtavruli"/>
          <w:sz w:val="20"/>
          <w:szCs w:val="20"/>
        </w:rPr>
        <w:t xml:space="preserve"> </w:t>
      </w:r>
      <w:r w:rsidRPr="00806ED3">
        <w:rPr>
          <w:sz w:val="20"/>
          <w:szCs w:val="20"/>
        </w:rPr>
        <w:t>დაუშვას</w:t>
      </w:r>
      <w:r w:rsidRPr="00806ED3">
        <w:rPr>
          <w:rFonts w:cs="Avaza Mtavruli"/>
          <w:sz w:val="20"/>
          <w:szCs w:val="20"/>
        </w:rPr>
        <w:t xml:space="preserve"> </w:t>
      </w:r>
      <w:r w:rsidRPr="00806ED3">
        <w:rPr>
          <w:sz w:val="20"/>
          <w:szCs w:val="20"/>
        </w:rPr>
        <w:t>მათი</w:t>
      </w:r>
      <w:r w:rsidRPr="00806ED3">
        <w:rPr>
          <w:rFonts w:cs="Avaza Mtavruli"/>
          <w:sz w:val="20"/>
          <w:szCs w:val="20"/>
        </w:rPr>
        <w:t xml:space="preserve"> </w:t>
      </w:r>
      <w:r w:rsidRPr="00806ED3">
        <w:rPr>
          <w:sz w:val="20"/>
          <w:szCs w:val="20"/>
        </w:rPr>
        <w:t>შევსების</w:t>
      </w:r>
      <w:r w:rsidRPr="00806ED3">
        <w:rPr>
          <w:rFonts w:cs="Avaza Mtavruli"/>
          <w:sz w:val="20"/>
          <w:szCs w:val="20"/>
        </w:rPr>
        <w:t xml:space="preserve"> </w:t>
      </w:r>
      <w:r w:rsidRPr="00806ED3">
        <w:rPr>
          <w:sz w:val="20"/>
          <w:szCs w:val="20"/>
        </w:rPr>
        <w:t>გარეშე</w:t>
      </w:r>
      <w:r w:rsidRPr="00806ED3">
        <w:rPr>
          <w:rFonts w:cs="Avaza Mtavruli"/>
          <w:sz w:val="20"/>
          <w:szCs w:val="20"/>
        </w:rPr>
        <w:t xml:space="preserve"> </w:t>
      </w:r>
      <w:r w:rsidRPr="00806ED3">
        <w:rPr>
          <w:sz w:val="20"/>
          <w:szCs w:val="20"/>
        </w:rPr>
        <w:t>გადაცემა</w:t>
      </w:r>
      <w:r w:rsidRPr="00806ED3">
        <w:rPr>
          <w:rFonts w:cs="Avaza Mtavruli"/>
          <w:sz w:val="20"/>
          <w:szCs w:val="20"/>
        </w:rPr>
        <w:t xml:space="preserve"> </w:t>
      </w:r>
      <w:r w:rsidRPr="00806ED3">
        <w:rPr>
          <w:sz w:val="20"/>
          <w:szCs w:val="20"/>
        </w:rPr>
        <w:t>ნებისმიერი</w:t>
      </w:r>
      <w:r w:rsidRPr="00806ED3">
        <w:rPr>
          <w:rFonts w:cs="Avaza Mtavruli"/>
          <w:sz w:val="20"/>
          <w:szCs w:val="20"/>
        </w:rPr>
        <w:t xml:space="preserve"> </w:t>
      </w:r>
      <w:r w:rsidRPr="00806ED3">
        <w:rPr>
          <w:b/>
          <w:bCs/>
          <w:color w:val="4472C4" w:themeColor="accent1"/>
          <w:sz w:val="20"/>
          <w:szCs w:val="20"/>
        </w:rPr>
        <w:t>მესამე</w:t>
      </w:r>
      <w:r w:rsidRPr="00806ED3">
        <w:rPr>
          <w:rFonts w:cs="Avaza Mtavruli"/>
          <w:b/>
          <w:bCs/>
          <w:color w:val="4472C4" w:themeColor="accent1"/>
          <w:sz w:val="20"/>
          <w:szCs w:val="20"/>
        </w:rPr>
        <w:t xml:space="preserve"> </w:t>
      </w:r>
      <w:r w:rsidRPr="00806ED3">
        <w:rPr>
          <w:b/>
          <w:bCs/>
          <w:color w:val="4472C4" w:themeColor="accent1"/>
          <w:sz w:val="20"/>
          <w:szCs w:val="20"/>
        </w:rPr>
        <w:t>პირისთვის</w:t>
      </w:r>
      <w:r w:rsidRPr="00806ED3">
        <w:rPr>
          <w:rFonts w:cs="Avaza Mtavruli"/>
          <w:sz w:val="20"/>
          <w:szCs w:val="20"/>
        </w:rPr>
        <w:t>;</w:t>
      </w:r>
    </w:p>
    <w:p w14:paraId="2D093798" w14:textId="77777777" w:rsidR="00D16269" w:rsidRPr="00806ED3" w:rsidRDefault="00D16269" w:rsidP="00DA11EF">
      <w:pPr>
        <w:pStyle w:val="Heading4"/>
        <w:ind w:left="900" w:right="0" w:hanging="900"/>
        <w:rPr>
          <w:sz w:val="20"/>
          <w:szCs w:val="20"/>
        </w:rPr>
      </w:pPr>
      <w:r w:rsidRPr="00806ED3">
        <w:rPr>
          <w:sz w:val="20"/>
          <w:szCs w:val="20"/>
        </w:rPr>
        <w:t>დაიცვას</w:t>
      </w:r>
      <w:r w:rsidRPr="00806ED3">
        <w:rPr>
          <w:rFonts w:cs="Avaza Mtavruli"/>
          <w:sz w:val="20"/>
          <w:szCs w:val="20"/>
        </w:rPr>
        <w:t xml:space="preserve"> </w:t>
      </w:r>
      <w:r w:rsidRPr="00806ED3">
        <w:rPr>
          <w:sz w:val="20"/>
          <w:szCs w:val="20"/>
        </w:rPr>
        <w:t>სპეციალური</w:t>
      </w:r>
      <w:r w:rsidRPr="00806ED3">
        <w:rPr>
          <w:rFonts w:cs="Avaza Mtavruli"/>
          <w:sz w:val="20"/>
          <w:szCs w:val="20"/>
        </w:rPr>
        <w:t xml:space="preserve"> </w:t>
      </w:r>
      <w:r w:rsidRPr="00806ED3">
        <w:rPr>
          <w:sz w:val="20"/>
          <w:szCs w:val="20"/>
        </w:rPr>
        <w:t>ორდერის</w:t>
      </w:r>
      <w:r w:rsidRPr="00806ED3">
        <w:rPr>
          <w:rFonts w:cs="Avaza Mtavruli"/>
          <w:sz w:val="20"/>
          <w:szCs w:val="20"/>
        </w:rPr>
        <w:t xml:space="preserve"> </w:t>
      </w:r>
      <w:r w:rsidRPr="00806ED3">
        <w:rPr>
          <w:sz w:val="20"/>
          <w:szCs w:val="20"/>
        </w:rPr>
        <w:t>შევსების</w:t>
      </w:r>
      <w:r w:rsidRPr="00806ED3">
        <w:rPr>
          <w:rFonts w:cs="Avaza Mtavruli"/>
          <w:sz w:val="20"/>
          <w:szCs w:val="20"/>
        </w:rPr>
        <w:t xml:space="preserve"> </w:t>
      </w:r>
      <w:r w:rsidRPr="00806ED3">
        <w:rPr>
          <w:sz w:val="20"/>
          <w:szCs w:val="20"/>
        </w:rPr>
        <w:t>წესები</w:t>
      </w:r>
      <w:r w:rsidRPr="00806ED3">
        <w:rPr>
          <w:rFonts w:cs="Avaza Mtavruli"/>
          <w:sz w:val="20"/>
          <w:szCs w:val="20"/>
        </w:rPr>
        <w:t>;</w:t>
      </w:r>
    </w:p>
    <w:p w14:paraId="55A67CE3" w14:textId="77777777" w:rsidR="00D16269" w:rsidRPr="00806ED3" w:rsidRDefault="00D16269" w:rsidP="00DA11EF">
      <w:pPr>
        <w:pStyle w:val="Heading4"/>
        <w:ind w:left="900" w:right="0" w:hanging="900"/>
        <w:rPr>
          <w:sz w:val="20"/>
          <w:szCs w:val="20"/>
        </w:rPr>
      </w:pPr>
      <w:r w:rsidRPr="00806ED3">
        <w:rPr>
          <w:sz w:val="20"/>
          <w:szCs w:val="20"/>
        </w:rPr>
        <w:t xml:space="preserve">დაუყოვნებლივ აცნობოს </w:t>
      </w:r>
      <w:r w:rsidRPr="00806ED3">
        <w:rPr>
          <w:b/>
          <w:bCs/>
          <w:color w:val="4472C4" w:themeColor="accent1"/>
          <w:sz w:val="20"/>
          <w:szCs w:val="20"/>
        </w:rPr>
        <w:t>ბანკს</w:t>
      </w:r>
      <w:r w:rsidRPr="00806ED3">
        <w:rPr>
          <w:color w:val="4472C4" w:themeColor="accent1"/>
          <w:sz w:val="20"/>
          <w:szCs w:val="20"/>
        </w:rPr>
        <w:t xml:space="preserve"> </w:t>
      </w:r>
      <w:r w:rsidRPr="00806ED3">
        <w:rPr>
          <w:b/>
          <w:bCs/>
          <w:color w:val="4472C4" w:themeColor="accent1"/>
          <w:sz w:val="20"/>
          <w:szCs w:val="20"/>
        </w:rPr>
        <w:t>სპეციალური ორდერების</w:t>
      </w:r>
      <w:r w:rsidRPr="00806ED3">
        <w:rPr>
          <w:color w:val="4472C4" w:themeColor="accent1"/>
          <w:sz w:val="20"/>
          <w:szCs w:val="20"/>
        </w:rPr>
        <w:t xml:space="preserve"> </w:t>
      </w:r>
      <w:r w:rsidRPr="00806ED3">
        <w:rPr>
          <w:sz w:val="20"/>
          <w:szCs w:val="20"/>
        </w:rPr>
        <w:t>დაკარგვის შესახებ</w:t>
      </w:r>
      <w:r w:rsidRPr="00806ED3">
        <w:rPr>
          <w:rFonts w:cs="Avaza Mtavruli"/>
          <w:sz w:val="20"/>
          <w:szCs w:val="20"/>
        </w:rPr>
        <w:t>.</w:t>
      </w:r>
    </w:p>
    <w:p w14:paraId="6F11F2EB" w14:textId="77777777" w:rsidR="00D16269" w:rsidRPr="00806ED3" w:rsidRDefault="00D16269" w:rsidP="00DA11EF">
      <w:pPr>
        <w:pStyle w:val="Heading3"/>
        <w:ind w:left="900" w:right="0" w:hanging="900"/>
        <w:rPr>
          <w:sz w:val="20"/>
          <w:szCs w:val="20"/>
        </w:rPr>
      </w:pPr>
      <w:r w:rsidRPr="00806ED3">
        <w:rPr>
          <w:b/>
          <w:bCs/>
          <w:color w:val="4472C4" w:themeColor="accent1"/>
          <w:sz w:val="20"/>
          <w:szCs w:val="20"/>
        </w:rPr>
        <w:t>სპეციალური</w:t>
      </w:r>
      <w:r w:rsidRPr="00806ED3">
        <w:rPr>
          <w:rFonts w:cs="Avaza Mtavruli"/>
          <w:b/>
          <w:bCs/>
          <w:color w:val="4472C4" w:themeColor="accent1"/>
          <w:sz w:val="20"/>
          <w:szCs w:val="20"/>
        </w:rPr>
        <w:t xml:space="preserve"> </w:t>
      </w:r>
      <w:r w:rsidRPr="00806ED3">
        <w:rPr>
          <w:b/>
          <w:bCs/>
          <w:color w:val="4472C4" w:themeColor="accent1"/>
          <w:sz w:val="20"/>
          <w:szCs w:val="20"/>
        </w:rPr>
        <w:t>ორდერის</w:t>
      </w:r>
      <w:r w:rsidRPr="00806ED3">
        <w:rPr>
          <w:rFonts w:cs="Avaza Mtavruli"/>
          <w:b/>
          <w:bCs/>
          <w:color w:val="4472C4" w:themeColor="accent1"/>
          <w:sz w:val="20"/>
          <w:szCs w:val="20"/>
        </w:rPr>
        <w:t xml:space="preserve"> </w:t>
      </w:r>
      <w:r w:rsidRPr="00806ED3">
        <w:rPr>
          <w:sz w:val="20"/>
          <w:szCs w:val="20"/>
        </w:rPr>
        <w:t>საფუძველზე</w:t>
      </w:r>
      <w:r w:rsidRPr="00806ED3">
        <w:rPr>
          <w:rFonts w:cs="Avaza Mtavruli"/>
          <w:sz w:val="20"/>
          <w:szCs w:val="20"/>
        </w:rPr>
        <w:t xml:space="preserve"> </w:t>
      </w:r>
      <w:r w:rsidRPr="00806ED3">
        <w:rPr>
          <w:b/>
          <w:bCs/>
          <w:color w:val="4472C4" w:themeColor="accent1"/>
          <w:sz w:val="20"/>
          <w:szCs w:val="20"/>
        </w:rPr>
        <w:t>ანგარიშიდან</w:t>
      </w:r>
      <w:r w:rsidRPr="00806ED3">
        <w:rPr>
          <w:rFonts w:cs="Avaza Mtavruli"/>
          <w:sz w:val="20"/>
          <w:szCs w:val="20"/>
        </w:rPr>
        <w:t xml:space="preserve"> </w:t>
      </w:r>
      <w:r w:rsidRPr="00806ED3">
        <w:rPr>
          <w:sz w:val="20"/>
          <w:szCs w:val="20"/>
        </w:rPr>
        <w:t>თანხის</w:t>
      </w:r>
      <w:r w:rsidRPr="00806ED3">
        <w:rPr>
          <w:rFonts w:cs="Avaza Mtavruli"/>
          <w:sz w:val="20"/>
          <w:szCs w:val="20"/>
        </w:rPr>
        <w:t xml:space="preserve"> </w:t>
      </w:r>
      <w:r w:rsidRPr="00806ED3">
        <w:rPr>
          <w:sz w:val="20"/>
          <w:szCs w:val="20"/>
        </w:rPr>
        <w:t>გატანა</w:t>
      </w:r>
      <w:r w:rsidRPr="00806ED3">
        <w:rPr>
          <w:rFonts w:cs="Avaza Mtavruli"/>
          <w:sz w:val="20"/>
          <w:szCs w:val="20"/>
        </w:rPr>
        <w:t xml:space="preserve"> </w:t>
      </w:r>
      <w:r w:rsidRPr="00806ED3">
        <w:rPr>
          <w:sz w:val="20"/>
          <w:szCs w:val="20"/>
        </w:rPr>
        <w:t>დასაშვებია</w:t>
      </w:r>
      <w:r w:rsidRPr="00806ED3">
        <w:rPr>
          <w:rFonts w:cs="Avaza Mtavruli"/>
          <w:sz w:val="20"/>
          <w:szCs w:val="20"/>
        </w:rPr>
        <w:t xml:space="preserve"> </w:t>
      </w:r>
      <w:r w:rsidRPr="00806ED3">
        <w:rPr>
          <w:b/>
          <w:bCs/>
          <w:color w:val="4472C4" w:themeColor="accent1"/>
          <w:sz w:val="20"/>
          <w:szCs w:val="20"/>
        </w:rPr>
        <w:t>სპეციალური</w:t>
      </w:r>
      <w:r w:rsidRPr="00806ED3">
        <w:rPr>
          <w:rFonts w:cs="Avaza Mtavruli"/>
          <w:b/>
          <w:bCs/>
          <w:color w:val="4472C4" w:themeColor="accent1"/>
          <w:sz w:val="20"/>
          <w:szCs w:val="20"/>
        </w:rPr>
        <w:t xml:space="preserve"> </w:t>
      </w:r>
      <w:r w:rsidRPr="00806ED3">
        <w:rPr>
          <w:b/>
          <w:bCs/>
          <w:color w:val="4472C4" w:themeColor="accent1"/>
          <w:sz w:val="20"/>
          <w:szCs w:val="20"/>
        </w:rPr>
        <w:t>ორდერის</w:t>
      </w:r>
      <w:r w:rsidRPr="00806ED3">
        <w:rPr>
          <w:rFonts w:cs="Avaza Mtavruli"/>
          <w:color w:val="4472C4" w:themeColor="accent1"/>
          <w:sz w:val="20"/>
          <w:szCs w:val="20"/>
        </w:rPr>
        <w:t xml:space="preserve"> </w:t>
      </w:r>
      <w:r w:rsidRPr="00806ED3">
        <w:rPr>
          <w:b/>
          <w:bCs/>
          <w:color w:val="4472C4" w:themeColor="accent1"/>
          <w:sz w:val="20"/>
          <w:szCs w:val="20"/>
        </w:rPr>
        <w:t>კლიენტის</w:t>
      </w:r>
      <w:r w:rsidRPr="00806ED3">
        <w:rPr>
          <w:rFonts w:cs="Avaza Mtavruli"/>
          <w:color w:val="4472C4" w:themeColor="accent1"/>
          <w:sz w:val="20"/>
          <w:szCs w:val="20"/>
        </w:rPr>
        <w:t xml:space="preserve"> </w:t>
      </w:r>
      <w:r w:rsidRPr="00806ED3">
        <w:rPr>
          <w:sz w:val="20"/>
          <w:szCs w:val="20"/>
        </w:rPr>
        <w:t>მიერ</w:t>
      </w:r>
      <w:r w:rsidRPr="00806ED3">
        <w:rPr>
          <w:rFonts w:cs="Avaza Mtavruli"/>
          <w:sz w:val="20"/>
          <w:szCs w:val="20"/>
        </w:rPr>
        <w:t xml:space="preserve"> </w:t>
      </w:r>
      <w:r w:rsidRPr="00806ED3">
        <w:rPr>
          <w:sz w:val="20"/>
          <w:szCs w:val="20"/>
        </w:rPr>
        <w:t>შედგენიდან</w:t>
      </w:r>
      <w:r w:rsidRPr="00806ED3">
        <w:rPr>
          <w:rFonts w:cs="Avaza Mtavruli"/>
          <w:sz w:val="20"/>
          <w:szCs w:val="20"/>
        </w:rPr>
        <w:t xml:space="preserve"> (</w:t>
      </w:r>
      <w:r w:rsidRPr="00806ED3">
        <w:rPr>
          <w:sz w:val="20"/>
          <w:szCs w:val="20"/>
        </w:rPr>
        <w:t>ხელმოწერიდან</w:t>
      </w:r>
      <w:r w:rsidRPr="00806ED3">
        <w:rPr>
          <w:rFonts w:cs="Avaza Mtavruli"/>
          <w:sz w:val="20"/>
          <w:szCs w:val="20"/>
        </w:rPr>
        <w:t>) 180 (</w:t>
      </w:r>
      <w:r w:rsidRPr="00806ED3">
        <w:rPr>
          <w:sz w:val="20"/>
          <w:szCs w:val="20"/>
        </w:rPr>
        <w:t>ას</w:t>
      </w:r>
      <w:r w:rsidRPr="00806ED3">
        <w:rPr>
          <w:rFonts w:cs="Avaza Mtavruli"/>
          <w:sz w:val="20"/>
          <w:szCs w:val="20"/>
        </w:rPr>
        <w:t xml:space="preserve"> </w:t>
      </w:r>
      <w:r w:rsidRPr="00806ED3">
        <w:rPr>
          <w:sz w:val="20"/>
          <w:szCs w:val="20"/>
        </w:rPr>
        <w:t>ოთხმოცი</w:t>
      </w:r>
      <w:r w:rsidRPr="00806ED3">
        <w:rPr>
          <w:rFonts w:cs="Avaza Mtavruli"/>
          <w:sz w:val="20"/>
          <w:szCs w:val="20"/>
        </w:rPr>
        <w:t xml:space="preserve">) </w:t>
      </w:r>
      <w:r w:rsidRPr="00806ED3">
        <w:rPr>
          <w:sz w:val="20"/>
          <w:szCs w:val="20"/>
        </w:rPr>
        <w:t>კალენდარული</w:t>
      </w:r>
      <w:r w:rsidRPr="00806ED3">
        <w:rPr>
          <w:rFonts w:cs="Avaza Mtavruli"/>
          <w:sz w:val="20"/>
          <w:szCs w:val="20"/>
        </w:rPr>
        <w:t xml:space="preserve"> </w:t>
      </w:r>
      <w:r w:rsidRPr="00806ED3">
        <w:rPr>
          <w:sz w:val="20"/>
          <w:szCs w:val="20"/>
        </w:rPr>
        <w:t>დღის</w:t>
      </w:r>
      <w:r w:rsidRPr="00806ED3">
        <w:rPr>
          <w:rFonts w:cs="Avaza Mtavruli"/>
          <w:sz w:val="20"/>
          <w:szCs w:val="20"/>
        </w:rPr>
        <w:t xml:space="preserve"> </w:t>
      </w:r>
      <w:r w:rsidRPr="00806ED3">
        <w:rPr>
          <w:sz w:val="20"/>
          <w:szCs w:val="20"/>
        </w:rPr>
        <w:t>განმავლობაში</w:t>
      </w:r>
      <w:r w:rsidRPr="00806ED3">
        <w:rPr>
          <w:rFonts w:cs="Avaza Mtavruli"/>
          <w:sz w:val="20"/>
          <w:szCs w:val="20"/>
        </w:rPr>
        <w:t>.</w:t>
      </w:r>
    </w:p>
    <w:p w14:paraId="1EA11523" w14:textId="191B15F4" w:rsidR="00D16269" w:rsidRPr="00806ED3" w:rsidRDefault="00D16269" w:rsidP="00DA11EF">
      <w:pPr>
        <w:pStyle w:val="Heading3"/>
        <w:ind w:left="900" w:right="0" w:hanging="900"/>
        <w:rPr>
          <w:sz w:val="20"/>
          <w:szCs w:val="20"/>
        </w:rPr>
      </w:pP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უფლება აქვს არ გასცეს თანხა, თუ </w:t>
      </w:r>
      <w:r w:rsidRPr="00806ED3">
        <w:rPr>
          <w:b/>
          <w:bCs/>
          <w:color w:val="4472C4" w:themeColor="accent1"/>
          <w:sz w:val="20"/>
          <w:szCs w:val="20"/>
        </w:rPr>
        <w:t>სპეციალურ ორდერზე</w:t>
      </w:r>
      <w:r w:rsidRPr="00806ED3">
        <w:rPr>
          <w:color w:val="4472C4" w:themeColor="accent1"/>
          <w:sz w:val="20"/>
          <w:szCs w:val="20"/>
        </w:rPr>
        <w:t xml:space="preserve"> </w:t>
      </w:r>
      <w:r w:rsidRPr="00806ED3">
        <w:rPr>
          <w:sz w:val="20"/>
          <w:szCs w:val="20"/>
        </w:rPr>
        <w:t>დაფიქსირებული ხელმოწერა</w:t>
      </w:r>
      <w:r w:rsidR="00455B09" w:rsidRPr="00806ED3">
        <w:rPr>
          <w:sz w:val="20"/>
          <w:szCs w:val="20"/>
        </w:rPr>
        <w:t xml:space="preserve"> </w:t>
      </w:r>
      <w:r w:rsidR="00455B09" w:rsidRPr="00806ED3">
        <w:rPr>
          <w:color w:val="000000"/>
          <w:sz w:val="20"/>
          <w:szCs w:val="20"/>
        </w:rPr>
        <w:t xml:space="preserve">ეკუთვნის პირს, რომელიც </w:t>
      </w:r>
      <w:r w:rsidR="00455B09" w:rsidRPr="00806ED3">
        <w:rPr>
          <w:b/>
          <w:bCs/>
          <w:color w:val="4472C4" w:themeColor="accent1"/>
          <w:sz w:val="20"/>
          <w:szCs w:val="20"/>
        </w:rPr>
        <w:t>ბანკისთვის</w:t>
      </w:r>
      <w:r w:rsidR="00455B09" w:rsidRPr="00806ED3">
        <w:rPr>
          <w:color w:val="4472C4" w:themeColor="accent1"/>
          <w:sz w:val="20"/>
          <w:szCs w:val="20"/>
        </w:rPr>
        <w:t xml:space="preserve"> </w:t>
      </w:r>
      <w:r w:rsidR="00455B09" w:rsidRPr="00806ED3">
        <w:rPr>
          <w:color w:val="000000"/>
          <w:sz w:val="20"/>
          <w:szCs w:val="20"/>
        </w:rPr>
        <w:t xml:space="preserve">სპეციალური ორდერის გაცემის (გამოწერის) ან წარდგენის მომენტში არ იყო ან არ არის </w:t>
      </w:r>
      <w:r w:rsidR="00455B09" w:rsidRPr="00806ED3">
        <w:rPr>
          <w:b/>
          <w:bCs/>
          <w:color w:val="4472C4" w:themeColor="accent1"/>
          <w:sz w:val="20"/>
          <w:szCs w:val="20"/>
        </w:rPr>
        <w:t>კლიენტის</w:t>
      </w:r>
      <w:r w:rsidR="00455B09" w:rsidRPr="00806ED3">
        <w:rPr>
          <w:color w:val="4472C4" w:themeColor="accent1"/>
          <w:sz w:val="20"/>
          <w:szCs w:val="20"/>
        </w:rPr>
        <w:t xml:space="preserve"> </w:t>
      </w:r>
      <w:r w:rsidR="00455B09" w:rsidRPr="00806ED3">
        <w:rPr>
          <w:color w:val="000000"/>
          <w:sz w:val="20"/>
          <w:szCs w:val="20"/>
        </w:rPr>
        <w:t xml:space="preserve">უფლებამოსილი წარმომადგენელი (დირექტორი ან მისი რწმუნებული) - თუ, სპეციალურ ორდერზე დაფიქსირებული ხელმოწერა არ ედრება </w:t>
      </w:r>
      <w:r w:rsidR="00455B09" w:rsidRPr="00806ED3">
        <w:rPr>
          <w:b/>
          <w:bCs/>
          <w:color w:val="4472C4" w:themeColor="accent1"/>
          <w:sz w:val="20"/>
          <w:szCs w:val="20"/>
        </w:rPr>
        <w:t>კლიენტის</w:t>
      </w:r>
      <w:r w:rsidR="00455B09" w:rsidRPr="00806ED3">
        <w:rPr>
          <w:color w:val="4472C4" w:themeColor="accent1"/>
          <w:sz w:val="20"/>
          <w:szCs w:val="20"/>
        </w:rPr>
        <w:t xml:space="preserve"> </w:t>
      </w:r>
      <w:r w:rsidR="00455B09" w:rsidRPr="00806ED3">
        <w:rPr>
          <w:color w:val="000000"/>
          <w:sz w:val="20"/>
          <w:szCs w:val="20"/>
        </w:rPr>
        <w:t>უფლებამოსილი წარმომადგენლის (დირექტორი ან მისი რწმუნებული)</w:t>
      </w:r>
      <w:r w:rsidRPr="00806ED3">
        <w:rPr>
          <w:sz w:val="20"/>
          <w:szCs w:val="20"/>
        </w:rPr>
        <w:t xml:space="preserve"> ხელმოწერის ნიმუშს.</w:t>
      </w:r>
    </w:p>
    <w:p w14:paraId="24B4AB9F" w14:textId="7BFB6BE9" w:rsidR="00D16269" w:rsidRPr="00806ED3" w:rsidRDefault="00D16269" w:rsidP="00DA11EF">
      <w:pPr>
        <w:pStyle w:val="Heading3"/>
        <w:ind w:left="900" w:right="0" w:hanging="900"/>
        <w:rPr>
          <w:sz w:val="20"/>
          <w:szCs w:val="20"/>
        </w:rPr>
      </w:pPr>
      <w:r w:rsidRPr="00806ED3">
        <w:rPr>
          <w:sz w:val="20"/>
          <w:szCs w:val="20"/>
        </w:rPr>
        <w:t xml:space="preserve">წინამდებარე </w:t>
      </w:r>
      <w:r w:rsidRPr="00806ED3">
        <w:rPr>
          <w:b/>
          <w:bCs/>
          <w:color w:val="4472C4" w:themeColor="accent1"/>
          <w:sz w:val="20"/>
          <w:szCs w:val="20"/>
        </w:rPr>
        <w:t>ხელშეკრულებით</w:t>
      </w:r>
      <w:r w:rsidR="00BE29D9" w:rsidRPr="00806ED3">
        <w:rPr>
          <w:b/>
          <w:bCs/>
          <w:color w:val="4472C4" w:themeColor="accent1"/>
          <w:sz w:val="20"/>
          <w:szCs w:val="20"/>
        </w:rPr>
        <w:t>,</w:t>
      </w:r>
      <w:r w:rsidRPr="00806ED3">
        <w:rPr>
          <w:color w:val="4472C4" w:themeColor="accent1"/>
          <w:sz w:val="20"/>
          <w:szCs w:val="20"/>
        </w:rPr>
        <w:t xml:space="preserve"> </w:t>
      </w:r>
      <w:r w:rsidRPr="00806ED3">
        <w:rPr>
          <w:b/>
          <w:bCs/>
          <w:color w:val="4472C4" w:themeColor="accent1"/>
          <w:sz w:val="20"/>
          <w:szCs w:val="20"/>
        </w:rPr>
        <w:t>კლიენტი</w:t>
      </w:r>
      <w:r w:rsidRPr="00806ED3">
        <w:rPr>
          <w:color w:val="4472C4" w:themeColor="accent1"/>
          <w:sz w:val="20"/>
          <w:szCs w:val="20"/>
        </w:rPr>
        <w:t xml:space="preserve">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ანიჭებს უფლებამოსილებას</w:t>
      </w:r>
      <w:r w:rsidR="00BE29D9" w:rsidRPr="00806ED3">
        <w:rPr>
          <w:sz w:val="20"/>
          <w:szCs w:val="20"/>
        </w:rPr>
        <w:t>,</w:t>
      </w:r>
      <w:r w:rsidRPr="00806ED3">
        <w:rPr>
          <w:sz w:val="20"/>
          <w:szCs w:val="20"/>
        </w:rPr>
        <w:t xml:space="preserve">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დავალებით ოპერაციების შესრულებისას, საჭიროების შემთხვევაში,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დამატებითი </w:t>
      </w:r>
      <w:r w:rsidRPr="00806ED3">
        <w:rPr>
          <w:b/>
          <w:bCs/>
          <w:color w:val="4472C4" w:themeColor="accent1"/>
          <w:sz w:val="20"/>
          <w:szCs w:val="20"/>
        </w:rPr>
        <w:t>დავალების</w:t>
      </w:r>
      <w:r w:rsidRPr="00806ED3">
        <w:rPr>
          <w:sz w:val="20"/>
          <w:szCs w:val="20"/>
        </w:rPr>
        <w:t xml:space="preserve">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 xml:space="preserve">წარდგენის გარეშე განახორციელოს თანხების კონვერტაცია ან/და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ანგარიშებს</w:t>
      </w:r>
      <w:r w:rsidRPr="00806ED3">
        <w:rPr>
          <w:sz w:val="20"/>
          <w:szCs w:val="20"/>
        </w:rPr>
        <w:t xml:space="preserve"> შორის თანხების გადარიცხვა.</w:t>
      </w:r>
    </w:p>
    <w:p w14:paraId="4228A650" w14:textId="77777777" w:rsidR="00D16269" w:rsidRPr="00806ED3" w:rsidRDefault="00D16269" w:rsidP="00DA11EF">
      <w:pPr>
        <w:pStyle w:val="Heading3"/>
        <w:ind w:left="900" w:right="0" w:hanging="900"/>
        <w:rPr>
          <w:rFonts w:eastAsiaTheme="majorEastAsia"/>
          <w:sz w:val="20"/>
          <w:szCs w:val="20"/>
        </w:rPr>
      </w:pPr>
      <w:r w:rsidRPr="00806ED3">
        <w:rPr>
          <w:b/>
          <w:bCs/>
          <w:color w:val="4472C4" w:themeColor="accent1"/>
          <w:sz w:val="20"/>
          <w:szCs w:val="20"/>
        </w:rPr>
        <w:t>სპეციალური ორდერის</w:t>
      </w:r>
      <w:r w:rsidRPr="00806ED3">
        <w:rPr>
          <w:color w:val="4472C4" w:themeColor="accent1"/>
          <w:sz w:val="20"/>
          <w:szCs w:val="20"/>
        </w:rPr>
        <w:t xml:space="preserve"> </w:t>
      </w:r>
      <w:r w:rsidRPr="00806ED3">
        <w:rPr>
          <w:sz w:val="20"/>
          <w:szCs w:val="20"/>
        </w:rPr>
        <w:t xml:space="preserve">შევსების წესების დარღვევით შევსებული </w:t>
      </w:r>
      <w:r w:rsidRPr="00806ED3">
        <w:rPr>
          <w:b/>
          <w:bCs/>
          <w:color w:val="4472C4" w:themeColor="accent1"/>
          <w:sz w:val="20"/>
          <w:szCs w:val="20"/>
        </w:rPr>
        <w:t>სპეციალური ორდერი</w:t>
      </w:r>
      <w:r w:rsidRPr="00806ED3">
        <w:rPr>
          <w:color w:val="4472C4" w:themeColor="accent1"/>
          <w:sz w:val="20"/>
          <w:szCs w:val="20"/>
        </w:rPr>
        <w:t xml:space="preserve"> </w:t>
      </w:r>
      <w:r w:rsidRPr="00806ED3">
        <w:rPr>
          <w:sz w:val="20"/>
          <w:szCs w:val="20"/>
        </w:rPr>
        <w:t xml:space="preserve">ითვლება არასწორად </w:t>
      </w:r>
      <w:proofErr w:type="spellStart"/>
      <w:r w:rsidRPr="00806ED3">
        <w:rPr>
          <w:sz w:val="20"/>
          <w:szCs w:val="20"/>
        </w:rPr>
        <w:t>შევსებულად</w:t>
      </w:r>
      <w:proofErr w:type="spellEnd"/>
      <w:r w:rsidRPr="00806ED3">
        <w:rPr>
          <w:sz w:val="20"/>
          <w:szCs w:val="20"/>
        </w:rPr>
        <w:t xml:space="preserve">. </w:t>
      </w:r>
    </w:p>
    <w:p w14:paraId="3C11C8D4" w14:textId="7DBB1083" w:rsidR="00D16269" w:rsidRPr="00806ED3" w:rsidRDefault="00D16269" w:rsidP="0077153E">
      <w:pPr>
        <w:pStyle w:val="Heading3"/>
        <w:spacing w:after="240"/>
        <w:ind w:left="900" w:right="0" w:hanging="900"/>
        <w:rPr>
          <w:sz w:val="20"/>
          <w:szCs w:val="20"/>
        </w:rPr>
      </w:pPr>
      <w:r w:rsidRPr="00806ED3">
        <w:rPr>
          <w:b/>
          <w:bCs/>
          <w:color w:val="4472C4" w:themeColor="accent1"/>
          <w:sz w:val="20"/>
          <w:szCs w:val="20"/>
        </w:rPr>
        <w:t>სპეციალური ორდერი</w:t>
      </w:r>
      <w:r w:rsidRPr="00806ED3">
        <w:rPr>
          <w:color w:val="4472C4" w:themeColor="accent1"/>
          <w:sz w:val="20"/>
          <w:szCs w:val="20"/>
        </w:rPr>
        <w:t xml:space="preserve"> </w:t>
      </w:r>
      <w:r w:rsidRPr="00806ED3">
        <w:rPr>
          <w:sz w:val="20"/>
          <w:szCs w:val="20"/>
        </w:rPr>
        <w:t xml:space="preserve">ითვლება ძალადაკარგულად და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უფლება აქვს არ შეასრულოს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ან </w:t>
      </w:r>
      <w:r w:rsidRPr="00806ED3">
        <w:rPr>
          <w:b/>
          <w:bCs/>
          <w:color w:val="4472C4" w:themeColor="accent1"/>
          <w:sz w:val="20"/>
          <w:szCs w:val="20"/>
        </w:rPr>
        <w:t>სპეციალური ორდერის</w:t>
      </w:r>
      <w:r w:rsidRPr="00806ED3">
        <w:rPr>
          <w:color w:val="4472C4" w:themeColor="accent1"/>
          <w:sz w:val="20"/>
          <w:szCs w:val="20"/>
        </w:rPr>
        <w:t xml:space="preserve"> </w:t>
      </w:r>
      <w:r w:rsidRPr="00806ED3">
        <w:rPr>
          <w:sz w:val="20"/>
          <w:szCs w:val="20"/>
        </w:rPr>
        <w:t xml:space="preserve">წარმომდგენის მოთხოვნა თანხის განაღდების შესახებ, თუ </w:t>
      </w:r>
      <w:r w:rsidRPr="00806ED3">
        <w:rPr>
          <w:b/>
          <w:bCs/>
          <w:color w:val="4472C4" w:themeColor="accent1"/>
          <w:sz w:val="20"/>
          <w:szCs w:val="20"/>
        </w:rPr>
        <w:t>სპეციალური ორდერი</w:t>
      </w:r>
      <w:r w:rsidRPr="00806ED3">
        <w:rPr>
          <w:color w:val="4472C4" w:themeColor="accent1"/>
          <w:sz w:val="20"/>
          <w:szCs w:val="20"/>
        </w:rPr>
        <w:t xml:space="preserve"> </w:t>
      </w:r>
      <w:r w:rsidRPr="00806ED3">
        <w:rPr>
          <w:sz w:val="20"/>
          <w:szCs w:val="20"/>
        </w:rPr>
        <w:t xml:space="preserve">შევსებულია არასწორად ან </w:t>
      </w:r>
      <w:r w:rsidRPr="00806ED3">
        <w:rPr>
          <w:b/>
          <w:bCs/>
          <w:color w:val="4472C4" w:themeColor="accent1"/>
          <w:sz w:val="20"/>
          <w:szCs w:val="20"/>
        </w:rPr>
        <w:t>სპეციალური ორდერის</w:t>
      </w:r>
      <w:r w:rsidRPr="00806ED3">
        <w:rPr>
          <w:sz w:val="20"/>
          <w:szCs w:val="20"/>
        </w:rPr>
        <w:t xml:space="preserve"> ტექსტში შეტანილია ცვლილები</w:t>
      </w:r>
      <w:r w:rsidR="002F5502" w:rsidRPr="00806ED3">
        <w:rPr>
          <w:sz w:val="20"/>
          <w:szCs w:val="20"/>
        </w:rPr>
        <w:t>.</w:t>
      </w:r>
      <w:r w:rsidRPr="00806ED3">
        <w:rPr>
          <w:sz w:val="20"/>
          <w:szCs w:val="20"/>
        </w:rPr>
        <w:t xml:space="preserve"> იგივე წესი გამოიყენება, თუ </w:t>
      </w:r>
      <w:r w:rsidRPr="00806ED3">
        <w:rPr>
          <w:b/>
          <w:bCs/>
          <w:color w:val="4472C4" w:themeColor="accent1"/>
          <w:sz w:val="20"/>
          <w:szCs w:val="20"/>
        </w:rPr>
        <w:t>სპეციალური ორდერი</w:t>
      </w:r>
      <w:r w:rsidRPr="00806ED3">
        <w:rPr>
          <w:color w:val="4472C4" w:themeColor="accent1"/>
          <w:sz w:val="20"/>
          <w:szCs w:val="20"/>
        </w:rPr>
        <w:t xml:space="preserve">,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შეფასებით, დაზიანებულია.</w:t>
      </w:r>
    </w:p>
    <w:p w14:paraId="38C78FA5" w14:textId="7F38768C" w:rsidR="00D7161F" w:rsidRPr="00806ED3" w:rsidRDefault="00D7161F" w:rsidP="00DA11EF">
      <w:pPr>
        <w:pStyle w:val="Heading2"/>
        <w:ind w:left="900" w:right="0" w:hanging="900"/>
        <w:rPr>
          <w:b/>
          <w:bCs/>
          <w:color w:val="4472C4" w:themeColor="accent1"/>
          <w:sz w:val="20"/>
          <w:szCs w:val="20"/>
        </w:rPr>
      </w:pPr>
      <w:r w:rsidRPr="00806ED3">
        <w:rPr>
          <w:b/>
          <w:bCs/>
          <w:color w:val="4472C4" w:themeColor="accent1"/>
          <w:sz w:val="20"/>
          <w:szCs w:val="20"/>
        </w:rPr>
        <w:t>P2P გადახდა ინტერნეტ/მობაილ ბანკში</w:t>
      </w:r>
    </w:p>
    <w:p w14:paraId="5ADE89C7" w14:textId="6F2C36EC" w:rsidR="00D7161F" w:rsidRPr="00806ED3" w:rsidRDefault="00D7161F" w:rsidP="00DA11EF">
      <w:pPr>
        <w:pStyle w:val="Heading3"/>
        <w:ind w:left="900" w:right="0" w:hanging="900"/>
        <w:rPr>
          <w:sz w:val="20"/>
          <w:szCs w:val="20"/>
        </w:rPr>
      </w:pPr>
      <w:r w:rsidRPr="00806ED3">
        <w:rPr>
          <w:b/>
          <w:bCs/>
          <w:color w:val="4472C4" w:themeColor="accent1"/>
          <w:sz w:val="20"/>
          <w:szCs w:val="20"/>
        </w:rPr>
        <w:t>P2P გადახდა ინტერნეტ/მობაილ ბანკში</w:t>
      </w:r>
      <w:r w:rsidRPr="00806ED3">
        <w:rPr>
          <w:color w:val="4472C4" w:themeColor="accent1"/>
          <w:sz w:val="20"/>
          <w:szCs w:val="20"/>
        </w:rPr>
        <w:t xml:space="preserve"> </w:t>
      </w:r>
      <w:r w:rsidRPr="00806ED3">
        <w:rPr>
          <w:sz w:val="20"/>
          <w:szCs w:val="20"/>
        </w:rPr>
        <w:t xml:space="preserve">გულისხმობს, </w:t>
      </w:r>
      <w:r w:rsidRPr="00806ED3">
        <w:rPr>
          <w:b/>
          <w:bCs/>
          <w:color w:val="4472C4" w:themeColor="accent1"/>
          <w:sz w:val="20"/>
          <w:szCs w:val="20"/>
        </w:rPr>
        <w:t>საფინანსო ინსტიტუტების</w:t>
      </w:r>
      <w:r w:rsidRPr="00806ED3">
        <w:rPr>
          <w:color w:val="4472C4" w:themeColor="accent1"/>
          <w:sz w:val="20"/>
          <w:szCs w:val="20"/>
        </w:rPr>
        <w:t xml:space="preserve"> </w:t>
      </w:r>
      <w:r w:rsidRPr="00806ED3">
        <w:rPr>
          <w:sz w:val="20"/>
          <w:szCs w:val="20"/>
        </w:rPr>
        <w:t xml:space="preserve">მიერ </w:t>
      </w:r>
      <w:r w:rsidR="00471FCC" w:rsidRPr="00806ED3">
        <w:rPr>
          <w:sz w:val="20"/>
          <w:szCs w:val="20"/>
        </w:rPr>
        <w:t>გამოშვებული</w:t>
      </w:r>
      <w:r w:rsidRPr="00806ED3">
        <w:rPr>
          <w:sz w:val="20"/>
          <w:szCs w:val="20"/>
        </w:rPr>
        <w:t xml:space="preserve">,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კუთვნილი სადებეტო/საკრედიტო </w:t>
      </w:r>
      <w:r w:rsidRPr="00806ED3">
        <w:rPr>
          <w:b/>
          <w:bCs/>
          <w:color w:val="4472C4" w:themeColor="accent1"/>
          <w:sz w:val="20"/>
          <w:szCs w:val="20"/>
        </w:rPr>
        <w:t>ბარათის</w:t>
      </w:r>
      <w:r w:rsidRPr="00806ED3">
        <w:rPr>
          <w:color w:val="4472C4" w:themeColor="accent1"/>
          <w:sz w:val="20"/>
          <w:szCs w:val="20"/>
        </w:rPr>
        <w:t xml:space="preserve"> </w:t>
      </w:r>
      <w:r w:rsidRPr="00806ED3">
        <w:rPr>
          <w:sz w:val="20"/>
          <w:szCs w:val="20"/>
        </w:rPr>
        <w:t xml:space="preserve">კლიენტის მიერ </w:t>
      </w:r>
      <w:r w:rsidRPr="00806ED3">
        <w:rPr>
          <w:b/>
          <w:bCs/>
          <w:color w:val="4472C4" w:themeColor="accent1"/>
          <w:sz w:val="20"/>
          <w:szCs w:val="20"/>
        </w:rPr>
        <w:t>ინტერნეტ/მობაილ ბანკში</w:t>
      </w:r>
      <w:r w:rsidRPr="00806ED3">
        <w:rPr>
          <w:color w:val="4472C4" w:themeColor="accent1"/>
          <w:sz w:val="20"/>
          <w:szCs w:val="20"/>
        </w:rPr>
        <w:t xml:space="preserve"> </w:t>
      </w:r>
      <w:r w:rsidRPr="00806ED3">
        <w:rPr>
          <w:sz w:val="20"/>
          <w:szCs w:val="20"/>
        </w:rPr>
        <w:t xml:space="preserve">დამატების საფუძველზე,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ანგარიშიდან</w:t>
      </w:r>
      <w:r w:rsidRPr="00806ED3">
        <w:rPr>
          <w:sz w:val="20"/>
          <w:szCs w:val="20"/>
        </w:rPr>
        <w:t>/</w:t>
      </w:r>
      <w:r w:rsidRPr="00806ED3">
        <w:rPr>
          <w:b/>
          <w:bCs/>
          <w:color w:val="4472C4" w:themeColor="accent1"/>
          <w:sz w:val="20"/>
          <w:szCs w:val="20"/>
        </w:rPr>
        <w:t>ბარათიდან</w:t>
      </w:r>
      <w:r w:rsidRPr="00806ED3">
        <w:rPr>
          <w:sz w:val="20"/>
          <w:szCs w:val="20"/>
        </w:rPr>
        <w:t xml:space="preserve"> საფინანსო ინსტიტუტების </w:t>
      </w:r>
      <w:r w:rsidRPr="00806ED3">
        <w:rPr>
          <w:b/>
          <w:bCs/>
          <w:color w:val="4472C4" w:themeColor="accent1"/>
          <w:sz w:val="20"/>
          <w:szCs w:val="20"/>
        </w:rPr>
        <w:t>ბარათზე</w:t>
      </w:r>
      <w:r w:rsidRPr="00806ED3">
        <w:rPr>
          <w:color w:val="4472C4" w:themeColor="accent1"/>
          <w:sz w:val="20"/>
          <w:szCs w:val="20"/>
        </w:rPr>
        <w:t xml:space="preserve"> </w:t>
      </w:r>
      <w:r w:rsidRPr="00806ED3">
        <w:rPr>
          <w:sz w:val="20"/>
          <w:szCs w:val="20"/>
        </w:rPr>
        <w:t>ან/და საფინანსო ინსტიტუტის</w:t>
      </w:r>
      <w:r w:rsidRPr="00806ED3">
        <w:rPr>
          <w:b/>
          <w:bCs/>
          <w:color w:val="4472C4" w:themeColor="accent1"/>
          <w:sz w:val="20"/>
          <w:szCs w:val="20"/>
        </w:rPr>
        <w:t xml:space="preserve"> ბარათიდან</w:t>
      </w:r>
      <w:r w:rsidRPr="00806ED3">
        <w:rPr>
          <w:color w:val="4472C4" w:themeColor="accent1"/>
          <w:sz w:val="20"/>
          <w:szCs w:val="20"/>
        </w:rPr>
        <w:t xml:space="preserve">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ანგარიშზე</w:t>
      </w:r>
      <w:r w:rsidRPr="00806ED3">
        <w:rPr>
          <w:sz w:val="20"/>
          <w:szCs w:val="20"/>
        </w:rPr>
        <w:t>/</w:t>
      </w:r>
      <w:r w:rsidRPr="00806ED3">
        <w:rPr>
          <w:b/>
          <w:bCs/>
          <w:color w:val="4472C4" w:themeColor="accent1"/>
          <w:sz w:val="20"/>
          <w:szCs w:val="20"/>
        </w:rPr>
        <w:t>ბარათზე</w:t>
      </w:r>
      <w:r w:rsidRPr="00806ED3">
        <w:rPr>
          <w:sz w:val="20"/>
          <w:szCs w:val="20"/>
        </w:rPr>
        <w:t xml:space="preserve"> ან/და საფინანსო ინსტიტუტის </w:t>
      </w:r>
      <w:r w:rsidRPr="00806ED3">
        <w:rPr>
          <w:b/>
          <w:bCs/>
          <w:color w:val="4472C4" w:themeColor="accent1"/>
          <w:sz w:val="20"/>
          <w:szCs w:val="20"/>
        </w:rPr>
        <w:t>ბარათებს</w:t>
      </w:r>
      <w:r w:rsidRPr="00806ED3">
        <w:rPr>
          <w:color w:val="4472C4" w:themeColor="accent1"/>
          <w:sz w:val="20"/>
          <w:szCs w:val="20"/>
        </w:rPr>
        <w:t xml:space="preserve"> </w:t>
      </w:r>
      <w:r w:rsidRPr="00806ED3">
        <w:rPr>
          <w:sz w:val="20"/>
          <w:szCs w:val="20"/>
        </w:rPr>
        <w:t>შორის საბანკო ოპერაციების (თანხის ჩარიცხვა/გადარიცხვა) განხორციელებას ეროვნულ</w:t>
      </w:r>
      <w:r w:rsidR="002F5502" w:rsidRPr="00806ED3">
        <w:rPr>
          <w:sz w:val="20"/>
          <w:szCs w:val="20"/>
        </w:rPr>
        <w:t>/უცხოურ</w:t>
      </w:r>
      <w:r w:rsidRPr="00806ED3">
        <w:rPr>
          <w:sz w:val="20"/>
          <w:szCs w:val="20"/>
        </w:rPr>
        <w:t xml:space="preserve"> ვალუტაში, დღის ნებისმიერ მონაკვეთში,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განსაზღვრული წესების/ლიმიტების შესაბამისად. ამავდროულად, ამ მუხლით განსაზღვრული მომსახურების ფარგლებში,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შეუძლია ნებისმიერ </w:t>
      </w:r>
      <w:r w:rsidRPr="00806ED3">
        <w:rPr>
          <w:b/>
          <w:bCs/>
          <w:color w:val="4472C4" w:themeColor="accent1"/>
          <w:sz w:val="20"/>
          <w:szCs w:val="20"/>
        </w:rPr>
        <w:t>მესამე</w:t>
      </w:r>
      <w:r w:rsidRPr="00806ED3">
        <w:rPr>
          <w:color w:val="4472C4" w:themeColor="accent1"/>
          <w:sz w:val="20"/>
          <w:szCs w:val="20"/>
        </w:rPr>
        <w:t xml:space="preserve"> </w:t>
      </w:r>
      <w:r w:rsidRPr="00806ED3">
        <w:rPr>
          <w:b/>
          <w:bCs/>
          <w:color w:val="4472C4" w:themeColor="accent1"/>
          <w:sz w:val="20"/>
          <w:szCs w:val="20"/>
        </w:rPr>
        <w:t>პირს</w:t>
      </w:r>
      <w:r w:rsidRPr="00806ED3">
        <w:rPr>
          <w:color w:val="4472C4" w:themeColor="accent1"/>
          <w:sz w:val="20"/>
          <w:szCs w:val="20"/>
        </w:rPr>
        <w:t xml:space="preserve"> </w:t>
      </w:r>
      <w:r w:rsidRPr="00806ED3">
        <w:rPr>
          <w:sz w:val="20"/>
          <w:szCs w:val="20"/>
        </w:rPr>
        <w:t xml:space="preserve">(მიუხედავად იმისა, </w:t>
      </w:r>
      <w:r w:rsidRPr="00806ED3">
        <w:rPr>
          <w:b/>
          <w:bCs/>
          <w:color w:val="4472C4" w:themeColor="accent1"/>
          <w:sz w:val="20"/>
          <w:szCs w:val="20"/>
        </w:rPr>
        <w:t>მესამე პირი</w:t>
      </w:r>
      <w:r w:rsidRPr="00806ED3">
        <w:rPr>
          <w:color w:val="4472C4" w:themeColor="accent1"/>
          <w:sz w:val="20"/>
          <w:szCs w:val="20"/>
        </w:rPr>
        <w:t xml:space="preserve"> </w:t>
      </w:r>
      <w:r w:rsidRPr="00806ED3">
        <w:rPr>
          <w:sz w:val="20"/>
          <w:szCs w:val="20"/>
        </w:rPr>
        <w:t xml:space="preserve">არის თუ არა </w:t>
      </w:r>
      <w:r w:rsidRPr="00806ED3">
        <w:rPr>
          <w:b/>
          <w:bCs/>
          <w:color w:val="4472C4" w:themeColor="accent1"/>
          <w:sz w:val="20"/>
          <w:szCs w:val="20"/>
        </w:rPr>
        <w:lastRenderedPageBreak/>
        <w:t>ბანკის</w:t>
      </w:r>
      <w:r w:rsidRPr="00806ED3">
        <w:rPr>
          <w:color w:val="4472C4" w:themeColor="accent1"/>
          <w:sz w:val="20"/>
          <w:szCs w:val="20"/>
        </w:rPr>
        <w:t xml:space="preserve"> </w:t>
      </w:r>
      <w:r w:rsidRPr="00806ED3">
        <w:rPr>
          <w:b/>
          <w:bCs/>
          <w:color w:val="4472C4" w:themeColor="accent1"/>
          <w:sz w:val="20"/>
          <w:szCs w:val="20"/>
        </w:rPr>
        <w:t>კლიენტი</w:t>
      </w:r>
      <w:r w:rsidRPr="00806ED3">
        <w:rPr>
          <w:sz w:val="20"/>
          <w:szCs w:val="20"/>
        </w:rPr>
        <w:t>)</w:t>
      </w:r>
      <w:r w:rsidRPr="00806ED3">
        <w:rPr>
          <w:b/>
          <w:bCs/>
          <w:sz w:val="20"/>
          <w:szCs w:val="20"/>
        </w:rPr>
        <w:t>,</w:t>
      </w:r>
      <w:r w:rsidRPr="00806ED3">
        <w:rPr>
          <w:sz w:val="20"/>
          <w:szCs w:val="20"/>
        </w:rPr>
        <w:t xml:space="preserve"> საფინანსო ინსტიტუტში გადაურიცხოს თანხა </w:t>
      </w:r>
      <w:r w:rsidRPr="00806ED3">
        <w:rPr>
          <w:b/>
          <w:bCs/>
          <w:color w:val="4472C4" w:themeColor="accent1"/>
          <w:sz w:val="20"/>
          <w:szCs w:val="20"/>
        </w:rPr>
        <w:t>მესამე</w:t>
      </w:r>
      <w:r w:rsidRPr="00806ED3">
        <w:rPr>
          <w:color w:val="4472C4" w:themeColor="accent1"/>
          <w:sz w:val="20"/>
          <w:szCs w:val="20"/>
        </w:rPr>
        <w:t xml:space="preserve"> </w:t>
      </w:r>
      <w:r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მობილურის ნომრის გამოყენებით.</w:t>
      </w:r>
    </w:p>
    <w:p w14:paraId="26587328" w14:textId="162EEA40" w:rsidR="00D7161F" w:rsidRPr="00806ED3" w:rsidRDefault="00D7161F" w:rsidP="00DA11EF">
      <w:pPr>
        <w:pStyle w:val="Heading3"/>
        <w:ind w:left="900" w:right="0" w:hanging="900"/>
        <w:rPr>
          <w:sz w:val="20"/>
          <w:szCs w:val="20"/>
        </w:rPr>
      </w:pPr>
      <w:r w:rsidRPr="00806ED3">
        <w:rPr>
          <w:sz w:val="20"/>
          <w:szCs w:val="20"/>
        </w:rPr>
        <w:t xml:space="preserve">მომსახურების მიღება შეუძლია </w:t>
      </w:r>
      <w:r w:rsidRPr="00806ED3">
        <w:rPr>
          <w:b/>
          <w:bCs/>
          <w:color w:val="4472C4" w:themeColor="accent1"/>
          <w:sz w:val="20"/>
          <w:szCs w:val="20"/>
        </w:rPr>
        <w:t>კლიენტს</w:t>
      </w:r>
      <w:r w:rsidRPr="00806ED3">
        <w:rPr>
          <w:sz w:val="20"/>
          <w:szCs w:val="20"/>
        </w:rPr>
        <w:t xml:space="preserve">, რომელიც სარგებლობს </w:t>
      </w:r>
      <w:r w:rsidRPr="00806ED3">
        <w:rPr>
          <w:b/>
          <w:bCs/>
          <w:color w:val="4472C4" w:themeColor="accent1"/>
          <w:sz w:val="20"/>
          <w:szCs w:val="20"/>
        </w:rPr>
        <w:t>ინტერნეტ/მობაილ ბანკით</w:t>
      </w:r>
      <w:r w:rsidRPr="00806ED3">
        <w:rPr>
          <w:color w:val="4472C4" w:themeColor="accent1"/>
          <w:sz w:val="20"/>
          <w:szCs w:val="20"/>
        </w:rPr>
        <w:t xml:space="preserve"> </w:t>
      </w:r>
      <w:r w:rsidRPr="00806ED3">
        <w:rPr>
          <w:sz w:val="20"/>
          <w:szCs w:val="20"/>
        </w:rPr>
        <w:t xml:space="preserve">და ფლობს საფინანსო ინსტიტუტის სადებეტო/საკრედიტო </w:t>
      </w:r>
      <w:r w:rsidRPr="00806ED3">
        <w:rPr>
          <w:b/>
          <w:bCs/>
          <w:color w:val="4472C4" w:themeColor="accent1"/>
          <w:sz w:val="20"/>
          <w:szCs w:val="20"/>
        </w:rPr>
        <w:t>ბარათს</w:t>
      </w:r>
      <w:r w:rsidRPr="00806ED3">
        <w:rPr>
          <w:sz w:val="20"/>
          <w:szCs w:val="20"/>
        </w:rPr>
        <w:t>.</w:t>
      </w:r>
    </w:p>
    <w:p w14:paraId="2A469389" w14:textId="0F44AD08" w:rsidR="00D7161F" w:rsidRPr="00806ED3" w:rsidRDefault="00D7161F" w:rsidP="00DA11EF">
      <w:pPr>
        <w:pStyle w:val="Heading3"/>
        <w:ind w:left="900" w:right="0" w:hanging="900"/>
        <w:rPr>
          <w:sz w:val="20"/>
          <w:szCs w:val="20"/>
        </w:rPr>
      </w:pPr>
      <w:r w:rsidRPr="00806ED3">
        <w:rPr>
          <w:sz w:val="20"/>
          <w:szCs w:val="20"/>
        </w:rPr>
        <w:t xml:space="preserve">მომსახურებით სარგებლობის წესები/პირობები (მათ შორის, </w:t>
      </w:r>
      <w:r w:rsidRPr="00806ED3">
        <w:rPr>
          <w:b/>
          <w:bCs/>
          <w:color w:val="4472C4" w:themeColor="accent1"/>
          <w:sz w:val="20"/>
          <w:szCs w:val="20"/>
        </w:rPr>
        <w:t>ინტერნეტ/მობაილ ბანკში</w:t>
      </w:r>
      <w:r w:rsidRPr="00806ED3">
        <w:rPr>
          <w:color w:val="4472C4" w:themeColor="accent1"/>
          <w:sz w:val="20"/>
          <w:szCs w:val="20"/>
        </w:rPr>
        <w:t xml:space="preserve"> </w:t>
      </w:r>
      <w:r w:rsidRPr="00806ED3">
        <w:rPr>
          <w:sz w:val="20"/>
          <w:szCs w:val="20"/>
        </w:rPr>
        <w:t xml:space="preserve">საფინანსო ინსტიტუტის </w:t>
      </w:r>
      <w:r w:rsidRPr="00806ED3">
        <w:rPr>
          <w:b/>
          <w:bCs/>
          <w:color w:val="4472C4" w:themeColor="accent1"/>
          <w:sz w:val="20"/>
          <w:szCs w:val="20"/>
        </w:rPr>
        <w:t>ბარათის</w:t>
      </w:r>
      <w:r w:rsidRPr="00806ED3">
        <w:rPr>
          <w:color w:val="4472C4" w:themeColor="accent1"/>
          <w:sz w:val="20"/>
          <w:szCs w:val="20"/>
        </w:rPr>
        <w:t xml:space="preserve"> </w:t>
      </w:r>
      <w:r w:rsidRPr="00806ED3">
        <w:rPr>
          <w:sz w:val="20"/>
          <w:szCs w:val="20"/>
        </w:rPr>
        <w:t xml:space="preserve">დამატების დეტალური აღწერა, </w:t>
      </w:r>
      <w:r w:rsidRPr="00806ED3">
        <w:rPr>
          <w:b/>
          <w:bCs/>
          <w:color w:val="4472C4" w:themeColor="accent1"/>
          <w:sz w:val="20"/>
          <w:szCs w:val="20"/>
        </w:rPr>
        <w:t>მესამე პირისთვის</w:t>
      </w:r>
      <w:r w:rsidRPr="00806ED3">
        <w:rPr>
          <w:color w:val="4472C4" w:themeColor="accent1"/>
          <w:sz w:val="20"/>
          <w:szCs w:val="20"/>
        </w:rPr>
        <w:t xml:space="preserve"> </w:t>
      </w:r>
      <w:r w:rsidRPr="00806ED3">
        <w:rPr>
          <w:sz w:val="20"/>
          <w:szCs w:val="20"/>
        </w:rPr>
        <w:t xml:space="preserve">მობილურის ნომრით გადარიცხვის პირობები/წესები, მომსახურებასთან დაკავშირებული </w:t>
      </w:r>
      <w:r w:rsidRPr="00806ED3">
        <w:rPr>
          <w:b/>
          <w:bCs/>
          <w:color w:val="4472C4" w:themeColor="accent1"/>
          <w:sz w:val="20"/>
          <w:szCs w:val="20"/>
        </w:rPr>
        <w:t>საკომისიოები</w:t>
      </w:r>
      <w:r w:rsidRPr="00806ED3">
        <w:rPr>
          <w:color w:val="4472C4" w:themeColor="accent1"/>
          <w:sz w:val="20"/>
          <w:szCs w:val="20"/>
        </w:rPr>
        <w:t xml:space="preserve"> </w:t>
      </w:r>
      <w:r w:rsidRPr="00806ED3">
        <w:rPr>
          <w:sz w:val="20"/>
          <w:szCs w:val="20"/>
        </w:rPr>
        <w:t xml:space="preserve">და </w:t>
      </w:r>
      <w:proofErr w:type="spellStart"/>
      <w:r w:rsidRPr="00806ED3">
        <w:rPr>
          <w:sz w:val="20"/>
          <w:szCs w:val="20"/>
        </w:rPr>
        <w:t>ა.შ</w:t>
      </w:r>
      <w:proofErr w:type="spellEnd"/>
      <w:r w:rsidRPr="00806ED3">
        <w:rPr>
          <w:sz w:val="20"/>
          <w:szCs w:val="20"/>
        </w:rPr>
        <w:t xml:space="preserve">.) განთავსებულია </w:t>
      </w:r>
      <w:r w:rsidRPr="00806ED3">
        <w:rPr>
          <w:b/>
          <w:bCs/>
          <w:color w:val="4472C4" w:themeColor="accent1"/>
          <w:sz w:val="20"/>
          <w:szCs w:val="20"/>
        </w:rPr>
        <w:t>ბანკის</w:t>
      </w:r>
      <w:r w:rsidRPr="00806ED3">
        <w:rPr>
          <w:color w:val="4472C4" w:themeColor="accent1"/>
          <w:sz w:val="20"/>
          <w:szCs w:val="20"/>
        </w:rPr>
        <w:t xml:space="preserve"> </w:t>
      </w:r>
      <w:r w:rsidRPr="00806ED3">
        <w:rPr>
          <w:b/>
          <w:bCs/>
          <w:color w:val="4472C4" w:themeColor="accent1"/>
          <w:sz w:val="20"/>
          <w:szCs w:val="20"/>
        </w:rPr>
        <w:t>ვებგვერდზე:</w:t>
      </w:r>
      <w:r w:rsidRPr="00806ED3">
        <w:rPr>
          <w:color w:val="4472C4" w:themeColor="accent1"/>
          <w:sz w:val="20"/>
          <w:szCs w:val="20"/>
        </w:rPr>
        <w:t xml:space="preserve"> </w:t>
      </w:r>
      <w:hyperlink r:id="rId38" w:history="1"/>
      <w:hyperlink r:id="rId39" w:history="1">
        <w:r w:rsidRPr="00806ED3">
          <w:rPr>
            <w:rStyle w:val="Hyperlink"/>
            <w:rFonts w:cs="Avaza"/>
            <w:bCs/>
            <w:sz w:val="20"/>
            <w:szCs w:val="20"/>
          </w:rPr>
          <w:t>https://beta.tbcbank.ge/articles/instant-transfers</w:t>
        </w:r>
      </w:hyperlink>
      <w:r w:rsidRPr="00806ED3">
        <w:rPr>
          <w:sz w:val="20"/>
          <w:szCs w:val="20"/>
        </w:rPr>
        <w:t xml:space="preserve"> და წარმოადგენს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განუყოფელ ნაწილს.</w:t>
      </w:r>
    </w:p>
    <w:p w14:paraId="7096A59D" w14:textId="77777777" w:rsidR="00D7161F" w:rsidRPr="00806ED3" w:rsidRDefault="00D7161F" w:rsidP="00DA11EF">
      <w:pPr>
        <w:pStyle w:val="Heading3"/>
        <w:ind w:left="900" w:right="0" w:hanging="900"/>
        <w:rPr>
          <w:sz w:val="20"/>
          <w:szCs w:val="20"/>
        </w:rPr>
      </w:pPr>
      <w:r w:rsidRPr="00806ED3">
        <w:rPr>
          <w:sz w:val="20"/>
          <w:szCs w:val="20"/>
        </w:rPr>
        <w:t>კლიენტის</w:t>
      </w:r>
      <w:r w:rsidRPr="00806ED3">
        <w:rPr>
          <w:rFonts w:cs="Avaza"/>
          <w:sz w:val="20"/>
          <w:szCs w:val="20"/>
        </w:rPr>
        <w:t xml:space="preserve"> </w:t>
      </w:r>
      <w:r w:rsidRPr="00806ED3">
        <w:rPr>
          <w:sz w:val="20"/>
          <w:szCs w:val="20"/>
        </w:rPr>
        <w:t>განცხადებები და თანხმობები:</w:t>
      </w:r>
    </w:p>
    <w:p w14:paraId="5E5C76BD" w14:textId="1795F704" w:rsidR="00D7161F" w:rsidRPr="00806ED3" w:rsidRDefault="00D7161F" w:rsidP="00DA11EF">
      <w:pPr>
        <w:pStyle w:val="Heading3"/>
        <w:ind w:left="900" w:right="0" w:hanging="900"/>
        <w:rPr>
          <w:sz w:val="20"/>
          <w:szCs w:val="20"/>
        </w:rPr>
      </w:pPr>
      <w:r w:rsidRPr="00806ED3">
        <w:rPr>
          <w:b/>
          <w:color w:val="4472C4" w:themeColor="accent1"/>
          <w:sz w:val="20"/>
          <w:szCs w:val="20"/>
        </w:rPr>
        <w:t>კლიენტი</w:t>
      </w:r>
      <w:r w:rsidRPr="00806ED3">
        <w:rPr>
          <w:rFonts w:cs="Avaza"/>
          <w:bCs/>
          <w:color w:val="4472C4" w:themeColor="accent1"/>
          <w:sz w:val="20"/>
          <w:szCs w:val="20"/>
        </w:rPr>
        <w:t xml:space="preserve"> </w:t>
      </w:r>
      <w:r w:rsidRPr="00806ED3">
        <w:rPr>
          <w:bCs/>
          <w:color w:val="000000"/>
          <w:sz w:val="20"/>
          <w:szCs w:val="20"/>
        </w:rPr>
        <w:t>სრულად</w:t>
      </w:r>
      <w:r w:rsidRPr="00806ED3">
        <w:rPr>
          <w:rFonts w:cs="Avaza"/>
          <w:bCs/>
          <w:color w:val="000000"/>
          <w:sz w:val="20"/>
          <w:szCs w:val="20"/>
        </w:rPr>
        <w:t xml:space="preserve"> </w:t>
      </w:r>
      <w:r w:rsidRPr="00806ED3">
        <w:rPr>
          <w:bCs/>
          <w:color w:val="000000"/>
          <w:sz w:val="20"/>
          <w:szCs w:val="20"/>
        </w:rPr>
        <w:t>არის</w:t>
      </w:r>
      <w:r w:rsidRPr="00806ED3">
        <w:rPr>
          <w:rFonts w:cs="Avaza"/>
          <w:bCs/>
          <w:color w:val="000000"/>
          <w:sz w:val="20"/>
          <w:szCs w:val="20"/>
        </w:rPr>
        <w:t xml:space="preserve"> </w:t>
      </w:r>
      <w:r w:rsidRPr="00806ED3">
        <w:rPr>
          <w:bCs/>
          <w:color w:val="000000"/>
          <w:sz w:val="20"/>
          <w:szCs w:val="20"/>
        </w:rPr>
        <w:t>პასუხისმგებელი</w:t>
      </w:r>
      <w:r w:rsidRPr="00806ED3">
        <w:rPr>
          <w:rFonts w:cs="Avaza"/>
          <w:bCs/>
          <w:color w:val="000000"/>
          <w:sz w:val="20"/>
          <w:szCs w:val="20"/>
        </w:rPr>
        <w:t xml:space="preserve"> </w:t>
      </w:r>
      <w:r w:rsidRPr="00806ED3">
        <w:rPr>
          <w:bCs/>
          <w:color w:val="000000"/>
          <w:sz w:val="20"/>
          <w:szCs w:val="20"/>
        </w:rPr>
        <w:t>მომსახურების</w:t>
      </w:r>
      <w:r w:rsidRPr="00806ED3">
        <w:rPr>
          <w:rFonts w:cs="Avaza"/>
          <w:bCs/>
          <w:color w:val="000000"/>
          <w:sz w:val="20"/>
          <w:szCs w:val="20"/>
        </w:rPr>
        <w:t xml:space="preserve"> </w:t>
      </w:r>
      <w:r w:rsidRPr="00806ED3">
        <w:rPr>
          <w:bCs/>
          <w:color w:val="000000"/>
          <w:sz w:val="20"/>
          <w:szCs w:val="20"/>
        </w:rPr>
        <w:t>ფარგლებში</w:t>
      </w:r>
      <w:r w:rsidRPr="00806ED3">
        <w:rPr>
          <w:rFonts w:cs="Avaza"/>
          <w:bCs/>
          <w:color w:val="000000"/>
          <w:sz w:val="20"/>
          <w:szCs w:val="20"/>
        </w:rPr>
        <w:t xml:space="preserve"> </w:t>
      </w:r>
      <w:r w:rsidRPr="00806ED3">
        <w:rPr>
          <w:bCs/>
          <w:color w:val="000000"/>
          <w:sz w:val="20"/>
          <w:szCs w:val="20"/>
        </w:rPr>
        <w:t>საბანკო</w:t>
      </w:r>
      <w:r w:rsidRPr="00806ED3">
        <w:rPr>
          <w:rFonts w:cs="Avaza"/>
          <w:bCs/>
          <w:color w:val="000000"/>
          <w:sz w:val="20"/>
          <w:szCs w:val="20"/>
        </w:rPr>
        <w:t xml:space="preserve"> </w:t>
      </w:r>
      <w:r w:rsidRPr="00806ED3">
        <w:rPr>
          <w:bCs/>
          <w:color w:val="000000"/>
          <w:sz w:val="20"/>
          <w:szCs w:val="20"/>
        </w:rPr>
        <w:t>ოპერაციის</w:t>
      </w:r>
      <w:r w:rsidRPr="00806ED3">
        <w:rPr>
          <w:sz w:val="20"/>
          <w:szCs w:val="20"/>
        </w:rPr>
        <w:t xml:space="preserve"> განხორციელებისას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მითითებული ნებისმიერი ინფორმაციის (მათ შორის </w:t>
      </w:r>
      <w:r w:rsidRPr="00806ED3">
        <w:rPr>
          <w:b/>
          <w:bCs/>
          <w:color w:val="4472C4" w:themeColor="accent1"/>
          <w:sz w:val="20"/>
          <w:szCs w:val="20"/>
        </w:rPr>
        <w:t>ბარათის</w:t>
      </w:r>
      <w:r w:rsidRPr="00806ED3">
        <w:rPr>
          <w:color w:val="4472C4" w:themeColor="accent1"/>
          <w:sz w:val="20"/>
          <w:szCs w:val="20"/>
        </w:rPr>
        <w:t xml:space="preserve"> </w:t>
      </w:r>
      <w:r w:rsidRPr="00806ED3">
        <w:rPr>
          <w:sz w:val="20"/>
          <w:szCs w:val="20"/>
        </w:rPr>
        <w:t xml:space="preserve">მონაცემების, </w:t>
      </w:r>
      <w:r w:rsidRPr="00806ED3">
        <w:rPr>
          <w:b/>
          <w:bCs/>
          <w:color w:val="4472C4" w:themeColor="accent1"/>
          <w:sz w:val="20"/>
          <w:szCs w:val="20"/>
        </w:rPr>
        <w:t>მესამე</w:t>
      </w:r>
      <w:r w:rsidRPr="00806ED3">
        <w:rPr>
          <w:color w:val="4472C4" w:themeColor="accent1"/>
          <w:sz w:val="20"/>
          <w:szCs w:val="20"/>
        </w:rPr>
        <w:t xml:space="preserve"> </w:t>
      </w:r>
      <w:r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მობილურის ნომრის) სისწორეზე;</w:t>
      </w:r>
    </w:p>
    <w:p w14:paraId="1C44107F" w14:textId="3E955669" w:rsidR="00D7161F" w:rsidRPr="00806ED3" w:rsidRDefault="00D7161F" w:rsidP="00DA11EF">
      <w:pPr>
        <w:pStyle w:val="Heading3"/>
        <w:ind w:left="900" w:right="0" w:hanging="900"/>
        <w:rPr>
          <w:sz w:val="20"/>
          <w:szCs w:val="20"/>
        </w:rPr>
      </w:pP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არ აქვს უფლება </w:t>
      </w:r>
      <w:r w:rsidRPr="00806ED3">
        <w:rPr>
          <w:b/>
          <w:bCs/>
          <w:color w:val="4472C4" w:themeColor="accent1"/>
          <w:sz w:val="20"/>
          <w:szCs w:val="20"/>
        </w:rPr>
        <w:t>ინტერნეტ/მობაილ ბანკში</w:t>
      </w:r>
      <w:r w:rsidRPr="00806ED3">
        <w:rPr>
          <w:color w:val="4472C4" w:themeColor="accent1"/>
          <w:sz w:val="20"/>
          <w:szCs w:val="20"/>
        </w:rPr>
        <w:t xml:space="preserve"> </w:t>
      </w:r>
      <w:r w:rsidRPr="00806ED3">
        <w:rPr>
          <w:sz w:val="20"/>
          <w:szCs w:val="20"/>
        </w:rPr>
        <w:t xml:space="preserve">დაამატოს სხვა </w:t>
      </w:r>
      <w:r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სარგებლობაში/მფლობელობაში არსებული </w:t>
      </w:r>
      <w:r w:rsidRPr="00806ED3">
        <w:rPr>
          <w:b/>
          <w:bCs/>
          <w:color w:val="4472C4" w:themeColor="accent1"/>
          <w:sz w:val="20"/>
          <w:szCs w:val="20"/>
        </w:rPr>
        <w:t>ბარათები</w:t>
      </w:r>
      <w:r w:rsidRPr="00806ED3">
        <w:rPr>
          <w:sz w:val="20"/>
          <w:szCs w:val="20"/>
        </w:rPr>
        <w:t xml:space="preserve">. ამასთან,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პასუხს არ აგებს წინამდებარე პუნქტით გათვალისწინებული პირობის (აკრძალვის) დარღვევით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მიერ განხორციელ</w:t>
      </w:r>
      <w:r w:rsidR="00F228ED" w:rsidRPr="00806ED3">
        <w:rPr>
          <w:sz w:val="20"/>
          <w:szCs w:val="20"/>
        </w:rPr>
        <w:t>ე</w:t>
      </w:r>
      <w:r w:rsidRPr="00806ED3">
        <w:rPr>
          <w:sz w:val="20"/>
          <w:szCs w:val="20"/>
        </w:rPr>
        <w:t>ბ</w:t>
      </w:r>
      <w:r w:rsidR="00A065E5" w:rsidRPr="00806ED3">
        <w:rPr>
          <w:sz w:val="20"/>
          <w:szCs w:val="20"/>
        </w:rPr>
        <w:t>უ</w:t>
      </w:r>
      <w:r w:rsidRPr="00806ED3">
        <w:rPr>
          <w:sz w:val="20"/>
          <w:szCs w:val="20"/>
        </w:rPr>
        <w:t xml:space="preserve">ლ ქმედებაზე და ამგვარი ქმედებით გამოწვეულ შედეგებზე (მათ შორის ნებისმიერ ზიანზე/ზარალზე, რომელიც შესაძლოა მიადგეს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ან/და სხვა </w:t>
      </w:r>
      <w:r w:rsidRPr="00806ED3">
        <w:rPr>
          <w:b/>
          <w:bCs/>
          <w:color w:val="4472C4" w:themeColor="accent1"/>
          <w:sz w:val="20"/>
          <w:szCs w:val="20"/>
        </w:rPr>
        <w:t>პირს</w:t>
      </w:r>
      <w:r w:rsidRPr="00806ED3">
        <w:rPr>
          <w:sz w:val="20"/>
          <w:szCs w:val="20"/>
        </w:rPr>
        <w:t>).</w:t>
      </w:r>
    </w:p>
    <w:p w14:paraId="770DB309" w14:textId="2FDBBC9E" w:rsidR="00F05B4C" w:rsidRPr="00806ED3" w:rsidRDefault="00F05B4C" w:rsidP="00DA11EF">
      <w:pPr>
        <w:ind w:right="0"/>
        <w:rPr>
          <w:sz w:val="20"/>
          <w:szCs w:val="20"/>
        </w:rPr>
      </w:pPr>
    </w:p>
    <w:p w14:paraId="3D392F78" w14:textId="77777777" w:rsidR="00D7161F" w:rsidRPr="00806ED3" w:rsidRDefault="00D7161F" w:rsidP="00DA11EF">
      <w:pPr>
        <w:pStyle w:val="Heading2"/>
        <w:ind w:left="900" w:right="0" w:hanging="900"/>
        <w:rPr>
          <w:b/>
          <w:bCs/>
          <w:color w:val="4472C4" w:themeColor="accent1"/>
          <w:sz w:val="20"/>
          <w:szCs w:val="20"/>
        </w:rPr>
      </w:pPr>
      <w:r w:rsidRPr="00806ED3">
        <w:rPr>
          <w:b/>
          <w:bCs/>
          <w:color w:val="4472C4" w:themeColor="accent1"/>
          <w:sz w:val="20"/>
          <w:szCs w:val="20"/>
        </w:rPr>
        <w:t>ავტომატური გადარიცხვები</w:t>
      </w:r>
    </w:p>
    <w:p w14:paraId="6190B2A0" w14:textId="3E9B084D" w:rsidR="00D7161F" w:rsidRPr="00806ED3" w:rsidRDefault="00D7161F" w:rsidP="00DA11EF">
      <w:pPr>
        <w:pStyle w:val="Heading3"/>
        <w:tabs>
          <w:tab w:val="left" w:pos="1260"/>
        </w:tabs>
        <w:ind w:left="900" w:right="0" w:hanging="900"/>
        <w:rPr>
          <w:rFonts w:cs="Avaza"/>
          <w:sz w:val="20"/>
          <w:szCs w:val="20"/>
        </w:rPr>
      </w:pPr>
      <w:r w:rsidRPr="00806ED3">
        <w:rPr>
          <w:b/>
          <w:bCs/>
          <w:color w:val="4472C4" w:themeColor="accent1"/>
          <w:sz w:val="20"/>
          <w:szCs w:val="20"/>
        </w:rPr>
        <w:t>ავტომატური</w:t>
      </w:r>
      <w:r w:rsidRPr="00806ED3">
        <w:rPr>
          <w:rFonts w:cs="Avaza"/>
          <w:b/>
          <w:bCs/>
          <w:color w:val="4472C4" w:themeColor="accent1"/>
          <w:sz w:val="20"/>
          <w:szCs w:val="20"/>
        </w:rPr>
        <w:t xml:space="preserve"> </w:t>
      </w:r>
      <w:r w:rsidRPr="00806ED3">
        <w:rPr>
          <w:b/>
          <w:bCs/>
          <w:color w:val="4472C4" w:themeColor="accent1"/>
          <w:sz w:val="20"/>
          <w:szCs w:val="20"/>
        </w:rPr>
        <w:t>გადარიცხვებით</w:t>
      </w:r>
      <w:r w:rsidRPr="00806ED3">
        <w:rPr>
          <w:rFonts w:cs="Avaza"/>
          <w:color w:val="4472C4" w:themeColor="accent1"/>
          <w:sz w:val="20"/>
          <w:szCs w:val="20"/>
        </w:rPr>
        <w:t xml:space="preserve"> </w:t>
      </w:r>
      <w:r w:rsidRPr="00806ED3">
        <w:rPr>
          <w:sz w:val="20"/>
          <w:szCs w:val="20"/>
        </w:rPr>
        <w:t>მომსახურება</w:t>
      </w:r>
      <w:r w:rsidRPr="00806ED3">
        <w:rPr>
          <w:rFonts w:cs="Avaza"/>
          <w:sz w:val="20"/>
          <w:szCs w:val="20"/>
        </w:rPr>
        <w:t xml:space="preserve"> </w:t>
      </w:r>
      <w:r w:rsidRPr="00806ED3">
        <w:rPr>
          <w:sz w:val="20"/>
          <w:szCs w:val="20"/>
        </w:rPr>
        <w:t>გულისხმობს</w:t>
      </w:r>
      <w:r w:rsidRPr="00806ED3">
        <w:rPr>
          <w:rFonts w:cs="Avaza"/>
          <w:sz w:val="20"/>
          <w:szCs w:val="20"/>
        </w:rPr>
        <w:t xml:space="preserve"> </w:t>
      </w:r>
      <w:r w:rsidR="003423E5" w:rsidRPr="00806ED3">
        <w:rPr>
          <w:rFonts w:cs="Avaza"/>
          <w:sz w:val="20"/>
          <w:szCs w:val="20"/>
        </w:rPr>
        <w:t>წინამდებარე ხელშეკრულებ</w:t>
      </w:r>
      <w:r w:rsidR="00401F10" w:rsidRPr="00806ED3">
        <w:rPr>
          <w:rFonts w:cs="Avaza"/>
          <w:sz w:val="20"/>
          <w:szCs w:val="20"/>
        </w:rPr>
        <w:t xml:space="preserve">აში </w:t>
      </w:r>
      <w:r w:rsidR="003A2A58" w:rsidRPr="00806ED3">
        <w:rPr>
          <w:rFonts w:cs="Avaza"/>
          <w:sz w:val="20"/>
          <w:szCs w:val="20"/>
        </w:rPr>
        <w:t>მითითებული</w:t>
      </w:r>
      <w:r w:rsidR="003423E5"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b/>
          <w:bCs/>
          <w:color w:val="4472C4" w:themeColor="accent1"/>
          <w:sz w:val="20"/>
          <w:szCs w:val="20"/>
        </w:rPr>
        <w:t>ანგარიშებიდან</w:t>
      </w:r>
      <w:r w:rsidRPr="00806ED3">
        <w:rPr>
          <w:rFonts w:cs="Avaza"/>
          <w:sz w:val="20"/>
          <w:szCs w:val="20"/>
        </w:rPr>
        <w:t xml:space="preserve"> </w:t>
      </w:r>
      <w:r w:rsidRPr="00806ED3">
        <w:rPr>
          <w:b/>
          <w:bCs/>
          <w:color w:val="4472C4" w:themeColor="accent1"/>
          <w:sz w:val="20"/>
          <w:szCs w:val="20"/>
        </w:rPr>
        <w:t>კომუნალური</w:t>
      </w:r>
      <w:r w:rsidRPr="00806ED3">
        <w:rPr>
          <w:rFonts w:cs="Avaza"/>
          <w:color w:val="4472C4" w:themeColor="accent1"/>
          <w:sz w:val="20"/>
          <w:szCs w:val="20"/>
        </w:rPr>
        <w:t xml:space="preserve"> </w:t>
      </w:r>
      <w:r w:rsidRPr="00806ED3">
        <w:rPr>
          <w:sz w:val="20"/>
          <w:szCs w:val="20"/>
        </w:rPr>
        <w:t>მომსახურების</w:t>
      </w:r>
      <w:r w:rsidRPr="00806ED3">
        <w:rPr>
          <w:rFonts w:cs="Avaza"/>
          <w:sz w:val="20"/>
          <w:szCs w:val="20"/>
        </w:rPr>
        <w:t xml:space="preserve"> </w:t>
      </w:r>
      <w:r w:rsidRPr="00806ED3">
        <w:rPr>
          <w:sz w:val="20"/>
          <w:szCs w:val="20"/>
        </w:rPr>
        <w:t>საფასურის</w:t>
      </w:r>
      <w:r w:rsidRPr="00806ED3">
        <w:rPr>
          <w:rFonts w:cs="Avaza"/>
          <w:sz w:val="20"/>
          <w:szCs w:val="20"/>
        </w:rPr>
        <w:t xml:space="preserve"> </w:t>
      </w:r>
      <w:r w:rsidRPr="00806ED3">
        <w:rPr>
          <w:sz w:val="20"/>
          <w:szCs w:val="20"/>
        </w:rPr>
        <w:t>გადასახდელად</w:t>
      </w:r>
      <w:r w:rsidRPr="00806ED3">
        <w:rPr>
          <w:rFonts w:cs="Avaza"/>
          <w:sz w:val="20"/>
          <w:szCs w:val="20"/>
        </w:rPr>
        <w:t xml:space="preserve"> </w:t>
      </w:r>
      <w:r w:rsidRPr="00806ED3">
        <w:rPr>
          <w:sz w:val="20"/>
          <w:szCs w:val="20"/>
        </w:rPr>
        <w:t>ან</w:t>
      </w:r>
      <w:r w:rsidRPr="00806ED3">
        <w:rPr>
          <w:rFonts w:cs="Avaza"/>
          <w:sz w:val="20"/>
          <w:szCs w:val="20"/>
        </w:rPr>
        <w:t xml:space="preserve"> </w:t>
      </w:r>
      <w:r w:rsidRPr="00806ED3">
        <w:rPr>
          <w:sz w:val="20"/>
          <w:szCs w:val="20"/>
        </w:rPr>
        <w:t>სხვა</w:t>
      </w:r>
      <w:r w:rsidRPr="00806ED3">
        <w:rPr>
          <w:rFonts w:cs="Avaza"/>
          <w:sz w:val="20"/>
          <w:szCs w:val="20"/>
        </w:rPr>
        <w:t xml:space="preserve"> </w:t>
      </w:r>
      <w:r w:rsidRPr="00806ED3">
        <w:rPr>
          <w:sz w:val="20"/>
          <w:szCs w:val="20"/>
        </w:rPr>
        <w:t>დანიშნულებით</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თანხების</w:t>
      </w:r>
      <w:r w:rsidRPr="00806ED3">
        <w:rPr>
          <w:rFonts w:cs="Avaza"/>
          <w:sz w:val="20"/>
          <w:szCs w:val="20"/>
        </w:rPr>
        <w:t xml:space="preserve"> </w:t>
      </w:r>
      <w:r w:rsidRPr="00806ED3">
        <w:rPr>
          <w:sz w:val="20"/>
          <w:szCs w:val="20"/>
        </w:rPr>
        <w:t>გადარიცხვას</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sz w:val="20"/>
          <w:szCs w:val="20"/>
        </w:rPr>
        <w:t>შემდგომი</w:t>
      </w:r>
      <w:r w:rsidRPr="00806ED3">
        <w:rPr>
          <w:rFonts w:cs="Avaza"/>
          <w:sz w:val="20"/>
          <w:szCs w:val="20"/>
        </w:rPr>
        <w:t xml:space="preserve"> </w:t>
      </w:r>
      <w:r w:rsidRPr="00806ED3">
        <w:rPr>
          <w:sz w:val="20"/>
          <w:szCs w:val="20"/>
        </w:rPr>
        <w:t>თანხმობის</w:t>
      </w:r>
      <w:r w:rsidRPr="00806ED3">
        <w:rPr>
          <w:rFonts w:cs="Avaza"/>
          <w:sz w:val="20"/>
          <w:szCs w:val="20"/>
        </w:rPr>
        <w:t xml:space="preserve"> </w:t>
      </w:r>
      <w:r w:rsidRPr="00806ED3">
        <w:rPr>
          <w:sz w:val="20"/>
          <w:szCs w:val="20"/>
        </w:rPr>
        <w:t>გარეშე</w:t>
      </w:r>
      <w:r w:rsidRPr="00806ED3">
        <w:rPr>
          <w:rFonts w:cs="Avaza"/>
          <w:sz w:val="20"/>
          <w:szCs w:val="20"/>
        </w:rPr>
        <w:t xml:space="preserve">, </w:t>
      </w:r>
      <w:r w:rsidRPr="00806ED3">
        <w:rPr>
          <w:b/>
          <w:bCs/>
          <w:color w:val="4472C4" w:themeColor="accent1"/>
          <w:sz w:val="20"/>
          <w:szCs w:val="20"/>
        </w:rPr>
        <w:t>ავტომატური</w:t>
      </w:r>
      <w:r w:rsidRPr="00806ED3">
        <w:rPr>
          <w:rFonts w:cs="Avaza"/>
          <w:b/>
          <w:bCs/>
          <w:color w:val="4472C4" w:themeColor="accent1"/>
          <w:sz w:val="20"/>
          <w:szCs w:val="20"/>
        </w:rPr>
        <w:t xml:space="preserve"> </w:t>
      </w:r>
      <w:r w:rsidRPr="00806ED3">
        <w:rPr>
          <w:b/>
          <w:bCs/>
          <w:color w:val="4472C4" w:themeColor="accent1"/>
          <w:sz w:val="20"/>
          <w:szCs w:val="20"/>
        </w:rPr>
        <w:t>გადარიცხვების</w:t>
      </w:r>
      <w:r w:rsidRPr="00806ED3">
        <w:rPr>
          <w:rFonts w:cs="Avaza"/>
          <w:color w:val="4472C4" w:themeColor="accent1"/>
          <w:sz w:val="20"/>
          <w:szCs w:val="20"/>
        </w:rPr>
        <w:t xml:space="preserve"> </w:t>
      </w:r>
      <w:r w:rsidRPr="00806ED3">
        <w:rPr>
          <w:sz w:val="20"/>
          <w:szCs w:val="20"/>
        </w:rPr>
        <w:t>შესახებ</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b/>
          <w:bCs/>
          <w:color w:val="4472C4" w:themeColor="accent1"/>
          <w:sz w:val="20"/>
          <w:szCs w:val="20"/>
        </w:rPr>
        <w:t>განაცხადში</w:t>
      </w:r>
      <w:r w:rsidRPr="00806ED3">
        <w:rPr>
          <w:rFonts w:cs="Avaza"/>
          <w:color w:val="4472C4" w:themeColor="accent1"/>
          <w:sz w:val="20"/>
          <w:szCs w:val="20"/>
        </w:rPr>
        <w:t xml:space="preserve"> </w:t>
      </w:r>
      <w:r w:rsidRPr="00806ED3">
        <w:rPr>
          <w:sz w:val="20"/>
          <w:szCs w:val="20"/>
        </w:rPr>
        <w:t>მითითებული</w:t>
      </w:r>
      <w:r w:rsidRPr="00806ED3">
        <w:rPr>
          <w:rFonts w:cs="Avaza"/>
          <w:sz w:val="20"/>
          <w:szCs w:val="20"/>
        </w:rPr>
        <w:t xml:space="preserve"> </w:t>
      </w:r>
      <w:r w:rsidRPr="00806ED3">
        <w:rPr>
          <w:sz w:val="20"/>
          <w:szCs w:val="20"/>
        </w:rPr>
        <w:t>ფიქსირებული</w:t>
      </w:r>
      <w:r w:rsidRPr="00806ED3">
        <w:rPr>
          <w:rFonts w:cs="Avaza"/>
          <w:sz w:val="20"/>
          <w:szCs w:val="20"/>
        </w:rPr>
        <w:t xml:space="preserve"> </w:t>
      </w:r>
      <w:r w:rsidRPr="00806ED3">
        <w:rPr>
          <w:sz w:val="20"/>
          <w:szCs w:val="20"/>
        </w:rPr>
        <w:t>თანხის</w:t>
      </w:r>
      <w:r w:rsidRPr="00806ED3">
        <w:rPr>
          <w:rFonts w:cs="Avaza"/>
          <w:sz w:val="20"/>
          <w:szCs w:val="20"/>
        </w:rPr>
        <w:t xml:space="preserve"> </w:t>
      </w:r>
      <w:r w:rsidRPr="00806ED3">
        <w:rPr>
          <w:sz w:val="20"/>
          <w:szCs w:val="20"/>
        </w:rPr>
        <w:t>ან</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00F93A3D" w:rsidRPr="00806ED3">
        <w:rPr>
          <w:sz w:val="20"/>
          <w:szCs w:val="20"/>
        </w:rPr>
        <w:t>კრედიტორის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sz w:val="20"/>
          <w:szCs w:val="20"/>
        </w:rPr>
        <w:t>დავალიანების</w:t>
      </w:r>
      <w:r w:rsidRPr="00806ED3">
        <w:rPr>
          <w:rFonts w:cs="Avaza"/>
          <w:sz w:val="20"/>
          <w:szCs w:val="20"/>
        </w:rPr>
        <w:t xml:space="preserve"> </w:t>
      </w:r>
      <w:r w:rsidRPr="00806ED3">
        <w:rPr>
          <w:sz w:val="20"/>
          <w:szCs w:val="20"/>
        </w:rPr>
        <w:t>შესახებ</w:t>
      </w:r>
      <w:r w:rsidRPr="00806ED3">
        <w:rPr>
          <w:rFonts w:cs="Avaza"/>
          <w:sz w:val="20"/>
          <w:szCs w:val="20"/>
        </w:rPr>
        <w:t xml:space="preserve"> </w:t>
      </w:r>
      <w:r w:rsidRPr="00806ED3">
        <w:rPr>
          <w:b/>
          <w:bCs/>
          <w:color w:val="4472C4" w:themeColor="accent1"/>
          <w:sz w:val="20"/>
          <w:szCs w:val="20"/>
        </w:rPr>
        <w:t>ბანკისთვის</w:t>
      </w:r>
      <w:r w:rsidRPr="00806ED3">
        <w:rPr>
          <w:rFonts w:cs="Avaza"/>
          <w:color w:val="4472C4" w:themeColor="accent1"/>
          <w:sz w:val="20"/>
          <w:szCs w:val="20"/>
        </w:rPr>
        <w:t xml:space="preserve"> </w:t>
      </w:r>
      <w:r w:rsidRPr="00806ED3">
        <w:rPr>
          <w:sz w:val="20"/>
          <w:szCs w:val="20"/>
        </w:rPr>
        <w:t>მიწოდებული</w:t>
      </w:r>
      <w:r w:rsidRPr="00806ED3">
        <w:rPr>
          <w:rFonts w:cs="Avaza"/>
          <w:sz w:val="20"/>
          <w:szCs w:val="20"/>
        </w:rPr>
        <w:t xml:space="preserve"> </w:t>
      </w:r>
      <w:r w:rsidRPr="00806ED3">
        <w:rPr>
          <w:sz w:val="20"/>
          <w:szCs w:val="20"/>
        </w:rPr>
        <w:t>ინფორმაციის</w:t>
      </w:r>
      <w:r w:rsidRPr="00806ED3">
        <w:rPr>
          <w:rFonts w:cs="Avaza"/>
          <w:sz w:val="20"/>
          <w:szCs w:val="20"/>
        </w:rPr>
        <w:t xml:space="preserve"> </w:t>
      </w:r>
      <w:r w:rsidRPr="00806ED3">
        <w:rPr>
          <w:sz w:val="20"/>
          <w:szCs w:val="20"/>
        </w:rPr>
        <w:t>საფუძველზე</w:t>
      </w:r>
      <w:r w:rsidRPr="00806ED3">
        <w:rPr>
          <w:rFonts w:cs="Avaza"/>
          <w:sz w:val="20"/>
          <w:szCs w:val="20"/>
        </w:rPr>
        <w:t xml:space="preserve">.  </w:t>
      </w:r>
    </w:p>
    <w:p w14:paraId="07219C2A" w14:textId="6621583A" w:rsidR="00D7161F" w:rsidRPr="00806ED3" w:rsidRDefault="00D7161F" w:rsidP="00DA11EF">
      <w:pPr>
        <w:pStyle w:val="Heading3"/>
        <w:tabs>
          <w:tab w:val="left" w:pos="1260"/>
        </w:tabs>
        <w:ind w:left="900" w:right="0" w:hanging="900"/>
        <w:rPr>
          <w:sz w:val="20"/>
          <w:szCs w:val="20"/>
        </w:rPr>
      </w:pPr>
      <w:r w:rsidRPr="00806ED3">
        <w:rPr>
          <w:b/>
          <w:bCs/>
          <w:color w:val="4472C4" w:themeColor="accent1"/>
          <w:sz w:val="20"/>
          <w:szCs w:val="20"/>
        </w:rPr>
        <w:t>ავტომატური</w:t>
      </w:r>
      <w:r w:rsidRPr="00806ED3">
        <w:rPr>
          <w:rFonts w:cs="Avaza"/>
          <w:b/>
          <w:bCs/>
          <w:color w:val="4472C4" w:themeColor="accent1"/>
          <w:sz w:val="20"/>
          <w:szCs w:val="20"/>
        </w:rPr>
        <w:t xml:space="preserve"> </w:t>
      </w:r>
      <w:r w:rsidRPr="00806ED3">
        <w:rPr>
          <w:b/>
          <w:bCs/>
          <w:color w:val="4472C4" w:themeColor="accent1"/>
          <w:sz w:val="20"/>
          <w:szCs w:val="20"/>
        </w:rPr>
        <w:t>გადარიცხვების</w:t>
      </w:r>
      <w:r w:rsidRPr="00806ED3">
        <w:rPr>
          <w:rFonts w:cs="Avaza"/>
          <w:color w:val="4472C4" w:themeColor="accent1"/>
          <w:sz w:val="20"/>
          <w:szCs w:val="20"/>
        </w:rPr>
        <w:t xml:space="preserve"> </w:t>
      </w:r>
      <w:r w:rsidRPr="00806ED3">
        <w:rPr>
          <w:sz w:val="20"/>
          <w:szCs w:val="20"/>
        </w:rPr>
        <w:t>მომსახურების</w:t>
      </w:r>
      <w:r w:rsidRPr="00806ED3">
        <w:rPr>
          <w:rFonts w:cs="Avaza"/>
          <w:sz w:val="20"/>
          <w:szCs w:val="20"/>
        </w:rPr>
        <w:t xml:space="preserve"> </w:t>
      </w:r>
      <w:r w:rsidRPr="00806ED3">
        <w:rPr>
          <w:sz w:val="20"/>
          <w:szCs w:val="20"/>
        </w:rPr>
        <w:t>მისაღებად</w:t>
      </w:r>
      <w:r w:rsidR="002F5502" w:rsidRPr="00806ED3">
        <w:rPr>
          <w:sz w:val="20"/>
          <w:szCs w:val="20"/>
        </w:rPr>
        <w:t>,</w:t>
      </w:r>
      <w:r w:rsidRPr="00806ED3">
        <w:rPr>
          <w:rFonts w:cs="Avaza"/>
          <w:sz w:val="20"/>
          <w:szCs w:val="20"/>
        </w:rPr>
        <w:t xml:space="preserve"> </w:t>
      </w:r>
      <w:r w:rsidRPr="00806ED3">
        <w:rPr>
          <w:b/>
          <w:bCs/>
          <w:color w:val="4472C4" w:themeColor="accent1"/>
          <w:sz w:val="20"/>
          <w:szCs w:val="20"/>
        </w:rPr>
        <w:t>კლიენტმა</w:t>
      </w:r>
      <w:r w:rsidRPr="00806ED3">
        <w:rPr>
          <w:rFonts w:cs="Avaza"/>
          <w:color w:val="4472C4" w:themeColor="accent1"/>
          <w:sz w:val="20"/>
          <w:szCs w:val="20"/>
        </w:rPr>
        <w:t xml:space="preserve"> </w:t>
      </w:r>
      <w:r w:rsidRPr="00806ED3">
        <w:rPr>
          <w:b/>
          <w:bCs/>
          <w:color w:val="4472C4" w:themeColor="accent1"/>
          <w:sz w:val="20"/>
          <w:szCs w:val="20"/>
        </w:rPr>
        <w:t>ბანკს</w:t>
      </w:r>
      <w:r w:rsidRPr="00806ED3">
        <w:rPr>
          <w:rFonts w:cs="Avaza"/>
          <w:color w:val="4472C4" w:themeColor="accent1"/>
          <w:sz w:val="20"/>
          <w:szCs w:val="20"/>
        </w:rPr>
        <w:t xml:space="preserve"> </w:t>
      </w:r>
      <w:r w:rsidRPr="00806ED3">
        <w:rPr>
          <w:sz w:val="20"/>
          <w:szCs w:val="20"/>
        </w:rPr>
        <w:t>უნდა</w:t>
      </w:r>
      <w:r w:rsidRPr="00806ED3">
        <w:rPr>
          <w:rFonts w:cs="Avaza"/>
          <w:sz w:val="20"/>
          <w:szCs w:val="20"/>
        </w:rPr>
        <w:t xml:space="preserve"> </w:t>
      </w:r>
      <w:r w:rsidRPr="00806ED3">
        <w:rPr>
          <w:sz w:val="20"/>
          <w:szCs w:val="20"/>
        </w:rPr>
        <w:t>მიმართოს</w:t>
      </w:r>
      <w:r w:rsidRPr="00806ED3">
        <w:rPr>
          <w:rFonts w:cs="Avaza"/>
          <w:sz w:val="20"/>
          <w:szCs w:val="20"/>
        </w:rPr>
        <w:t xml:space="preserve"> </w:t>
      </w:r>
      <w:r w:rsidRPr="00806ED3">
        <w:rPr>
          <w:b/>
          <w:bCs/>
          <w:color w:val="4472C4" w:themeColor="accent1"/>
          <w:sz w:val="20"/>
          <w:szCs w:val="20"/>
        </w:rPr>
        <w:t>განაცხადით</w:t>
      </w:r>
      <w:r w:rsidRPr="00806ED3">
        <w:rPr>
          <w:rFonts w:cs="Avaza"/>
          <w:color w:val="4472C4" w:themeColor="accent1"/>
          <w:sz w:val="20"/>
          <w:szCs w:val="20"/>
        </w:rPr>
        <w:t xml:space="preserve"> </w:t>
      </w:r>
      <w:r w:rsidRPr="00806ED3">
        <w:rPr>
          <w:sz w:val="20"/>
          <w:szCs w:val="20"/>
        </w:rPr>
        <w:t>წინამდებარე</w:t>
      </w:r>
      <w:r w:rsidRPr="00806ED3">
        <w:rPr>
          <w:rFonts w:cs="Avaza"/>
          <w:sz w:val="20"/>
          <w:szCs w:val="20"/>
        </w:rPr>
        <w:t xml:space="preserve"> </w:t>
      </w:r>
      <w:r w:rsidRPr="00806ED3">
        <w:rPr>
          <w:b/>
          <w:bCs/>
          <w:color w:val="4472C4" w:themeColor="accent1"/>
          <w:sz w:val="20"/>
          <w:szCs w:val="20"/>
        </w:rPr>
        <w:t>ხელშეკრულების</w:t>
      </w:r>
      <w:r w:rsidRPr="00806ED3">
        <w:rPr>
          <w:rFonts w:cs="Avaza"/>
          <w:color w:val="4472C4" w:themeColor="accent1"/>
          <w:sz w:val="20"/>
          <w:szCs w:val="20"/>
        </w:rPr>
        <w:t xml:space="preserve"> </w:t>
      </w:r>
      <w:r w:rsidRPr="00806ED3">
        <w:rPr>
          <w:sz w:val="20"/>
          <w:szCs w:val="20"/>
        </w:rPr>
        <w:t>შესაბამისად</w:t>
      </w:r>
      <w:r w:rsidRPr="00806ED3">
        <w:rPr>
          <w:rFonts w:cs="Avaza"/>
          <w:sz w:val="20"/>
          <w:szCs w:val="20"/>
        </w:rPr>
        <w:t>.</w:t>
      </w:r>
    </w:p>
    <w:p w14:paraId="2F70AA49" w14:textId="2592054A" w:rsidR="00D7161F" w:rsidRPr="00806ED3" w:rsidRDefault="00D7161F" w:rsidP="00DA11EF">
      <w:pPr>
        <w:pStyle w:val="Heading3"/>
        <w:tabs>
          <w:tab w:val="left" w:pos="1260"/>
        </w:tabs>
        <w:ind w:left="900" w:right="0" w:hanging="900"/>
        <w:rPr>
          <w:sz w:val="20"/>
          <w:szCs w:val="20"/>
        </w:rPr>
      </w:pPr>
      <w:r w:rsidRPr="00806ED3">
        <w:rPr>
          <w:b/>
          <w:bCs/>
          <w:color w:val="4472C4" w:themeColor="accent1"/>
          <w:sz w:val="20"/>
          <w:szCs w:val="20"/>
        </w:rPr>
        <w:t>მხარეები</w:t>
      </w:r>
      <w:r w:rsidRPr="00806ED3">
        <w:rPr>
          <w:rFonts w:cs="Avaza"/>
          <w:color w:val="4472C4" w:themeColor="accent1"/>
          <w:sz w:val="20"/>
          <w:szCs w:val="20"/>
        </w:rPr>
        <w:t xml:space="preserve"> </w:t>
      </w:r>
      <w:r w:rsidRPr="00806ED3">
        <w:rPr>
          <w:sz w:val="20"/>
          <w:szCs w:val="20"/>
        </w:rPr>
        <w:t>თანხმდებიან</w:t>
      </w:r>
      <w:r w:rsidRPr="00806ED3">
        <w:rPr>
          <w:rFonts w:cs="Avaza"/>
          <w:sz w:val="20"/>
          <w:szCs w:val="20"/>
        </w:rPr>
        <w:t xml:space="preserve">, </w:t>
      </w:r>
      <w:r w:rsidRPr="00806ED3">
        <w:rPr>
          <w:sz w:val="20"/>
          <w:szCs w:val="20"/>
        </w:rPr>
        <w:t>რომ</w:t>
      </w:r>
      <w:r w:rsidRPr="00806ED3">
        <w:rPr>
          <w:rFonts w:cs="Avaza"/>
          <w:sz w:val="20"/>
          <w:szCs w:val="20"/>
        </w:rPr>
        <w:t xml:space="preserve"> </w:t>
      </w:r>
      <w:r w:rsidRPr="00806ED3">
        <w:rPr>
          <w:sz w:val="20"/>
          <w:szCs w:val="20"/>
        </w:rPr>
        <w:t>ავტომატური</w:t>
      </w:r>
      <w:r w:rsidRPr="00806ED3">
        <w:rPr>
          <w:rFonts w:cs="Avaza"/>
          <w:sz w:val="20"/>
          <w:szCs w:val="20"/>
        </w:rPr>
        <w:t xml:space="preserve"> </w:t>
      </w:r>
      <w:r w:rsidRPr="00806ED3">
        <w:rPr>
          <w:sz w:val="20"/>
          <w:szCs w:val="20"/>
        </w:rPr>
        <w:t>გადარიცხვების</w:t>
      </w:r>
      <w:r w:rsidRPr="00806ED3">
        <w:rPr>
          <w:rFonts w:cs="Avaza"/>
          <w:sz w:val="20"/>
          <w:szCs w:val="20"/>
        </w:rPr>
        <w:t xml:space="preserve"> </w:t>
      </w:r>
      <w:r w:rsidRPr="00806ED3">
        <w:rPr>
          <w:sz w:val="20"/>
          <w:szCs w:val="20"/>
        </w:rPr>
        <w:t>შესასრულებლად</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შექმნილ</w:t>
      </w:r>
      <w:r w:rsidR="0069773F" w:rsidRPr="00806ED3">
        <w:rPr>
          <w:sz w:val="20"/>
          <w:szCs w:val="20"/>
        </w:rPr>
        <w:t xml:space="preserve"> (ფორმირებულ) და კლიენტის მიერ დადასტურებულ</w:t>
      </w:r>
      <w:r w:rsidRPr="00806ED3">
        <w:rPr>
          <w:rFonts w:cs="Avaza"/>
          <w:sz w:val="20"/>
          <w:szCs w:val="20"/>
        </w:rPr>
        <w:t xml:space="preserve"> </w:t>
      </w:r>
      <w:r w:rsidRPr="00806ED3">
        <w:rPr>
          <w:sz w:val="20"/>
          <w:szCs w:val="20"/>
        </w:rPr>
        <w:t>ელექტრონულ</w:t>
      </w:r>
      <w:r w:rsidRPr="00806ED3">
        <w:rPr>
          <w:rFonts w:cs="Avaza"/>
          <w:sz w:val="20"/>
          <w:szCs w:val="20"/>
        </w:rPr>
        <w:t xml:space="preserve"> </w:t>
      </w:r>
      <w:proofErr w:type="spellStart"/>
      <w:r w:rsidRPr="00806ED3">
        <w:rPr>
          <w:sz w:val="20"/>
          <w:szCs w:val="20"/>
        </w:rPr>
        <w:t>საგადახდო</w:t>
      </w:r>
      <w:proofErr w:type="spellEnd"/>
      <w:r w:rsidRPr="00806ED3">
        <w:rPr>
          <w:rFonts w:cs="Avaza"/>
          <w:sz w:val="20"/>
          <w:szCs w:val="20"/>
        </w:rPr>
        <w:t xml:space="preserve"> </w:t>
      </w:r>
      <w:r w:rsidRPr="00806ED3">
        <w:rPr>
          <w:sz w:val="20"/>
          <w:szCs w:val="20"/>
        </w:rPr>
        <w:t>საბუთ</w:t>
      </w:r>
      <w:r w:rsidR="0069773F" w:rsidRPr="00806ED3">
        <w:rPr>
          <w:sz w:val="20"/>
          <w:szCs w:val="20"/>
        </w:rPr>
        <w:t>ს</w:t>
      </w:r>
      <w:r w:rsidRPr="00806ED3">
        <w:rPr>
          <w:rFonts w:cs="Avaza"/>
          <w:sz w:val="20"/>
          <w:szCs w:val="20"/>
        </w:rPr>
        <w:t xml:space="preserve"> </w:t>
      </w:r>
      <w:r w:rsidRPr="00806ED3">
        <w:rPr>
          <w:sz w:val="20"/>
          <w:szCs w:val="20"/>
        </w:rPr>
        <w:t>აქვ</w:t>
      </w:r>
      <w:r w:rsidR="0069773F" w:rsidRPr="00806ED3">
        <w:rPr>
          <w:sz w:val="20"/>
          <w:szCs w:val="20"/>
        </w:rPr>
        <w:t>ს</w:t>
      </w:r>
      <w:r w:rsidRPr="00806ED3">
        <w:rPr>
          <w:rFonts w:cs="Avaza"/>
          <w:sz w:val="20"/>
          <w:szCs w:val="20"/>
        </w:rPr>
        <w:t xml:space="preserve"> </w:t>
      </w:r>
      <w:r w:rsidRPr="00806ED3">
        <w:rPr>
          <w:sz w:val="20"/>
          <w:szCs w:val="20"/>
        </w:rPr>
        <w:t>მატერიალურ დოკუმენტზე</w:t>
      </w:r>
      <w:r w:rsidRPr="00806ED3">
        <w:rPr>
          <w:rFonts w:cs="Avaza"/>
          <w:sz w:val="20"/>
          <w:szCs w:val="20"/>
        </w:rPr>
        <w:t xml:space="preserve"> </w:t>
      </w:r>
      <w:r w:rsidRPr="00806ED3">
        <w:rPr>
          <w:b/>
          <w:bCs/>
          <w:color w:val="4472C4" w:themeColor="accent1"/>
          <w:sz w:val="20"/>
          <w:szCs w:val="20"/>
        </w:rPr>
        <w:t>ანგარიშის</w:t>
      </w:r>
      <w:r w:rsidRPr="00806ED3">
        <w:rPr>
          <w:rFonts w:cs="Avaza"/>
          <w:sz w:val="20"/>
          <w:szCs w:val="20"/>
        </w:rPr>
        <w:t xml:space="preserve"> </w:t>
      </w:r>
      <w:r w:rsidRPr="00806ED3">
        <w:rPr>
          <w:sz w:val="20"/>
          <w:szCs w:val="20"/>
        </w:rPr>
        <w:t>განკარგვის</w:t>
      </w:r>
      <w:r w:rsidRPr="00806ED3">
        <w:rPr>
          <w:rFonts w:cs="Avaza"/>
          <w:sz w:val="20"/>
          <w:szCs w:val="20"/>
        </w:rPr>
        <w:t xml:space="preserve"> </w:t>
      </w:r>
      <w:r w:rsidRPr="00806ED3">
        <w:rPr>
          <w:sz w:val="20"/>
          <w:szCs w:val="20"/>
        </w:rPr>
        <w:t>უფლებამოსილების</w:t>
      </w:r>
      <w:r w:rsidRPr="00806ED3">
        <w:rPr>
          <w:rFonts w:cs="Avaza"/>
          <w:sz w:val="20"/>
          <w:szCs w:val="20"/>
        </w:rPr>
        <w:t xml:space="preserve"> </w:t>
      </w:r>
      <w:r w:rsidRPr="00806ED3">
        <w:rPr>
          <w:sz w:val="20"/>
          <w:szCs w:val="20"/>
        </w:rPr>
        <w:t>მქონე</w:t>
      </w:r>
      <w:r w:rsidRPr="00806ED3">
        <w:rPr>
          <w:rFonts w:cs="Avaza"/>
          <w:sz w:val="20"/>
          <w:szCs w:val="20"/>
        </w:rPr>
        <w:t xml:space="preserve"> </w:t>
      </w:r>
      <w:r w:rsidRPr="00806ED3">
        <w:rPr>
          <w:b/>
          <w:bCs/>
          <w:color w:val="4472C4" w:themeColor="accent1"/>
          <w:sz w:val="20"/>
          <w:szCs w:val="20"/>
        </w:rPr>
        <w:t>პირის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ხელმოწერის</w:t>
      </w:r>
      <w:r w:rsidRPr="00806ED3">
        <w:rPr>
          <w:rFonts w:cs="Avaza"/>
          <w:sz w:val="20"/>
          <w:szCs w:val="20"/>
        </w:rPr>
        <w:t xml:space="preserve"> </w:t>
      </w:r>
      <w:r w:rsidRPr="00806ED3">
        <w:rPr>
          <w:sz w:val="20"/>
          <w:szCs w:val="20"/>
        </w:rPr>
        <w:t>ტოლფასი</w:t>
      </w:r>
      <w:r w:rsidRPr="00806ED3">
        <w:rPr>
          <w:rFonts w:cs="Avaza"/>
          <w:sz w:val="20"/>
          <w:szCs w:val="20"/>
        </w:rPr>
        <w:t xml:space="preserve"> </w:t>
      </w:r>
      <w:r w:rsidRPr="00806ED3">
        <w:rPr>
          <w:sz w:val="20"/>
          <w:szCs w:val="20"/>
        </w:rPr>
        <w:t>იურიდიული</w:t>
      </w:r>
      <w:r w:rsidRPr="00806ED3">
        <w:rPr>
          <w:rFonts w:cs="Avaza"/>
          <w:sz w:val="20"/>
          <w:szCs w:val="20"/>
        </w:rPr>
        <w:t xml:space="preserve"> </w:t>
      </w:r>
      <w:r w:rsidRPr="00806ED3">
        <w:rPr>
          <w:sz w:val="20"/>
          <w:szCs w:val="20"/>
        </w:rPr>
        <w:t>ძალა</w:t>
      </w:r>
      <w:r w:rsidRPr="00806ED3">
        <w:rPr>
          <w:rFonts w:cs="Avaza"/>
          <w:sz w:val="20"/>
          <w:szCs w:val="20"/>
        </w:rPr>
        <w:t>.</w:t>
      </w:r>
    </w:p>
    <w:p w14:paraId="104180BF" w14:textId="77777777" w:rsidR="00D7161F" w:rsidRPr="00806ED3" w:rsidRDefault="00D7161F" w:rsidP="00DA11EF">
      <w:pPr>
        <w:pStyle w:val="Heading3"/>
        <w:tabs>
          <w:tab w:val="left" w:pos="1260"/>
        </w:tabs>
        <w:ind w:left="900" w:right="0" w:hanging="900"/>
        <w:rPr>
          <w:rFonts w:cs="Avaza"/>
          <w:sz w:val="20"/>
          <w:szCs w:val="20"/>
        </w:rPr>
      </w:pPr>
      <w:r w:rsidRPr="00806ED3">
        <w:rPr>
          <w:sz w:val="20"/>
          <w:szCs w:val="20"/>
        </w:rPr>
        <w:t>წინამდებარე</w:t>
      </w:r>
      <w:r w:rsidRPr="00806ED3">
        <w:rPr>
          <w:rFonts w:cs="Avaza"/>
          <w:sz w:val="20"/>
          <w:szCs w:val="20"/>
        </w:rPr>
        <w:t xml:space="preserve"> </w:t>
      </w:r>
      <w:r w:rsidRPr="00806ED3">
        <w:rPr>
          <w:b/>
          <w:bCs/>
          <w:color w:val="4472C4" w:themeColor="accent1"/>
          <w:sz w:val="20"/>
          <w:szCs w:val="20"/>
        </w:rPr>
        <w:t>ხელშეკრულების</w:t>
      </w:r>
      <w:r w:rsidRPr="00806ED3">
        <w:rPr>
          <w:rFonts w:cs="Avaza"/>
          <w:color w:val="4472C4" w:themeColor="accent1"/>
          <w:sz w:val="20"/>
          <w:szCs w:val="20"/>
        </w:rPr>
        <w:t xml:space="preserve"> </w:t>
      </w:r>
      <w:r w:rsidRPr="00806ED3">
        <w:rPr>
          <w:sz w:val="20"/>
          <w:szCs w:val="20"/>
        </w:rPr>
        <w:t>საფუძველზე</w:t>
      </w:r>
      <w:r w:rsidRPr="00806ED3">
        <w:rPr>
          <w:rFonts w:cs="Avaza"/>
          <w:sz w:val="20"/>
          <w:szCs w:val="20"/>
        </w:rPr>
        <w:t xml:space="preserve"> </w:t>
      </w:r>
      <w:r w:rsidRPr="00806ED3">
        <w:rPr>
          <w:b/>
          <w:bCs/>
          <w:color w:val="4472C4" w:themeColor="accent1"/>
          <w:sz w:val="20"/>
          <w:szCs w:val="20"/>
        </w:rPr>
        <w:t>ბანკი</w:t>
      </w:r>
      <w:r w:rsidRPr="00806ED3">
        <w:rPr>
          <w:rFonts w:cs="Avaza"/>
          <w:color w:val="4472C4" w:themeColor="accent1"/>
          <w:sz w:val="20"/>
          <w:szCs w:val="20"/>
        </w:rPr>
        <w:t xml:space="preserve"> </w:t>
      </w:r>
      <w:r w:rsidRPr="00806ED3">
        <w:rPr>
          <w:sz w:val="20"/>
          <w:szCs w:val="20"/>
        </w:rPr>
        <w:t>საბანკო</w:t>
      </w:r>
      <w:r w:rsidRPr="00806ED3">
        <w:rPr>
          <w:rFonts w:cs="Avaza"/>
          <w:sz w:val="20"/>
          <w:szCs w:val="20"/>
        </w:rPr>
        <w:t xml:space="preserve"> </w:t>
      </w:r>
      <w:r w:rsidRPr="00806ED3">
        <w:rPr>
          <w:sz w:val="20"/>
          <w:szCs w:val="20"/>
        </w:rPr>
        <w:t>ოპერაციებს</w:t>
      </w:r>
      <w:r w:rsidRPr="00806ED3">
        <w:rPr>
          <w:rFonts w:cs="Avaza"/>
          <w:sz w:val="20"/>
          <w:szCs w:val="20"/>
        </w:rPr>
        <w:t xml:space="preserve"> </w:t>
      </w:r>
      <w:r w:rsidRPr="00806ED3">
        <w:rPr>
          <w:sz w:val="20"/>
          <w:szCs w:val="20"/>
        </w:rPr>
        <w:t>განახორციელებს</w:t>
      </w:r>
      <w:r w:rsidRPr="00806ED3">
        <w:rPr>
          <w:rFonts w:cs="Avaza"/>
          <w:sz w:val="20"/>
          <w:szCs w:val="20"/>
        </w:rPr>
        <w:t xml:space="preserve"> </w:t>
      </w:r>
      <w:r w:rsidRPr="00806ED3">
        <w:rPr>
          <w:sz w:val="20"/>
          <w:szCs w:val="20"/>
        </w:rPr>
        <w:t>წინამდებარე</w:t>
      </w:r>
      <w:r w:rsidRPr="00806ED3">
        <w:rPr>
          <w:rFonts w:cs="Avaza"/>
          <w:sz w:val="20"/>
          <w:szCs w:val="20"/>
        </w:rPr>
        <w:t xml:space="preserve"> </w:t>
      </w:r>
      <w:r w:rsidRPr="00806ED3">
        <w:rPr>
          <w:b/>
          <w:bCs/>
          <w:color w:val="4472C4" w:themeColor="accent1"/>
          <w:sz w:val="20"/>
          <w:szCs w:val="20"/>
        </w:rPr>
        <w:t>ხელშეკრულებაში</w:t>
      </w:r>
      <w:r w:rsidRPr="00806ED3">
        <w:rPr>
          <w:rFonts w:cs="Avaza"/>
          <w:b/>
          <w:bCs/>
          <w:sz w:val="20"/>
          <w:szCs w:val="20"/>
        </w:rPr>
        <w:t>,</w:t>
      </w:r>
      <w:r w:rsidRPr="00806ED3">
        <w:rPr>
          <w:rFonts w:cs="Avaza"/>
          <w:sz w:val="20"/>
          <w:szCs w:val="20"/>
        </w:rPr>
        <w:t xml:space="preserve"> </w:t>
      </w:r>
      <w:r w:rsidRPr="00806ED3">
        <w:rPr>
          <w:b/>
          <w:bCs/>
          <w:color w:val="4472C4" w:themeColor="accent1"/>
          <w:sz w:val="20"/>
          <w:szCs w:val="20"/>
        </w:rPr>
        <w:t>ავტომატური</w:t>
      </w:r>
      <w:r w:rsidRPr="00806ED3">
        <w:rPr>
          <w:rFonts w:cs="Avaza"/>
          <w:b/>
          <w:bCs/>
          <w:color w:val="4472C4" w:themeColor="accent1"/>
          <w:sz w:val="20"/>
          <w:szCs w:val="20"/>
        </w:rPr>
        <w:t xml:space="preserve"> </w:t>
      </w:r>
      <w:r w:rsidRPr="00806ED3">
        <w:rPr>
          <w:b/>
          <w:bCs/>
          <w:color w:val="4472C4" w:themeColor="accent1"/>
          <w:sz w:val="20"/>
          <w:szCs w:val="20"/>
        </w:rPr>
        <w:t>გადარიცხვების</w:t>
      </w:r>
      <w:r w:rsidRPr="00806ED3">
        <w:rPr>
          <w:rFonts w:cs="Avaza"/>
          <w:color w:val="4472C4" w:themeColor="accent1"/>
          <w:sz w:val="20"/>
          <w:szCs w:val="20"/>
        </w:rPr>
        <w:t xml:space="preserve"> </w:t>
      </w:r>
      <w:r w:rsidRPr="00806ED3">
        <w:rPr>
          <w:sz w:val="20"/>
          <w:szCs w:val="20"/>
        </w:rPr>
        <w:t>სერვისზე</w:t>
      </w:r>
      <w:r w:rsidRPr="00806ED3">
        <w:rPr>
          <w:rFonts w:cs="Avaza"/>
          <w:sz w:val="20"/>
          <w:szCs w:val="20"/>
        </w:rPr>
        <w:t xml:space="preserve"> </w:t>
      </w:r>
      <w:r w:rsidRPr="00806ED3">
        <w:rPr>
          <w:sz w:val="20"/>
          <w:szCs w:val="20"/>
        </w:rPr>
        <w:t>რეგისტრაციის</w:t>
      </w:r>
      <w:r w:rsidRPr="00806ED3">
        <w:rPr>
          <w:rFonts w:cs="Avaza"/>
          <w:sz w:val="20"/>
          <w:szCs w:val="20"/>
        </w:rPr>
        <w:t xml:space="preserve"> </w:t>
      </w:r>
      <w:r w:rsidRPr="00806ED3">
        <w:rPr>
          <w:b/>
          <w:bCs/>
          <w:color w:val="4472C4" w:themeColor="accent1"/>
          <w:sz w:val="20"/>
          <w:szCs w:val="20"/>
        </w:rPr>
        <w:t>განაცხადსა</w:t>
      </w:r>
      <w:r w:rsidRPr="00806ED3">
        <w:rPr>
          <w:rFonts w:cs="Avaza"/>
          <w:color w:val="4472C4" w:themeColor="accent1"/>
          <w:sz w:val="20"/>
          <w:szCs w:val="20"/>
        </w:rPr>
        <w:t xml:space="preserve"> </w:t>
      </w:r>
      <w:r w:rsidRPr="00806ED3">
        <w:rPr>
          <w:sz w:val="20"/>
          <w:szCs w:val="20"/>
        </w:rPr>
        <w:t>და</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გავრცელებულ</w:t>
      </w:r>
      <w:r w:rsidRPr="00806ED3">
        <w:rPr>
          <w:rFonts w:cs="Avaza"/>
          <w:sz w:val="20"/>
          <w:szCs w:val="20"/>
        </w:rPr>
        <w:t xml:space="preserve"> </w:t>
      </w:r>
      <w:r w:rsidRPr="00806ED3">
        <w:rPr>
          <w:b/>
          <w:bCs/>
          <w:color w:val="4472C4" w:themeColor="accent1"/>
          <w:sz w:val="20"/>
          <w:szCs w:val="20"/>
        </w:rPr>
        <w:t>საინფორმაციო</w:t>
      </w:r>
      <w:r w:rsidRPr="00806ED3">
        <w:rPr>
          <w:rFonts w:cs="Avaza"/>
          <w:b/>
          <w:bCs/>
          <w:color w:val="4472C4" w:themeColor="accent1"/>
          <w:sz w:val="20"/>
          <w:szCs w:val="20"/>
        </w:rPr>
        <w:t xml:space="preserve"> </w:t>
      </w:r>
      <w:r w:rsidRPr="00806ED3">
        <w:rPr>
          <w:b/>
          <w:bCs/>
          <w:color w:val="4472C4" w:themeColor="accent1"/>
          <w:sz w:val="20"/>
          <w:szCs w:val="20"/>
        </w:rPr>
        <w:t>მასალაში</w:t>
      </w:r>
      <w:r w:rsidRPr="00806ED3">
        <w:rPr>
          <w:rFonts w:cs="Avaza"/>
          <w:sz w:val="20"/>
          <w:szCs w:val="20"/>
        </w:rPr>
        <w:t xml:space="preserve"> </w:t>
      </w:r>
      <w:r w:rsidRPr="00806ED3">
        <w:rPr>
          <w:sz w:val="20"/>
          <w:szCs w:val="20"/>
        </w:rPr>
        <w:t>მოცემული</w:t>
      </w:r>
      <w:r w:rsidRPr="00806ED3">
        <w:rPr>
          <w:rFonts w:cs="Avaza"/>
          <w:sz w:val="20"/>
          <w:szCs w:val="20"/>
        </w:rPr>
        <w:t xml:space="preserve"> </w:t>
      </w:r>
      <w:r w:rsidRPr="00806ED3">
        <w:rPr>
          <w:sz w:val="20"/>
          <w:szCs w:val="20"/>
        </w:rPr>
        <w:t>მოთხოვნების</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პირობების</w:t>
      </w:r>
      <w:r w:rsidRPr="00806ED3">
        <w:rPr>
          <w:rFonts w:cs="Avaza"/>
          <w:sz w:val="20"/>
          <w:szCs w:val="20"/>
        </w:rPr>
        <w:t xml:space="preserve"> </w:t>
      </w:r>
      <w:r w:rsidRPr="00806ED3">
        <w:rPr>
          <w:sz w:val="20"/>
          <w:szCs w:val="20"/>
        </w:rPr>
        <w:t>გათვალისწინებით</w:t>
      </w:r>
      <w:r w:rsidRPr="00806ED3">
        <w:rPr>
          <w:rFonts w:cs="Avaza"/>
          <w:sz w:val="20"/>
          <w:szCs w:val="20"/>
        </w:rPr>
        <w:t>.</w:t>
      </w:r>
    </w:p>
    <w:p w14:paraId="3BF4EB24" w14:textId="77777777" w:rsidR="00D7161F" w:rsidRPr="00806ED3" w:rsidRDefault="00D7161F" w:rsidP="00DA11EF">
      <w:pPr>
        <w:pStyle w:val="Heading3"/>
        <w:ind w:left="900" w:right="0" w:hanging="900"/>
        <w:rPr>
          <w:sz w:val="20"/>
          <w:szCs w:val="20"/>
        </w:rPr>
      </w:pPr>
      <w:r w:rsidRPr="00806ED3">
        <w:rPr>
          <w:b/>
          <w:bCs/>
          <w:color w:val="4472C4" w:themeColor="accent1"/>
          <w:sz w:val="20"/>
          <w:szCs w:val="20"/>
        </w:rPr>
        <w:t>კლიენტი</w:t>
      </w:r>
      <w:r w:rsidRPr="00806ED3">
        <w:rPr>
          <w:rFonts w:cs="Avaza"/>
          <w:color w:val="4472C4" w:themeColor="accent1"/>
          <w:sz w:val="20"/>
          <w:szCs w:val="20"/>
        </w:rPr>
        <w:t xml:space="preserve"> </w:t>
      </w:r>
      <w:r w:rsidRPr="00806ED3">
        <w:rPr>
          <w:sz w:val="20"/>
          <w:szCs w:val="20"/>
        </w:rPr>
        <w:t>ვალდებულია</w:t>
      </w:r>
      <w:r w:rsidRPr="00806ED3">
        <w:rPr>
          <w:rFonts w:cs="Avaza"/>
          <w:sz w:val="20"/>
          <w:szCs w:val="20"/>
        </w:rPr>
        <w:t>:</w:t>
      </w:r>
    </w:p>
    <w:p w14:paraId="3DED900E" w14:textId="77777777" w:rsidR="00D7161F" w:rsidRPr="00806ED3" w:rsidRDefault="00D7161F" w:rsidP="00DA11EF">
      <w:pPr>
        <w:pStyle w:val="Heading4"/>
        <w:tabs>
          <w:tab w:val="left" w:pos="900"/>
        </w:tabs>
        <w:ind w:left="900" w:right="0" w:hanging="900"/>
        <w:rPr>
          <w:sz w:val="20"/>
          <w:szCs w:val="20"/>
        </w:rPr>
      </w:pPr>
      <w:r w:rsidRPr="00806ED3">
        <w:rPr>
          <w:b/>
          <w:bCs/>
          <w:color w:val="4472C4" w:themeColor="accent1"/>
          <w:sz w:val="20"/>
          <w:szCs w:val="20"/>
        </w:rPr>
        <w:t>ავტომატური</w:t>
      </w:r>
      <w:r w:rsidRPr="00806ED3">
        <w:rPr>
          <w:rFonts w:cs="Avaza"/>
          <w:b/>
          <w:bCs/>
          <w:color w:val="4472C4" w:themeColor="accent1"/>
          <w:sz w:val="20"/>
          <w:szCs w:val="20"/>
        </w:rPr>
        <w:t xml:space="preserve"> </w:t>
      </w:r>
      <w:r w:rsidRPr="00806ED3">
        <w:rPr>
          <w:b/>
          <w:bCs/>
          <w:color w:val="4472C4" w:themeColor="accent1"/>
          <w:sz w:val="20"/>
          <w:szCs w:val="20"/>
        </w:rPr>
        <w:t>გადარიცხვების</w:t>
      </w:r>
      <w:r w:rsidRPr="00806ED3">
        <w:rPr>
          <w:rFonts w:cs="Avaza"/>
          <w:color w:val="4472C4" w:themeColor="accent1"/>
          <w:sz w:val="20"/>
          <w:szCs w:val="20"/>
        </w:rPr>
        <w:t xml:space="preserve"> </w:t>
      </w:r>
      <w:r w:rsidRPr="00806ED3">
        <w:rPr>
          <w:sz w:val="20"/>
          <w:szCs w:val="20"/>
        </w:rPr>
        <w:t>სერვისზე</w:t>
      </w:r>
      <w:r w:rsidRPr="00806ED3">
        <w:rPr>
          <w:rFonts w:cs="Avaza"/>
          <w:sz w:val="20"/>
          <w:szCs w:val="20"/>
        </w:rPr>
        <w:t xml:space="preserve"> </w:t>
      </w:r>
      <w:r w:rsidRPr="00806ED3">
        <w:rPr>
          <w:sz w:val="20"/>
          <w:szCs w:val="20"/>
        </w:rPr>
        <w:t>რეგისტრაციის</w:t>
      </w:r>
      <w:r w:rsidRPr="00806ED3">
        <w:rPr>
          <w:rFonts w:cs="Avaza"/>
          <w:sz w:val="20"/>
          <w:szCs w:val="20"/>
        </w:rPr>
        <w:t xml:space="preserve"> </w:t>
      </w:r>
      <w:r w:rsidRPr="00806ED3">
        <w:rPr>
          <w:b/>
          <w:bCs/>
          <w:color w:val="4472C4" w:themeColor="accent1"/>
          <w:sz w:val="20"/>
          <w:szCs w:val="20"/>
        </w:rPr>
        <w:t>განაცხადში</w:t>
      </w:r>
      <w:r w:rsidRPr="00806ED3">
        <w:rPr>
          <w:rFonts w:cs="Avaza"/>
          <w:color w:val="4472C4" w:themeColor="accent1"/>
          <w:sz w:val="20"/>
          <w:szCs w:val="20"/>
        </w:rPr>
        <w:t xml:space="preserve"> </w:t>
      </w:r>
      <w:r w:rsidRPr="00806ED3">
        <w:rPr>
          <w:sz w:val="20"/>
          <w:szCs w:val="20"/>
        </w:rPr>
        <w:t>მიუთითოს</w:t>
      </w:r>
      <w:r w:rsidRPr="00806ED3">
        <w:rPr>
          <w:rFonts w:cs="Avaza"/>
          <w:sz w:val="20"/>
          <w:szCs w:val="20"/>
        </w:rPr>
        <w:t xml:space="preserve"> </w:t>
      </w:r>
      <w:r w:rsidRPr="00806ED3">
        <w:rPr>
          <w:sz w:val="20"/>
          <w:szCs w:val="20"/>
        </w:rPr>
        <w:t>ერთი</w:t>
      </w:r>
      <w:r w:rsidRPr="00806ED3">
        <w:rPr>
          <w:rFonts w:cs="Avaza"/>
          <w:sz w:val="20"/>
          <w:szCs w:val="20"/>
        </w:rPr>
        <w:t xml:space="preserve"> </w:t>
      </w:r>
      <w:r w:rsidRPr="00806ED3">
        <w:rPr>
          <w:sz w:val="20"/>
          <w:szCs w:val="20"/>
        </w:rPr>
        <w:t>ან</w:t>
      </w:r>
      <w:r w:rsidRPr="00806ED3">
        <w:rPr>
          <w:rFonts w:cs="Avaza"/>
          <w:sz w:val="20"/>
          <w:szCs w:val="20"/>
        </w:rPr>
        <w:t xml:space="preserve"> </w:t>
      </w:r>
      <w:r w:rsidRPr="00806ED3">
        <w:rPr>
          <w:sz w:val="20"/>
          <w:szCs w:val="20"/>
        </w:rPr>
        <w:t>რამდენიმე</w:t>
      </w:r>
      <w:r w:rsidRPr="00806ED3">
        <w:rPr>
          <w:rFonts w:cs="Avaza"/>
          <w:sz w:val="20"/>
          <w:szCs w:val="20"/>
        </w:rPr>
        <w:t xml:space="preserve"> </w:t>
      </w:r>
      <w:r w:rsidRPr="00806ED3">
        <w:rPr>
          <w:b/>
          <w:bCs/>
          <w:color w:val="4472C4" w:themeColor="accent1"/>
          <w:sz w:val="20"/>
          <w:szCs w:val="20"/>
        </w:rPr>
        <w:t>ანგარიში</w:t>
      </w:r>
      <w:r w:rsidRPr="00806ED3">
        <w:rPr>
          <w:rFonts w:cs="Avaza"/>
          <w:sz w:val="20"/>
          <w:szCs w:val="20"/>
        </w:rPr>
        <w:t xml:space="preserve"> (</w:t>
      </w:r>
      <w:r w:rsidRPr="00806ED3">
        <w:rPr>
          <w:sz w:val="20"/>
          <w:szCs w:val="20"/>
        </w:rPr>
        <w:t>რომელთაგან</w:t>
      </w:r>
      <w:r w:rsidRPr="00806ED3">
        <w:rPr>
          <w:rFonts w:cs="Avaza"/>
          <w:sz w:val="20"/>
          <w:szCs w:val="20"/>
        </w:rPr>
        <w:t xml:space="preserve"> </w:t>
      </w:r>
      <w:r w:rsidRPr="00806ED3">
        <w:rPr>
          <w:sz w:val="20"/>
          <w:szCs w:val="20"/>
        </w:rPr>
        <w:t>ერთი</w:t>
      </w:r>
      <w:r w:rsidRPr="00806ED3">
        <w:rPr>
          <w:rFonts w:cs="Avaza"/>
          <w:sz w:val="20"/>
          <w:szCs w:val="20"/>
        </w:rPr>
        <w:t xml:space="preserve"> </w:t>
      </w:r>
      <w:r w:rsidRPr="00806ED3">
        <w:rPr>
          <w:sz w:val="20"/>
          <w:szCs w:val="20"/>
        </w:rPr>
        <w:t>აუცილებლად</w:t>
      </w:r>
      <w:r w:rsidRPr="00806ED3">
        <w:rPr>
          <w:rFonts w:cs="Avaza"/>
          <w:sz w:val="20"/>
          <w:szCs w:val="20"/>
        </w:rPr>
        <w:t xml:space="preserve"> </w:t>
      </w:r>
      <w:r w:rsidRPr="00806ED3">
        <w:rPr>
          <w:sz w:val="20"/>
          <w:szCs w:val="20"/>
        </w:rPr>
        <w:t>იქნება</w:t>
      </w:r>
      <w:r w:rsidRPr="00806ED3">
        <w:rPr>
          <w:rFonts w:cs="Avaza"/>
          <w:sz w:val="20"/>
          <w:szCs w:val="20"/>
        </w:rPr>
        <w:t xml:space="preserve"> </w:t>
      </w:r>
      <w:r w:rsidRPr="00806ED3">
        <w:rPr>
          <w:b/>
          <w:bCs/>
          <w:color w:val="4472C4" w:themeColor="accent1"/>
          <w:sz w:val="20"/>
          <w:szCs w:val="20"/>
        </w:rPr>
        <w:t>ლარის</w:t>
      </w:r>
      <w:r w:rsidRPr="00806ED3">
        <w:rPr>
          <w:color w:val="4472C4" w:themeColor="accent1"/>
          <w:sz w:val="20"/>
          <w:szCs w:val="20"/>
        </w:rPr>
        <w:t xml:space="preserve"> </w:t>
      </w:r>
      <w:r w:rsidRPr="00806ED3">
        <w:rPr>
          <w:b/>
          <w:bCs/>
          <w:color w:val="4472C4" w:themeColor="accent1"/>
          <w:sz w:val="20"/>
          <w:szCs w:val="20"/>
        </w:rPr>
        <w:t>ანგარიში</w:t>
      </w:r>
      <w:r w:rsidRPr="00806ED3">
        <w:rPr>
          <w:rFonts w:cs="Avaza"/>
          <w:sz w:val="20"/>
          <w:szCs w:val="20"/>
        </w:rPr>
        <w:t>);</w:t>
      </w:r>
    </w:p>
    <w:p w14:paraId="5DBC49F7" w14:textId="77777777" w:rsidR="00D7161F" w:rsidRPr="00806ED3" w:rsidRDefault="00D7161F" w:rsidP="00DA11EF">
      <w:pPr>
        <w:pStyle w:val="Heading4"/>
        <w:tabs>
          <w:tab w:val="left" w:pos="900"/>
        </w:tabs>
        <w:ind w:left="900" w:right="0" w:hanging="900"/>
        <w:rPr>
          <w:sz w:val="20"/>
          <w:szCs w:val="20"/>
        </w:rPr>
      </w:pPr>
      <w:r w:rsidRPr="00806ED3">
        <w:rPr>
          <w:sz w:val="20"/>
          <w:szCs w:val="20"/>
        </w:rPr>
        <w:t>დამხმარე</w:t>
      </w:r>
      <w:r w:rsidRPr="00806ED3">
        <w:rPr>
          <w:rFonts w:cs="Avaza"/>
          <w:sz w:val="20"/>
          <w:szCs w:val="20"/>
        </w:rPr>
        <w:t xml:space="preserve"> </w:t>
      </w:r>
      <w:r w:rsidRPr="00806ED3">
        <w:rPr>
          <w:b/>
          <w:bCs/>
          <w:color w:val="4472C4" w:themeColor="accent1"/>
          <w:sz w:val="20"/>
          <w:szCs w:val="20"/>
        </w:rPr>
        <w:t>ანგარიშად</w:t>
      </w:r>
      <w:r w:rsidRPr="00806ED3">
        <w:rPr>
          <w:rFonts w:cs="Avaza"/>
          <w:sz w:val="20"/>
          <w:szCs w:val="20"/>
        </w:rPr>
        <w:t xml:space="preserve"> </w:t>
      </w:r>
      <w:r w:rsidRPr="00806ED3">
        <w:rPr>
          <w:sz w:val="20"/>
          <w:szCs w:val="20"/>
        </w:rPr>
        <w:t>აუცილებლად</w:t>
      </w:r>
      <w:r w:rsidRPr="00806ED3">
        <w:rPr>
          <w:rFonts w:cs="Avaza"/>
          <w:sz w:val="20"/>
          <w:szCs w:val="20"/>
        </w:rPr>
        <w:t xml:space="preserve"> </w:t>
      </w:r>
      <w:r w:rsidRPr="00806ED3">
        <w:rPr>
          <w:sz w:val="20"/>
          <w:szCs w:val="20"/>
        </w:rPr>
        <w:t>დაარეგისტრიროს</w:t>
      </w:r>
      <w:r w:rsidRPr="00806ED3">
        <w:rPr>
          <w:rFonts w:cs="Avaza"/>
          <w:sz w:val="20"/>
          <w:szCs w:val="20"/>
        </w:rPr>
        <w:t xml:space="preserve"> </w:t>
      </w:r>
      <w:r w:rsidRPr="00806ED3">
        <w:rPr>
          <w:sz w:val="20"/>
          <w:szCs w:val="20"/>
        </w:rPr>
        <w:t>უცხოურ</w:t>
      </w:r>
      <w:r w:rsidRPr="00806ED3">
        <w:rPr>
          <w:rFonts w:cs="Avaza"/>
          <w:sz w:val="20"/>
          <w:szCs w:val="20"/>
        </w:rPr>
        <w:t xml:space="preserve"> </w:t>
      </w:r>
      <w:r w:rsidRPr="00806ED3">
        <w:rPr>
          <w:sz w:val="20"/>
          <w:szCs w:val="20"/>
        </w:rPr>
        <w:t>ვალუტაში</w:t>
      </w:r>
      <w:r w:rsidRPr="00806ED3">
        <w:rPr>
          <w:rFonts w:cs="Avaza"/>
          <w:sz w:val="20"/>
          <w:szCs w:val="20"/>
        </w:rPr>
        <w:t xml:space="preserve"> </w:t>
      </w:r>
      <w:r w:rsidRPr="00806ED3">
        <w:rPr>
          <w:sz w:val="20"/>
          <w:szCs w:val="20"/>
        </w:rPr>
        <w:t>გახსნილი</w:t>
      </w:r>
      <w:r w:rsidRPr="00806ED3">
        <w:rPr>
          <w:rFonts w:cs="Avaza"/>
          <w:sz w:val="20"/>
          <w:szCs w:val="20"/>
        </w:rPr>
        <w:t xml:space="preserve"> </w:t>
      </w:r>
      <w:r w:rsidRPr="00806ED3">
        <w:rPr>
          <w:sz w:val="20"/>
          <w:szCs w:val="20"/>
        </w:rPr>
        <w:t>საკუთარი</w:t>
      </w:r>
      <w:r w:rsidRPr="00806ED3">
        <w:rPr>
          <w:rFonts w:cs="Avaza"/>
          <w:sz w:val="20"/>
          <w:szCs w:val="20"/>
        </w:rPr>
        <w:t xml:space="preserve"> </w:t>
      </w:r>
      <w:r w:rsidRPr="00806ED3">
        <w:rPr>
          <w:b/>
          <w:bCs/>
          <w:color w:val="4472C4" w:themeColor="accent1"/>
          <w:sz w:val="20"/>
          <w:szCs w:val="20"/>
        </w:rPr>
        <w:t>ანგარიში</w:t>
      </w:r>
      <w:r w:rsidRPr="00806ED3">
        <w:rPr>
          <w:rFonts w:cs="Avaza"/>
          <w:sz w:val="20"/>
          <w:szCs w:val="20"/>
        </w:rPr>
        <w:t xml:space="preserve"> </w:t>
      </w:r>
      <w:r w:rsidRPr="00806ED3">
        <w:rPr>
          <w:sz w:val="20"/>
          <w:szCs w:val="20"/>
        </w:rPr>
        <w:t>იმ</w:t>
      </w:r>
      <w:r w:rsidRPr="00806ED3">
        <w:rPr>
          <w:rFonts w:cs="Avaza"/>
          <w:sz w:val="20"/>
          <w:szCs w:val="20"/>
        </w:rPr>
        <w:t xml:space="preserve"> </w:t>
      </w:r>
      <w:r w:rsidRPr="00806ED3">
        <w:rPr>
          <w:sz w:val="20"/>
          <w:szCs w:val="20"/>
        </w:rPr>
        <w:t>შემთხვევაში</w:t>
      </w:r>
      <w:r w:rsidRPr="00806ED3">
        <w:rPr>
          <w:rFonts w:cs="Avaza"/>
          <w:sz w:val="20"/>
          <w:szCs w:val="20"/>
        </w:rPr>
        <w:t xml:space="preserve">, </w:t>
      </w:r>
      <w:r w:rsidRPr="00806ED3">
        <w:rPr>
          <w:sz w:val="20"/>
          <w:szCs w:val="20"/>
        </w:rPr>
        <w:t>თუ</w:t>
      </w:r>
      <w:r w:rsidRPr="00806ED3">
        <w:rPr>
          <w:rFonts w:cs="Avaza"/>
          <w:sz w:val="20"/>
          <w:szCs w:val="20"/>
        </w:rPr>
        <w:t xml:space="preserve"> </w:t>
      </w:r>
      <w:r w:rsidRPr="00806ED3">
        <w:rPr>
          <w:sz w:val="20"/>
          <w:szCs w:val="20"/>
        </w:rPr>
        <w:t>ავტომატური</w:t>
      </w:r>
      <w:r w:rsidRPr="00806ED3">
        <w:rPr>
          <w:rFonts w:cs="Avaza"/>
          <w:sz w:val="20"/>
          <w:szCs w:val="20"/>
        </w:rPr>
        <w:t xml:space="preserve"> </w:t>
      </w:r>
      <w:r w:rsidRPr="00806ED3">
        <w:rPr>
          <w:sz w:val="20"/>
          <w:szCs w:val="20"/>
        </w:rPr>
        <w:t>გადარიცხვებით</w:t>
      </w:r>
      <w:r w:rsidRPr="00806ED3">
        <w:rPr>
          <w:rFonts w:cs="Avaza"/>
          <w:sz w:val="20"/>
          <w:szCs w:val="20"/>
        </w:rPr>
        <w:t xml:space="preserve"> </w:t>
      </w:r>
      <w:r w:rsidRPr="00806ED3">
        <w:rPr>
          <w:sz w:val="20"/>
          <w:szCs w:val="20"/>
        </w:rPr>
        <w:t>ხდება</w:t>
      </w:r>
      <w:r w:rsidRPr="00806ED3">
        <w:rPr>
          <w:rFonts w:cs="Avaza"/>
          <w:sz w:val="20"/>
          <w:szCs w:val="20"/>
        </w:rPr>
        <w:t xml:space="preserve"> </w:t>
      </w:r>
      <w:r w:rsidRPr="00806ED3">
        <w:rPr>
          <w:sz w:val="20"/>
          <w:szCs w:val="20"/>
        </w:rPr>
        <w:t>უცხოურ</w:t>
      </w:r>
      <w:r w:rsidRPr="00806ED3">
        <w:rPr>
          <w:rFonts w:cs="Avaza"/>
          <w:sz w:val="20"/>
          <w:szCs w:val="20"/>
        </w:rPr>
        <w:t xml:space="preserve"> </w:t>
      </w:r>
      <w:r w:rsidRPr="00806ED3">
        <w:rPr>
          <w:sz w:val="20"/>
          <w:szCs w:val="20"/>
        </w:rPr>
        <w:t>ვალუტაში</w:t>
      </w:r>
      <w:r w:rsidRPr="00806ED3">
        <w:rPr>
          <w:rFonts w:cs="Avaza"/>
          <w:sz w:val="20"/>
          <w:szCs w:val="20"/>
        </w:rPr>
        <w:t xml:space="preserve"> </w:t>
      </w:r>
      <w:r w:rsidRPr="00806ED3">
        <w:rPr>
          <w:sz w:val="20"/>
          <w:szCs w:val="20"/>
        </w:rPr>
        <w:t>დაფიქსირებული</w:t>
      </w:r>
      <w:r w:rsidRPr="00806ED3">
        <w:rPr>
          <w:rFonts w:cs="Avaza"/>
          <w:sz w:val="20"/>
          <w:szCs w:val="20"/>
        </w:rPr>
        <w:t xml:space="preserve"> </w:t>
      </w:r>
      <w:r w:rsidRPr="00806ED3">
        <w:rPr>
          <w:sz w:val="20"/>
          <w:szCs w:val="20"/>
        </w:rPr>
        <w:t>თანხის</w:t>
      </w:r>
      <w:r w:rsidRPr="00806ED3">
        <w:rPr>
          <w:rFonts w:cs="Avaza"/>
          <w:sz w:val="20"/>
          <w:szCs w:val="20"/>
        </w:rPr>
        <w:t xml:space="preserve"> (</w:t>
      </w:r>
      <w:r w:rsidRPr="00806ED3">
        <w:rPr>
          <w:sz w:val="20"/>
          <w:szCs w:val="20"/>
        </w:rPr>
        <w:t>ეკვივალენტის</w:t>
      </w:r>
      <w:r w:rsidRPr="00806ED3">
        <w:rPr>
          <w:rFonts w:cs="Avaza"/>
          <w:sz w:val="20"/>
          <w:szCs w:val="20"/>
        </w:rPr>
        <w:t xml:space="preserve"> </w:t>
      </w:r>
      <w:r w:rsidRPr="00806ED3">
        <w:rPr>
          <w:sz w:val="20"/>
          <w:szCs w:val="20"/>
        </w:rPr>
        <w:t>ეროვნულ</w:t>
      </w:r>
      <w:r w:rsidRPr="00806ED3">
        <w:rPr>
          <w:rFonts w:cs="Avaza"/>
          <w:sz w:val="20"/>
          <w:szCs w:val="20"/>
        </w:rPr>
        <w:t xml:space="preserve"> </w:t>
      </w:r>
      <w:r w:rsidRPr="00806ED3">
        <w:rPr>
          <w:sz w:val="20"/>
          <w:szCs w:val="20"/>
        </w:rPr>
        <w:t>ვალუტაში</w:t>
      </w:r>
      <w:r w:rsidRPr="00806ED3">
        <w:rPr>
          <w:rFonts w:cs="Avaza"/>
          <w:sz w:val="20"/>
          <w:szCs w:val="20"/>
        </w:rPr>
        <w:t xml:space="preserve">) </w:t>
      </w:r>
      <w:r w:rsidRPr="00806ED3">
        <w:rPr>
          <w:sz w:val="20"/>
          <w:szCs w:val="20"/>
        </w:rPr>
        <w:t>გადახდა</w:t>
      </w:r>
      <w:r w:rsidRPr="00806ED3">
        <w:rPr>
          <w:rFonts w:cs="Avaza"/>
          <w:sz w:val="20"/>
          <w:szCs w:val="20"/>
        </w:rPr>
        <w:t xml:space="preserve">;  </w:t>
      </w:r>
    </w:p>
    <w:p w14:paraId="1B6E839E" w14:textId="77777777" w:rsidR="00D7161F" w:rsidRPr="00806ED3" w:rsidRDefault="00D7161F" w:rsidP="00DA11EF">
      <w:pPr>
        <w:pStyle w:val="Heading4"/>
        <w:tabs>
          <w:tab w:val="left" w:pos="900"/>
        </w:tabs>
        <w:ind w:left="900" w:right="0" w:hanging="900"/>
        <w:rPr>
          <w:sz w:val="20"/>
          <w:szCs w:val="20"/>
        </w:rPr>
      </w:pPr>
      <w:r w:rsidRPr="00806ED3">
        <w:rPr>
          <w:b/>
          <w:bCs/>
          <w:color w:val="4472C4" w:themeColor="accent1"/>
          <w:sz w:val="20"/>
          <w:szCs w:val="20"/>
        </w:rPr>
        <w:t>განაცხადში</w:t>
      </w:r>
      <w:r w:rsidRPr="00806ED3">
        <w:rPr>
          <w:rFonts w:cs="Avaza"/>
          <w:color w:val="4472C4" w:themeColor="accent1"/>
          <w:sz w:val="20"/>
          <w:szCs w:val="20"/>
        </w:rPr>
        <w:t xml:space="preserve"> </w:t>
      </w:r>
      <w:r w:rsidRPr="00806ED3">
        <w:rPr>
          <w:sz w:val="20"/>
          <w:szCs w:val="20"/>
        </w:rPr>
        <w:t>მითითებულ</w:t>
      </w:r>
      <w:r w:rsidRPr="00806ED3">
        <w:rPr>
          <w:rFonts w:cs="Avaza"/>
          <w:sz w:val="20"/>
          <w:szCs w:val="20"/>
        </w:rPr>
        <w:t xml:space="preserve"> </w:t>
      </w:r>
      <w:r w:rsidRPr="00806ED3">
        <w:rPr>
          <w:b/>
          <w:bCs/>
          <w:color w:val="4472C4" w:themeColor="accent1"/>
          <w:sz w:val="20"/>
          <w:szCs w:val="20"/>
        </w:rPr>
        <w:t>ანგარიშებზე</w:t>
      </w:r>
      <w:r w:rsidRPr="00806ED3">
        <w:rPr>
          <w:rFonts w:cs="Avaza"/>
          <w:sz w:val="20"/>
          <w:szCs w:val="20"/>
        </w:rPr>
        <w:t xml:space="preserve"> </w:t>
      </w:r>
      <w:r w:rsidRPr="00806ED3">
        <w:rPr>
          <w:sz w:val="20"/>
          <w:szCs w:val="20"/>
        </w:rPr>
        <w:t>ყოველთვის</w:t>
      </w:r>
      <w:r w:rsidRPr="00806ED3">
        <w:rPr>
          <w:rFonts w:cs="Avaza"/>
          <w:sz w:val="20"/>
          <w:szCs w:val="20"/>
        </w:rPr>
        <w:t xml:space="preserve"> </w:t>
      </w:r>
      <w:r w:rsidRPr="00806ED3">
        <w:rPr>
          <w:sz w:val="20"/>
          <w:szCs w:val="20"/>
        </w:rPr>
        <w:t>იქონიოს</w:t>
      </w:r>
      <w:r w:rsidRPr="00806ED3">
        <w:rPr>
          <w:rFonts w:cs="Avaza"/>
          <w:sz w:val="20"/>
          <w:szCs w:val="20"/>
        </w:rPr>
        <w:t xml:space="preserve"> </w:t>
      </w:r>
      <w:r w:rsidRPr="00806ED3">
        <w:rPr>
          <w:b/>
          <w:bCs/>
          <w:color w:val="4472C4" w:themeColor="accent1"/>
          <w:sz w:val="20"/>
          <w:szCs w:val="20"/>
        </w:rPr>
        <w:t>ავტომატური</w:t>
      </w:r>
      <w:r w:rsidRPr="00806ED3">
        <w:rPr>
          <w:rFonts w:cs="Avaza"/>
          <w:b/>
          <w:bCs/>
          <w:color w:val="4472C4" w:themeColor="accent1"/>
          <w:sz w:val="20"/>
          <w:szCs w:val="20"/>
        </w:rPr>
        <w:t xml:space="preserve"> </w:t>
      </w:r>
      <w:r w:rsidRPr="00806ED3">
        <w:rPr>
          <w:b/>
          <w:bCs/>
          <w:color w:val="4472C4" w:themeColor="accent1"/>
          <w:sz w:val="20"/>
          <w:szCs w:val="20"/>
        </w:rPr>
        <w:t>გადარიცხვებისთვის</w:t>
      </w:r>
      <w:r w:rsidRPr="00806ED3">
        <w:rPr>
          <w:rFonts w:cs="Avaza"/>
          <w:color w:val="4472C4" w:themeColor="accent1"/>
          <w:sz w:val="20"/>
          <w:szCs w:val="20"/>
        </w:rPr>
        <w:t xml:space="preserve"> </w:t>
      </w:r>
      <w:r w:rsidRPr="00806ED3">
        <w:rPr>
          <w:sz w:val="20"/>
          <w:szCs w:val="20"/>
        </w:rPr>
        <w:t>საკმარისი</w:t>
      </w:r>
      <w:r w:rsidRPr="00806ED3">
        <w:rPr>
          <w:rFonts w:cs="Avaza"/>
          <w:sz w:val="20"/>
          <w:szCs w:val="20"/>
        </w:rPr>
        <w:t xml:space="preserve"> </w:t>
      </w:r>
      <w:r w:rsidRPr="00806ED3">
        <w:rPr>
          <w:sz w:val="20"/>
          <w:szCs w:val="20"/>
        </w:rPr>
        <w:t>ნაშთი</w:t>
      </w:r>
      <w:r w:rsidRPr="00806ED3">
        <w:rPr>
          <w:rFonts w:cs="Avaza"/>
          <w:sz w:val="20"/>
          <w:szCs w:val="20"/>
        </w:rPr>
        <w:t>;</w:t>
      </w:r>
    </w:p>
    <w:p w14:paraId="79BBF3AD" w14:textId="77777777" w:rsidR="00D7161F" w:rsidRPr="00806ED3" w:rsidRDefault="00D7161F" w:rsidP="00DA11EF">
      <w:pPr>
        <w:pStyle w:val="Heading4"/>
        <w:tabs>
          <w:tab w:val="left" w:pos="900"/>
        </w:tabs>
        <w:ind w:left="900" w:right="0" w:hanging="900"/>
        <w:rPr>
          <w:rFonts w:cs="Avaza"/>
          <w:sz w:val="20"/>
          <w:szCs w:val="20"/>
        </w:rPr>
      </w:pPr>
      <w:r w:rsidRPr="00806ED3">
        <w:rPr>
          <w:sz w:val="20"/>
          <w:szCs w:val="20"/>
        </w:rPr>
        <w:t>გადაიხადოს</w:t>
      </w:r>
      <w:r w:rsidRPr="00806ED3">
        <w:rPr>
          <w:rFonts w:cs="Avaza"/>
          <w:sz w:val="20"/>
          <w:szCs w:val="20"/>
        </w:rPr>
        <w:t xml:space="preserve"> </w:t>
      </w:r>
      <w:r w:rsidRPr="00806ED3">
        <w:rPr>
          <w:sz w:val="20"/>
          <w:szCs w:val="20"/>
        </w:rPr>
        <w:t>მომსახურების</w:t>
      </w:r>
      <w:r w:rsidRPr="00806ED3">
        <w:rPr>
          <w:rFonts w:cs="Avaza"/>
          <w:sz w:val="20"/>
          <w:szCs w:val="20"/>
        </w:rPr>
        <w:t xml:space="preserve"> </w:t>
      </w:r>
      <w:r w:rsidRPr="00806ED3">
        <w:rPr>
          <w:sz w:val="20"/>
          <w:szCs w:val="20"/>
        </w:rPr>
        <w:t>საფასური</w:t>
      </w:r>
      <w:r w:rsidRPr="00806ED3">
        <w:rPr>
          <w:rFonts w:cs="Avaza"/>
          <w:sz w:val="20"/>
          <w:szCs w:val="20"/>
        </w:rPr>
        <w:t xml:space="preserve"> </w:t>
      </w:r>
      <w:r w:rsidRPr="00806ED3">
        <w:rPr>
          <w:sz w:val="20"/>
          <w:szCs w:val="20"/>
        </w:rPr>
        <w:t>გადარიცხვის</w:t>
      </w:r>
      <w:r w:rsidRPr="00806ED3">
        <w:rPr>
          <w:rFonts w:cs="Avaza"/>
          <w:sz w:val="20"/>
          <w:szCs w:val="20"/>
        </w:rPr>
        <w:t xml:space="preserve"> </w:t>
      </w:r>
      <w:r w:rsidRPr="00806ED3">
        <w:rPr>
          <w:sz w:val="20"/>
          <w:szCs w:val="20"/>
        </w:rPr>
        <w:t>მომენტისთვის</w:t>
      </w:r>
      <w:r w:rsidRPr="00806ED3">
        <w:rPr>
          <w:rFonts w:cs="Avaza"/>
          <w:sz w:val="20"/>
          <w:szCs w:val="20"/>
        </w:rPr>
        <w:t xml:space="preserve"> </w:t>
      </w:r>
      <w:r w:rsidRPr="00806ED3">
        <w:rPr>
          <w:b/>
          <w:bCs/>
          <w:color w:val="4472C4" w:themeColor="accent1"/>
          <w:sz w:val="20"/>
          <w:szCs w:val="20"/>
        </w:rPr>
        <w:t>ბანკში</w:t>
      </w:r>
      <w:r w:rsidRPr="00806ED3">
        <w:rPr>
          <w:rFonts w:cs="Avaza"/>
          <w:color w:val="4472C4" w:themeColor="accent1"/>
          <w:sz w:val="20"/>
          <w:szCs w:val="20"/>
        </w:rPr>
        <w:t xml:space="preserve"> </w:t>
      </w:r>
      <w:r w:rsidRPr="00806ED3">
        <w:rPr>
          <w:sz w:val="20"/>
          <w:szCs w:val="20"/>
        </w:rPr>
        <w:t>მოქმედი</w:t>
      </w:r>
      <w:r w:rsidRPr="00806ED3">
        <w:rPr>
          <w:rFonts w:cs="Avaza"/>
          <w:sz w:val="20"/>
          <w:szCs w:val="20"/>
        </w:rPr>
        <w:t xml:space="preserve"> </w:t>
      </w:r>
      <w:r w:rsidRPr="00806ED3">
        <w:rPr>
          <w:b/>
          <w:bCs/>
          <w:color w:val="4472C4" w:themeColor="accent1"/>
          <w:sz w:val="20"/>
          <w:szCs w:val="20"/>
        </w:rPr>
        <w:t>საკომისიოების</w:t>
      </w:r>
      <w:r w:rsidRPr="00806ED3">
        <w:rPr>
          <w:rFonts w:cs="Avaza"/>
          <w:color w:val="4472C4" w:themeColor="accent1"/>
          <w:sz w:val="20"/>
          <w:szCs w:val="20"/>
        </w:rPr>
        <w:t xml:space="preserve"> </w:t>
      </w:r>
      <w:r w:rsidRPr="00806ED3">
        <w:rPr>
          <w:sz w:val="20"/>
          <w:szCs w:val="20"/>
        </w:rPr>
        <w:t>შესაბამისად</w:t>
      </w:r>
      <w:r w:rsidRPr="00806ED3">
        <w:rPr>
          <w:rFonts w:cs="Avaza"/>
          <w:sz w:val="20"/>
          <w:szCs w:val="20"/>
        </w:rPr>
        <w:t xml:space="preserve">. </w:t>
      </w:r>
    </w:p>
    <w:p w14:paraId="3A80254A" w14:textId="77777777" w:rsidR="00D7161F" w:rsidRPr="00806ED3" w:rsidRDefault="00D7161F" w:rsidP="00DA11EF">
      <w:pPr>
        <w:pStyle w:val="Heading3"/>
        <w:tabs>
          <w:tab w:val="left" w:pos="900"/>
        </w:tabs>
        <w:ind w:left="900" w:right="0" w:hanging="900"/>
        <w:rPr>
          <w:sz w:val="20"/>
          <w:szCs w:val="20"/>
        </w:rPr>
      </w:pPr>
      <w:r w:rsidRPr="00806ED3">
        <w:rPr>
          <w:b/>
          <w:bCs/>
          <w:color w:val="4472C4" w:themeColor="accent1"/>
          <w:sz w:val="20"/>
          <w:szCs w:val="20"/>
        </w:rPr>
        <w:t>კლიენტი</w:t>
      </w:r>
      <w:r w:rsidRPr="00806ED3">
        <w:rPr>
          <w:rFonts w:cs="Avaza"/>
          <w:color w:val="4472C4" w:themeColor="accent1"/>
          <w:sz w:val="20"/>
          <w:szCs w:val="20"/>
        </w:rPr>
        <w:t xml:space="preserve"> </w:t>
      </w:r>
      <w:r w:rsidRPr="00806ED3">
        <w:rPr>
          <w:sz w:val="20"/>
          <w:szCs w:val="20"/>
        </w:rPr>
        <w:t>უფლებამოსილია</w:t>
      </w:r>
      <w:r w:rsidRPr="00806ED3">
        <w:rPr>
          <w:rFonts w:cs="Avaza"/>
          <w:sz w:val="20"/>
          <w:szCs w:val="20"/>
        </w:rPr>
        <w:t>:</w:t>
      </w:r>
    </w:p>
    <w:p w14:paraId="61236205" w14:textId="77777777" w:rsidR="00D7161F" w:rsidRPr="00806ED3" w:rsidRDefault="00D7161F" w:rsidP="00DA11EF">
      <w:pPr>
        <w:pStyle w:val="Heading4"/>
        <w:tabs>
          <w:tab w:val="left" w:pos="900"/>
        </w:tabs>
        <w:ind w:left="900" w:right="0" w:hanging="900"/>
        <w:rPr>
          <w:sz w:val="20"/>
          <w:szCs w:val="20"/>
        </w:rPr>
      </w:pP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b/>
          <w:bCs/>
          <w:color w:val="4472C4" w:themeColor="accent1"/>
          <w:sz w:val="20"/>
          <w:szCs w:val="20"/>
        </w:rPr>
        <w:t>საინფორმაციო</w:t>
      </w:r>
      <w:r w:rsidRPr="00806ED3">
        <w:rPr>
          <w:rFonts w:cs="Avaza"/>
          <w:b/>
          <w:bCs/>
          <w:color w:val="4472C4" w:themeColor="accent1"/>
          <w:sz w:val="20"/>
          <w:szCs w:val="20"/>
        </w:rPr>
        <w:t xml:space="preserve"> </w:t>
      </w:r>
      <w:r w:rsidRPr="00806ED3">
        <w:rPr>
          <w:b/>
          <w:bCs/>
          <w:color w:val="4472C4" w:themeColor="accent1"/>
          <w:sz w:val="20"/>
          <w:szCs w:val="20"/>
        </w:rPr>
        <w:t>მასალაში</w:t>
      </w:r>
      <w:r w:rsidRPr="00806ED3">
        <w:rPr>
          <w:rFonts w:cs="Avaza"/>
          <w:color w:val="4472C4" w:themeColor="accent1"/>
          <w:sz w:val="20"/>
          <w:szCs w:val="20"/>
        </w:rPr>
        <w:t xml:space="preserve"> </w:t>
      </w:r>
      <w:r w:rsidRPr="00806ED3">
        <w:rPr>
          <w:sz w:val="20"/>
          <w:szCs w:val="20"/>
        </w:rPr>
        <w:t>დაფიქსირებული</w:t>
      </w:r>
      <w:r w:rsidRPr="00806ED3">
        <w:rPr>
          <w:rFonts w:cs="Avaza"/>
          <w:sz w:val="20"/>
          <w:szCs w:val="20"/>
        </w:rPr>
        <w:t xml:space="preserve"> </w:t>
      </w:r>
      <w:r w:rsidRPr="00806ED3">
        <w:rPr>
          <w:sz w:val="20"/>
          <w:szCs w:val="20"/>
        </w:rPr>
        <w:t>სერვისების</w:t>
      </w:r>
      <w:r w:rsidRPr="00806ED3">
        <w:rPr>
          <w:rFonts w:cs="Avaza"/>
          <w:sz w:val="20"/>
          <w:szCs w:val="20"/>
        </w:rPr>
        <w:t xml:space="preserve"> </w:t>
      </w:r>
      <w:r w:rsidRPr="00806ED3">
        <w:rPr>
          <w:sz w:val="20"/>
          <w:szCs w:val="20"/>
        </w:rPr>
        <w:t>საშუალებით</w:t>
      </w:r>
      <w:r w:rsidRPr="00806ED3">
        <w:rPr>
          <w:rFonts w:cs="Avaza"/>
          <w:sz w:val="20"/>
          <w:szCs w:val="20"/>
        </w:rPr>
        <w:t xml:space="preserve"> </w:t>
      </w:r>
      <w:r w:rsidRPr="00806ED3">
        <w:rPr>
          <w:sz w:val="20"/>
          <w:szCs w:val="20"/>
        </w:rPr>
        <w:t>მიიღოს</w:t>
      </w:r>
      <w:r w:rsidRPr="00806ED3">
        <w:rPr>
          <w:rFonts w:cs="Avaza"/>
          <w:sz w:val="20"/>
          <w:szCs w:val="20"/>
        </w:rPr>
        <w:t xml:space="preserve"> </w:t>
      </w:r>
      <w:r w:rsidRPr="00806ED3">
        <w:rPr>
          <w:sz w:val="20"/>
          <w:szCs w:val="20"/>
        </w:rPr>
        <w:t>ინფორმაცია</w:t>
      </w:r>
      <w:r w:rsidRPr="00806ED3">
        <w:rPr>
          <w:rFonts w:cs="Avaza"/>
          <w:sz w:val="20"/>
          <w:szCs w:val="20"/>
        </w:rPr>
        <w:t xml:space="preserve"> </w:t>
      </w:r>
      <w:r w:rsidRPr="00806ED3">
        <w:rPr>
          <w:sz w:val="20"/>
          <w:szCs w:val="20"/>
        </w:rPr>
        <w:t>მისი</w:t>
      </w:r>
      <w:r w:rsidRPr="00806ED3">
        <w:rPr>
          <w:rFonts w:cs="Avaza"/>
          <w:sz w:val="20"/>
          <w:szCs w:val="20"/>
        </w:rPr>
        <w:t xml:space="preserve"> </w:t>
      </w:r>
      <w:r w:rsidRPr="00806ED3">
        <w:rPr>
          <w:b/>
          <w:bCs/>
          <w:color w:val="4472C4" w:themeColor="accent1"/>
          <w:sz w:val="20"/>
          <w:szCs w:val="20"/>
        </w:rPr>
        <w:t>ანგარიშებიდან</w:t>
      </w:r>
      <w:r w:rsidRPr="00806ED3">
        <w:rPr>
          <w:rFonts w:cs="Avaza"/>
          <w:sz w:val="20"/>
          <w:szCs w:val="20"/>
        </w:rPr>
        <w:t xml:space="preserve"> </w:t>
      </w:r>
      <w:r w:rsidRPr="00806ED3">
        <w:rPr>
          <w:b/>
          <w:bCs/>
          <w:color w:val="4472C4" w:themeColor="accent1"/>
          <w:sz w:val="20"/>
          <w:szCs w:val="20"/>
        </w:rPr>
        <w:t>ავტომატური</w:t>
      </w:r>
      <w:r w:rsidRPr="00806ED3">
        <w:rPr>
          <w:rFonts w:cs="Avaza"/>
          <w:b/>
          <w:bCs/>
          <w:color w:val="4472C4" w:themeColor="accent1"/>
          <w:sz w:val="20"/>
          <w:szCs w:val="20"/>
        </w:rPr>
        <w:t xml:space="preserve"> </w:t>
      </w:r>
      <w:r w:rsidRPr="00806ED3">
        <w:rPr>
          <w:b/>
          <w:bCs/>
          <w:color w:val="4472C4" w:themeColor="accent1"/>
          <w:sz w:val="20"/>
          <w:szCs w:val="20"/>
        </w:rPr>
        <w:t>გადარიცხვების</w:t>
      </w:r>
      <w:r w:rsidRPr="00806ED3">
        <w:rPr>
          <w:rFonts w:cs="Avaza"/>
          <w:color w:val="4472C4" w:themeColor="accent1"/>
          <w:sz w:val="20"/>
          <w:szCs w:val="20"/>
        </w:rPr>
        <w:t xml:space="preserve"> </w:t>
      </w:r>
      <w:r w:rsidRPr="00806ED3">
        <w:rPr>
          <w:sz w:val="20"/>
          <w:szCs w:val="20"/>
        </w:rPr>
        <w:t>განხორციელების</w:t>
      </w:r>
      <w:r w:rsidRPr="00806ED3">
        <w:rPr>
          <w:rFonts w:cs="Avaza"/>
          <w:sz w:val="20"/>
          <w:szCs w:val="20"/>
        </w:rPr>
        <w:t xml:space="preserve"> </w:t>
      </w:r>
      <w:r w:rsidRPr="00806ED3">
        <w:rPr>
          <w:sz w:val="20"/>
          <w:szCs w:val="20"/>
        </w:rPr>
        <w:t>შესახებ</w:t>
      </w:r>
      <w:r w:rsidRPr="00806ED3">
        <w:rPr>
          <w:rFonts w:cs="Avaza"/>
          <w:sz w:val="20"/>
          <w:szCs w:val="20"/>
        </w:rPr>
        <w:t>;</w:t>
      </w:r>
    </w:p>
    <w:p w14:paraId="2574475D" w14:textId="77777777" w:rsidR="00D7161F" w:rsidRPr="00806ED3" w:rsidRDefault="00D7161F" w:rsidP="00DA11EF">
      <w:pPr>
        <w:pStyle w:val="Heading4"/>
        <w:tabs>
          <w:tab w:val="left" w:pos="900"/>
        </w:tabs>
        <w:ind w:left="900" w:right="0" w:hanging="900"/>
        <w:rPr>
          <w:sz w:val="20"/>
          <w:szCs w:val="20"/>
        </w:rPr>
      </w:pPr>
      <w:r w:rsidRPr="00806ED3">
        <w:rPr>
          <w:sz w:val="20"/>
          <w:szCs w:val="20"/>
        </w:rPr>
        <w:t>შეიტანოს</w:t>
      </w:r>
      <w:r w:rsidRPr="00806ED3">
        <w:rPr>
          <w:rFonts w:cs="Avaza"/>
          <w:sz w:val="20"/>
          <w:szCs w:val="20"/>
        </w:rPr>
        <w:t xml:space="preserve"> </w:t>
      </w:r>
      <w:r w:rsidRPr="00806ED3">
        <w:rPr>
          <w:sz w:val="20"/>
          <w:szCs w:val="20"/>
        </w:rPr>
        <w:t>შესაბამისი</w:t>
      </w:r>
      <w:r w:rsidRPr="00806ED3">
        <w:rPr>
          <w:rFonts w:cs="Avaza"/>
          <w:sz w:val="20"/>
          <w:szCs w:val="20"/>
        </w:rPr>
        <w:t xml:space="preserve"> </w:t>
      </w:r>
      <w:r w:rsidRPr="00806ED3">
        <w:rPr>
          <w:sz w:val="20"/>
          <w:szCs w:val="20"/>
        </w:rPr>
        <w:t>ცვლილებები</w:t>
      </w:r>
      <w:r w:rsidRPr="00806ED3">
        <w:rPr>
          <w:rFonts w:cs="Avaza"/>
          <w:sz w:val="20"/>
          <w:szCs w:val="20"/>
        </w:rPr>
        <w:t xml:space="preserve"> </w:t>
      </w:r>
      <w:r w:rsidRPr="00806ED3">
        <w:rPr>
          <w:b/>
          <w:bCs/>
          <w:color w:val="4472C4" w:themeColor="accent1"/>
          <w:sz w:val="20"/>
          <w:szCs w:val="20"/>
        </w:rPr>
        <w:t>ავტომატური გადარიცხვების</w:t>
      </w:r>
      <w:r w:rsidRPr="00806ED3">
        <w:rPr>
          <w:rFonts w:cs="Avaza"/>
          <w:color w:val="4472C4" w:themeColor="accent1"/>
          <w:sz w:val="20"/>
          <w:szCs w:val="20"/>
        </w:rPr>
        <w:t xml:space="preserve"> </w:t>
      </w:r>
      <w:r w:rsidRPr="00806ED3">
        <w:rPr>
          <w:sz w:val="20"/>
          <w:szCs w:val="20"/>
        </w:rPr>
        <w:t>რეგისტრაციის</w:t>
      </w:r>
      <w:r w:rsidRPr="00806ED3">
        <w:rPr>
          <w:rFonts w:cs="Avaza"/>
          <w:sz w:val="20"/>
          <w:szCs w:val="20"/>
        </w:rPr>
        <w:t xml:space="preserve"> </w:t>
      </w:r>
      <w:r w:rsidRPr="00806ED3">
        <w:rPr>
          <w:sz w:val="20"/>
          <w:szCs w:val="20"/>
        </w:rPr>
        <w:t>თავდაპირველ</w:t>
      </w:r>
      <w:r w:rsidRPr="00806ED3">
        <w:rPr>
          <w:rFonts w:cs="Avaza"/>
          <w:sz w:val="20"/>
          <w:szCs w:val="20"/>
        </w:rPr>
        <w:t xml:space="preserve"> </w:t>
      </w:r>
      <w:r w:rsidRPr="00806ED3">
        <w:rPr>
          <w:b/>
          <w:bCs/>
          <w:color w:val="4472C4" w:themeColor="accent1"/>
          <w:sz w:val="20"/>
          <w:szCs w:val="20"/>
        </w:rPr>
        <w:t>განაცხადში</w:t>
      </w:r>
      <w:r w:rsidRPr="00806ED3">
        <w:rPr>
          <w:rFonts w:cs="Avaza"/>
          <w:color w:val="4472C4" w:themeColor="accent1"/>
          <w:sz w:val="20"/>
          <w:szCs w:val="20"/>
        </w:rPr>
        <w:t xml:space="preserve"> </w:t>
      </w:r>
      <w:r w:rsidRPr="00806ED3">
        <w:rPr>
          <w:sz w:val="20"/>
          <w:szCs w:val="20"/>
        </w:rPr>
        <w:t>დაფიქსირებულ</w:t>
      </w:r>
      <w:r w:rsidRPr="00806ED3">
        <w:rPr>
          <w:rFonts w:cs="Avaza"/>
          <w:sz w:val="20"/>
          <w:szCs w:val="20"/>
        </w:rPr>
        <w:t xml:space="preserve"> </w:t>
      </w:r>
      <w:r w:rsidRPr="00806ED3">
        <w:rPr>
          <w:sz w:val="20"/>
          <w:szCs w:val="20"/>
        </w:rPr>
        <w:t>მონაცემებში</w:t>
      </w:r>
      <w:r w:rsidRPr="00806ED3">
        <w:rPr>
          <w:rFonts w:cs="Avaza"/>
          <w:sz w:val="20"/>
          <w:szCs w:val="20"/>
        </w:rPr>
        <w:t>;</w:t>
      </w:r>
    </w:p>
    <w:p w14:paraId="78E283B0" w14:textId="77777777" w:rsidR="00D7161F" w:rsidRPr="00806ED3" w:rsidRDefault="00D7161F" w:rsidP="00DA11EF">
      <w:pPr>
        <w:pStyle w:val="Heading4"/>
        <w:tabs>
          <w:tab w:val="left" w:pos="900"/>
        </w:tabs>
        <w:ind w:left="900" w:right="0" w:hanging="900"/>
        <w:rPr>
          <w:sz w:val="20"/>
          <w:szCs w:val="20"/>
        </w:rPr>
      </w:pPr>
      <w:r w:rsidRPr="00806ED3">
        <w:rPr>
          <w:sz w:val="20"/>
          <w:szCs w:val="20"/>
        </w:rPr>
        <w:t>უარი</w:t>
      </w:r>
      <w:r w:rsidRPr="00806ED3">
        <w:rPr>
          <w:rFonts w:cs="Avaza"/>
          <w:sz w:val="20"/>
          <w:szCs w:val="20"/>
        </w:rPr>
        <w:t xml:space="preserve"> </w:t>
      </w:r>
      <w:r w:rsidRPr="00806ED3">
        <w:rPr>
          <w:sz w:val="20"/>
          <w:szCs w:val="20"/>
        </w:rPr>
        <w:t>განაცხადოს</w:t>
      </w:r>
      <w:r w:rsidRPr="00806ED3">
        <w:rPr>
          <w:rFonts w:cs="Avaza"/>
          <w:sz w:val="20"/>
          <w:szCs w:val="20"/>
        </w:rPr>
        <w:t xml:space="preserve"> </w:t>
      </w:r>
      <w:r w:rsidRPr="00806ED3">
        <w:rPr>
          <w:b/>
          <w:bCs/>
          <w:color w:val="4472C4" w:themeColor="accent1"/>
          <w:sz w:val="20"/>
          <w:szCs w:val="20"/>
        </w:rPr>
        <w:t>ავტომატური გადარიცხვებით</w:t>
      </w:r>
      <w:r w:rsidRPr="00806ED3">
        <w:rPr>
          <w:rFonts w:cs="Avaza"/>
          <w:color w:val="4472C4" w:themeColor="accent1"/>
          <w:sz w:val="20"/>
          <w:szCs w:val="20"/>
        </w:rPr>
        <w:t xml:space="preserve"> </w:t>
      </w:r>
      <w:r w:rsidRPr="00806ED3">
        <w:rPr>
          <w:sz w:val="20"/>
          <w:szCs w:val="20"/>
        </w:rPr>
        <w:t>სარგებლობაზე</w:t>
      </w:r>
      <w:r w:rsidRPr="00806ED3">
        <w:rPr>
          <w:rFonts w:cs="Avaza"/>
          <w:sz w:val="20"/>
          <w:szCs w:val="20"/>
        </w:rPr>
        <w:t>.</w:t>
      </w:r>
    </w:p>
    <w:p w14:paraId="24E2ED07" w14:textId="77777777" w:rsidR="00D7161F" w:rsidRPr="00806ED3" w:rsidRDefault="00D7161F" w:rsidP="00DA11EF">
      <w:pPr>
        <w:pStyle w:val="Heading3"/>
        <w:tabs>
          <w:tab w:val="left" w:pos="900"/>
        </w:tabs>
        <w:ind w:left="900" w:right="0" w:hanging="900"/>
        <w:rPr>
          <w:sz w:val="20"/>
          <w:szCs w:val="20"/>
        </w:rPr>
      </w:pPr>
      <w:r w:rsidRPr="00806ED3">
        <w:rPr>
          <w:b/>
          <w:bCs/>
          <w:color w:val="4472C4" w:themeColor="accent1"/>
          <w:sz w:val="20"/>
          <w:szCs w:val="20"/>
        </w:rPr>
        <w:t>ბანკი</w:t>
      </w:r>
      <w:r w:rsidRPr="00806ED3">
        <w:rPr>
          <w:rFonts w:cs="Avaza"/>
          <w:color w:val="4472C4" w:themeColor="accent1"/>
          <w:sz w:val="20"/>
          <w:szCs w:val="20"/>
        </w:rPr>
        <w:t xml:space="preserve"> </w:t>
      </w:r>
      <w:r w:rsidRPr="00806ED3">
        <w:rPr>
          <w:sz w:val="20"/>
          <w:szCs w:val="20"/>
        </w:rPr>
        <w:t>ვალდებულია</w:t>
      </w:r>
      <w:r w:rsidRPr="00806ED3">
        <w:rPr>
          <w:rFonts w:cs="Avaza"/>
          <w:sz w:val="20"/>
          <w:szCs w:val="20"/>
        </w:rPr>
        <w:t>:</w:t>
      </w:r>
    </w:p>
    <w:p w14:paraId="30ABE336" w14:textId="240D479C" w:rsidR="00D7161F" w:rsidRPr="00806ED3" w:rsidRDefault="00D7161F" w:rsidP="00DA11EF">
      <w:pPr>
        <w:pStyle w:val="Heading4"/>
        <w:tabs>
          <w:tab w:val="left" w:pos="900"/>
        </w:tabs>
        <w:ind w:left="900" w:right="0" w:hanging="900"/>
        <w:rPr>
          <w:rFonts w:cs="Avaza"/>
          <w:sz w:val="20"/>
          <w:szCs w:val="20"/>
        </w:rPr>
      </w:pPr>
      <w:r w:rsidRPr="00806ED3">
        <w:rPr>
          <w:sz w:val="20"/>
          <w:szCs w:val="20"/>
        </w:rPr>
        <w:t>უზრუნველყოს</w:t>
      </w:r>
      <w:r w:rsidRPr="00806ED3">
        <w:rPr>
          <w:rFonts w:cs="Avaza"/>
          <w:sz w:val="20"/>
          <w:szCs w:val="20"/>
        </w:rPr>
        <w:t xml:space="preserve"> </w:t>
      </w:r>
      <w:r w:rsidRPr="00806ED3">
        <w:rPr>
          <w:b/>
          <w:bCs/>
          <w:color w:val="4472C4" w:themeColor="accent1"/>
          <w:sz w:val="20"/>
          <w:szCs w:val="20"/>
        </w:rPr>
        <w:t>კლიენტი</w:t>
      </w:r>
      <w:r w:rsidRPr="00806ED3">
        <w:rPr>
          <w:rFonts w:cs="Avaza"/>
          <w:color w:val="4472C4" w:themeColor="accent1"/>
          <w:sz w:val="20"/>
          <w:szCs w:val="20"/>
        </w:rPr>
        <w:t xml:space="preserve"> </w:t>
      </w:r>
      <w:r w:rsidRPr="00806ED3">
        <w:rPr>
          <w:b/>
          <w:bCs/>
          <w:color w:val="4472C4" w:themeColor="accent1"/>
          <w:sz w:val="20"/>
          <w:szCs w:val="20"/>
        </w:rPr>
        <w:t>ავტომატური</w:t>
      </w:r>
      <w:r w:rsidRPr="00806ED3">
        <w:rPr>
          <w:rFonts w:cs="Avaza"/>
          <w:b/>
          <w:bCs/>
          <w:color w:val="4472C4" w:themeColor="accent1"/>
          <w:sz w:val="20"/>
          <w:szCs w:val="20"/>
        </w:rPr>
        <w:t xml:space="preserve"> </w:t>
      </w:r>
      <w:r w:rsidRPr="00806ED3">
        <w:rPr>
          <w:b/>
          <w:bCs/>
          <w:color w:val="4472C4" w:themeColor="accent1"/>
          <w:sz w:val="20"/>
          <w:szCs w:val="20"/>
        </w:rPr>
        <w:t>გადარიცხვებით</w:t>
      </w:r>
      <w:r w:rsidR="000F4E14" w:rsidRPr="00806ED3">
        <w:rPr>
          <w:b/>
          <w:bCs/>
          <w:color w:val="4472C4" w:themeColor="accent1"/>
          <w:sz w:val="20"/>
          <w:szCs w:val="20"/>
        </w:rPr>
        <w:t>/</w:t>
      </w:r>
      <w:r w:rsidR="000F4E14" w:rsidRPr="00806ED3">
        <w:rPr>
          <w:sz w:val="20"/>
          <w:szCs w:val="20"/>
        </w:rPr>
        <w:t>გადახდებით</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გავრცელებულ</w:t>
      </w:r>
      <w:r w:rsidRPr="00806ED3">
        <w:rPr>
          <w:rFonts w:cs="Avaza"/>
          <w:sz w:val="20"/>
          <w:szCs w:val="20"/>
        </w:rPr>
        <w:t xml:space="preserve"> </w:t>
      </w:r>
      <w:r w:rsidRPr="00806ED3">
        <w:rPr>
          <w:b/>
          <w:bCs/>
          <w:color w:val="4472C4" w:themeColor="accent1"/>
          <w:sz w:val="20"/>
          <w:szCs w:val="20"/>
        </w:rPr>
        <w:t>საინფორმაციო</w:t>
      </w:r>
      <w:r w:rsidRPr="00806ED3">
        <w:rPr>
          <w:rFonts w:cs="Avaza"/>
          <w:b/>
          <w:bCs/>
          <w:color w:val="4472C4" w:themeColor="accent1"/>
          <w:sz w:val="20"/>
          <w:szCs w:val="20"/>
        </w:rPr>
        <w:t xml:space="preserve"> </w:t>
      </w:r>
      <w:r w:rsidRPr="00806ED3">
        <w:rPr>
          <w:b/>
          <w:bCs/>
          <w:color w:val="4472C4" w:themeColor="accent1"/>
          <w:sz w:val="20"/>
          <w:szCs w:val="20"/>
        </w:rPr>
        <w:t>მასალაში</w:t>
      </w:r>
      <w:r w:rsidRPr="00806ED3">
        <w:rPr>
          <w:rFonts w:cs="Avaza"/>
          <w:color w:val="4472C4" w:themeColor="accent1"/>
          <w:sz w:val="20"/>
          <w:szCs w:val="20"/>
        </w:rPr>
        <w:t xml:space="preserve"> </w:t>
      </w:r>
      <w:r w:rsidRPr="00806ED3">
        <w:rPr>
          <w:sz w:val="20"/>
          <w:szCs w:val="20"/>
        </w:rPr>
        <w:t>მოცემული</w:t>
      </w:r>
      <w:r w:rsidRPr="00806ED3">
        <w:rPr>
          <w:rFonts w:cs="Avaza"/>
          <w:sz w:val="20"/>
          <w:szCs w:val="20"/>
        </w:rPr>
        <w:t xml:space="preserve"> </w:t>
      </w:r>
      <w:r w:rsidRPr="00806ED3">
        <w:rPr>
          <w:sz w:val="20"/>
          <w:szCs w:val="20"/>
        </w:rPr>
        <w:t>პირობების</w:t>
      </w:r>
      <w:r w:rsidRPr="00806ED3">
        <w:rPr>
          <w:rFonts w:cs="Avaza"/>
          <w:sz w:val="20"/>
          <w:szCs w:val="20"/>
        </w:rPr>
        <w:t xml:space="preserve"> </w:t>
      </w:r>
      <w:r w:rsidRPr="00806ED3">
        <w:rPr>
          <w:sz w:val="20"/>
          <w:szCs w:val="20"/>
        </w:rPr>
        <w:t>დაცვით</w:t>
      </w:r>
      <w:r w:rsidRPr="00806ED3">
        <w:rPr>
          <w:rFonts w:cs="Avaza"/>
          <w:sz w:val="20"/>
          <w:szCs w:val="20"/>
        </w:rPr>
        <w:t>.</w:t>
      </w:r>
    </w:p>
    <w:p w14:paraId="4D3854E6" w14:textId="77777777" w:rsidR="00D7161F" w:rsidRPr="00806ED3" w:rsidRDefault="00D7161F" w:rsidP="00DA11EF">
      <w:pPr>
        <w:pStyle w:val="Heading3"/>
        <w:tabs>
          <w:tab w:val="left" w:pos="900"/>
        </w:tabs>
        <w:ind w:left="900" w:right="0" w:hanging="900"/>
        <w:rPr>
          <w:sz w:val="20"/>
          <w:szCs w:val="20"/>
        </w:rPr>
      </w:pPr>
      <w:r w:rsidRPr="00806ED3">
        <w:rPr>
          <w:b/>
          <w:bCs/>
          <w:color w:val="4472C4" w:themeColor="accent1"/>
          <w:sz w:val="20"/>
          <w:szCs w:val="20"/>
        </w:rPr>
        <w:t>ბანკი</w:t>
      </w:r>
      <w:r w:rsidRPr="00806ED3">
        <w:rPr>
          <w:rFonts w:cs="Avaza"/>
          <w:color w:val="4472C4" w:themeColor="accent1"/>
          <w:sz w:val="20"/>
          <w:szCs w:val="20"/>
        </w:rPr>
        <w:t xml:space="preserve"> </w:t>
      </w:r>
      <w:r w:rsidRPr="00806ED3">
        <w:rPr>
          <w:sz w:val="20"/>
          <w:szCs w:val="20"/>
        </w:rPr>
        <w:t>უფლებამოსილია</w:t>
      </w:r>
      <w:r w:rsidRPr="00806ED3">
        <w:rPr>
          <w:rFonts w:cs="Avaza"/>
          <w:sz w:val="20"/>
          <w:szCs w:val="20"/>
        </w:rPr>
        <w:t>:</w:t>
      </w:r>
    </w:p>
    <w:p w14:paraId="051DE3EF" w14:textId="4B044781" w:rsidR="00D7161F" w:rsidRPr="00806ED3" w:rsidRDefault="00D7161F" w:rsidP="00DA11EF">
      <w:pPr>
        <w:pStyle w:val="Heading4"/>
        <w:tabs>
          <w:tab w:val="left" w:pos="900"/>
        </w:tabs>
        <w:ind w:left="900" w:right="0" w:hanging="900"/>
        <w:rPr>
          <w:sz w:val="20"/>
          <w:szCs w:val="20"/>
        </w:rPr>
      </w:pPr>
      <w:r w:rsidRPr="00806ED3">
        <w:rPr>
          <w:sz w:val="20"/>
          <w:szCs w:val="20"/>
        </w:rPr>
        <w:t>არ</w:t>
      </w:r>
      <w:r w:rsidRPr="00806ED3">
        <w:rPr>
          <w:rFonts w:cs="Avaza"/>
          <w:sz w:val="20"/>
          <w:szCs w:val="20"/>
        </w:rPr>
        <w:t xml:space="preserve"> </w:t>
      </w:r>
      <w:r w:rsidRPr="00806ED3">
        <w:rPr>
          <w:sz w:val="20"/>
          <w:szCs w:val="20"/>
        </w:rPr>
        <w:t>განახორციელოს</w:t>
      </w:r>
      <w:r w:rsidRPr="00806ED3">
        <w:rPr>
          <w:rFonts w:cs="Avaza"/>
          <w:sz w:val="20"/>
          <w:szCs w:val="20"/>
        </w:rPr>
        <w:t xml:space="preserve"> </w:t>
      </w:r>
      <w:r w:rsidRPr="00806ED3">
        <w:rPr>
          <w:b/>
          <w:bCs/>
          <w:color w:val="4472C4" w:themeColor="accent1"/>
          <w:sz w:val="20"/>
          <w:szCs w:val="20"/>
        </w:rPr>
        <w:t>ავტომატური</w:t>
      </w:r>
      <w:r w:rsidRPr="00806ED3">
        <w:rPr>
          <w:rFonts w:cs="Avaza"/>
          <w:b/>
          <w:bCs/>
          <w:color w:val="4472C4" w:themeColor="accent1"/>
          <w:sz w:val="20"/>
          <w:szCs w:val="20"/>
        </w:rPr>
        <w:t xml:space="preserve"> </w:t>
      </w:r>
      <w:r w:rsidRPr="00806ED3">
        <w:rPr>
          <w:b/>
          <w:bCs/>
          <w:color w:val="4472C4" w:themeColor="accent1"/>
          <w:sz w:val="20"/>
          <w:szCs w:val="20"/>
        </w:rPr>
        <w:t>გადარიცხვა</w:t>
      </w:r>
      <w:r w:rsidRPr="00806ED3">
        <w:rPr>
          <w:rFonts w:cs="Avaza"/>
          <w:color w:val="4472C4" w:themeColor="accent1"/>
          <w:sz w:val="20"/>
          <w:szCs w:val="20"/>
        </w:rPr>
        <w:t xml:space="preserve"> </w:t>
      </w:r>
      <w:r w:rsidRPr="00806ED3">
        <w:rPr>
          <w:rFonts w:cs="Avaza"/>
          <w:sz w:val="20"/>
          <w:szCs w:val="20"/>
        </w:rPr>
        <w:t>(</w:t>
      </w:r>
      <w:r w:rsidRPr="00806ED3">
        <w:rPr>
          <w:sz w:val="20"/>
          <w:szCs w:val="20"/>
        </w:rPr>
        <w:t>ანგარიშსწორება</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b/>
          <w:bCs/>
          <w:color w:val="4472C4" w:themeColor="accent1"/>
          <w:sz w:val="20"/>
          <w:szCs w:val="20"/>
        </w:rPr>
        <w:t>ანგარიშ(ებ)ზე</w:t>
      </w:r>
      <w:r w:rsidRPr="00806ED3">
        <w:rPr>
          <w:rFonts w:cs="Avaza"/>
          <w:sz w:val="20"/>
          <w:szCs w:val="20"/>
        </w:rPr>
        <w:t xml:space="preserve"> </w:t>
      </w:r>
      <w:r w:rsidRPr="00806ED3">
        <w:rPr>
          <w:sz w:val="20"/>
          <w:szCs w:val="20"/>
        </w:rPr>
        <w:t>არასაკმარისი</w:t>
      </w:r>
      <w:r w:rsidRPr="00806ED3">
        <w:rPr>
          <w:rFonts w:cs="Avaza"/>
          <w:sz w:val="20"/>
          <w:szCs w:val="20"/>
        </w:rPr>
        <w:t xml:space="preserve"> </w:t>
      </w:r>
      <w:r w:rsidRPr="00806ED3">
        <w:rPr>
          <w:sz w:val="20"/>
          <w:szCs w:val="20"/>
        </w:rPr>
        <w:t>თანხის</w:t>
      </w:r>
      <w:r w:rsidR="00F76264" w:rsidRPr="00806ED3">
        <w:rPr>
          <w:sz w:val="20"/>
          <w:szCs w:val="20"/>
        </w:rPr>
        <w:t xml:space="preserve"> </w:t>
      </w:r>
      <w:r w:rsidR="00DC11D5" w:rsidRPr="00806ED3">
        <w:rPr>
          <w:sz w:val="20"/>
          <w:szCs w:val="20"/>
        </w:rPr>
        <w:t>(დავალიანების სრულად დაფარვისთვის არასაკმარისი თანხის)</w:t>
      </w:r>
      <w:r w:rsidRPr="00806ED3">
        <w:rPr>
          <w:rFonts w:cs="Avaza"/>
          <w:sz w:val="20"/>
          <w:szCs w:val="20"/>
        </w:rPr>
        <w:t xml:space="preserve"> </w:t>
      </w:r>
      <w:r w:rsidRPr="00806ED3">
        <w:rPr>
          <w:sz w:val="20"/>
          <w:szCs w:val="20"/>
        </w:rPr>
        <w:t>არსებობისას</w:t>
      </w:r>
      <w:r w:rsidR="00DC11D5" w:rsidRPr="00806ED3">
        <w:rPr>
          <w:rFonts w:cs="Avaza"/>
          <w:sz w:val="20"/>
          <w:szCs w:val="20"/>
        </w:rPr>
        <w:t xml:space="preserve">. </w:t>
      </w:r>
      <w:r w:rsidR="00DC11D5" w:rsidRPr="00806ED3">
        <w:rPr>
          <w:rFonts w:cs="Avaza"/>
          <w:b/>
          <w:bCs/>
          <w:color w:val="4472C4" w:themeColor="accent1"/>
          <w:sz w:val="20"/>
          <w:szCs w:val="20"/>
        </w:rPr>
        <w:t xml:space="preserve">ავტომატური </w:t>
      </w:r>
      <w:r w:rsidR="00DC11D5" w:rsidRPr="00806ED3">
        <w:rPr>
          <w:rFonts w:cs="Avaza"/>
          <w:b/>
          <w:bCs/>
          <w:color w:val="4472C4" w:themeColor="accent1"/>
          <w:sz w:val="20"/>
          <w:szCs w:val="20"/>
        </w:rPr>
        <w:lastRenderedPageBreak/>
        <w:t>გადარიცხვა</w:t>
      </w:r>
      <w:r w:rsidR="00DC11D5" w:rsidRPr="00806ED3">
        <w:rPr>
          <w:rFonts w:cs="Avaza"/>
          <w:color w:val="4472C4" w:themeColor="accent1"/>
          <w:sz w:val="20"/>
          <w:szCs w:val="20"/>
        </w:rPr>
        <w:t xml:space="preserve"> </w:t>
      </w:r>
      <w:r w:rsidR="00DC11D5" w:rsidRPr="00806ED3">
        <w:rPr>
          <w:rFonts w:cs="Avaza"/>
          <w:sz w:val="20"/>
          <w:szCs w:val="20"/>
        </w:rPr>
        <w:t>შესრულდება გადასახდელი თანხის სრული ოდენობით ანგარიშზე (</w:t>
      </w:r>
      <w:r w:rsidR="00DC11D5" w:rsidRPr="00806ED3">
        <w:rPr>
          <w:rFonts w:cs="Avaza"/>
          <w:b/>
          <w:bCs/>
          <w:color w:val="4472C4" w:themeColor="accent1"/>
          <w:sz w:val="20"/>
          <w:szCs w:val="20"/>
        </w:rPr>
        <w:t xml:space="preserve">ავტომატური გადარიცხვების </w:t>
      </w:r>
      <w:r w:rsidR="00DC11D5" w:rsidRPr="00806ED3">
        <w:rPr>
          <w:rFonts w:cs="Avaza"/>
          <w:sz w:val="20"/>
          <w:szCs w:val="20"/>
        </w:rPr>
        <w:t xml:space="preserve">სერვისზე რეგისტრაციასთან დაკავშირებულ შესაბამის განაცხადში დაფიქსირებული ანგარიში) არსებობის შემთხვევაში;  </w:t>
      </w:r>
    </w:p>
    <w:p w14:paraId="66BDFC46" w14:textId="7E37F521" w:rsidR="00D7161F" w:rsidRPr="00806ED3" w:rsidRDefault="00D7161F" w:rsidP="00DA11EF">
      <w:pPr>
        <w:pStyle w:val="Heading4"/>
        <w:tabs>
          <w:tab w:val="left" w:pos="900"/>
        </w:tabs>
        <w:ind w:left="900" w:right="0" w:hanging="900"/>
        <w:rPr>
          <w:sz w:val="20"/>
          <w:szCs w:val="20"/>
        </w:rPr>
      </w:pPr>
      <w:r w:rsidRPr="00806ED3">
        <w:rPr>
          <w:sz w:val="20"/>
          <w:szCs w:val="20"/>
        </w:rPr>
        <w:t>არ</w:t>
      </w:r>
      <w:r w:rsidRPr="00806ED3">
        <w:rPr>
          <w:rFonts w:cs="Avaza"/>
          <w:sz w:val="20"/>
          <w:szCs w:val="20"/>
        </w:rPr>
        <w:t xml:space="preserve"> </w:t>
      </w:r>
      <w:r w:rsidRPr="00806ED3">
        <w:rPr>
          <w:sz w:val="20"/>
          <w:szCs w:val="20"/>
        </w:rPr>
        <w:t>განახორციელოს</w:t>
      </w:r>
      <w:r w:rsidRPr="00806ED3">
        <w:rPr>
          <w:rFonts w:cs="Avaza"/>
          <w:sz w:val="20"/>
          <w:szCs w:val="20"/>
        </w:rPr>
        <w:t xml:space="preserve"> </w:t>
      </w:r>
      <w:r w:rsidRPr="00806ED3">
        <w:rPr>
          <w:b/>
          <w:bCs/>
          <w:color w:val="4472C4" w:themeColor="accent1"/>
          <w:sz w:val="20"/>
          <w:szCs w:val="20"/>
        </w:rPr>
        <w:t>ავტომატური</w:t>
      </w:r>
      <w:r w:rsidRPr="00806ED3">
        <w:rPr>
          <w:rFonts w:cs="Avaza"/>
          <w:b/>
          <w:bCs/>
          <w:color w:val="4472C4" w:themeColor="accent1"/>
          <w:sz w:val="20"/>
          <w:szCs w:val="20"/>
        </w:rPr>
        <w:t xml:space="preserve"> </w:t>
      </w:r>
      <w:r w:rsidRPr="00806ED3">
        <w:rPr>
          <w:b/>
          <w:bCs/>
          <w:color w:val="4472C4" w:themeColor="accent1"/>
          <w:sz w:val="20"/>
          <w:szCs w:val="20"/>
        </w:rPr>
        <w:t>გადარიცხვა</w:t>
      </w:r>
      <w:r w:rsidRPr="00806ED3">
        <w:rPr>
          <w:rFonts w:cs="Avaza"/>
          <w:color w:val="4472C4" w:themeColor="accent1"/>
          <w:sz w:val="20"/>
          <w:szCs w:val="20"/>
        </w:rPr>
        <w:t xml:space="preserve"> </w:t>
      </w:r>
      <w:r w:rsidRPr="00806ED3">
        <w:rPr>
          <w:rFonts w:cs="Avaza"/>
          <w:sz w:val="20"/>
          <w:szCs w:val="20"/>
        </w:rPr>
        <w:t>(</w:t>
      </w:r>
      <w:r w:rsidRPr="00806ED3">
        <w:rPr>
          <w:sz w:val="20"/>
          <w:szCs w:val="20"/>
        </w:rPr>
        <w:t>ანგარიშსწორება</w:t>
      </w:r>
      <w:r w:rsidRPr="00806ED3">
        <w:rPr>
          <w:rFonts w:cs="Avaza"/>
          <w:sz w:val="20"/>
          <w:szCs w:val="20"/>
        </w:rPr>
        <w:t>)</w:t>
      </w:r>
      <w:r w:rsidR="002A7C9E" w:rsidRPr="00806ED3">
        <w:rPr>
          <w:rFonts w:cs="Avaza"/>
          <w:sz w:val="20"/>
          <w:szCs w:val="20"/>
        </w:rPr>
        <w:t xml:space="preserve"> </w:t>
      </w:r>
      <w:r w:rsidRPr="00806ED3">
        <w:rPr>
          <w:sz w:val="20"/>
          <w:szCs w:val="20"/>
        </w:rPr>
        <w:t>მოქმედი</w:t>
      </w:r>
      <w:r w:rsidRPr="00806ED3">
        <w:rPr>
          <w:rFonts w:cs="Avaza"/>
          <w:sz w:val="20"/>
          <w:szCs w:val="20"/>
        </w:rPr>
        <w:t xml:space="preserve"> </w:t>
      </w:r>
      <w:r w:rsidRPr="00806ED3">
        <w:rPr>
          <w:b/>
          <w:bCs/>
          <w:color w:val="4472C4" w:themeColor="accent1"/>
          <w:sz w:val="20"/>
          <w:szCs w:val="20"/>
        </w:rPr>
        <w:t>კანონმდებლობით</w:t>
      </w:r>
      <w:r w:rsidRPr="00806ED3">
        <w:rPr>
          <w:rFonts w:cs="Avaza"/>
          <w:color w:val="4472C4" w:themeColor="accent1"/>
          <w:sz w:val="20"/>
          <w:szCs w:val="20"/>
        </w:rPr>
        <w:t xml:space="preserve"> </w:t>
      </w:r>
      <w:r w:rsidRPr="00806ED3">
        <w:rPr>
          <w:sz w:val="20"/>
          <w:szCs w:val="20"/>
        </w:rPr>
        <w:t>გათვალისწინებულ</w:t>
      </w:r>
      <w:r w:rsidRPr="00806ED3">
        <w:rPr>
          <w:rFonts w:cs="Avaza"/>
          <w:sz w:val="20"/>
          <w:szCs w:val="20"/>
        </w:rPr>
        <w:t xml:space="preserve"> </w:t>
      </w:r>
      <w:r w:rsidRPr="00806ED3">
        <w:rPr>
          <w:sz w:val="20"/>
          <w:szCs w:val="20"/>
        </w:rPr>
        <w:t>შემთხვევებში</w:t>
      </w:r>
      <w:r w:rsidRPr="00806ED3">
        <w:rPr>
          <w:rFonts w:cs="Avaza"/>
          <w:sz w:val="20"/>
          <w:szCs w:val="20"/>
        </w:rPr>
        <w:t xml:space="preserve"> </w:t>
      </w:r>
      <w:r w:rsidRPr="00806ED3">
        <w:rPr>
          <w:sz w:val="20"/>
          <w:szCs w:val="20"/>
        </w:rPr>
        <w:t>ან</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წინაშე</w:t>
      </w:r>
      <w:r w:rsidRPr="00806ED3">
        <w:rPr>
          <w:rFonts w:cs="Avaza"/>
          <w:sz w:val="20"/>
          <w:szCs w:val="20"/>
        </w:rPr>
        <w:t xml:space="preserve"> </w:t>
      </w:r>
      <w:r w:rsidRPr="00806ED3">
        <w:rPr>
          <w:sz w:val="20"/>
          <w:szCs w:val="20"/>
        </w:rPr>
        <w:t>დავალიანების</w:t>
      </w:r>
      <w:r w:rsidRPr="00806ED3">
        <w:rPr>
          <w:rFonts w:cs="Avaza"/>
          <w:sz w:val="20"/>
          <w:szCs w:val="20"/>
        </w:rPr>
        <w:t xml:space="preserve"> </w:t>
      </w:r>
      <w:r w:rsidRPr="00806ED3">
        <w:rPr>
          <w:sz w:val="20"/>
          <w:szCs w:val="20"/>
        </w:rPr>
        <w:t>არსებობისას</w:t>
      </w:r>
      <w:r w:rsidR="00F74323" w:rsidRPr="00806ED3">
        <w:rPr>
          <w:rFonts w:cs="Avaza"/>
          <w:sz w:val="20"/>
          <w:szCs w:val="20"/>
        </w:rPr>
        <w:t xml:space="preserve">. </w:t>
      </w:r>
      <w:r w:rsidR="00F74323" w:rsidRPr="00806ED3">
        <w:rPr>
          <w:rFonts w:cs="Avaza"/>
          <w:b/>
          <w:bCs/>
          <w:color w:val="4472C4" w:themeColor="accent1"/>
          <w:sz w:val="20"/>
          <w:szCs w:val="20"/>
        </w:rPr>
        <w:t>ავტომატური გადარიცხვა</w:t>
      </w:r>
      <w:r w:rsidR="00F74323" w:rsidRPr="00806ED3">
        <w:rPr>
          <w:rFonts w:cs="Avaza"/>
          <w:color w:val="4472C4" w:themeColor="accent1"/>
          <w:sz w:val="20"/>
          <w:szCs w:val="20"/>
        </w:rPr>
        <w:t xml:space="preserve"> </w:t>
      </w:r>
      <w:r w:rsidR="00F74323" w:rsidRPr="00806ED3">
        <w:rPr>
          <w:rFonts w:cs="Avaza"/>
          <w:sz w:val="20"/>
          <w:szCs w:val="20"/>
        </w:rPr>
        <w:t xml:space="preserve">არ განხორციელდება, თუ </w:t>
      </w:r>
      <w:r w:rsidR="00F74323" w:rsidRPr="00806ED3">
        <w:rPr>
          <w:rFonts w:cs="Avaza"/>
          <w:b/>
          <w:bCs/>
          <w:color w:val="4472C4" w:themeColor="accent1"/>
          <w:sz w:val="20"/>
          <w:szCs w:val="20"/>
        </w:rPr>
        <w:t>ავტომატური გადარიცხვების</w:t>
      </w:r>
      <w:r w:rsidR="00F74323" w:rsidRPr="00806ED3">
        <w:rPr>
          <w:rFonts w:cs="Avaza"/>
          <w:color w:val="4472C4" w:themeColor="accent1"/>
          <w:sz w:val="20"/>
          <w:szCs w:val="20"/>
        </w:rPr>
        <w:t xml:space="preserve"> </w:t>
      </w:r>
      <w:r w:rsidR="00F74323" w:rsidRPr="00806ED3">
        <w:rPr>
          <w:rFonts w:cs="Avaza"/>
          <w:sz w:val="20"/>
          <w:szCs w:val="20"/>
        </w:rPr>
        <w:t xml:space="preserve">სერვისზე რეგისტრაციასთან დაკავშირებულ შესაბამის განაცხადში  მითითებულ ანგარიშზე რეგისტრირებულია ყადაღა ან სხვა ისეთი აკრძალვა, რაც შეუძლებელს ხდის </w:t>
      </w:r>
      <w:r w:rsidR="00F74323" w:rsidRPr="00806ED3">
        <w:rPr>
          <w:rFonts w:cs="Avaza"/>
          <w:b/>
          <w:bCs/>
          <w:color w:val="4472C4" w:themeColor="accent1"/>
          <w:sz w:val="20"/>
          <w:szCs w:val="20"/>
        </w:rPr>
        <w:t>ანგარიშიდან</w:t>
      </w:r>
      <w:r w:rsidR="00F74323" w:rsidRPr="00806ED3">
        <w:rPr>
          <w:rFonts w:cs="Avaza"/>
          <w:color w:val="4472C4" w:themeColor="accent1"/>
          <w:sz w:val="20"/>
          <w:szCs w:val="20"/>
        </w:rPr>
        <w:t xml:space="preserve"> </w:t>
      </w:r>
      <w:r w:rsidR="00F74323" w:rsidRPr="00806ED3">
        <w:rPr>
          <w:rFonts w:cs="Avaza"/>
          <w:sz w:val="20"/>
          <w:szCs w:val="20"/>
        </w:rPr>
        <w:t>თანხის გადარიცხვას;</w:t>
      </w:r>
    </w:p>
    <w:p w14:paraId="2183E8F7" w14:textId="77777777" w:rsidR="00D7161F" w:rsidRPr="00806ED3" w:rsidRDefault="00D7161F" w:rsidP="00DA11EF">
      <w:pPr>
        <w:pStyle w:val="Heading4"/>
        <w:tabs>
          <w:tab w:val="left" w:pos="900"/>
        </w:tabs>
        <w:ind w:left="900" w:right="0" w:hanging="900"/>
        <w:rPr>
          <w:rFonts w:cs="Avaza"/>
          <w:sz w:val="20"/>
          <w:szCs w:val="20"/>
        </w:rPr>
      </w:pPr>
      <w:r w:rsidRPr="00806ED3">
        <w:rPr>
          <w:sz w:val="20"/>
          <w:szCs w:val="20"/>
        </w:rPr>
        <w:t>მის</w:t>
      </w:r>
      <w:r w:rsidRPr="00806ED3">
        <w:rPr>
          <w:rFonts w:cs="Avaza"/>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გავრცელებული</w:t>
      </w:r>
      <w:r w:rsidRPr="00806ED3">
        <w:rPr>
          <w:rFonts w:cs="Avaza"/>
          <w:sz w:val="20"/>
          <w:szCs w:val="20"/>
        </w:rPr>
        <w:t xml:space="preserve"> </w:t>
      </w:r>
      <w:r w:rsidRPr="00806ED3">
        <w:rPr>
          <w:b/>
          <w:bCs/>
          <w:color w:val="4472C4" w:themeColor="accent1"/>
          <w:sz w:val="20"/>
          <w:szCs w:val="20"/>
        </w:rPr>
        <w:t>საინფორმაციო</w:t>
      </w:r>
      <w:r w:rsidRPr="00806ED3">
        <w:rPr>
          <w:rFonts w:cs="Avaza"/>
          <w:b/>
          <w:bCs/>
          <w:color w:val="4472C4" w:themeColor="accent1"/>
          <w:sz w:val="20"/>
          <w:szCs w:val="20"/>
        </w:rPr>
        <w:t xml:space="preserve"> </w:t>
      </w:r>
      <w:r w:rsidRPr="00806ED3">
        <w:rPr>
          <w:b/>
          <w:bCs/>
          <w:color w:val="4472C4" w:themeColor="accent1"/>
          <w:sz w:val="20"/>
          <w:szCs w:val="20"/>
        </w:rPr>
        <w:t>მასალით</w:t>
      </w:r>
      <w:r w:rsidRPr="00806ED3">
        <w:rPr>
          <w:rFonts w:cs="Avaza"/>
          <w:color w:val="4472C4" w:themeColor="accent1"/>
          <w:sz w:val="20"/>
          <w:szCs w:val="20"/>
        </w:rPr>
        <w:t xml:space="preserve"> </w:t>
      </w:r>
      <w:r w:rsidRPr="00806ED3">
        <w:rPr>
          <w:sz w:val="20"/>
          <w:szCs w:val="20"/>
        </w:rPr>
        <w:t>განსაზღვროს</w:t>
      </w:r>
      <w:r w:rsidRPr="00806ED3">
        <w:rPr>
          <w:rFonts w:cs="Avaza"/>
          <w:sz w:val="20"/>
          <w:szCs w:val="20"/>
        </w:rPr>
        <w:t xml:space="preserve"> </w:t>
      </w:r>
      <w:r w:rsidRPr="00806ED3">
        <w:rPr>
          <w:b/>
          <w:bCs/>
          <w:color w:val="4472C4" w:themeColor="accent1"/>
          <w:sz w:val="20"/>
          <w:szCs w:val="20"/>
        </w:rPr>
        <w:t>ავტომატური</w:t>
      </w:r>
      <w:r w:rsidRPr="00806ED3">
        <w:rPr>
          <w:rFonts w:cs="Avaza"/>
          <w:b/>
          <w:bCs/>
          <w:color w:val="4472C4" w:themeColor="accent1"/>
          <w:sz w:val="20"/>
          <w:szCs w:val="20"/>
        </w:rPr>
        <w:t xml:space="preserve"> </w:t>
      </w:r>
      <w:r w:rsidRPr="00806ED3">
        <w:rPr>
          <w:b/>
          <w:bCs/>
          <w:color w:val="4472C4" w:themeColor="accent1"/>
          <w:sz w:val="20"/>
          <w:szCs w:val="20"/>
        </w:rPr>
        <w:t>გადარიცხვების</w:t>
      </w:r>
      <w:r w:rsidRPr="00806ED3">
        <w:rPr>
          <w:rFonts w:cs="Avaza"/>
          <w:color w:val="4472C4" w:themeColor="accent1"/>
          <w:sz w:val="20"/>
          <w:szCs w:val="20"/>
        </w:rPr>
        <w:t xml:space="preserve"> </w:t>
      </w:r>
      <w:r w:rsidRPr="00806ED3">
        <w:rPr>
          <w:sz w:val="20"/>
          <w:szCs w:val="20"/>
        </w:rPr>
        <w:t>შესრულებისა</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b/>
          <w:bCs/>
          <w:color w:val="4472C4" w:themeColor="accent1"/>
          <w:sz w:val="20"/>
          <w:szCs w:val="20"/>
        </w:rPr>
        <w:t>კლიენტთან</w:t>
      </w:r>
      <w:r w:rsidRPr="00806ED3">
        <w:rPr>
          <w:rFonts w:cs="Avaza"/>
          <w:color w:val="4472C4" w:themeColor="accent1"/>
          <w:sz w:val="20"/>
          <w:szCs w:val="20"/>
        </w:rPr>
        <w:t xml:space="preserve"> </w:t>
      </w:r>
      <w:r w:rsidRPr="00806ED3">
        <w:rPr>
          <w:sz w:val="20"/>
          <w:szCs w:val="20"/>
        </w:rPr>
        <w:t>დაკავშირებული</w:t>
      </w:r>
      <w:r w:rsidRPr="00806ED3">
        <w:rPr>
          <w:rFonts w:cs="Avaza"/>
          <w:sz w:val="20"/>
          <w:szCs w:val="20"/>
        </w:rPr>
        <w:t xml:space="preserve"> </w:t>
      </w:r>
      <w:r w:rsidRPr="00806ED3">
        <w:rPr>
          <w:sz w:val="20"/>
          <w:szCs w:val="20"/>
        </w:rPr>
        <w:t>ან</w:t>
      </w:r>
      <w:r w:rsidRPr="00806ED3">
        <w:rPr>
          <w:rFonts w:cs="Avaza"/>
          <w:sz w:val="20"/>
          <w:szCs w:val="20"/>
        </w:rPr>
        <w:t xml:space="preserve"> </w:t>
      </w:r>
      <w:r w:rsidRPr="00806ED3">
        <w:rPr>
          <w:sz w:val="20"/>
          <w:szCs w:val="20"/>
        </w:rPr>
        <w:t>სხვა</w:t>
      </w:r>
      <w:r w:rsidRPr="00806ED3">
        <w:rPr>
          <w:rFonts w:cs="Avaza"/>
          <w:sz w:val="20"/>
          <w:szCs w:val="20"/>
        </w:rPr>
        <w:t xml:space="preserve"> </w:t>
      </w:r>
      <w:r w:rsidRPr="00806ED3">
        <w:rPr>
          <w:sz w:val="20"/>
          <w:szCs w:val="20"/>
        </w:rPr>
        <w:t>ნებისმიერი</w:t>
      </w:r>
      <w:r w:rsidRPr="00806ED3">
        <w:rPr>
          <w:rFonts w:cs="Avaza"/>
          <w:sz w:val="20"/>
          <w:szCs w:val="20"/>
        </w:rPr>
        <w:t xml:space="preserve"> </w:t>
      </w:r>
      <w:r w:rsidRPr="00806ED3">
        <w:rPr>
          <w:sz w:val="20"/>
          <w:szCs w:val="20"/>
        </w:rPr>
        <w:t>მიზეზით</w:t>
      </w:r>
      <w:r w:rsidRPr="00806ED3">
        <w:rPr>
          <w:rFonts w:cs="Avaza"/>
          <w:sz w:val="20"/>
          <w:szCs w:val="20"/>
        </w:rPr>
        <w:t xml:space="preserve"> </w:t>
      </w:r>
      <w:r w:rsidRPr="00806ED3">
        <w:rPr>
          <w:sz w:val="20"/>
          <w:szCs w:val="20"/>
        </w:rPr>
        <w:t>რომელიმე</w:t>
      </w:r>
      <w:r w:rsidRPr="00806ED3">
        <w:rPr>
          <w:rFonts w:cs="Avaza"/>
          <w:sz w:val="20"/>
          <w:szCs w:val="20"/>
        </w:rPr>
        <w:t xml:space="preserve"> </w:t>
      </w:r>
      <w:r w:rsidRPr="00806ED3">
        <w:rPr>
          <w:b/>
          <w:bCs/>
          <w:color w:val="4472C4" w:themeColor="accent1"/>
          <w:sz w:val="20"/>
          <w:szCs w:val="20"/>
        </w:rPr>
        <w:t>ავტომატური</w:t>
      </w:r>
      <w:r w:rsidRPr="00806ED3">
        <w:rPr>
          <w:rFonts w:cs="Avaza"/>
          <w:b/>
          <w:bCs/>
          <w:color w:val="4472C4" w:themeColor="accent1"/>
          <w:sz w:val="20"/>
          <w:szCs w:val="20"/>
        </w:rPr>
        <w:t xml:space="preserve"> </w:t>
      </w:r>
      <w:r w:rsidRPr="00806ED3">
        <w:rPr>
          <w:b/>
          <w:bCs/>
          <w:color w:val="4472C4" w:themeColor="accent1"/>
          <w:sz w:val="20"/>
          <w:szCs w:val="20"/>
        </w:rPr>
        <w:t>გადარიცხვის</w:t>
      </w:r>
      <w:r w:rsidRPr="00806ED3">
        <w:rPr>
          <w:rFonts w:cs="Avaza"/>
          <w:color w:val="4472C4" w:themeColor="accent1"/>
          <w:sz w:val="20"/>
          <w:szCs w:val="20"/>
        </w:rPr>
        <w:t xml:space="preserve"> </w:t>
      </w:r>
      <w:r w:rsidRPr="00806ED3">
        <w:rPr>
          <w:sz w:val="20"/>
          <w:szCs w:val="20"/>
        </w:rPr>
        <w:t>შესრულების</w:t>
      </w:r>
      <w:r w:rsidRPr="00806ED3">
        <w:rPr>
          <w:rFonts w:cs="Avaza"/>
          <w:sz w:val="20"/>
          <w:szCs w:val="20"/>
        </w:rPr>
        <w:t xml:space="preserve"> </w:t>
      </w:r>
      <w:r w:rsidRPr="00806ED3">
        <w:rPr>
          <w:sz w:val="20"/>
          <w:szCs w:val="20"/>
        </w:rPr>
        <w:t>შეუძლებლობის</w:t>
      </w:r>
      <w:r w:rsidRPr="00806ED3">
        <w:rPr>
          <w:rFonts w:cs="Avaza"/>
          <w:sz w:val="20"/>
          <w:szCs w:val="20"/>
        </w:rPr>
        <w:t xml:space="preserve"> </w:t>
      </w:r>
      <w:r w:rsidRPr="00806ED3">
        <w:rPr>
          <w:sz w:val="20"/>
          <w:szCs w:val="20"/>
        </w:rPr>
        <w:t>შემთხვევაში</w:t>
      </w:r>
      <w:r w:rsidRPr="00806ED3">
        <w:rPr>
          <w:rFonts w:cs="Avaza"/>
          <w:sz w:val="20"/>
          <w:szCs w:val="20"/>
        </w:rPr>
        <w:t xml:space="preserve"> </w:t>
      </w:r>
      <w:r w:rsidRPr="00806ED3">
        <w:rPr>
          <w:b/>
          <w:bCs/>
          <w:color w:val="4472C4" w:themeColor="accent1"/>
          <w:sz w:val="20"/>
          <w:szCs w:val="20"/>
        </w:rPr>
        <w:t>კლიენტისთვის</w:t>
      </w:r>
      <w:r w:rsidRPr="00806ED3">
        <w:rPr>
          <w:rFonts w:cs="Avaza"/>
          <w:color w:val="4472C4" w:themeColor="accent1"/>
          <w:sz w:val="20"/>
          <w:szCs w:val="20"/>
        </w:rPr>
        <w:t xml:space="preserve"> </w:t>
      </w:r>
      <w:r w:rsidRPr="00806ED3">
        <w:rPr>
          <w:sz w:val="20"/>
          <w:szCs w:val="20"/>
        </w:rPr>
        <w:t>შეტყობინების</w:t>
      </w:r>
      <w:r w:rsidRPr="00806ED3">
        <w:rPr>
          <w:rFonts w:cs="Avaza"/>
          <w:sz w:val="20"/>
          <w:szCs w:val="20"/>
        </w:rPr>
        <w:t xml:space="preserve"> </w:t>
      </w:r>
      <w:r w:rsidRPr="00806ED3">
        <w:rPr>
          <w:sz w:val="20"/>
          <w:szCs w:val="20"/>
        </w:rPr>
        <w:t>გარეშე</w:t>
      </w:r>
      <w:r w:rsidRPr="00806ED3">
        <w:rPr>
          <w:rFonts w:cs="Avaza"/>
          <w:sz w:val="20"/>
          <w:szCs w:val="20"/>
        </w:rPr>
        <w:t xml:space="preserve"> </w:t>
      </w:r>
      <w:r w:rsidRPr="00806ED3">
        <w:rPr>
          <w:b/>
          <w:bCs/>
          <w:color w:val="4472C4" w:themeColor="accent1"/>
          <w:sz w:val="20"/>
          <w:szCs w:val="20"/>
        </w:rPr>
        <w:t>ავტომატური</w:t>
      </w:r>
      <w:r w:rsidRPr="00806ED3">
        <w:rPr>
          <w:rFonts w:cs="Avaza"/>
          <w:b/>
          <w:bCs/>
          <w:color w:val="4472C4" w:themeColor="accent1"/>
          <w:sz w:val="20"/>
          <w:szCs w:val="20"/>
        </w:rPr>
        <w:t xml:space="preserve"> </w:t>
      </w:r>
      <w:r w:rsidRPr="00806ED3">
        <w:rPr>
          <w:b/>
          <w:bCs/>
          <w:color w:val="4472C4" w:themeColor="accent1"/>
          <w:sz w:val="20"/>
          <w:szCs w:val="20"/>
        </w:rPr>
        <w:t>გადარიცხვებით</w:t>
      </w:r>
      <w:r w:rsidRPr="00806ED3">
        <w:rPr>
          <w:rFonts w:cs="Avaza"/>
          <w:color w:val="4472C4" w:themeColor="accent1"/>
          <w:sz w:val="20"/>
          <w:szCs w:val="20"/>
        </w:rPr>
        <w:t xml:space="preserve"> </w:t>
      </w:r>
      <w:r w:rsidRPr="00806ED3">
        <w:rPr>
          <w:sz w:val="20"/>
          <w:szCs w:val="20"/>
        </w:rPr>
        <w:t>მომსახურების</w:t>
      </w:r>
      <w:r w:rsidRPr="00806ED3">
        <w:rPr>
          <w:rFonts w:cs="Avaza"/>
          <w:sz w:val="20"/>
          <w:szCs w:val="20"/>
        </w:rPr>
        <w:t xml:space="preserve"> </w:t>
      </w:r>
      <w:r w:rsidRPr="00806ED3">
        <w:rPr>
          <w:sz w:val="20"/>
          <w:szCs w:val="20"/>
        </w:rPr>
        <w:t>ცალმხრივად</w:t>
      </w:r>
      <w:r w:rsidRPr="00806ED3">
        <w:rPr>
          <w:rFonts w:cs="Avaza"/>
          <w:sz w:val="20"/>
          <w:szCs w:val="20"/>
        </w:rPr>
        <w:t xml:space="preserve"> </w:t>
      </w:r>
      <w:r w:rsidRPr="00806ED3">
        <w:rPr>
          <w:sz w:val="20"/>
          <w:szCs w:val="20"/>
        </w:rPr>
        <w:t>სრულად</w:t>
      </w:r>
      <w:r w:rsidRPr="00806ED3">
        <w:rPr>
          <w:rFonts w:cs="Avaza"/>
          <w:sz w:val="20"/>
          <w:szCs w:val="20"/>
        </w:rPr>
        <w:t xml:space="preserve"> </w:t>
      </w:r>
      <w:r w:rsidRPr="00806ED3">
        <w:rPr>
          <w:sz w:val="20"/>
          <w:szCs w:val="20"/>
        </w:rPr>
        <w:t>ან</w:t>
      </w:r>
      <w:r w:rsidRPr="00806ED3">
        <w:rPr>
          <w:rFonts w:cs="Avaza"/>
          <w:sz w:val="20"/>
          <w:szCs w:val="20"/>
        </w:rPr>
        <w:t xml:space="preserve"> </w:t>
      </w:r>
      <w:r w:rsidRPr="00806ED3">
        <w:rPr>
          <w:sz w:val="20"/>
          <w:szCs w:val="20"/>
        </w:rPr>
        <w:t>ნაწილობრივ</w:t>
      </w:r>
      <w:r w:rsidRPr="00806ED3">
        <w:rPr>
          <w:rFonts w:cs="Avaza"/>
          <w:sz w:val="20"/>
          <w:szCs w:val="20"/>
        </w:rPr>
        <w:t xml:space="preserve"> </w:t>
      </w:r>
      <w:r w:rsidRPr="00806ED3">
        <w:rPr>
          <w:sz w:val="20"/>
          <w:szCs w:val="20"/>
        </w:rPr>
        <w:t>შეწყვეტის</w:t>
      </w:r>
      <w:r w:rsidRPr="00806ED3">
        <w:rPr>
          <w:rFonts w:cs="Avaza"/>
          <w:sz w:val="20"/>
          <w:szCs w:val="20"/>
        </w:rPr>
        <w:t xml:space="preserve"> </w:t>
      </w:r>
      <w:r w:rsidRPr="00806ED3">
        <w:rPr>
          <w:sz w:val="20"/>
          <w:szCs w:val="20"/>
        </w:rPr>
        <w:t>წესი</w:t>
      </w:r>
      <w:r w:rsidRPr="00806ED3">
        <w:rPr>
          <w:rFonts w:cs="Avaza"/>
          <w:sz w:val="20"/>
          <w:szCs w:val="20"/>
        </w:rPr>
        <w:t>.</w:t>
      </w:r>
    </w:p>
    <w:p w14:paraId="6640BB26" w14:textId="19590D90" w:rsidR="0041261B" w:rsidRPr="00806ED3" w:rsidRDefault="0041261B" w:rsidP="00DA11EF">
      <w:pPr>
        <w:pStyle w:val="Heading4"/>
        <w:ind w:left="900" w:right="0" w:hanging="900"/>
        <w:rPr>
          <w:sz w:val="20"/>
          <w:szCs w:val="20"/>
        </w:rPr>
      </w:pPr>
      <w:r w:rsidRPr="00806ED3">
        <w:rPr>
          <w:b/>
          <w:bCs/>
          <w:color w:val="4472C4" w:themeColor="accent1"/>
          <w:sz w:val="20"/>
          <w:szCs w:val="20"/>
        </w:rPr>
        <w:t>ავტომატური გადარიცხვა</w:t>
      </w:r>
      <w:r w:rsidRPr="00806ED3">
        <w:rPr>
          <w:color w:val="4472C4" w:themeColor="accent1"/>
          <w:sz w:val="20"/>
          <w:szCs w:val="20"/>
        </w:rPr>
        <w:t xml:space="preserve"> </w:t>
      </w:r>
      <w:r w:rsidRPr="00806ED3">
        <w:rPr>
          <w:sz w:val="20"/>
          <w:szCs w:val="20"/>
        </w:rPr>
        <w:t xml:space="preserve">შესრულდება თუ დავალიანება არ აღემატება </w:t>
      </w:r>
      <w:r w:rsidRPr="00806ED3">
        <w:rPr>
          <w:b/>
          <w:bCs/>
          <w:color w:val="4472C4" w:themeColor="accent1"/>
          <w:sz w:val="20"/>
          <w:szCs w:val="20"/>
        </w:rPr>
        <w:t>ავტომატური გადარიცხვების</w:t>
      </w:r>
      <w:r w:rsidRPr="00806ED3">
        <w:rPr>
          <w:color w:val="4472C4" w:themeColor="accent1"/>
          <w:sz w:val="20"/>
          <w:szCs w:val="20"/>
        </w:rPr>
        <w:t xml:space="preserve"> </w:t>
      </w:r>
      <w:r w:rsidRPr="00806ED3">
        <w:rPr>
          <w:sz w:val="20"/>
          <w:szCs w:val="20"/>
        </w:rPr>
        <w:t xml:space="preserve">სერვისზე რეგისტრაციასთან დაკავშირებულ შესაბამის განაცხადში დაფიქსირებულ დავალიანების მაქსიმალურ ლიმიტს. იმ  შემთხვევაში თუ დავალიანება აღემატება დავალიანების მაქსიმალურ ლიმიტს, გადახდა არ შესრულდება.  </w:t>
      </w:r>
    </w:p>
    <w:p w14:paraId="5C588F8C" w14:textId="647B63DB" w:rsidR="0041261B" w:rsidRPr="00806ED3" w:rsidRDefault="0041261B" w:rsidP="00DA11EF">
      <w:pPr>
        <w:pStyle w:val="Heading4"/>
        <w:ind w:left="900" w:right="0" w:hanging="900"/>
        <w:rPr>
          <w:sz w:val="20"/>
          <w:szCs w:val="20"/>
        </w:rPr>
      </w:pPr>
      <w:r w:rsidRPr="00806ED3">
        <w:rPr>
          <w:sz w:val="20"/>
          <w:szCs w:val="20"/>
        </w:rPr>
        <w:t xml:space="preserve">იმ შემთხვევაში თუ </w:t>
      </w:r>
      <w:r w:rsidRPr="00806ED3">
        <w:rPr>
          <w:b/>
          <w:bCs/>
          <w:color w:val="4472C4" w:themeColor="accent1"/>
          <w:sz w:val="20"/>
          <w:szCs w:val="20"/>
        </w:rPr>
        <w:t xml:space="preserve">ავტომატური </w:t>
      </w:r>
      <w:r w:rsidR="00C4402B" w:rsidRPr="00806ED3">
        <w:rPr>
          <w:b/>
          <w:bCs/>
          <w:color w:val="4472C4" w:themeColor="accent1"/>
          <w:sz w:val="20"/>
          <w:szCs w:val="20"/>
        </w:rPr>
        <w:t>გადარიცხვისთვის</w:t>
      </w:r>
      <w:r w:rsidRPr="00806ED3">
        <w:rPr>
          <w:color w:val="4472C4" w:themeColor="accent1"/>
          <w:sz w:val="20"/>
          <w:szCs w:val="20"/>
        </w:rPr>
        <w:t xml:space="preserve"> </w:t>
      </w:r>
      <w:r w:rsidRPr="00806ED3">
        <w:rPr>
          <w:sz w:val="20"/>
          <w:szCs w:val="20"/>
        </w:rPr>
        <w:t xml:space="preserve">საჭირო თანხა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ანგარიშზე შეტანილი იქნება სერვისის პროვაიდერი </w:t>
      </w:r>
      <w:r w:rsidRPr="00806ED3">
        <w:rPr>
          <w:b/>
          <w:bCs/>
          <w:color w:val="4472C4" w:themeColor="accent1"/>
          <w:sz w:val="20"/>
          <w:szCs w:val="20"/>
        </w:rPr>
        <w:t>კომპანიის</w:t>
      </w:r>
      <w:r w:rsidRPr="00806ED3">
        <w:rPr>
          <w:color w:val="4472C4" w:themeColor="accent1"/>
          <w:sz w:val="20"/>
          <w:szCs w:val="20"/>
        </w:rPr>
        <w:t xml:space="preserve"> </w:t>
      </w:r>
      <w:r w:rsidRPr="00806ED3">
        <w:rPr>
          <w:sz w:val="20"/>
          <w:szCs w:val="20"/>
        </w:rPr>
        <w:t xml:space="preserve">მიერ დადგენილი დავალიანების გადახდის ბოლო დღეს და შედეგად გადახდილი თანხა აისახება სერვისის პროვაიდერი </w:t>
      </w:r>
      <w:r w:rsidRPr="00806ED3">
        <w:rPr>
          <w:b/>
          <w:bCs/>
          <w:color w:val="4472C4" w:themeColor="accent1"/>
          <w:sz w:val="20"/>
          <w:szCs w:val="20"/>
        </w:rPr>
        <w:t>კომპანიის</w:t>
      </w:r>
      <w:r w:rsidRPr="00806ED3">
        <w:rPr>
          <w:color w:val="4472C4" w:themeColor="accent1"/>
          <w:sz w:val="20"/>
          <w:szCs w:val="20"/>
        </w:rPr>
        <w:t xml:space="preserve"> </w:t>
      </w:r>
      <w:r w:rsidRPr="00806ED3">
        <w:rPr>
          <w:sz w:val="20"/>
          <w:szCs w:val="20"/>
        </w:rPr>
        <w:t xml:space="preserve">ბაზაში გვიან, ამ შემთხვევაში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არ არის პასუხისმგებელი სერვისის პროვაიდერი კომპანიის მიერ </w:t>
      </w: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დაკისრებულ სანქციებზე.</w:t>
      </w:r>
    </w:p>
    <w:p w14:paraId="4C87D988" w14:textId="738D7CA6" w:rsidR="0041261B" w:rsidRPr="00806ED3" w:rsidRDefault="0041261B" w:rsidP="00DA11EF">
      <w:pPr>
        <w:pStyle w:val="Heading4"/>
        <w:ind w:left="900" w:right="0" w:hanging="900"/>
        <w:rPr>
          <w:sz w:val="20"/>
          <w:szCs w:val="20"/>
        </w:rPr>
      </w:pPr>
      <w:r w:rsidRPr="00806ED3">
        <w:rPr>
          <w:sz w:val="20"/>
          <w:szCs w:val="20"/>
        </w:rPr>
        <w:t xml:space="preserve">თუ </w:t>
      </w:r>
      <w:r w:rsidRPr="00806ED3">
        <w:rPr>
          <w:b/>
          <w:bCs/>
          <w:color w:val="4472C4" w:themeColor="accent1"/>
          <w:sz w:val="20"/>
          <w:szCs w:val="20"/>
        </w:rPr>
        <w:t>ავტომატური გადა</w:t>
      </w:r>
      <w:r w:rsidR="003B6020" w:rsidRPr="00806ED3">
        <w:rPr>
          <w:b/>
          <w:bCs/>
          <w:color w:val="4472C4" w:themeColor="accent1"/>
          <w:sz w:val="20"/>
          <w:szCs w:val="20"/>
        </w:rPr>
        <w:t>რიცხვ</w:t>
      </w:r>
      <w:r w:rsidRPr="00806ED3">
        <w:rPr>
          <w:b/>
          <w:bCs/>
          <w:color w:val="4472C4" w:themeColor="accent1"/>
          <w:sz w:val="20"/>
          <w:szCs w:val="20"/>
        </w:rPr>
        <w:t>ებით</w:t>
      </w:r>
      <w:r w:rsidRPr="00806ED3">
        <w:rPr>
          <w:color w:val="4472C4" w:themeColor="accent1"/>
          <w:sz w:val="20"/>
          <w:szCs w:val="20"/>
        </w:rPr>
        <w:t xml:space="preserve"> </w:t>
      </w:r>
      <w:r w:rsidRPr="00806ED3">
        <w:rPr>
          <w:sz w:val="20"/>
          <w:szCs w:val="20"/>
        </w:rPr>
        <w:t xml:space="preserve">მომსახურების მოქმედების ვადის განმავლობაში, დავალიანება გადახდილი იქნება სხვა არხით (წინამდებარე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sz w:val="20"/>
          <w:szCs w:val="20"/>
        </w:rPr>
        <w:t xml:space="preserve">ან </w:t>
      </w:r>
      <w:r w:rsidRPr="00806ED3">
        <w:rPr>
          <w:b/>
          <w:bCs/>
          <w:color w:val="4472C4" w:themeColor="accent1"/>
          <w:sz w:val="20"/>
          <w:szCs w:val="20"/>
        </w:rPr>
        <w:t>ავტომატური გადარიცხვების</w:t>
      </w:r>
      <w:r w:rsidRPr="00806ED3">
        <w:rPr>
          <w:color w:val="4472C4" w:themeColor="accent1"/>
          <w:sz w:val="20"/>
          <w:szCs w:val="20"/>
        </w:rPr>
        <w:t xml:space="preserve"> </w:t>
      </w:r>
      <w:r w:rsidRPr="00806ED3">
        <w:rPr>
          <w:sz w:val="20"/>
          <w:szCs w:val="20"/>
        </w:rPr>
        <w:t xml:space="preserve">სერვისზე რეგისტრაციასთან დაკავშირებული შესაბამისი განაცხადით </w:t>
      </w:r>
      <w:proofErr w:type="spellStart"/>
      <w:r w:rsidRPr="00806ED3">
        <w:rPr>
          <w:sz w:val="20"/>
          <w:szCs w:val="20"/>
        </w:rPr>
        <w:t>გათვალისწინებულისგან</w:t>
      </w:r>
      <w:proofErr w:type="spellEnd"/>
      <w:r w:rsidRPr="00806ED3">
        <w:rPr>
          <w:sz w:val="20"/>
          <w:szCs w:val="20"/>
        </w:rPr>
        <w:t xml:space="preserve"> განსხვავებული საშუალებით), მათ შორის უშუალოდ სერვისის </w:t>
      </w:r>
      <w:proofErr w:type="spellStart"/>
      <w:r w:rsidRPr="00806ED3">
        <w:rPr>
          <w:sz w:val="20"/>
          <w:szCs w:val="20"/>
        </w:rPr>
        <w:t>პროვაიდერ</w:t>
      </w:r>
      <w:proofErr w:type="spellEnd"/>
      <w:r w:rsidRPr="00806ED3">
        <w:rPr>
          <w:sz w:val="20"/>
          <w:szCs w:val="20"/>
        </w:rPr>
        <w:t xml:space="preserve"> კომპანიაში და დავალიანების გადახდის შესახებ ინფორმაცია დროულად არ იქნება ასახული სერვისის </w:t>
      </w:r>
      <w:proofErr w:type="spellStart"/>
      <w:r w:rsidRPr="00806ED3">
        <w:rPr>
          <w:sz w:val="20"/>
          <w:szCs w:val="20"/>
        </w:rPr>
        <w:t>პროვაიდერ</w:t>
      </w:r>
      <w:proofErr w:type="spellEnd"/>
      <w:r w:rsidRPr="00806ED3">
        <w:rPr>
          <w:sz w:val="20"/>
          <w:szCs w:val="20"/>
        </w:rPr>
        <w:t xml:space="preserve"> კომპანიაში,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სერვისის პროვაიდერი კომპანიის შესაბამისი ბაზიდან მოწოდებული ინფორმაციის საფუძველზე მაინც შეასრულებს დავალიანების </w:t>
      </w:r>
      <w:r w:rsidRPr="00806ED3">
        <w:rPr>
          <w:b/>
          <w:bCs/>
          <w:color w:val="4472C4" w:themeColor="accent1"/>
          <w:sz w:val="20"/>
          <w:szCs w:val="20"/>
        </w:rPr>
        <w:t>ავტომატურ გადა</w:t>
      </w:r>
      <w:r w:rsidR="003A0C88" w:rsidRPr="00806ED3">
        <w:rPr>
          <w:b/>
          <w:bCs/>
          <w:color w:val="4472C4" w:themeColor="accent1"/>
          <w:sz w:val="20"/>
          <w:szCs w:val="20"/>
        </w:rPr>
        <w:t>რიც</w:t>
      </w:r>
      <w:r w:rsidRPr="00806ED3">
        <w:rPr>
          <w:b/>
          <w:bCs/>
          <w:color w:val="4472C4" w:themeColor="accent1"/>
          <w:sz w:val="20"/>
          <w:szCs w:val="20"/>
        </w:rPr>
        <w:t>ხ</w:t>
      </w:r>
      <w:r w:rsidR="003A0C88" w:rsidRPr="00806ED3">
        <w:rPr>
          <w:b/>
          <w:bCs/>
          <w:color w:val="4472C4" w:themeColor="accent1"/>
          <w:sz w:val="20"/>
          <w:szCs w:val="20"/>
        </w:rPr>
        <w:t>ვ</w:t>
      </w:r>
      <w:r w:rsidRPr="00806ED3">
        <w:rPr>
          <w:b/>
          <w:bCs/>
          <w:color w:val="4472C4" w:themeColor="accent1"/>
          <w:sz w:val="20"/>
          <w:szCs w:val="20"/>
        </w:rPr>
        <w:t>ას</w:t>
      </w:r>
      <w:r w:rsidRPr="00806ED3">
        <w:rPr>
          <w:color w:val="4472C4" w:themeColor="accent1"/>
          <w:sz w:val="20"/>
          <w:szCs w:val="20"/>
        </w:rPr>
        <w:t xml:space="preserve"> </w:t>
      </w:r>
      <w:r w:rsidRPr="00806ED3">
        <w:rPr>
          <w:sz w:val="20"/>
          <w:szCs w:val="20"/>
        </w:rPr>
        <w:t xml:space="preserve">და ამ შემთხვევაში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არ არის/არ იქნება პასუხისმგებელი ზედმეტად გადახდილი თანხის დაბრუნებაზე.</w:t>
      </w:r>
    </w:p>
    <w:p w14:paraId="12B110EC" w14:textId="6D03889D" w:rsidR="0041261B" w:rsidRPr="00806ED3" w:rsidRDefault="0041261B" w:rsidP="00DA11EF">
      <w:pPr>
        <w:pStyle w:val="Heading4"/>
        <w:ind w:left="900" w:right="0" w:hanging="900"/>
        <w:rPr>
          <w:sz w:val="20"/>
          <w:szCs w:val="20"/>
        </w:rPr>
      </w:pP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უფლება აქვს გააუქმოს/შეწყვიტოს </w:t>
      </w:r>
      <w:r w:rsidRPr="00806ED3">
        <w:rPr>
          <w:b/>
          <w:bCs/>
          <w:color w:val="4472C4" w:themeColor="accent1"/>
          <w:sz w:val="20"/>
          <w:szCs w:val="20"/>
        </w:rPr>
        <w:t>ავტომატური გადარიცხვით</w:t>
      </w:r>
      <w:r w:rsidRPr="00806ED3">
        <w:rPr>
          <w:color w:val="4472C4" w:themeColor="accent1"/>
          <w:sz w:val="20"/>
          <w:szCs w:val="20"/>
        </w:rPr>
        <w:t xml:space="preserve"> </w:t>
      </w:r>
      <w:r w:rsidRPr="00806ED3">
        <w:rPr>
          <w:sz w:val="20"/>
          <w:szCs w:val="20"/>
        </w:rPr>
        <w:t xml:space="preserve">მომსახურება, თუ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მიზეზით (მაგალითად, </w:t>
      </w:r>
      <w:r w:rsidRPr="00806ED3">
        <w:rPr>
          <w:b/>
          <w:bCs/>
          <w:color w:val="4472C4" w:themeColor="accent1"/>
          <w:sz w:val="20"/>
          <w:szCs w:val="20"/>
        </w:rPr>
        <w:t>ანგარიშზე</w:t>
      </w:r>
      <w:r w:rsidRPr="00806ED3">
        <w:rPr>
          <w:color w:val="4472C4" w:themeColor="accent1"/>
          <w:sz w:val="20"/>
          <w:szCs w:val="20"/>
        </w:rPr>
        <w:t xml:space="preserve"> </w:t>
      </w:r>
      <w:r w:rsidRPr="00806ED3">
        <w:rPr>
          <w:sz w:val="20"/>
          <w:szCs w:val="20"/>
        </w:rPr>
        <w:t xml:space="preserve">საკმარისი თანხის არარსებობა), </w:t>
      </w:r>
      <w:r w:rsidRPr="00806ED3">
        <w:rPr>
          <w:b/>
          <w:bCs/>
          <w:color w:val="4472C4" w:themeColor="accent1"/>
          <w:sz w:val="20"/>
          <w:szCs w:val="20"/>
        </w:rPr>
        <w:t>ავტომატური გადა</w:t>
      </w:r>
      <w:r w:rsidR="003A0C88" w:rsidRPr="00806ED3">
        <w:rPr>
          <w:b/>
          <w:bCs/>
          <w:color w:val="4472C4" w:themeColor="accent1"/>
          <w:sz w:val="20"/>
          <w:szCs w:val="20"/>
        </w:rPr>
        <w:t>რიცხვების</w:t>
      </w:r>
      <w:r w:rsidRPr="00806ED3">
        <w:rPr>
          <w:color w:val="4472C4" w:themeColor="accent1"/>
          <w:sz w:val="20"/>
          <w:szCs w:val="20"/>
        </w:rPr>
        <w:t xml:space="preserve"> </w:t>
      </w:r>
      <w:r w:rsidRPr="00806ED3">
        <w:rPr>
          <w:sz w:val="20"/>
          <w:szCs w:val="20"/>
        </w:rPr>
        <w:t xml:space="preserve">მოქმედების ვადაში, </w:t>
      </w:r>
      <w:r w:rsidRPr="00806ED3">
        <w:rPr>
          <w:b/>
          <w:bCs/>
          <w:color w:val="4472C4" w:themeColor="accent1"/>
          <w:sz w:val="20"/>
          <w:szCs w:val="20"/>
        </w:rPr>
        <w:t>ავტომატური გადა</w:t>
      </w:r>
      <w:r w:rsidR="003A0C88" w:rsidRPr="00806ED3">
        <w:rPr>
          <w:b/>
          <w:bCs/>
          <w:color w:val="4472C4" w:themeColor="accent1"/>
          <w:sz w:val="20"/>
          <w:szCs w:val="20"/>
        </w:rPr>
        <w:t>რიცხვების</w:t>
      </w:r>
      <w:r w:rsidRPr="00806ED3">
        <w:rPr>
          <w:color w:val="4472C4" w:themeColor="accent1"/>
          <w:sz w:val="20"/>
          <w:szCs w:val="20"/>
        </w:rPr>
        <w:t xml:space="preserve"> </w:t>
      </w:r>
      <w:r w:rsidRPr="00806ED3">
        <w:rPr>
          <w:sz w:val="20"/>
          <w:szCs w:val="20"/>
        </w:rPr>
        <w:t>ვერ შესრულდება უწყვეტად, ზედიზედ  90 კალენდარული დღის განმავლობაში.</w:t>
      </w:r>
    </w:p>
    <w:p w14:paraId="2DE2F165" w14:textId="49A882FE" w:rsidR="0041261B" w:rsidRPr="00806ED3" w:rsidRDefault="0041261B" w:rsidP="00DA11EF">
      <w:pPr>
        <w:pStyle w:val="Heading4"/>
        <w:ind w:left="900" w:right="0" w:hanging="900"/>
        <w:rPr>
          <w:sz w:val="20"/>
          <w:szCs w:val="20"/>
        </w:rPr>
      </w:pP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უფლება აქვს,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დამატებითი თანხმობის გარეშე, გააუქმოს/შეწყვიტოს ავტომატური გადახდებით/გადარიცხვით მომსახურება, იმ შემთხვევაში თუ სერვისის </w:t>
      </w:r>
      <w:proofErr w:type="spellStart"/>
      <w:r w:rsidRPr="00806ED3">
        <w:rPr>
          <w:sz w:val="20"/>
          <w:szCs w:val="20"/>
        </w:rPr>
        <w:t>პროვაიდერ</w:t>
      </w:r>
      <w:proofErr w:type="spellEnd"/>
      <w:r w:rsidRPr="00806ED3">
        <w:rPr>
          <w:sz w:val="20"/>
          <w:szCs w:val="20"/>
        </w:rPr>
        <w:t xml:space="preserve"> კომპანიასა და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შორის არსებული მომსახურება შეწყდება/გაუქმდება და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აღნიშნულის შესახებ ინფორმაცია მიღებული ექნება </w:t>
      </w:r>
      <w:r w:rsidRPr="00806ED3">
        <w:rPr>
          <w:b/>
          <w:bCs/>
          <w:color w:val="4472C4" w:themeColor="accent1"/>
          <w:sz w:val="20"/>
          <w:szCs w:val="20"/>
        </w:rPr>
        <w:t>კლიენტისგან</w:t>
      </w:r>
      <w:r w:rsidRPr="00806ED3">
        <w:rPr>
          <w:color w:val="4472C4" w:themeColor="accent1"/>
          <w:sz w:val="20"/>
          <w:szCs w:val="20"/>
        </w:rPr>
        <w:t xml:space="preserve"> </w:t>
      </w:r>
      <w:r w:rsidRPr="00806ED3">
        <w:rPr>
          <w:sz w:val="20"/>
          <w:szCs w:val="20"/>
        </w:rPr>
        <w:t>ან/და სერვისის პროვაიდერი კომპანიისგან.</w:t>
      </w:r>
    </w:p>
    <w:p w14:paraId="76538A5A" w14:textId="0FBA674C" w:rsidR="0041261B" w:rsidRPr="00806ED3" w:rsidRDefault="0041261B" w:rsidP="00DA11EF">
      <w:pPr>
        <w:pStyle w:val="Heading4"/>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უფლებამოსილია ნებისმიერ დროს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განუცხადოს უარი (</w:t>
      </w:r>
      <w:r w:rsidRPr="00806ED3">
        <w:rPr>
          <w:b/>
          <w:bCs/>
          <w:color w:val="4472C4" w:themeColor="accent1"/>
          <w:sz w:val="20"/>
          <w:szCs w:val="20"/>
        </w:rPr>
        <w:t>ბანკის</w:t>
      </w:r>
      <w:r w:rsidRPr="00806ED3">
        <w:rPr>
          <w:sz w:val="20"/>
          <w:szCs w:val="20"/>
        </w:rPr>
        <w:t xml:space="preserve"> ფილიალის, სატელეფონო სერვისცენტრის და/ან </w:t>
      </w:r>
      <w:r w:rsidRPr="00806ED3">
        <w:rPr>
          <w:b/>
          <w:bCs/>
          <w:color w:val="4472C4" w:themeColor="accent1"/>
          <w:sz w:val="20"/>
          <w:szCs w:val="20"/>
        </w:rPr>
        <w:t>ინტერნეტ</w:t>
      </w:r>
      <w:r w:rsidR="009E0CB0" w:rsidRPr="00806ED3">
        <w:rPr>
          <w:b/>
          <w:bCs/>
          <w:color w:val="4472C4" w:themeColor="accent1"/>
          <w:sz w:val="20"/>
          <w:szCs w:val="20"/>
        </w:rPr>
        <w:t>-</w:t>
      </w:r>
      <w:r w:rsidRPr="00806ED3">
        <w:rPr>
          <w:b/>
          <w:bCs/>
          <w:color w:val="4472C4" w:themeColor="accent1"/>
          <w:sz w:val="20"/>
          <w:szCs w:val="20"/>
        </w:rPr>
        <w:t xml:space="preserve">ბანკის </w:t>
      </w:r>
      <w:r w:rsidRPr="00806ED3">
        <w:rPr>
          <w:sz w:val="20"/>
          <w:szCs w:val="20"/>
        </w:rPr>
        <w:t xml:space="preserve">საშუალებით) </w:t>
      </w:r>
      <w:r w:rsidRPr="00806ED3">
        <w:rPr>
          <w:b/>
          <w:bCs/>
          <w:color w:val="4472C4" w:themeColor="accent1"/>
          <w:sz w:val="20"/>
          <w:szCs w:val="20"/>
        </w:rPr>
        <w:t>ავტომატური გადარიცხვით</w:t>
      </w:r>
      <w:r w:rsidRPr="00806ED3">
        <w:rPr>
          <w:color w:val="4472C4" w:themeColor="accent1"/>
          <w:sz w:val="20"/>
          <w:szCs w:val="20"/>
        </w:rPr>
        <w:t xml:space="preserve"> </w:t>
      </w:r>
      <w:r w:rsidRPr="00806ED3">
        <w:rPr>
          <w:sz w:val="20"/>
          <w:szCs w:val="20"/>
        </w:rPr>
        <w:t xml:space="preserve">მომსახურების მიღებაზე და გააუქმოს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b/>
          <w:bCs/>
          <w:color w:val="4472C4" w:themeColor="accent1"/>
          <w:sz w:val="20"/>
          <w:szCs w:val="20"/>
        </w:rPr>
        <w:t>ავტომატური გადარიცხვების</w:t>
      </w:r>
      <w:r w:rsidRPr="00806ED3">
        <w:rPr>
          <w:color w:val="4472C4" w:themeColor="accent1"/>
          <w:sz w:val="20"/>
          <w:szCs w:val="20"/>
        </w:rPr>
        <w:t xml:space="preserve"> </w:t>
      </w:r>
      <w:r w:rsidRPr="00806ED3">
        <w:rPr>
          <w:sz w:val="20"/>
          <w:szCs w:val="20"/>
        </w:rPr>
        <w:t>სერვისზე რეგისტრაციასთან დაკავშირებული შესაბამისი განაცხადის საფუძველზე მიცემული დავალება.</w:t>
      </w:r>
    </w:p>
    <w:p w14:paraId="06BBE86E" w14:textId="41EEB1A5" w:rsidR="000D43C9" w:rsidRPr="00806ED3" w:rsidRDefault="009030FD" w:rsidP="00DA11EF">
      <w:pPr>
        <w:pStyle w:val="Heading1"/>
        <w:spacing w:after="240"/>
        <w:ind w:left="900" w:right="0" w:hanging="900"/>
        <w:rPr>
          <w:b/>
          <w:bCs/>
          <w:color w:val="4472C4" w:themeColor="accent1"/>
          <w:sz w:val="20"/>
          <w:szCs w:val="20"/>
        </w:rPr>
      </w:pPr>
      <w:bookmarkStart w:id="1691" w:name="_Toc217482334"/>
      <w:r w:rsidRPr="00806ED3">
        <w:rPr>
          <w:b/>
          <w:bCs/>
          <w:color w:val="4472C4" w:themeColor="accent1"/>
          <w:sz w:val="20"/>
          <w:szCs w:val="20"/>
        </w:rPr>
        <w:t xml:space="preserve">დისტანციური </w:t>
      </w:r>
      <w:r w:rsidR="00E22A86" w:rsidRPr="00806ED3">
        <w:rPr>
          <w:b/>
          <w:bCs/>
          <w:color w:val="4472C4" w:themeColor="accent1"/>
          <w:sz w:val="20"/>
          <w:szCs w:val="20"/>
        </w:rPr>
        <w:t xml:space="preserve">საბანკო მომსახურების </w:t>
      </w:r>
      <w:r w:rsidRPr="00806ED3">
        <w:rPr>
          <w:b/>
          <w:bCs/>
          <w:color w:val="4472C4" w:themeColor="accent1"/>
          <w:sz w:val="20"/>
          <w:szCs w:val="20"/>
        </w:rPr>
        <w:t>არხები</w:t>
      </w:r>
      <w:bookmarkEnd w:id="1691"/>
    </w:p>
    <w:p w14:paraId="3E997F2B" w14:textId="2BF0BC18" w:rsidR="00641C09" w:rsidRPr="00806ED3" w:rsidRDefault="00641C09" w:rsidP="00DA11EF">
      <w:pPr>
        <w:pStyle w:val="Heading2"/>
        <w:ind w:left="900" w:right="0" w:hanging="900"/>
        <w:rPr>
          <w:rFonts w:eastAsiaTheme="majorEastAsia"/>
          <w:b/>
          <w:bCs/>
          <w:color w:val="4472C4" w:themeColor="accent1"/>
          <w:sz w:val="20"/>
          <w:szCs w:val="20"/>
        </w:rPr>
      </w:pPr>
      <w:r w:rsidRPr="00806ED3">
        <w:rPr>
          <w:rFonts w:eastAsiaTheme="majorEastAsia"/>
          <w:b/>
          <w:bCs/>
          <w:color w:val="4472C4" w:themeColor="accent1"/>
          <w:sz w:val="20"/>
          <w:szCs w:val="20"/>
        </w:rPr>
        <w:t>ინტერნეტ-ბანკი</w:t>
      </w:r>
    </w:p>
    <w:p w14:paraId="0548DC0C" w14:textId="3ED9506E" w:rsidR="00641C09" w:rsidRPr="00806ED3" w:rsidRDefault="00641C09" w:rsidP="00DA11EF">
      <w:pPr>
        <w:pStyle w:val="Heading3"/>
        <w:ind w:left="900" w:right="0" w:hanging="900"/>
        <w:rPr>
          <w:sz w:val="20"/>
          <w:szCs w:val="20"/>
        </w:rPr>
      </w:pPr>
      <w:r w:rsidRPr="00806ED3">
        <w:rPr>
          <w:b/>
          <w:bCs/>
          <w:color w:val="4472C4" w:themeColor="accent1"/>
          <w:sz w:val="20"/>
          <w:szCs w:val="20"/>
        </w:rPr>
        <w:t>ინტერნეტ</w:t>
      </w:r>
      <w:r w:rsidRPr="00806ED3">
        <w:rPr>
          <w:rFonts w:cs="Avaza"/>
          <w:b/>
          <w:bCs/>
          <w:color w:val="4472C4" w:themeColor="accent1"/>
          <w:sz w:val="20"/>
          <w:szCs w:val="20"/>
        </w:rPr>
        <w:t>-</w:t>
      </w:r>
      <w:r w:rsidRPr="00806ED3">
        <w:rPr>
          <w:b/>
          <w:bCs/>
          <w:color w:val="4472C4" w:themeColor="accent1"/>
          <w:sz w:val="20"/>
          <w:szCs w:val="20"/>
        </w:rPr>
        <w:t>ბანკით</w:t>
      </w:r>
      <w:r w:rsidRPr="00806ED3">
        <w:rPr>
          <w:rFonts w:cs="Avaza"/>
          <w:sz w:val="20"/>
          <w:szCs w:val="20"/>
        </w:rPr>
        <w:t xml:space="preserve"> </w:t>
      </w:r>
      <w:r w:rsidRPr="00806ED3">
        <w:rPr>
          <w:sz w:val="20"/>
          <w:szCs w:val="20"/>
        </w:rPr>
        <w:t>მომსახურება</w:t>
      </w:r>
      <w:r w:rsidRPr="00806ED3">
        <w:rPr>
          <w:rFonts w:cs="Avaza"/>
          <w:sz w:val="20"/>
          <w:szCs w:val="20"/>
        </w:rPr>
        <w:t xml:space="preserve"> </w:t>
      </w:r>
      <w:r w:rsidRPr="00806ED3">
        <w:rPr>
          <w:sz w:val="20"/>
          <w:szCs w:val="20"/>
        </w:rPr>
        <w:t>გულისხმობს</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sz w:val="20"/>
          <w:szCs w:val="20"/>
        </w:rPr>
        <w:t>მიერ</w:t>
      </w:r>
      <w:r w:rsidR="009B5990" w:rsidRPr="00806ED3">
        <w:rPr>
          <w:sz w:val="20"/>
          <w:szCs w:val="20"/>
        </w:rPr>
        <w:t xml:space="preserve"> დისტანციურად, </w:t>
      </w:r>
      <w:r w:rsidR="009B5990" w:rsidRPr="00806ED3">
        <w:rPr>
          <w:b/>
          <w:bCs/>
          <w:color w:val="4472C4" w:themeColor="accent1"/>
          <w:sz w:val="20"/>
          <w:szCs w:val="20"/>
        </w:rPr>
        <w:t>ბანკში</w:t>
      </w:r>
      <w:r w:rsidR="009B5990" w:rsidRPr="00806ED3">
        <w:rPr>
          <w:rFonts w:cs="Avaza"/>
          <w:color w:val="4472C4" w:themeColor="accent1"/>
          <w:sz w:val="20"/>
          <w:szCs w:val="20"/>
        </w:rPr>
        <w:t xml:space="preserve"> </w:t>
      </w:r>
      <w:r w:rsidR="009B5990" w:rsidRPr="00806ED3">
        <w:rPr>
          <w:sz w:val="20"/>
          <w:szCs w:val="20"/>
        </w:rPr>
        <w:t>გამოუცხადებლად,</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სპეციალური</w:t>
      </w:r>
      <w:r w:rsidRPr="00806ED3">
        <w:rPr>
          <w:rFonts w:cs="Avaza"/>
          <w:sz w:val="20"/>
          <w:szCs w:val="20"/>
        </w:rPr>
        <w:t xml:space="preserve"> </w:t>
      </w:r>
      <w:r w:rsidR="000B18C5" w:rsidRPr="00806ED3">
        <w:rPr>
          <w:b/>
          <w:bCs/>
          <w:color w:val="4472C4" w:themeColor="accent1"/>
          <w:sz w:val="20"/>
          <w:szCs w:val="20"/>
        </w:rPr>
        <w:t>ვებგვერდის</w:t>
      </w:r>
      <w:r w:rsidRPr="00806ED3">
        <w:rPr>
          <w:rFonts w:cs="Avaza"/>
          <w:color w:val="4472C4" w:themeColor="accent1"/>
          <w:sz w:val="20"/>
          <w:szCs w:val="20"/>
        </w:rPr>
        <w:t xml:space="preserve"> </w:t>
      </w:r>
      <w:r w:rsidR="00A068DA" w:rsidRPr="00806ED3">
        <w:rPr>
          <w:rFonts w:cs="Avaza"/>
          <w:sz w:val="20"/>
          <w:szCs w:val="20"/>
        </w:rPr>
        <w:t>(</w:t>
      </w:r>
      <w:hyperlink r:id="rId40" w:history="1">
        <w:r w:rsidR="00A068DA" w:rsidRPr="00806ED3">
          <w:rPr>
            <w:rStyle w:val="Hyperlink"/>
            <w:rFonts w:eastAsiaTheme="majorEastAsia"/>
            <w:sz w:val="20"/>
            <w:szCs w:val="20"/>
          </w:rPr>
          <w:t>https://www.tbconline.ge</w:t>
        </w:r>
      </w:hyperlink>
      <w:r w:rsidR="00A068DA" w:rsidRPr="00806ED3">
        <w:rPr>
          <w:rStyle w:val="Hyperlink"/>
          <w:rFonts w:eastAsiaTheme="majorEastAsia"/>
          <w:color w:val="000000"/>
          <w:sz w:val="20"/>
          <w:szCs w:val="20"/>
        </w:rPr>
        <w:t>)</w:t>
      </w:r>
      <w:r w:rsidRPr="00806ED3">
        <w:rPr>
          <w:sz w:val="20"/>
          <w:szCs w:val="20"/>
        </w:rPr>
        <w:t xml:space="preserve"> გამოყენებით</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განსაზღვრული</w:t>
      </w:r>
      <w:r w:rsidRPr="00806ED3">
        <w:rPr>
          <w:rFonts w:cs="Avaza"/>
          <w:sz w:val="20"/>
          <w:szCs w:val="20"/>
        </w:rPr>
        <w:t>:</w:t>
      </w:r>
    </w:p>
    <w:p w14:paraId="572E713B" w14:textId="77777777" w:rsidR="00641C09" w:rsidRPr="00806ED3" w:rsidRDefault="00641C09" w:rsidP="00DA11EF">
      <w:pPr>
        <w:pStyle w:val="Heading4"/>
        <w:ind w:left="900" w:right="0" w:hanging="900"/>
        <w:rPr>
          <w:sz w:val="20"/>
          <w:szCs w:val="20"/>
        </w:rPr>
      </w:pPr>
      <w:r w:rsidRPr="00806ED3">
        <w:rPr>
          <w:sz w:val="20"/>
          <w:szCs w:val="20"/>
        </w:rPr>
        <w:t>საბანკო</w:t>
      </w:r>
      <w:r w:rsidRPr="00806ED3">
        <w:rPr>
          <w:rFonts w:cs="Avaza"/>
          <w:sz w:val="20"/>
          <w:szCs w:val="20"/>
        </w:rPr>
        <w:t xml:space="preserve"> </w:t>
      </w:r>
      <w:r w:rsidRPr="00806ED3">
        <w:rPr>
          <w:sz w:val="20"/>
          <w:szCs w:val="20"/>
        </w:rPr>
        <w:t>ინფორმაციის</w:t>
      </w:r>
      <w:r w:rsidRPr="00806ED3">
        <w:rPr>
          <w:rFonts w:cs="Avaza"/>
          <w:sz w:val="20"/>
          <w:szCs w:val="20"/>
        </w:rPr>
        <w:t xml:space="preserve"> </w:t>
      </w:r>
      <w:r w:rsidRPr="00806ED3">
        <w:rPr>
          <w:sz w:val="20"/>
          <w:szCs w:val="20"/>
        </w:rPr>
        <w:t>მიღებას</w:t>
      </w:r>
      <w:r w:rsidRPr="00806ED3">
        <w:rPr>
          <w:rFonts w:cs="Avaza"/>
          <w:sz w:val="20"/>
          <w:szCs w:val="20"/>
        </w:rPr>
        <w:t xml:space="preserve">; </w:t>
      </w:r>
    </w:p>
    <w:p w14:paraId="2BBAB91B" w14:textId="5D4DFDB5" w:rsidR="00641C09" w:rsidRPr="00806ED3" w:rsidRDefault="00641C09" w:rsidP="00DA11EF">
      <w:pPr>
        <w:pStyle w:val="Heading4"/>
        <w:ind w:left="900" w:right="0" w:hanging="900"/>
        <w:rPr>
          <w:sz w:val="20"/>
          <w:szCs w:val="20"/>
        </w:rPr>
      </w:pPr>
      <w:r w:rsidRPr="00806ED3">
        <w:rPr>
          <w:sz w:val="20"/>
          <w:szCs w:val="20"/>
        </w:rPr>
        <w:t>სხვადასხვა</w:t>
      </w:r>
      <w:r w:rsidRPr="00806ED3">
        <w:rPr>
          <w:rFonts w:cs="Avaza"/>
          <w:sz w:val="20"/>
          <w:szCs w:val="20"/>
        </w:rPr>
        <w:t xml:space="preserve"> </w:t>
      </w:r>
      <w:r w:rsidRPr="00806ED3">
        <w:rPr>
          <w:b/>
          <w:bCs/>
          <w:color w:val="4472C4" w:themeColor="accent1"/>
          <w:sz w:val="20"/>
          <w:szCs w:val="20"/>
        </w:rPr>
        <w:t>საბანკო</w:t>
      </w:r>
      <w:r w:rsidRPr="00806ED3">
        <w:rPr>
          <w:rFonts w:cs="Avaza"/>
          <w:b/>
          <w:bCs/>
          <w:color w:val="4472C4" w:themeColor="accent1"/>
          <w:sz w:val="20"/>
          <w:szCs w:val="20"/>
        </w:rPr>
        <w:t xml:space="preserve"> </w:t>
      </w:r>
      <w:r w:rsidRPr="00806ED3">
        <w:rPr>
          <w:b/>
          <w:bCs/>
          <w:color w:val="4472C4" w:themeColor="accent1"/>
          <w:sz w:val="20"/>
          <w:szCs w:val="20"/>
        </w:rPr>
        <w:t>მომსახურებით</w:t>
      </w:r>
      <w:r w:rsidRPr="00806ED3">
        <w:rPr>
          <w:rFonts w:cs="Avaza"/>
          <w:color w:val="4472C4" w:themeColor="accent1"/>
          <w:sz w:val="20"/>
          <w:szCs w:val="20"/>
        </w:rPr>
        <w:t xml:space="preserve"> </w:t>
      </w:r>
      <w:r w:rsidRPr="00806ED3">
        <w:rPr>
          <w:sz w:val="20"/>
          <w:szCs w:val="20"/>
        </w:rPr>
        <w:t>სარგებლობისთვის</w:t>
      </w:r>
      <w:r w:rsidRPr="00806ED3">
        <w:rPr>
          <w:rFonts w:cs="Avaza"/>
          <w:sz w:val="20"/>
          <w:szCs w:val="20"/>
        </w:rPr>
        <w:t xml:space="preserve"> </w:t>
      </w:r>
      <w:r w:rsidRPr="00806ED3">
        <w:rPr>
          <w:sz w:val="20"/>
          <w:szCs w:val="20"/>
        </w:rPr>
        <w:t>რეგისტრაციას</w:t>
      </w:r>
      <w:r w:rsidRPr="00806ED3">
        <w:rPr>
          <w:rFonts w:cs="Avaza"/>
          <w:sz w:val="20"/>
          <w:szCs w:val="20"/>
        </w:rPr>
        <w:t xml:space="preserve">; </w:t>
      </w:r>
    </w:p>
    <w:p w14:paraId="355BFE07" w14:textId="77777777" w:rsidR="00641C09" w:rsidRPr="00806ED3" w:rsidRDefault="00641C09" w:rsidP="00DA11EF">
      <w:pPr>
        <w:pStyle w:val="Heading4"/>
        <w:ind w:left="900" w:right="0" w:hanging="900"/>
        <w:rPr>
          <w:sz w:val="20"/>
          <w:szCs w:val="20"/>
        </w:rPr>
      </w:pPr>
      <w:r w:rsidRPr="00806ED3">
        <w:rPr>
          <w:sz w:val="20"/>
          <w:szCs w:val="20"/>
        </w:rPr>
        <w:t>ლიმიტების</w:t>
      </w:r>
      <w:r w:rsidRPr="00806ED3">
        <w:rPr>
          <w:rFonts w:cs="Avaza"/>
          <w:sz w:val="20"/>
          <w:szCs w:val="20"/>
        </w:rPr>
        <w:t xml:space="preserve"> </w:t>
      </w:r>
      <w:r w:rsidRPr="00806ED3">
        <w:rPr>
          <w:sz w:val="20"/>
          <w:szCs w:val="20"/>
        </w:rPr>
        <w:t>ფარგლებში</w:t>
      </w:r>
      <w:r w:rsidRPr="00806ED3">
        <w:rPr>
          <w:rFonts w:cs="Avaza"/>
          <w:sz w:val="20"/>
          <w:szCs w:val="20"/>
        </w:rPr>
        <w:t xml:space="preserve"> </w:t>
      </w:r>
      <w:r w:rsidRPr="00806ED3">
        <w:rPr>
          <w:sz w:val="20"/>
          <w:szCs w:val="20"/>
        </w:rPr>
        <w:t>სხვადასხვა</w:t>
      </w:r>
      <w:r w:rsidRPr="00806ED3">
        <w:rPr>
          <w:rFonts w:cs="Avaza"/>
          <w:sz w:val="20"/>
          <w:szCs w:val="20"/>
        </w:rPr>
        <w:t xml:space="preserve"> </w:t>
      </w:r>
      <w:r w:rsidRPr="00806ED3">
        <w:rPr>
          <w:sz w:val="20"/>
          <w:szCs w:val="20"/>
        </w:rPr>
        <w:t>საბანკო</w:t>
      </w:r>
      <w:r w:rsidRPr="00806ED3">
        <w:rPr>
          <w:rFonts w:cs="Avaza"/>
          <w:sz w:val="20"/>
          <w:szCs w:val="20"/>
        </w:rPr>
        <w:t xml:space="preserve"> </w:t>
      </w:r>
      <w:r w:rsidRPr="00806ED3">
        <w:rPr>
          <w:sz w:val="20"/>
          <w:szCs w:val="20"/>
        </w:rPr>
        <w:t>ოპერაციის</w:t>
      </w:r>
      <w:r w:rsidRPr="00806ED3">
        <w:rPr>
          <w:rFonts w:cs="Avaza"/>
          <w:sz w:val="20"/>
          <w:szCs w:val="20"/>
        </w:rPr>
        <w:t xml:space="preserve"> </w:t>
      </w:r>
      <w:r w:rsidRPr="00806ED3">
        <w:rPr>
          <w:sz w:val="20"/>
          <w:szCs w:val="20"/>
        </w:rPr>
        <w:t>განხორციელებას</w:t>
      </w:r>
      <w:r w:rsidRPr="00806ED3">
        <w:rPr>
          <w:rFonts w:cs="Avaza"/>
          <w:sz w:val="20"/>
          <w:szCs w:val="20"/>
        </w:rPr>
        <w:t>;</w:t>
      </w:r>
    </w:p>
    <w:p w14:paraId="252D1562" w14:textId="140AEBF6" w:rsidR="00641C09" w:rsidRPr="00806ED3" w:rsidRDefault="00641C09" w:rsidP="00DA11EF">
      <w:pPr>
        <w:pStyle w:val="Heading4"/>
        <w:ind w:left="900" w:right="0" w:hanging="900"/>
        <w:rPr>
          <w:sz w:val="20"/>
          <w:szCs w:val="20"/>
        </w:rPr>
      </w:pPr>
      <w:r w:rsidRPr="00806ED3">
        <w:rPr>
          <w:sz w:val="20"/>
          <w:szCs w:val="20"/>
        </w:rPr>
        <w:t>საკონტაქტო</w:t>
      </w:r>
      <w:r w:rsidRPr="00806ED3">
        <w:rPr>
          <w:rFonts w:cs="Avaza"/>
          <w:sz w:val="20"/>
          <w:szCs w:val="20"/>
        </w:rPr>
        <w:t xml:space="preserve"> </w:t>
      </w:r>
      <w:r w:rsidRPr="00806ED3">
        <w:rPr>
          <w:sz w:val="20"/>
          <w:szCs w:val="20"/>
        </w:rPr>
        <w:t>ინფორმაციის</w:t>
      </w:r>
      <w:r w:rsidRPr="00806ED3">
        <w:rPr>
          <w:rFonts w:cs="Avaza"/>
          <w:sz w:val="20"/>
          <w:szCs w:val="20"/>
        </w:rPr>
        <w:t xml:space="preserve"> (</w:t>
      </w:r>
      <w:r w:rsidRPr="00806ED3">
        <w:rPr>
          <w:sz w:val="20"/>
          <w:szCs w:val="20"/>
        </w:rPr>
        <w:t>მათ</w:t>
      </w:r>
      <w:r w:rsidRPr="00806ED3">
        <w:rPr>
          <w:rFonts w:cs="Avaza"/>
          <w:sz w:val="20"/>
          <w:szCs w:val="20"/>
        </w:rPr>
        <w:t xml:space="preserve"> </w:t>
      </w:r>
      <w:r w:rsidRPr="00806ED3">
        <w:rPr>
          <w:sz w:val="20"/>
          <w:szCs w:val="20"/>
        </w:rPr>
        <w:t>შორის</w:t>
      </w:r>
      <w:r w:rsidR="002A7C9E" w:rsidRPr="00806ED3">
        <w:rPr>
          <w:rFonts w:cs="Avaza"/>
          <w:sz w:val="20"/>
          <w:szCs w:val="20"/>
        </w:rPr>
        <w:t xml:space="preserve"> </w:t>
      </w:r>
      <w:r w:rsidRPr="00806ED3">
        <w:rPr>
          <w:sz w:val="20"/>
          <w:szCs w:val="20"/>
        </w:rPr>
        <w:t>ტელეფონის</w:t>
      </w:r>
      <w:r w:rsidRPr="00806ED3">
        <w:rPr>
          <w:rFonts w:cs="Avaza"/>
          <w:sz w:val="20"/>
          <w:szCs w:val="20"/>
        </w:rPr>
        <w:t xml:space="preserve"> </w:t>
      </w:r>
      <w:r w:rsidRPr="00806ED3">
        <w:rPr>
          <w:sz w:val="20"/>
          <w:szCs w:val="20"/>
        </w:rPr>
        <w:t>ნომრის</w:t>
      </w:r>
      <w:r w:rsidRPr="00806ED3">
        <w:rPr>
          <w:rFonts w:cs="Avaza"/>
          <w:sz w:val="20"/>
          <w:szCs w:val="20"/>
        </w:rPr>
        <w:t xml:space="preserve">, </w:t>
      </w:r>
      <w:r w:rsidRPr="00806ED3">
        <w:rPr>
          <w:sz w:val="20"/>
          <w:szCs w:val="20"/>
        </w:rPr>
        <w:t>ელ</w:t>
      </w:r>
      <w:r w:rsidRPr="00806ED3">
        <w:rPr>
          <w:rFonts w:cs="Avaza"/>
          <w:sz w:val="20"/>
          <w:szCs w:val="20"/>
        </w:rPr>
        <w:t xml:space="preserve">. </w:t>
      </w:r>
      <w:r w:rsidRPr="00806ED3">
        <w:rPr>
          <w:sz w:val="20"/>
          <w:szCs w:val="20"/>
        </w:rPr>
        <w:t>ფოსტის</w:t>
      </w:r>
      <w:r w:rsidRPr="00806ED3">
        <w:rPr>
          <w:rFonts w:cs="Avaza"/>
          <w:sz w:val="20"/>
          <w:szCs w:val="20"/>
        </w:rPr>
        <w:t xml:space="preserve"> </w:t>
      </w:r>
      <w:r w:rsidRPr="00806ED3">
        <w:rPr>
          <w:sz w:val="20"/>
          <w:szCs w:val="20"/>
        </w:rPr>
        <w:t>მისამართის</w:t>
      </w:r>
      <w:r w:rsidRPr="00806ED3">
        <w:rPr>
          <w:rFonts w:cs="Avaza"/>
          <w:sz w:val="20"/>
          <w:szCs w:val="20"/>
        </w:rPr>
        <w:t xml:space="preserve"> </w:t>
      </w:r>
      <w:r w:rsidRPr="00806ED3">
        <w:rPr>
          <w:sz w:val="20"/>
          <w:szCs w:val="20"/>
        </w:rPr>
        <w:t>და</w:t>
      </w:r>
      <w:r w:rsidRPr="00806ED3">
        <w:rPr>
          <w:rFonts w:cs="Avaza"/>
          <w:sz w:val="20"/>
          <w:szCs w:val="20"/>
        </w:rPr>
        <w:t xml:space="preserve"> </w:t>
      </w:r>
      <w:proofErr w:type="spellStart"/>
      <w:r w:rsidRPr="00806ED3">
        <w:rPr>
          <w:sz w:val="20"/>
          <w:szCs w:val="20"/>
        </w:rPr>
        <w:t>ა</w:t>
      </w:r>
      <w:r w:rsidRPr="00806ED3">
        <w:rPr>
          <w:rFonts w:cs="Avaza"/>
          <w:sz w:val="20"/>
          <w:szCs w:val="20"/>
        </w:rPr>
        <w:t>.</w:t>
      </w:r>
      <w:r w:rsidRPr="00806ED3">
        <w:rPr>
          <w:sz w:val="20"/>
          <w:szCs w:val="20"/>
        </w:rPr>
        <w:t>შ</w:t>
      </w:r>
      <w:proofErr w:type="spellEnd"/>
      <w:r w:rsidRPr="00806ED3">
        <w:rPr>
          <w:rFonts w:cs="Avaza"/>
          <w:sz w:val="20"/>
          <w:szCs w:val="20"/>
        </w:rPr>
        <w:t xml:space="preserve">.) </w:t>
      </w:r>
      <w:r w:rsidRPr="00806ED3">
        <w:rPr>
          <w:sz w:val="20"/>
          <w:szCs w:val="20"/>
        </w:rPr>
        <w:t>შეცვლას</w:t>
      </w:r>
      <w:r w:rsidRPr="00806ED3">
        <w:rPr>
          <w:rFonts w:cs="Avaza"/>
          <w:sz w:val="20"/>
          <w:szCs w:val="20"/>
        </w:rPr>
        <w:t>;</w:t>
      </w:r>
    </w:p>
    <w:p w14:paraId="4D9A04FA" w14:textId="77777777" w:rsidR="00641C09" w:rsidRPr="00806ED3" w:rsidRDefault="00641C09" w:rsidP="00DA11EF">
      <w:pPr>
        <w:pStyle w:val="Heading4"/>
        <w:ind w:left="900" w:right="0" w:hanging="900"/>
        <w:rPr>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მონაცემების (სამეწარმეო სტატუსი, ფაქტობრივი მისამართი და </w:t>
      </w:r>
      <w:proofErr w:type="spellStart"/>
      <w:r w:rsidRPr="00806ED3">
        <w:rPr>
          <w:sz w:val="20"/>
          <w:szCs w:val="20"/>
        </w:rPr>
        <w:t>ა.შ</w:t>
      </w:r>
      <w:proofErr w:type="spellEnd"/>
      <w:r w:rsidRPr="00806ED3">
        <w:rPr>
          <w:sz w:val="20"/>
          <w:szCs w:val="20"/>
        </w:rPr>
        <w:t>) შეცვლას;</w:t>
      </w:r>
    </w:p>
    <w:p w14:paraId="28BDC363" w14:textId="3AF591EB" w:rsidR="00641C09" w:rsidRPr="00806ED3" w:rsidRDefault="00641C09" w:rsidP="00DA11EF">
      <w:pPr>
        <w:pStyle w:val="Heading4"/>
        <w:ind w:left="900" w:right="0" w:hanging="900"/>
        <w:rPr>
          <w:sz w:val="20"/>
          <w:szCs w:val="20"/>
        </w:rPr>
      </w:pPr>
      <w:r w:rsidRPr="00806ED3">
        <w:rPr>
          <w:sz w:val="20"/>
          <w:szCs w:val="20"/>
        </w:rPr>
        <w:t>საანგარიშსწორებო</w:t>
      </w:r>
      <w:r w:rsidRPr="00806ED3">
        <w:rPr>
          <w:rFonts w:cs="Avaza"/>
          <w:sz w:val="20"/>
          <w:szCs w:val="20"/>
        </w:rPr>
        <w:t xml:space="preserve"> (</w:t>
      </w:r>
      <w:r w:rsidRPr="00806ED3">
        <w:rPr>
          <w:sz w:val="20"/>
          <w:szCs w:val="20"/>
        </w:rPr>
        <w:t>მიმდინარე</w:t>
      </w:r>
      <w:r w:rsidRPr="00806ED3">
        <w:rPr>
          <w:rFonts w:cs="Avaza"/>
          <w:sz w:val="20"/>
          <w:szCs w:val="20"/>
        </w:rPr>
        <w:t xml:space="preserve">) </w:t>
      </w:r>
      <w:r w:rsidRPr="00806ED3">
        <w:rPr>
          <w:sz w:val="20"/>
          <w:szCs w:val="20"/>
        </w:rPr>
        <w:t>ან</w:t>
      </w:r>
      <w:r w:rsidRPr="00806ED3">
        <w:rPr>
          <w:rFonts w:cs="Avaza"/>
          <w:sz w:val="20"/>
          <w:szCs w:val="20"/>
        </w:rPr>
        <w:t>/</w:t>
      </w:r>
      <w:r w:rsidRPr="00806ED3">
        <w:rPr>
          <w:sz w:val="20"/>
          <w:szCs w:val="20"/>
        </w:rPr>
        <w:t>და</w:t>
      </w:r>
      <w:r w:rsidRPr="00806ED3">
        <w:rPr>
          <w:rFonts w:cs="Avaza"/>
          <w:sz w:val="20"/>
          <w:szCs w:val="20"/>
        </w:rPr>
        <w:t xml:space="preserve"> </w:t>
      </w:r>
      <w:proofErr w:type="spellStart"/>
      <w:r w:rsidRPr="00806ED3">
        <w:rPr>
          <w:sz w:val="20"/>
          <w:szCs w:val="20"/>
        </w:rPr>
        <w:t>საანაბრო</w:t>
      </w:r>
      <w:proofErr w:type="spellEnd"/>
      <w:r w:rsidRPr="00806ED3">
        <w:rPr>
          <w:rFonts w:cs="Avaza"/>
          <w:sz w:val="20"/>
          <w:szCs w:val="20"/>
        </w:rPr>
        <w:t xml:space="preserve"> (</w:t>
      </w:r>
      <w:r w:rsidRPr="00806ED3">
        <w:rPr>
          <w:sz w:val="20"/>
          <w:szCs w:val="20"/>
        </w:rPr>
        <w:t>სადეპოზიტო</w:t>
      </w:r>
      <w:r w:rsidRPr="00806ED3">
        <w:rPr>
          <w:rFonts w:cs="Avaza"/>
          <w:sz w:val="20"/>
          <w:szCs w:val="20"/>
        </w:rPr>
        <w:t xml:space="preserve">) </w:t>
      </w:r>
      <w:r w:rsidRPr="00806ED3">
        <w:rPr>
          <w:b/>
          <w:bCs/>
          <w:color w:val="4472C4" w:themeColor="accent1"/>
          <w:sz w:val="20"/>
          <w:szCs w:val="20"/>
        </w:rPr>
        <w:t>ანგარიშის</w:t>
      </w:r>
      <w:r w:rsidRPr="00806ED3">
        <w:rPr>
          <w:rFonts w:cs="Avaza"/>
          <w:sz w:val="20"/>
          <w:szCs w:val="20"/>
        </w:rPr>
        <w:t xml:space="preserve"> </w:t>
      </w:r>
      <w:r w:rsidRPr="00806ED3">
        <w:rPr>
          <w:sz w:val="20"/>
          <w:szCs w:val="20"/>
        </w:rPr>
        <w:t>გახსნას</w:t>
      </w:r>
      <w:r w:rsidRPr="00806ED3">
        <w:rPr>
          <w:rFonts w:cs="Avaza"/>
          <w:sz w:val="20"/>
          <w:szCs w:val="20"/>
        </w:rPr>
        <w:t xml:space="preserve"> </w:t>
      </w:r>
      <w:r w:rsidRPr="00806ED3">
        <w:rPr>
          <w:sz w:val="20"/>
          <w:szCs w:val="20"/>
        </w:rPr>
        <w:t>ან</w:t>
      </w:r>
      <w:r w:rsidRPr="00806ED3">
        <w:rPr>
          <w:rFonts w:cs="Avaza"/>
          <w:sz w:val="20"/>
          <w:szCs w:val="20"/>
        </w:rPr>
        <w:t>/</w:t>
      </w:r>
      <w:r w:rsidRPr="00806ED3">
        <w:rPr>
          <w:sz w:val="20"/>
          <w:szCs w:val="20"/>
        </w:rPr>
        <w:t>და</w:t>
      </w:r>
      <w:r w:rsidRPr="00806ED3">
        <w:rPr>
          <w:rFonts w:cs="Avaza"/>
          <w:sz w:val="20"/>
          <w:szCs w:val="20"/>
        </w:rPr>
        <w:t xml:space="preserve"> </w:t>
      </w:r>
      <w:r w:rsidRPr="00806ED3">
        <w:rPr>
          <w:sz w:val="20"/>
          <w:szCs w:val="20"/>
        </w:rPr>
        <w:t>დახურვას</w:t>
      </w:r>
      <w:r w:rsidRPr="00806ED3">
        <w:rPr>
          <w:rFonts w:cs="Avaza"/>
          <w:sz w:val="20"/>
          <w:szCs w:val="20"/>
        </w:rPr>
        <w:t>;</w:t>
      </w:r>
    </w:p>
    <w:p w14:paraId="12FD7B45" w14:textId="68D34B3F" w:rsidR="00641C09" w:rsidRPr="00806ED3" w:rsidRDefault="00641C09" w:rsidP="00DA11EF">
      <w:pPr>
        <w:pStyle w:val="Heading4"/>
        <w:ind w:left="900" w:right="0" w:hanging="900"/>
        <w:rPr>
          <w:color w:val="000000"/>
          <w:sz w:val="20"/>
          <w:szCs w:val="20"/>
        </w:rPr>
      </w:pPr>
      <w:r w:rsidRPr="00806ED3">
        <w:rPr>
          <w:sz w:val="20"/>
          <w:szCs w:val="20"/>
        </w:rPr>
        <w:t xml:space="preserve">სხვადასხვა </w:t>
      </w:r>
      <w:r w:rsidRPr="00806ED3">
        <w:rPr>
          <w:b/>
          <w:bCs/>
          <w:color w:val="4472C4" w:themeColor="accent1"/>
          <w:sz w:val="20"/>
          <w:szCs w:val="20"/>
        </w:rPr>
        <w:t>საბანკო</w:t>
      </w:r>
      <w:r w:rsidRPr="00806ED3">
        <w:rPr>
          <w:color w:val="4472C4" w:themeColor="accent1"/>
          <w:sz w:val="20"/>
          <w:szCs w:val="20"/>
        </w:rPr>
        <w:t xml:space="preserve"> </w:t>
      </w:r>
      <w:r w:rsidRPr="00806ED3">
        <w:rPr>
          <w:b/>
          <w:bCs/>
          <w:color w:val="4472C4" w:themeColor="accent1"/>
          <w:sz w:val="20"/>
          <w:szCs w:val="20"/>
        </w:rPr>
        <w:t>პრ</w:t>
      </w:r>
      <w:r w:rsidR="00022FDB" w:rsidRPr="00806ED3">
        <w:rPr>
          <w:b/>
          <w:bCs/>
          <w:color w:val="4472C4" w:themeColor="accent1"/>
          <w:sz w:val="20"/>
          <w:szCs w:val="20"/>
        </w:rPr>
        <w:t>ო</w:t>
      </w:r>
      <w:r w:rsidRPr="00806ED3">
        <w:rPr>
          <w:b/>
          <w:bCs/>
          <w:color w:val="4472C4" w:themeColor="accent1"/>
          <w:sz w:val="20"/>
          <w:szCs w:val="20"/>
        </w:rPr>
        <w:t>დუქტის</w:t>
      </w:r>
      <w:r w:rsidR="00260A31" w:rsidRPr="00806ED3">
        <w:rPr>
          <w:b/>
          <w:bCs/>
          <w:color w:val="4472C4" w:themeColor="accent1"/>
          <w:sz w:val="20"/>
          <w:szCs w:val="20"/>
        </w:rPr>
        <w:t xml:space="preserve">, </w:t>
      </w:r>
      <w:r w:rsidR="00260A31" w:rsidRPr="00806ED3">
        <w:rPr>
          <w:sz w:val="20"/>
          <w:szCs w:val="20"/>
        </w:rPr>
        <w:t>მათ შორის საკრედიტო პროდუქტის (როგორც ახალის, ასევე არსებულის შემთხვევაში მისი ნებისმიერი ნაწილის (ტრანშის</w:t>
      </w:r>
      <w:r w:rsidR="00CB084A" w:rsidRPr="00806ED3">
        <w:rPr>
          <w:sz w:val="20"/>
          <w:szCs w:val="20"/>
        </w:rPr>
        <w:t>)</w:t>
      </w:r>
      <w:r w:rsidRPr="00806ED3">
        <w:rPr>
          <w:sz w:val="20"/>
          <w:szCs w:val="20"/>
        </w:rPr>
        <w:t xml:space="preserve"> მიღების/საბანკო (მათ შორის საკრედიტო </w:t>
      </w:r>
      <w:r w:rsidRPr="00806ED3">
        <w:rPr>
          <w:sz w:val="20"/>
          <w:szCs w:val="20"/>
        </w:rPr>
        <w:lastRenderedPageBreak/>
        <w:t>პროდუქტთან დაკავშირებული) გარიგების დადების სურვილის დაფიქსირებას (</w:t>
      </w:r>
      <w:r w:rsidRPr="00806ED3">
        <w:rPr>
          <w:b/>
          <w:bCs/>
          <w:color w:val="4472C4" w:themeColor="accent1"/>
          <w:sz w:val="20"/>
          <w:szCs w:val="20"/>
        </w:rPr>
        <w:t>ბანკისთვის</w:t>
      </w:r>
      <w:r w:rsidRPr="00806ED3">
        <w:rPr>
          <w:sz w:val="20"/>
          <w:szCs w:val="20"/>
        </w:rPr>
        <w:t xml:space="preserve">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sz w:val="20"/>
          <w:szCs w:val="20"/>
        </w:rPr>
        <w:t>წარდგენას).</w:t>
      </w:r>
    </w:p>
    <w:p w14:paraId="216EB26D" w14:textId="7670DB31" w:rsidR="00641C09" w:rsidRPr="00806ED3" w:rsidRDefault="00641C09" w:rsidP="00DA11EF">
      <w:pPr>
        <w:pStyle w:val="Heading4"/>
        <w:ind w:left="900" w:right="0" w:hanging="900"/>
        <w:rPr>
          <w:sz w:val="20"/>
          <w:szCs w:val="20"/>
        </w:rPr>
      </w:pPr>
      <w:r w:rsidRPr="00806ED3">
        <w:rPr>
          <w:sz w:val="20"/>
          <w:szCs w:val="20"/>
        </w:rPr>
        <w:t>რეგისტრირებულ</w:t>
      </w:r>
      <w:r w:rsidR="009B5990" w:rsidRPr="00806ED3">
        <w:rPr>
          <w:sz w:val="20"/>
          <w:szCs w:val="20"/>
        </w:rPr>
        <w:t xml:space="preserve"> </w:t>
      </w:r>
      <w:r w:rsidR="009B5990" w:rsidRPr="00806ED3">
        <w:rPr>
          <w:b/>
          <w:bCs/>
          <w:color w:val="4472C4" w:themeColor="accent1"/>
          <w:sz w:val="20"/>
          <w:szCs w:val="20"/>
        </w:rPr>
        <w:t>საბანკო</w:t>
      </w:r>
      <w:r w:rsidRPr="00806ED3">
        <w:rPr>
          <w:b/>
          <w:bCs/>
          <w:color w:val="4472C4" w:themeColor="accent1"/>
          <w:sz w:val="20"/>
          <w:szCs w:val="20"/>
        </w:rPr>
        <w:t xml:space="preserve"> მომსახურებაში</w:t>
      </w:r>
      <w:r w:rsidRPr="00806ED3">
        <w:rPr>
          <w:color w:val="4472C4" w:themeColor="accent1"/>
          <w:sz w:val="20"/>
          <w:szCs w:val="20"/>
        </w:rPr>
        <w:t>/</w:t>
      </w:r>
      <w:r w:rsidR="009B5990" w:rsidRPr="00806ED3">
        <w:rPr>
          <w:b/>
          <w:bCs/>
          <w:color w:val="4472C4" w:themeColor="accent1"/>
          <w:sz w:val="20"/>
          <w:szCs w:val="20"/>
        </w:rPr>
        <w:t xml:space="preserve">საბანკო </w:t>
      </w:r>
      <w:r w:rsidRPr="00806ED3">
        <w:rPr>
          <w:b/>
          <w:bCs/>
          <w:color w:val="4472C4" w:themeColor="accent1"/>
          <w:sz w:val="20"/>
          <w:szCs w:val="20"/>
        </w:rPr>
        <w:t xml:space="preserve">პროდუქტში </w:t>
      </w:r>
      <w:r w:rsidR="0096314F" w:rsidRPr="00806ED3">
        <w:rPr>
          <w:sz w:val="20"/>
          <w:szCs w:val="20"/>
        </w:rPr>
        <w:t xml:space="preserve">(მათ შორის საკრედიტო პროდუქტში) </w:t>
      </w:r>
      <w:r w:rsidRPr="00806ED3">
        <w:rPr>
          <w:sz w:val="20"/>
          <w:szCs w:val="20"/>
        </w:rPr>
        <w:t>ცვლილებების შეტანის ან/და გაუქმების</w:t>
      </w:r>
      <w:r w:rsidR="006B3833" w:rsidRPr="00806ED3">
        <w:rPr>
          <w:sz w:val="20"/>
          <w:szCs w:val="20"/>
        </w:rPr>
        <w:t>/ საბანკო (მათ შორის საკრედიტო პროდუქტთა</w:t>
      </w:r>
      <w:r w:rsidR="00890E94" w:rsidRPr="00806ED3">
        <w:rPr>
          <w:sz w:val="20"/>
          <w:szCs w:val="20"/>
        </w:rPr>
        <w:t>ნ</w:t>
      </w:r>
      <w:r w:rsidR="006B3833" w:rsidRPr="00806ED3">
        <w:rPr>
          <w:sz w:val="20"/>
          <w:szCs w:val="20"/>
        </w:rPr>
        <w:t xml:space="preserve"> დაკავშირებული) გარიგების</w:t>
      </w:r>
      <w:r w:rsidR="00624885" w:rsidRPr="00806ED3">
        <w:rPr>
          <w:sz w:val="20"/>
          <w:szCs w:val="20"/>
        </w:rPr>
        <w:t xml:space="preserve"> შეწყვეტის</w:t>
      </w:r>
      <w:r w:rsidRPr="00806ED3">
        <w:rPr>
          <w:sz w:val="20"/>
          <w:szCs w:val="20"/>
        </w:rPr>
        <w:t xml:space="preserve"> მოთხოვნის დაფიქსირებას;</w:t>
      </w:r>
    </w:p>
    <w:p w14:paraId="2EBFC775" w14:textId="5D915897" w:rsidR="00641C09" w:rsidRPr="00806ED3" w:rsidRDefault="00624885" w:rsidP="00DA11EF">
      <w:pPr>
        <w:pStyle w:val="Heading4"/>
        <w:ind w:left="900" w:right="0" w:hanging="900"/>
        <w:rPr>
          <w:rFonts w:cs="Avaza"/>
          <w:color w:val="000000"/>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კლიენტისთვის შეთავაზებული </w:t>
      </w:r>
      <w:r w:rsidR="00641C09" w:rsidRPr="00806ED3">
        <w:rPr>
          <w:sz w:val="20"/>
          <w:szCs w:val="20"/>
        </w:rPr>
        <w:t xml:space="preserve">სხვადასხვა </w:t>
      </w:r>
      <w:r w:rsidR="00641C09" w:rsidRPr="00806ED3">
        <w:rPr>
          <w:b/>
          <w:bCs/>
          <w:color w:val="4472C4" w:themeColor="accent1"/>
          <w:sz w:val="20"/>
          <w:szCs w:val="20"/>
        </w:rPr>
        <w:t>საბანკო</w:t>
      </w:r>
      <w:r w:rsidR="00641C09" w:rsidRPr="00806ED3">
        <w:rPr>
          <w:color w:val="4472C4" w:themeColor="accent1"/>
          <w:sz w:val="20"/>
          <w:szCs w:val="20"/>
        </w:rPr>
        <w:t xml:space="preserve"> </w:t>
      </w:r>
      <w:r w:rsidR="00641C09" w:rsidRPr="00806ED3">
        <w:rPr>
          <w:sz w:val="20"/>
          <w:szCs w:val="20"/>
        </w:rPr>
        <w:t xml:space="preserve">(მათ შორის საკრედიტო) </w:t>
      </w:r>
      <w:r w:rsidR="00641C09" w:rsidRPr="00806ED3">
        <w:rPr>
          <w:b/>
          <w:bCs/>
          <w:color w:val="4472C4" w:themeColor="accent1"/>
          <w:sz w:val="20"/>
          <w:szCs w:val="20"/>
        </w:rPr>
        <w:t>პროდუქტის</w:t>
      </w:r>
      <w:r w:rsidR="00641C09" w:rsidRPr="00806ED3">
        <w:rPr>
          <w:color w:val="4472C4" w:themeColor="accent1"/>
          <w:sz w:val="20"/>
          <w:szCs w:val="20"/>
        </w:rPr>
        <w:t xml:space="preserve"> </w:t>
      </w:r>
      <w:r w:rsidR="00641C09" w:rsidRPr="00806ED3">
        <w:rPr>
          <w:sz w:val="20"/>
          <w:szCs w:val="20"/>
        </w:rPr>
        <w:t xml:space="preserve">შესახებ ინფორმაციის მიღებას და </w:t>
      </w:r>
      <w:r w:rsidR="00022FDB" w:rsidRPr="00806ED3">
        <w:rPr>
          <w:sz w:val="20"/>
          <w:szCs w:val="20"/>
        </w:rPr>
        <w:t>სურვილისებრ</w:t>
      </w:r>
      <w:r w:rsidR="00641C09" w:rsidRPr="00806ED3">
        <w:rPr>
          <w:sz w:val="20"/>
          <w:szCs w:val="20"/>
        </w:rPr>
        <w:t>, მათ დადასტურებას/</w:t>
      </w:r>
      <w:r w:rsidR="00641C09" w:rsidRPr="00806ED3">
        <w:rPr>
          <w:b/>
          <w:bCs/>
          <w:color w:val="4472C4" w:themeColor="accent1"/>
          <w:sz w:val="20"/>
          <w:szCs w:val="20"/>
        </w:rPr>
        <w:t>საბანკო</w:t>
      </w:r>
      <w:r w:rsidR="00641C09" w:rsidRPr="00806ED3">
        <w:rPr>
          <w:b/>
          <w:bCs/>
          <w:sz w:val="20"/>
          <w:szCs w:val="20"/>
        </w:rPr>
        <w:t xml:space="preserve"> </w:t>
      </w:r>
      <w:r w:rsidR="00641C09" w:rsidRPr="00806ED3">
        <w:rPr>
          <w:sz w:val="20"/>
          <w:szCs w:val="20"/>
        </w:rPr>
        <w:t xml:space="preserve">(მათ შორის საკრედიტო) </w:t>
      </w:r>
      <w:r w:rsidR="00641C09" w:rsidRPr="00806ED3">
        <w:rPr>
          <w:b/>
          <w:bCs/>
          <w:color w:val="4472C4" w:themeColor="accent1"/>
          <w:sz w:val="20"/>
          <w:szCs w:val="20"/>
        </w:rPr>
        <w:t>პროდუქტთან</w:t>
      </w:r>
      <w:r w:rsidR="00641C09" w:rsidRPr="00806ED3">
        <w:rPr>
          <w:color w:val="4472C4" w:themeColor="accent1"/>
          <w:sz w:val="20"/>
          <w:szCs w:val="20"/>
        </w:rPr>
        <w:t xml:space="preserve"> </w:t>
      </w:r>
      <w:r w:rsidR="00641C09" w:rsidRPr="00806ED3">
        <w:rPr>
          <w:sz w:val="20"/>
          <w:szCs w:val="20"/>
        </w:rPr>
        <w:t>დაკავშირებული გარიგების დადებას</w:t>
      </w:r>
      <w:r w:rsidR="00641C09" w:rsidRPr="00806ED3">
        <w:rPr>
          <w:rFonts w:cs="Avaza"/>
          <w:color w:val="000000"/>
          <w:sz w:val="20"/>
          <w:szCs w:val="20"/>
        </w:rPr>
        <w:t>.</w:t>
      </w:r>
    </w:p>
    <w:p w14:paraId="67EA37BE" w14:textId="14A5BCA6" w:rsidR="00640A99" w:rsidRPr="00806ED3" w:rsidRDefault="00640A99" w:rsidP="00DA11EF">
      <w:pPr>
        <w:pStyle w:val="Heading3"/>
        <w:ind w:left="900" w:right="0" w:hanging="900"/>
        <w:rPr>
          <w:sz w:val="20"/>
          <w:szCs w:val="20"/>
        </w:rPr>
      </w:pPr>
      <w:r w:rsidRPr="00806ED3">
        <w:rPr>
          <w:b/>
          <w:bCs/>
          <w:color w:val="4472C4" w:themeColor="accent1"/>
          <w:sz w:val="20"/>
          <w:szCs w:val="20"/>
        </w:rPr>
        <w:t>ინტერნეტ</w:t>
      </w:r>
      <w:r w:rsidRPr="00806ED3">
        <w:rPr>
          <w:rFonts w:cs="Avaza"/>
          <w:b/>
          <w:bCs/>
          <w:color w:val="4472C4" w:themeColor="accent1"/>
          <w:sz w:val="20"/>
          <w:szCs w:val="20"/>
        </w:rPr>
        <w:t>-</w:t>
      </w:r>
      <w:r w:rsidRPr="00806ED3">
        <w:rPr>
          <w:b/>
          <w:bCs/>
          <w:color w:val="4472C4" w:themeColor="accent1"/>
          <w:sz w:val="20"/>
          <w:szCs w:val="20"/>
        </w:rPr>
        <w:t>ბანკით</w:t>
      </w:r>
      <w:r w:rsidRPr="00806ED3">
        <w:rPr>
          <w:rFonts w:cs="Avaza"/>
          <w:sz w:val="20"/>
          <w:szCs w:val="20"/>
        </w:rPr>
        <w:t xml:space="preserve"> </w:t>
      </w:r>
      <w:r w:rsidRPr="00806ED3">
        <w:rPr>
          <w:sz w:val="20"/>
          <w:szCs w:val="20"/>
        </w:rPr>
        <w:t>მომსახურების</w:t>
      </w:r>
      <w:r w:rsidRPr="00806ED3">
        <w:rPr>
          <w:rFonts w:cs="Avaza"/>
          <w:sz w:val="20"/>
          <w:szCs w:val="20"/>
        </w:rPr>
        <w:t xml:space="preserve"> </w:t>
      </w:r>
      <w:r w:rsidRPr="00806ED3">
        <w:rPr>
          <w:sz w:val="20"/>
          <w:szCs w:val="20"/>
        </w:rPr>
        <w:t>მისაღებად</w:t>
      </w:r>
      <w:r w:rsidRPr="00806ED3">
        <w:rPr>
          <w:rFonts w:cs="Avaza"/>
          <w:sz w:val="20"/>
          <w:szCs w:val="20"/>
        </w:rPr>
        <w:t xml:space="preserve"> </w:t>
      </w:r>
      <w:r w:rsidRPr="00806ED3">
        <w:rPr>
          <w:b/>
          <w:bCs/>
          <w:color w:val="4472C4" w:themeColor="accent1"/>
          <w:sz w:val="20"/>
          <w:szCs w:val="20"/>
        </w:rPr>
        <w:t>კლიენტმა</w:t>
      </w:r>
      <w:r w:rsidRPr="00806ED3">
        <w:rPr>
          <w:rFonts w:cs="Avaza"/>
          <w:color w:val="4472C4" w:themeColor="accent1"/>
          <w:sz w:val="20"/>
          <w:szCs w:val="20"/>
        </w:rPr>
        <w:t xml:space="preserve"> </w:t>
      </w:r>
      <w:r w:rsidRPr="00806ED3">
        <w:rPr>
          <w:b/>
          <w:bCs/>
          <w:color w:val="4472C4" w:themeColor="accent1"/>
          <w:sz w:val="20"/>
          <w:szCs w:val="20"/>
        </w:rPr>
        <w:t>ბანკს</w:t>
      </w:r>
      <w:r w:rsidRPr="00806ED3">
        <w:rPr>
          <w:rFonts w:cs="Avaza"/>
          <w:color w:val="4472C4" w:themeColor="accent1"/>
          <w:sz w:val="20"/>
          <w:szCs w:val="20"/>
        </w:rPr>
        <w:t xml:space="preserve"> </w:t>
      </w:r>
      <w:r w:rsidRPr="00806ED3">
        <w:rPr>
          <w:sz w:val="20"/>
          <w:szCs w:val="20"/>
        </w:rPr>
        <w:t>უნდა</w:t>
      </w:r>
      <w:r w:rsidRPr="00806ED3">
        <w:rPr>
          <w:rFonts w:cs="Avaza"/>
          <w:sz w:val="20"/>
          <w:szCs w:val="20"/>
        </w:rPr>
        <w:t xml:space="preserve"> </w:t>
      </w:r>
      <w:r w:rsidRPr="00806ED3">
        <w:rPr>
          <w:sz w:val="20"/>
          <w:szCs w:val="20"/>
        </w:rPr>
        <w:t>მიმართოს</w:t>
      </w:r>
      <w:r w:rsidRPr="00806ED3">
        <w:rPr>
          <w:rFonts w:cs="Avaza"/>
          <w:sz w:val="20"/>
          <w:szCs w:val="20"/>
        </w:rPr>
        <w:t xml:space="preserve"> </w:t>
      </w:r>
      <w:r w:rsidRPr="00806ED3">
        <w:rPr>
          <w:b/>
          <w:bCs/>
          <w:color w:val="4472C4" w:themeColor="accent1"/>
          <w:sz w:val="20"/>
          <w:szCs w:val="20"/>
        </w:rPr>
        <w:t>განაცხადით</w:t>
      </w:r>
      <w:r w:rsidRPr="00806ED3">
        <w:rPr>
          <w:rFonts w:cs="Avaza"/>
          <w:color w:val="4472C4" w:themeColor="accent1"/>
          <w:sz w:val="20"/>
          <w:szCs w:val="20"/>
        </w:rPr>
        <w:t xml:space="preserve"> </w:t>
      </w:r>
      <w:r w:rsidRPr="00806ED3">
        <w:rPr>
          <w:sz w:val="20"/>
          <w:szCs w:val="20"/>
        </w:rPr>
        <w:t xml:space="preserve">წინამდებარე </w:t>
      </w:r>
      <w:r w:rsidRPr="00806ED3">
        <w:rPr>
          <w:b/>
          <w:bCs/>
          <w:color w:val="4472C4" w:themeColor="accent1"/>
          <w:sz w:val="20"/>
          <w:szCs w:val="20"/>
        </w:rPr>
        <w:t>ხელშეკრულების</w:t>
      </w:r>
      <w:r w:rsidRPr="00806ED3">
        <w:rPr>
          <w:rFonts w:cs="Avaza"/>
          <w:color w:val="4472C4" w:themeColor="accent1"/>
          <w:sz w:val="20"/>
          <w:szCs w:val="20"/>
        </w:rPr>
        <w:t xml:space="preserve"> </w:t>
      </w:r>
      <w:r w:rsidRPr="00806ED3">
        <w:rPr>
          <w:sz w:val="20"/>
          <w:szCs w:val="20"/>
        </w:rPr>
        <w:t xml:space="preserve">შესაბამისად. </w:t>
      </w:r>
    </w:p>
    <w:p w14:paraId="0E538E67" w14:textId="02FEF83E" w:rsidR="00641C09" w:rsidRPr="00806ED3" w:rsidRDefault="00641C09" w:rsidP="00DA11EF">
      <w:pPr>
        <w:pStyle w:val="Heading3"/>
        <w:ind w:left="900" w:right="0" w:hanging="900"/>
        <w:rPr>
          <w:color w:val="000000"/>
          <w:sz w:val="20"/>
          <w:szCs w:val="20"/>
        </w:rPr>
      </w:pPr>
      <w:r w:rsidRPr="00806ED3">
        <w:rPr>
          <w:b/>
          <w:bCs/>
          <w:color w:val="4472C4" w:themeColor="accent1"/>
          <w:sz w:val="20"/>
          <w:szCs w:val="20"/>
        </w:rPr>
        <w:t>ინტერნეტ-ბანკის</w:t>
      </w:r>
      <w:r w:rsidRPr="00806ED3">
        <w:rPr>
          <w:sz w:val="20"/>
          <w:szCs w:val="20"/>
        </w:rPr>
        <w:t xml:space="preserve"> საშუალებით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შეუძლია განახორციელოს სხვადასხვა საბანკო ოპერაცია ან/და ქმედება (მათ შორის საკრედიტო პროდუქტის</w:t>
      </w:r>
      <w:r w:rsidR="00207107" w:rsidRPr="00806ED3">
        <w:rPr>
          <w:sz w:val="20"/>
          <w:szCs w:val="20"/>
        </w:rPr>
        <w:t>, როგორც ახლის, ასევე არსებულის შემთხვევაში მისი ნებისმიერი ნაწილის (ტრანშის)</w:t>
      </w:r>
      <w:r w:rsidRPr="00806ED3">
        <w:rPr>
          <w:sz w:val="20"/>
          <w:szCs w:val="20"/>
        </w:rPr>
        <w:t xml:space="preserve"> მიღება (დადასტურება), საბანკო (მათ შორის საკრედიტო) პროდუქტთან დაკავშირებული გარიგების დადება) </w:t>
      </w:r>
      <w:r w:rsidR="00C334B4"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ხელშეკრულებაში</w:t>
      </w:r>
      <w:r w:rsidRPr="00806ED3">
        <w:rPr>
          <w:color w:val="4472C4" w:themeColor="accent1"/>
          <w:sz w:val="20"/>
          <w:szCs w:val="20"/>
        </w:rPr>
        <w:t xml:space="preserve"> </w:t>
      </w:r>
      <w:r w:rsidRPr="00806ED3">
        <w:rPr>
          <w:sz w:val="20"/>
          <w:szCs w:val="20"/>
        </w:rPr>
        <w:t xml:space="preserve">მოცემული და ოპერაციის/ქმედების განხორციელების დროისთვის,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მიერ დადგენილი წესების, მოთხოვნებისა და პირობების შესაბამისად</w:t>
      </w:r>
      <w:r w:rsidRPr="00806ED3">
        <w:rPr>
          <w:color w:val="000000"/>
          <w:sz w:val="20"/>
          <w:szCs w:val="20"/>
        </w:rPr>
        <w:t>.</w:t>
      </w:r>
    </w:p>
    <w:p w14:paraId="368AB00E" w14:textId="43A36D9F" w:rsidR="00641C09" w:rsidRPr="00806ED3" w:rsidRDefault="00641C09" w:rsidP="00DA11EF">
      <w:pPr>
        <w:pStyle w:val="Heading3"/>
        <w:ind w:left="900" w:right="0" w:hanging="900"/>
        <w:rPr>
          <w:color w:val="000000"/>
          <w:sz w:val="20"/>
          <w:szCs w:val="20"/>
        </w:rPr>
      </w:pPr>
      <w:r w:rsidRPr="00806ED3">
        <w:rPr>
          <w:b/>
          <w:bCs/>
          <w:color w:val="4472C4" w:themeColor="accent1"/>
          <w:sz w:val="20"/>
          <w:szCs w:val="20"/>
        </w:rPr>
        <w:t>ინტერნეტ-ბანკის</w:t>
      </w:r>
      <w:r w:rsidRPr="00806ED3">
        <w:rPr>
          <w:sz w:val="20"/>
          <w:szCs w:val="20"/>
        </w:rPr>
        <w:t xml:space="preserve"> საშუალებით </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პროდუქტის</w:t>
      </w:r>
      <w:r w:rsidRPr="00806ED3">
        <w:rPr>
          <w:color w:val="4472C4" w:themeColor="accent1"/>
          <w:sz w:val="20"/>
          <w:szCs w:val="20"/>
        </w:rPr>
        <w:t xml:space="preserve"> </w:t>
      </w:r>
      <w:r w:rsidRPr="00806ED3">
        <w:rPr>
          <w:sz w:val="20"/>
          <w:szCs w:val="20"/>
        </w:rPr>
        <w:t>მისაღებად (დასადასტურებლად)/</w:t>
      </w:r>
      <w:r w:rsidRPr="00806ED3">
        <w:rPr>
          <w:b/>
          <w:bCs/>
          <w:color w:val="4472C4" w:themeColor="accent1"/>
          <w:sz w:val="20"/>
          <w:szCs w:val="20"/>
        </w:rPr>
        <w:t>საბანკო</w:t>
      </w:r>
      <w:r w:rsidRPr="00806ED3">
        <w:rPr>
          <w:sz w:val="20"/>
          <w:szCs w:val="20"/>
        </w:rPr>
        <w:t xml:space="preserve"> (მათ შორის საკრედიტო) </w:t>
      </w:r>
      <w:r w:rsidRPr="00806ED3">
        <w:rPr>
          <w:b/>
          <w:bCs/>
          <w:color w:val="4472C4" w:themeColor="accent1"/>
          <w:sz w:val="20"/>
          <w:szCs w:val="20"/>
        </w:rPr>
        <w:t>პროდუქტთან</w:t>
      </w:r>
      <w:r w:rsidRPr="00806ED3">
        <w:rPr>
          <w:color w:val="4472C4" w:themeColor="accent1"/>
          <w:sz w:val="20"/>
          <w:szCs w:val="20"/>
        </w:rPr>
        <w:t xml:space="preserve"> </w:t>
      </w:r>
      <w:r w:rsidRPr="00806ED3">
        <w:rPr>
          <w:sz w:val="20"/>
          <w:szCs w:val="20"/>
        </w:rPr>
        <w:t xml:space="preserve">დაკავშირებული გარიგების დასადებად (გასაფორმებლად), </w:t>
      </w:r>
      <w:r w:rsidRPr="00806ED3">
        <w:rPr>
          <w:b/>
          <w:bCs/>
          <w:color w:val="4472C4" w:themeColor="accent1"/>
          <w:sz w:val="20"/>
          <w:szCs w:val="20"/>
        </w:rPr>
        <w:t>ბანკი</w:t>
      </w:r>
      <w:r w:rsidRPr="00806ED3">
        <w:rPr>
          <w:sz w:val="20"/>
          <w:szCs w:val="20"/>
        </w:rPr>
        <w:t xml:space="preserve"> უფლებამოსილია საკუთარი </w:t>
      </w:r>
      <w:proofErr w:type="spellStart"/>
      <w:r w:rsidRPr="00806ED3">
        <w:rPr>
          <w:sz w:val="20"/>
          <w:szCs w:val="20"/>
        </w:rPr>
        <w:t>შეხედულებისამებრ</w:t>
      </w:r>
      <w:proofErr w:type="spellEnd"/>
      <w:r w:rsidR="001460B0" w:rsidRPr="00806ED3">
        <w:rPr>
          <w:sz w:val="20"/>
          <w:szCs w:val="20"/>
        </w:rPr>
        <w:t xml:space="preserve"> </w:t>
      </w:r>
      <w:r w:rsidRPr="00806ED3">
        <w:rPr>
          <w:sz w:val="20"/>
          <w:szCs w:val="20"/>
        </w:rPr>
        <w:t xml:space="preserve">დააწესოს რიგი მოთხოვნები/წესები, მათ შორის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იდენტიფიკაციის მიზნით, რომელთა შეუსრულებლობის შემთხვევაში,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ვერ მოახდენს </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პროდუქტის</w:t>
      </w:r>
      <w:r w:rsidRPr="00806ED3">
        <w:rPr>
          <w:color w:val="4472C4" w:themeColor="accent1"/>
          <w:sz w:val="20"/>
          <w:szCs w:val="20"/>
        </w:rPr>
        <w:t xml:space="preserve"> </w:t>
      </w:r>
      <w:r w:rsidRPr="00806ED3">
        <w:rPr>
          <w:sz w:val="20"/>
          <w:szCs w:val="20"/>
        </w:rPr>
        <w:t>მიღებას (დადასტურებას)/</w:t>
      </w:r>
      <w:r w:rsidRPr="00806ED3">
        <w:rPr>
          <w:b/>
          <w:bCs/>
          <w:color w:val="4472C4" w:themeColor="accent1"/>
          <w:sz w:val="20"/>
          <w:szCs w:val="20"/>
        </w:rPr>
        <w:t>საბანკო</w:t>
      </w:r>
      <w:r w:rsidRPr="00806ED3">
        <w:rPr>
          <w:sz w:val="20"/>
          <w:szCs w:val="20"/>
        </w:rPr>
        <w:t xml:space="preserve"> (მათ შორის საკრედიტო) </w:t>
      </w:r>
      <w:r w:rsidRPr="00806ED3">
        <w:rPr>
          <w:b/>
          <w:bCs/>
          <w:color w:val="4472C4" w:themeColor="accent1"/>
          <w:sz w:val="20"/>
          <w:szCs w:val="20"/>
        </w:rPr>
        <w:t>პროდუქტთან</w:t>
      </w:r>
      <w:r w:rsidRPr="00806ED3">
        <w:rPr>
          <w:color w:val="4472C4" w:themeColor="accent1"/>
          <w:sz w:val="20"/>
          <w:szCs w:val="20"/>
        </w:rPr>
        <w:t xml:space="preserve"> </w:t>
      </w:r>
      <w:r w:rsidRPr="00806ED3">
        <w:rPr>
          <w:sz w:val="20"/>
          <w:szCs w:val="20"/>
        </w:rPr>
        <w:t>დაკავშირებული გარიგების დადებას</w:t>
      </w:r>
      <w:r w:rsidRPr="00806ED3">
        <w:rPr>
          <w:color w:val="000000"/>
          <w:sz w:val="20"/>
          <w:szCs w:val="20"/>
        </w:rPr>
        <w:t>.</w:t>
      </w:r>
    </w:p>
    <w:p w14:paraId="0190CA21" w14:textId="13F695BC" w:rsidR="00641C09" w:rsidRPr="00806ED3" w:rsidRDefault="00641C09" w:rsidP="00DA11EF">
      <w:pPr>
        <w:pStyle w:val="Heading3"/>
        <w:ind w:left="900" w:right="0" w:hanging="900"/>
        <w:rPr>
          <w:sz w:val="20"/>
          <w:szCs w:val="20"/>
        </w:rPr>
      </w:pPr>
      <w:r w:rsidRPr="00806ED3">
        <w:rPr>
          <w:b/>
          <w:bCs/>
          <w:color w:val="4472C4" w:themeColor="accent1"/>
          <w:sz w:val="20"/>
          <w:szCs w:val="20"/>
        </w:rPr>
        <w:t>ინტერნეტ</w:t>
      </w:r>
      <w:r w:rsidR="001460B0" w:rsidRPr="00806ED3">
        <w:rPr>
          <w:b/>
          <w:bCs/>
          <w:color w:val="4472C4" w:themeColor="accent1"/>
          <w:sz w:val="20"/>
          <w:szCs w:val="20"/>
        </w:rPr>
        <w:t>-</w:t>
      </w:r>
      <w:r w:rsidRPr="00806ED3">
        <w:rPr>
          <w:b/>
          <w:bCs/>
          <w:color w:val="4472C4" w:themeColor="accent1"/>
          <w:sz w:val="20"/>
          <w:szCs w:val="20"/>
        </w:rPr>
        <w:t>ბანკზე</w:t>
      </w:r>
      <w:r w:rsidRPr="00806ED3">
        <w:rPr>
          <w:sz w:val="20"/>
          <w:szCs w:val="20"/>
        </w:rPr>
        <w:t xml:space="preserve"> რეგისტრაციისთვის, პაროლის განახლების ან/და </w:t>
      </w:r>
      <w:r w:rsidRPr="00806ED3">
        <w:rPr>
          <w:b/>
          <w:bCs/>
          <w:color w:val="4472C4" w:themeColor="accent1"/>
          <w:sz w:val="20"/>
          <w:szCs w:val="20"/>
        </w:rPr>
        <w:t>ინტერნეტ</w:t>
      </w:r>
      <w:r w:rsidR="001460B0" w:rsidRPr="00806ED3">
        <w:rPr>
          <w:b/>
          <w:bCs/>
          <w:color w:val="4472C4" w:themeColor="accent1"/>
          <w:sz w:val="20"/>
          <w:szCs w:val="20"/>
        </w:rPr>
        <w:t>-</w:t>
      </w:r>
      <w:r w:rsidRPr="00806ED3">
        <w:rPr>
          <w:b/>
          <w:bCs/>
          <w:color w:val="4472C4" w:themeColor="accent1"/>
          <w:sz w:val="20"/>
          <w:szCs w:val="20"/>
        </w:rPr>
        <w:t>ბანკით</w:t>
      </w:r>
      <w:r w:rsidRPr="00806ED3">
        <w:rPr>
          <w:sz w:val="20"/>
          <w:szCs w:val="20"/>
        </w:rPr>
        <w:t xml:space="preserve"> მომსახურების მიღებასთან დაკავშირებულ სხვა საკითხებზე,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უფლებამოსილია აგრეთვე,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მიმართოს </w:t>
      </w:r>
      <w:r w:rsidR="000F5E13" w:rsidRPr="00806ED3">
        <w:rPr>
          <w:sz w:val="20"/>
          <w:szCs w:val="20"/>
        </w:rPr>
        <w:t>ან/და</w:t>
      </w:r>
      <w:r w:rsidRPr="00806ED3">
        <w:rPr>
          <w:sz w:val="20"/>
          <w:szCs w:val="20"/>
        </w:rPr>
        <w:t xml:space="preserve">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უფლებამოსილია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დაუკავშირდეს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მიერ განსაზღვრული სხვა საშუალებით (</w:t>
      </w:r>
      <w:r w:rsidR="001460B0" w:rsidRPr="00806ED3">
        <w:rPr>
          <w:sz w:val="20"/>
          <w:szCs w:val="20"/>
        </w:rPr>
        <w:t xml:space="preserve">მათ შორის </w:t>
      </w:r>
      <w:r w:rsidRPr="00806ED3">
        <w:rPr>
          <w:sz w:val="20"/>
          <w:szCs w:val="20"/>
        </w:rPr>
        <w:t xml:space="preserve">დისტანციური მომსახურების არხებით). </w:t>
      </w:r>
      <w:r w:rsidRPr="00806ED3">
        <w:rPr>
          <w:rFonts w:cs="Avaza"/>
          <w:sz w:val="20"/>
          <w:szCs w:val="20"/>
        </w:rPr>
        <w:t xml:space="preserve"> </w:t>
      </w:r>
    </w:p>
    <w:p w14:paraId="50CA5FA8" w14:textId="126F2504" w:rsidR="00AD1410" w:rsidRPr="00806ED3" w:rsidRDefault="00641C09" w:rsidP="00DA11EF">
      <w:pPr>
        <w:pStyle w:val="Heading3"/>
        <w:ind w:left="900" w:right="0" w:hanging="900"/>
        <w:rPr>
          <w:rFonts w:cs="Avaza"/>
          <w:sz w:val="20"/>
          <w:szCs w:val="20"/>
        </w:rPr>
      </w:pPr>
      <w:r w:rsidRPr="00806ED3">
        <w:rPr>
          <w:sz w:val="20"/>
          <w:szCs w:val="20"/>
        </w:rPr>
        <w:t>დაკარგული</w:t>
      </w:r>
      <w:r w:rsidRPr="00806ED3">
        <w:rPr>
          <w:rFonts w:cs="Avaza"/>
          <w:sz w:val="20"/>
          <w:szCs w:val="20"/>
        </w:rPr>
        <w:t>/</w:t>
      </w:r>
      <w:r w:rsidRPr="00806ED3">
        <w:rPr>
          <w:sz w:val="20"/>
          <w:szCs w:val="20"/>
        </w:rPr>
        <w:t>დავიწყებული</w:t>
      </w:r>
      <w:r w:rsidRPr="00806ED3">
        <w:rPr>
          <w:rFonts w:cs="Avaza"/>
          <w:sz w:val="20"/>
          <w:szCs w:val="20"/>
        </w:rPr>
        <w:t xml:space="preserve"> </w:t>
      </w:r>
      <w:r w:rsidRPr="00806ED3">
        <w:rPr>
          <w:sz w:val="20"/>
          <w:szCs w:val="20"/>
        </w:rPr>
        <w:t>მომხმარებლის</w:t>
      </w:r>
      <w:r w:rsidRPr="00806ED3">
        <w:rPr>
          <w:rFonts w:cs="Avaza"/>
          <w:sz w:val="20"/>
          <w:szCs w:val="20"/>
        </w:rPr>
        <w:t xml:space="preserve"> </w:t>
      </w:r>
      <w:r w:rsidRPr="00806ED3">
        <w:rPr>
          <w:sz w:val="20"/>
          <w:szCs w:val="20"/>
        </w:rPr>
        <w:t>სახელის</w:t>
      </w:r>
      <w:r w:rsidRPr="00806ED3">
        <w:rPr>
          <w:rFonts w:cs="Avaza"/>
          <w:sz w:val="20"/>
          <w:szCs w:val="20"/>
        </w:rPr>
        <w:t xml:space="preserve"> </w:t>
      </w:r>
      <w:r w:rsidRPr="00806ED3">
        <w:rPr>
          <w:sz w:val="20"/>
          <w:szCs w:val="20"/>
        </w:rPr>
        <w:t>ან</w:t>
      </w:r>
      <w:r w:rsidRPr="00806ED3">
        <w:rPr>
          <w:rFonts w:cs="Avaza"/>
          <w:sz w:val="20"/>
          <w:szCs w:val="20"/>
        </w:rPr>
        <w:t>/</w:t>
      </w:r>
      <w:r w:rsidRPr="00806ED3">
        <w:rPr>
          <w:sz w:val="20"/>
          <w:szCs w:val="20"/>
        </w:rPr>
        <w:t>და</w:t>
      </w:r>
      <w:r w:rsidRPr="00806ED3">
        <w:rPr>
          <w:rFonts w:cs="Avaza"/>
          <w:sz w:val="20"/>
          <w:szCs w:val="20"/>
        </w:rPr>
        <w:t xml:space="preserve"> </w:t>
      </w:r>
      <w:r w:rsidRPr="00806ED3">
        <w:rPr>
          <w:sz w:val="20"/>
          <w:szCs w:val="20"/>
        </w:rPr>
        <w:t>პაროლის</w:t>
      </w:r>
      <w:r w:rsidRPr="00806ED3">
        <w:rPr>
          <w:rFonts w:cs="Avaza"/>
          <w:sz w:val="20"/>
          <w:szCs w:val="20"/>
        </w:rPr>
        <w:t xml:space="preserve"> </w:t>
      </w:r>
      <w:r w:rsidRPr="00806ED3">
        <w:rPr>
          <w:sz w:val="20"/>
          <w:szCs w:val="20"/>
        </w:rPr>
        <w:t>აღდგენა</w:t>
      </w:r>
      <w:r w:rsidRPr="00806ED3">
        <w:rPr>
          <w:rFonts w:cs="Avaza"/>
          <w:sz w:val="20"/>
          <w:szCs w:val="20"/>
        </w:rPr>
        <w:t xml:space="preserve"> </w:t>
      </w:r>
      <w:r w:rsidRPr="00806ED3">
        <w:rPr>
          <w:sz w:val="20"/>
          <w:szCs w:val="20"/>
        </w:rPr>
        <w:t>შესაძლებელია</w:t>
      </w:r>
      <w:r w:rsidRPr="00806ED3">
        <w:rPr>
          <w:rFonts w:cs="Avaza"/>
          <w:sz w:val="20"/>
          <w:szCs w:val="20"/>
        </w:rPr>
        <w:t xml:space="preserve"> </w:t>
      </w:r>
      <w:r w:rsidR="00C334B4" w:rsidRPr="00806ED3">
        <w:rPr>
          <w:sz w:val="20"/>
          <w:szCs w:val="20"/>
        </w:rPr>
        <w:t xml:space="preserve">წინამდებარე </w:t>
      </w:r>
      <w:r w:rsidRPr="00806ED3">
        <w:rPr>
          <w:b/>
          <w:bCs/>
          <w:color w:val="4472C4" w:themeColor="accent1"/>
          <w:sz w:val="20"/>
          <w:szCs w:val="20"/>
        </w:rPr>
        <w:t>ხელშეკრულების</w:t>
      </w:r>
      <w:r w:rsidRPr="00806ED3">
        <w:rPr>
          <w:rFonts w:cs="Avaza"/>
          <w:color w:val="4472C4" w:themeColor="accent1"/>
          <w:sz w:val="20"/>
          <w:szCs w:val="20"/>
        </w:rPr>
        <w:t xml:space="preserve"> </w:t>
      </w:r>
      <w:r w:rsidR="00FC051D" w:rsidRPr="00806ED3">
        <w:rPr>
          <w:rFonts w:cs="Avaza"/>
          <w:sz w:val="20"/>
          <w:szCs w:val="20"/>
        </w:rPr>
        <w:t>24.</w:t>
      </w:r>
      <w:r w:rsidRPr="00806ED3">
        <w:rPr>
          <w:rFonts w:cs="Avaza"/>
          <w:sz w:val="20"/>
          <w:szCs w:val="20"/>
        </w:rPr>
        <w:t>1.</w:t>
      </w:r>
      <w:r w:rsidR="00E23998" w:rsidRPr="00806ED3">
        <w:rPr>
          <w:rFonts w:cs="Avaza"/>
          <w:sz w:val="20"/>
          <w:szCs w:val="20"/>
        </w:rPr>
        <w:t>5</w:t>
      </w:r>
      <w:r w:rsidRPr="00806ED3">
        <w:rPr>
          <w:rFonts w:cs="Avaza"/>
          <w:sz w:val="20"/>
          <w:szCs w:val="20"/>
        </w:rPr>
        <w:t xml:space="preserve"> </w:t>
      </w:r>
      <w:r w:rsidRPr="00806ED3">
        <w:rPr>
          <w:sz w:val="20"/>
          <w:szCs w:val="20"/>
        </w:rPr>
        <w:t>ქვეპუნქტში</w:t>
      </w:r>
      <w:r w:rsidRPr="00806ED3">
        <w:rPr>
          <w:rFonts w:cs="Avaza"/>
          <w:sz w:val="20"/>
          <w:szCs w:val="20"/>
        </w:rPr>
        <w:t xml:space="preserve"> </w:t>
      </w:r>
      <w:r w:rsidRPr="00806ED3">
        <w:rPr>
          <w:sz w:val="20"/>
          <w:szCs w:val="20"/>
        </w:rPr>
        <w:t>აღწერილი</w:t>
      </w:r>
      <w:r w:rsidRPr="00806ED3">
        <w:rPr>
          <w:rFonts w:cs="Avaza"/>
          <w:sz w:val="20"/>
          <w:szCs w:val="20"/>
        </w:rPr>
        <w:t xml:space="preserve"> </w:t>
      </w:r>
      <w:r w:rsidRPr="00806ED3">
        <w:rPr>
          <w:sz w:val="20"/>
          <w:szCs w:val="20"/>
        </w:rPr>
        <w:t>წესით</w:t>
      </w:r>
      <w:r w:rsidRPr="00806ED3">
        <w:rPr>
          <w:rFonts w:cs="Avaza"/>
          <w:sz w:val="20"/>
          <w:szCs w:val="20"/>
        </w:rPr>
        <w:t>.</w:t>
      </w:r>
    </w:p>
    <w:p w14:paraId="62E7C825" w14:textId="1F2AE41E" w:rsidR="00641C09" w:rsidRPr="00806ED3" w:rsidRDefault="00641C09" w:rsidP="00DA11EF">
      <w:pPr>
        <w:pStyle w:val="Heading3"/>
        <w:ind w:left="900" w:right="0" w:hanging="900"/>
        <w:rPr>
          <w:sz w:val="20"/>
          <w:szCs w:val="20"/>
        </w:rPr>
      </w:pP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sz w:val="20"/>
          <w:szCs w:val="20"/>
        </w:rPr>
        <w:t>იდენტიფიკაცია</w:t>
      </w:r>
      <w:r w:rsidR="004233CE" w:rsidRPr="00806ED3">
        <w:rPr>
          <w:sz w:val="20"/>
          <w:szCs w:val="20"/>
        </w:rPr>
        <w:t>:</w:t>
      </w:r>
    </w:p>
    <w:p w14:paraId="601154B6" w14:textId="29D24ED7" w:rsidR="008F7393" w:rsidRPr="00806ED3" w:rsidRDefault="008F7393" w:rsidP="00DA11EF">
      <w:pPr>
        <w:pStyle w:val="Heading4"/>
        <w:ind w:left="900" w:right="0" w:hanging="900"/>
        <w:rPr>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ინტერნეტ-გვერდზე შესვლის დროს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იდენტიფიკაცია ხდება “მომხმარებლის სახელით” (</w:t>
      </w:r>
      <w:proofErr w:type="spellStart"/>
      <w:r w:rsidRPr="00806ED3">
        <w:rPr>
          <w:sz w:val="20"/>
          <w:szCs w:val="20"/>
        </w:rPr>
        <w:t>Username</w:t>
      </w:r>
      <w:proofErr w:type="spellEnd"/>
      <w:r w:rsidRPr="00806ED3">
        <w:rPr>
          <w:sz w:val="20"/>
          <w:szCs w:val="20"/>
        </w:rPr>
        <w:t>) და “პაროლით” (</w:t>
      </w:r>
      <w:proofErr w:type="spellStart"/>
      <w:r w:rsidRPr="00806ED3">
        <w:rPr>
          <w:sz w:val="20"/>
          <w:szCs w:val="20"/>
        </w:rPr>
        <w:t>Password</w:t>
      </w:r>
      <w:proofErr w:type="spellEnd"/>
      <w:r w:rsidRPr="00806ED3">
        <w:rPr>
          <w:sz w:val="20"/>
          <w:szCs w:val="20"/>
        </w:rPr>
        <w:t xml:space="preserve">) (შემდგომში „საიდენტიფიკაციო მონაცემები“). ზემოხსენებული მონაცემების ინტერნეტ-გვერდის სპეციალურ „შემსვლელ“ გრაფაში შეტანის გარეშე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არ ექნება საშუალება, მიიღოს ინფორმაცია მისი </w:t>
      </w:r>
      <w:r w:rsidRPr="00806ED3">
        <w:rPr>
          <w:b/>
          <w:bCs/>
          <w:color w:val="4472C4" w:themeColor="accent1"/>
          <w:sz w:val="20"/>
          <w:szCs w:val="20"/>
        </w:rPr>
        <w:t>ანგარიშის</w:t>
      </w:r>
      <w:r w:rsidRPr="00806ED3">
        <w:rPr>
          <w:color w:val="4472C4" w:themeColor="accent1"/>
          <w:sz w:val="20"/>
          <w:szCs w:val="20"/>
        </w:rPr>
        <w:t xml:space="preserve"> </w:t>
      </w:r>
      <w:r w:rsidRPr="00806ED3">
        <w:rPr>
          <w:sz w:val="20"/>
          <w:szCs w:val="20"/>
        </w:rPr>
        <w:t xml:space="preserve">შესახებ, შეასრულოს საბანკო ოპერაციები ან დარეგისტრირდეს მომსახურებებზე (სერვისებზე). </w:t>
      </w:r>
    </w:p>
    <w:p w14:paraId="13EBB558" w14:textId="77777777" w:rsidR="008F7393" w:rsidRPr="00806ED3" w:rsidRDefault="008F7393" w:rsidP="00DA11EF">
      <w:pPr>
        <w:pStyle w:val="Heading4"/>
        <w:ind w:left="900" w:right="0" w:hanging="900"/>
        <w:rPr>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ინფორმაციისა და ოპერაციების უსაფრთხოების დაცვის მიზნით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უფლებამოსილია შექმნას დამატებითი მექანიზმები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იდენტიფიკაციისთვის, გარკვეული სახის მომსახურების გასაწევად მოითხოვოს ბანკის მიერ კლიენტისთვის გადაცემული მოწყობილობების (“</w:t>
      </w:r>
      <w:proofErr w:type="spellStart"/>
      <w:r w:rsidRPr="00806ED3">
        <w:rPr>
          <w:sz w:val="20"/>
          <w:szCs w:val="20"/>
        </w:rPr>
        <w:t>Digipass</w:t>
      </w:r>
      <w:proofErr w:type="spellEnd"/>
      <w:r w:rsidRPr="00806ED3">
        <w:rPr>
          <w:sz w:val="20"/>
          <w:szCs w:val="20"/>
        </w:rPr>
        <w:t xml:space="preserve"> </w:t>
      </w:r>
      <w:proofErr w:type="spellStart"/>
      <w:r w:rsidRPr="00806ED3">
        <w:rPr>
          <w:sz w:val="20"/>
          <w:szCs w:val="20"/>
        </w:rPr>
        <w:t>Token</w:t>
      </w:r>
      <w:proofErr w:type="spellEnd"/>
      <w:r w:rsidRPr="00806ED3">
        <w:rPr>
          <w:sz w:val="20"/>
          <w:szCs w:val="20"/>
        </w:rPr>
        <w:t>“ და სხვა) მეშვეობით შექმნილი (</w:t>
      </w:r>
      <w:proofErr w:type="spellStart"/>
      <w:r w:rsidRPr="00806ED3">
        <w:rPr>
          <w:sz w:val="20"/>
          <w:szCs w:val="20"/>
        </w:rPr>
        <w:t>გენერირებული</w:t>
      </w:r>
      <w:proofErr w:type="spellEnd"/>
      <w:r w:rsidRPr="00806ED3">
        <w:rPr>
          <w:sz w:val="20"/>
          <w:szCs w:val="20"/>
        </w:rPr>
        <w:t>) ან/და სხვა სახის კოდების გამოყენება. იმ შემთხვევაში, თუ ხსენებული მოწყობილობები ან/და მათი მეშვეობით  შექმნილი (</w:t>
      </w:r>
      <w:proofErr w:type="spellStart"/>
      <w:r w:rsidRPr="00806ED3">
        <w:rPr>
          <w:sz w:val="20"/>
          <w:szCs w:val="20"/>
        </w:rPr>
        <w:t>გენერირებული</w:t>
      </w:r>
      <w:proofErr w:type="spellEnd"/>
      <w:r w:rsidRPr="00806ED3">
        <w:rPr>
          <w:sz w:val="20"/>
          <w:szCs w:val="20"/>
        </w:rPr>
        <w:t xml:space="preserve">) ან/და სხვა სახის კოდები კლიენტის მიზეზით გახდება ხელმისაწვდომი/ცნობილი მესამე პირისთვის, ბანკი თავისუფლდება ყოველგვარი </w:t>
      </w:r>
      <w:proofErr w:type="spellStart"/>
      <w:r w:rsidRPr="00806ED3">
        <w:rPr>
          <w:sz w:val="20"/>
          <w:szCs w:val="20"/>
        </w:rPr>
        <w:t>პასუხიმგებლობისაგან</w:t>
      </w:r>
      <w:proofErr w:type="spellEnd"/>
      <w:r w:rsidRPr="00806ED3">
        <w:rPr>
          <w:sz w:val="20"/>
          <w:szCs w:val="20"/>
        </w:rPr>
        <w:t xml:space="preserve"> ამით გამოწვეულ შედეგ(ებ)ზე.  </w:t>
      </w:r>
    </w:p>
    <w:p w14:paraId="243B8289" w14:textId="23A63D9A" w:rsidR="00641C09" w:rsidRPr="00806ED3" w:rsidRDefault="00641C09" w:rsidP="00DA11EF">
      <w:pPr>
        <w:pStyle w:val="Heading4"/>
        <w:ind w:left="900" w:right="0" w:hanging="900"/>
        <w:rPr>
          <w:sz w:val="20"/>
          <w:szCs w:val="20"/>
        </w:rPr>
      </w:pPr>
      <w:r w:rsidRPr="00806ED3">
        <w:rPr>
          <w:b/>
          <w:bCs/>
          <w:color w:val="4472C4" w:themeColor="accent1"/>
          <w:sz w:val="20"/>
          <w:szCs w:val="20"/>
        </w:rPr>
        <w:t>ბანკი</w:t>
      </w:r>
      <w:r w:rsidRPr="00806ED3">
        <w:rPr>
          <w:rFonts w:cs="Avaza"/>
          <w:color w:val="4472C4" w:themeColor="accent1"/>
          <w:sz w:val="20"/>
          <w:szCs w:val="20"/>
        </w:rPr>
        <w:t xml:space="preserve"> </w:t>
      </w:r>
      <w:r w:rsidRPr="00806ED3">
        <w:rPr>
          <w:sz w:val="20"/>
          <w:szCs w:val="20"/>
        </w:rPr>
        <w:t>და</w:t>
      </w:r>
      <w:r w:rsidRPr="00806ED3">
        <w:rPr>
          <w:rFonts w:cs="Avaza"/>
          <w:sz w:val="20"/>
          <w:szCs w:val="20"/>
        </w:rPr>
        <w:t xml:space="preserve"> </w:t>
      </w:r>
      <w:r w:rsidRPr="00806ED3">
        <w:rPr>
          <w:b/>
          <w:bCs/>
          <w:color w:val="4472C4" w:themeColor="accent1"/>
          <w:sz w:val="20"/>
          <w:szCs w:val="20"/>
        </w:rPr>
        <w:t>კლიენტი</w:t>
      </w:r>
      <w:r w:rsidRPr="00806ED3">
        <w:rPr>
          <w:rFonts w:cs="Avaza"/>
          <w:color w:val="4472C4" w:themeColor="accent1"/>
          <w:sz w:val="20"/>
          <w:szCs w:val="20"/>
        </w:rPr>
        <w:t xml:space="preserve"> </w:t>
      </w:r>
      <w:r w:rsidRPr="00806ED3">
        <w:rPr>
          <w:sz w:val="20"/>
          <w:szCs w:val="20"/>
        </w:rPr>
        <w:t>ვალდებულნი</w:t>
      </w:r>
      <w:r w:rsidRPr="00806ED3">
        <w:rPr>
          <w:rFonts w:cs="Avaza"/>
          <w:sz w:val="20"/>
          <w:szCs w:val="20"/>
        </w:rPr>
        <w:t xml:space="preserve"> </w:t>
      </w:r>
      <w:r w:rsidRPr="00806ED3">
        <w:rPr>
          <w:sz w:val="20"/>
          <w:szCs w:val="20"/>
        </w:rPr>
        <w:t>არიან</w:t>
      </w:r>
      <w:r w:rsidRPr="00806ED3">
        <w:rPr>
          <w:rFonts w:cs="Avaza"/>
          <w:sz w:val="20"/>
          <w:szCs w:val="20"/>
        </w:rPr>
        <w:t xml:space="preserve"> </w:t>
      </w:r>
      <w:r w:rsidRPr="00806ED3">
        <w:rPr>
          <w:sz w:val="20"/>
          <w:szCs w:val="20"/>
        </w:rPr>
        <w:t>დაიცვან</w:t>
      </w:r>
      <w:r w:rsidRPr="00806ED3">
        <w:rPr>
          <w:rFonts w:cs="Avaza"/>
          <w:sz w:val="20"/>
          <w:szCs w:val="20"/>
        </w:rPr>
        <w:t xml:space="preserve"> </w:t>
      </w:r>
      <w:r w:rsidRPr="00806ED3">
        <w:rPr>
          <w:b/>
          <w:bCs/>
          <w:color w:val="4472C4" w:themeColor="accent1"/>
          <w:sz w:val="20"/>
          <w:szCs w:val="20"/>
        </w:rPr>
        <w:t>საიდენტიფიკაციო</w:t>
      </w:r>
      <w:r w:rsidRPr="00806ED3">
        <w:rPr>
          <w:rFonts w:cs="Avaza"/>
          <w:b/>
          <w:bCs/>
          <w:color w:val="4472C4" w:themeColor="accent1"/>
          <w:sz w:val="20"/>
          <w:szCs w:val="20"/>
        </w:rPr>
        <w:t xml:space="preserve"> </w:t>
      </w:r>
      <w:r w:rsidRPr="00806ED3">
        <w:rPr>
          <w:b/>
          <w:bCs/>
          <w:color w:val="4472C4" w:themeColor="accent1"/>
          <w:sz w:val="20"/>
          <w:szCs w:val="20"/>
        </w:rPr>
        <w:t>მონაცემების</w:t>
      </w:r>
      <w:r w:rsidRPr="00806ED3">
        <w:rPr>
          <w:rFonts w:cs="Avaza"/>
          <w:color w:val="4472C4" w:themeColor="accent1"/>
          <w:sz w:val="20"/>
          <w:szCs w:val="20"/>
        </w:rPr>
        <w:t xml:space="preserve"> </w:t>
      </w:r>
      <w:r w:rsidRPr="00806ED3">
        <w:rPr>
          <w:sz w:val="20"/>
          <w:szCs w:val="20"/>
        </w:rPr>
        <w:t>კონფიდენციალობა</w:t>
      </w:r>
      <w:r w:rsidRPr="00806ED3">
        <w:rPr>
          <w:rFonts w:cs="Avaza"/>
          <w:sz w:val="20"/>
          <w:szCs w:val="20"/>
        </w:rPr>
        <w:t xml:space="preserve">. </w:t>
      </w:r>
      <w:r w:rsidR="007C2035" w:rsidRPr="00806ED3">
        <w:rPr>
          <w:rFonts w:cs="Avaza"/>
          <w:sz w:val="20"/>
          <w:szCs w:val="20"/>
        </w:rPr>
        <w:t xml:space="preserve">იმ შემთხვევაში, თუ საიდენტიფიკაციო მონაცემები კლიენტის მიზეზით გახდება ცნობილი მესამე პირისთვის, ბანკი თავისუფლდება ყოველგვარი </w:t>
      </w:r>
      <w:proofErr w:type="spellStart"/>
      <w:r w:rsidR="007C2035" w:rsidRPr="00806ED3">
        <w:rPr>
          <w:rFonts w:cs="Avaza"/>
          <w:sz w:val="20"/>
          <w:szCs w:val="20"/>
        </w:rPr>
        <w:t>პასუხიმგებლობისაგან</w:t>
      </w:r>
      <w:proofErr w:type="spellEnd"/>
      <w:r w:rsidR="007C2035" w:rsidRPr="00806ED3">
        <w:rPr>
          <w:rFonts w:cs="Avaza"/>
          <w:sz w:val="20"/>
          <w:szCs w:val="20"/>
        </w:rPr>
        <w:t xml:space="preserve"> ამით გამოწვეულ შედეგ(ებ)ზე.</w:t>
      </w:r>
    </w:p>
    <w:p w14:paraId="1A0B9A56" w14:textId="0AFA8085" w:rsidR="00641C09" w:rsidRPr="00806ED3" w:rsidRDefault="00641C09" w:rsidP="00DA11EF">
      <w:pPr>
        <w:pStyle w:val="Heading4"/>
        <w:ind w:left="900" w:right="0" w:hanging="900"/>
        <w:rPr>
          <w:sz w:val="20"/>
          <w:szCs w:val="20"/>
        </w:rPr>
      </w:pPr>
      <w:r w:rsidRPr="00806ED3">
        <w:rPr>
          <w:b/>
          <w:bCs/>
          <w:color w:val="4472C4" w:themeColor="accent1"/>
          <w:sz w:val="20"/>
          <w:szCs w:val="20"/>
        </w:rPr>
        <w:t>საიდენტიფიკაციო</w:t>
      </w:r>
      <w:r w:rsidRPr="00806ED3">
        <w:rPr>
          <w:rFonts w:cs="Avaza"/>
          <w:b/>
          <w:bCs/>
          <w:color w:val="4472C4" w:themeColor="accent1"/>
          <w:sz w:val="20"/>
          <w:szCs w:val="20"/>
        </w:rPr>
        <w:t xml:space="preserve"> </w:t>
      </w:r>
      <w:r w:rsidRPr="00806ED3">
        <w:rPr>
          <w:b/>
          <w:bCs/>
          <w:color w:val="4472C4" w:themeColor="accent1"/>
          <w:sz w:val="20"/>
          <w:szCs w:val="20"/>
        </w:rPr>
        <w:t>მონაცემების</w:t>
      </w:r>
      <w:r w:rsidRPr="00806ED3">
        <w:rPr>
          <w:rFonts w:cs="Avaza"/>
          <w:color w:val="4472C4" w:themeColor="accent1"/>
          <w:sz w:val="20"/>
          <w:szCs w:val="20"/>
        </w:rPr>
        <w:t xml:space="preserve"> </w:t>
      </w:r>
      <w:r w:rsidRPr="00806ED3">
        <w:rPr>
          <w:sz w:val="20"/>
          <w:szCs w:val="20"/>
        </w:rPr>
        <w:t>დაკარგვის</w:t>
      </w:r>
      <w:r w:rsidRPr="00806ED3">
        <w:rPr>
          <w:rFonts w:cs="Avaza"/>
          <w:sz w:val="20"/>
          <w:szCs w:val="20"/>
        </w:rPr>
        <w:t xml:space="preserve"> </w:t>
      </w:r>
      <w:r w:rsidRPr="00806ED3">
        <w:rPr>
          <w:sz w:val="20"/>
          <w:szCs w:val="20"/>
        </w:rPr>
        <w:t>შემთხვევაში</w:t>
      </w:r>
      <w:r w:rsidRPr="00806ED3">
        <w:rPr>
          <w:rFonts w:cs="Avaza"/>
          <w:sz w:val="20"/>
          <w:szCs w:val="20"/>
        </w:rPr>
        <w:t xml:space="preserve">, </w:t>
      </w:r>
      <w:r w:rsidRPr="00806ED3">
        <w:rPr>
          <w:b/>
          <w:bCs/>
          <w:color w:val="4472C4" w:themeColor="accent1"/>
          <w:sz w:val="20"/>
          <w:szCs w:val="20"/>
        </w:rPr>
        <w:t>კლიენტი</w:t>
      </w:r>
      <w:r w:rsidRPr="00806ED3">
        <w:rPr>
          <w:rFonts w:cs="Avaza"/>
          <w:color w:val="4472C4" w:themeColor="accent1"/>
          <w:sz w:val="20"/>
          <w:szCs w:val="20"/>
        </w:rPr>
        <w:t xml:space="preserve"> </w:t>
      </w:r>
      <w:r w:rsidRPr="00806ED3">
        <w:rPr>
          <w:sz w:val="20"/>
          <w:szCs w:val="20"/>
        </w:rPr>
        <w:t>ვალდებულია</w:t>
      </w:r>
      <w:r w:rsidRPr="00806ED3">
        <w:rPr>
          <w:rFonts w:cs="Avaza"/>
          <w:sz w:val="20"/>
          <w:szCs w:val="20"/>
        </w:rPr>
        <w:t xml:space="preserve"> </w:t>
      </w:r>
      <w:r w:rsidRPr="00806ED3">
        <w:rPr>
          <w:sz w:val="20"/>
          <w:szCs w:val="20"/>
        </w:rPr>
        <w:t>დაუყოვნებლივ</w:t>
      </w:r>
      <w:r w:rsidRPr="00806ED3">
        <w:rPr>
          <w:rFonts w:cs="Avaza"/>
          <w:sz w:val="20"/>
          <w:szCs w:val="20"/>
        </w:rPr>
        <w:t xml:space="preserve"> </w:t>
      </w:r>
      <w:r w:rsidRPr="00806ED3">
        <w:rPr>
          <w:sz w:val="20"/>
          <w:szCs w:val="20"/>
        </w:rPr>
        <w:t>მიმართოს</w:t>
      </w:r>
      <w:r w:rsidRPr="00806ED3">
        <w:rPr>
          <w:rFonts w:cs="Avaza"/>
          <w:sz w:val="20"/>
          <w:szCs w:val="20"/>
        </w:rPr>
        <w:t xml:space="preserve"> </w:t>
      </w:r>
      <w:r w:rsidRPr="00806ED3">
        <w:rPr>
          <w:b/>
          <w:bCs/>
          <w:color w:val="4472C4" w:themeColor="accent1"/>
          <w:sz w:val="20"/>
          <w:szCs w:val="20"/>
        </w:rPr>
        <w:t>ბანკს</w:t>
      </w:r>
      <w:r w:rsidRPr="00806ED3">
        <w:rPr>
          <w:rFonts w:cs="Avaza"/>
          <w:color w:val="4472C4" w:themeColor="accent1"/>
          <w:sz w:val="20"/>
          <w:szCs w:val="20"/>
        </w:rPr>
        <w:t xml:space="preserve"> </w:t>
      </w:r>
      <w:r w:rsidRPr="00806ED3">
        <w:rPr>
          <w:sz w:val="20"/>
          <w:szCs w:val="20"/>
        </w:rPr>
        <w:t>განცხადებით</w:t>
      </w:r>
      <w:r w:rsidRPr="00806ED3">
        <w:rPr>
          <w:rFonts w:cs="Avaza"/>
          <w:sz w:val="20"/>
          <w:szCs w:val="20"/>
        </w:rPr>
        <w:t xml:space="preserve"> (</w:t>
      </w:r>
      <w:r w:rsidR="00C334B4" w:rsidRPr="00806ED3">
        <w:rPr>
          <w:sz w:val="20"/>
          <w:szCs w:val="20"/>
        </w:rPr>
        <w:t>წინამდებარე</w:t>
      </w:r>
      <w:r w:rsidRPr="00806ED3">
        <w:rPr>
          <w:rFonts w:cs="Avaza"/>
          <w:sz w:val="20"/>
          <w:szCs w:val="20"/>
        </w:rPr>
        <w:t xml:space="preserve"> </w:t>
      </w:r>
      <w:r w:rsidRPr="00806ED3">
        <w:rPr>
          <w:b/>
          <w:bCs/>
          <w:color w:val="4472C4" w:themeColor="accent1"/>
          <w:sz w:val="20"/>
          <w:szCs w:val="20"/>
        </w:rPr>
        <w:t>ხელშეკრულებით</w:t>
      </w:r>
      <w:r w:rsidRPr="00806ED3">
        <w:rPr>
          <w:rFonts w:cs="Avaza"/>
          <w:color w:val="4472C4" w:themeColor="accent1"/>
          <w:sz w:val="20"/>
          <w:szCs w:val="20"/>
        </w:rPr>
        <w:t xml:space="preserve"> </w:t>
      </w:r>
      <w:r w:rsidRPr="00806ED3">
        <w:rPr>
          <w:sz w:val="20"/>
          <w:szCs w:val="20"/>
        </w:rPr>
        <w:t>გათვალისწინებული</w:t>
      </w:r>
      <w:r w:rsidRPr="00806ED3">
        <w:rPr>
          <w:rFonts w:cs="Avaza"/>
          <w:sz w:val="20"/>
          <w:szCs w:val="20"/>
        </w:rPr>
        <w:t xml:space="preserve"> </w:t>
      </w:r>
      <w:r w:rsidRPr="00806ED3">
        <w:rPr>
          <w:sz w:val="20"/>
          <w:szCs w:val="20"/>
        </w:rPr>
        <w:t>რომელიმე</w:t>
      </w:r>
      <w:r w:rsidRPr="00806ED3">
        <w:rPr>
          <w:rFonts w:cs="Avaza"/>
          <w:sz w:val="20"/>
          <w:szCs w:val="20"/>
        </w:rPr>
        <w:t xml:space="preserve"> </w:t>
      </w:r>
      <w:r w:rsidRPr="00806ED3">
        <w:rPr>
          <w:sz w:val="20"/>
          <w:szCs w:val="20"/>
        </w:rPr>
        <w:t>ფორმით</w:t>
      </w:r>
      <w:r w:rsidRPr="00806ED3">
        <w:rPr>
          <w:rFonts w:cs="Avaza"/>
          <w:sz w:val="20"/>
          <w:szCs w:val="20"/>
        </w:rPr>
        <w:t xml:space="preserve">) </w:t>
      </w:r>
      <w:r w:rsidRPr="00806ED3">
        <w:rPr>
          <w:sz w:val="20"/>
          <w:szCs w:val="20"/>
        </w:rPr>
        <w:t>ახალი</w:t>
      </w:r>
      <w:r w:rsidRPr="00806ED3">
        <w:rPr>
          <w:rFonts w:cs="Avaza"/>
          <w:sz w:val="20"/>
          <w:szCs w:val="20"/>
        </w:rPr>
        <w:t xml:space="preserve"> </w:t>
      </w:r>
      <w:r w:rsidRPr="00806ED3">
        <w:rPr>
          <w:b/>
          <w:bCs/>
          <w:color w:val="4472C4" w:themeColor="accent1"/>
          <w:sz w:val="20"/>
          <w:szCs w:val="20"/>
        </w:rPr>
        <w:t>საიდენტიფიკაციო</w:t>
      </w:r>
      <w:r w:rsidRPr="00806ED3">
        <w:rPr>
          <w:rFonts w:cs="Avaza"/>
          <w:b/>
          <w:bCs/>
          <w:color w:val="4472C4" w:themeColor="accent1"/>
          <w:sz w:val="20"/>
          <w:szCs w:val="20"/>
        </w:rPr>
        <w:t xml:space="preserve"> </w:t>
      </w:r>
      <w:r w:rsidRPr="00806ED3">
        <w:rPr>
          <w:b/>
          <w:bCs/>
          <w:color w:val="4472C4" w:themeColor="accent1"/>
          <w:sz w:val="20"/>
          <w:szCs w:val="20"/>
        </w:rPr>
        <w:t>მონაცემების</w:t>
      </w:r>
      <w:r w:rsidRPr="00806ED3">
        <w:rPr>
          <w:rFonts w:cs="Avaza"/>
          <w:color w:val="4472C4" w:themeColor="accent1"/>
          <w:sz w:val="20"/>
          <w:szCs w:val="20"/>
        </w:rPr>
        <w:t xml:space="preserve"> </w:t>
      </w:r>
      <w:r w:rsidRPr="00806ED3">
        <w:rPr>
          <w:sz w:val="20"/>
          <w:szCs w:val="20"/>
        </w:rPr>
        <w:t>მინიჭების</w:t>
      </w:r>
      <w:r w:rsidRPr="00806ED3">
        <w:rPr>
          <w:rFonts w:cs="Avaza"/>
          <w:sz w:val="20"/>
          <w:szCs w:val="20"/>
        </w:rPr>
        <w:t xml:space="preserve"> </w:t>
      </w:r>
      <w:r w:rsidRPr="00806ED3">
        <w:rPr>
          <w:sz w:val="20"/>
          <w:szCs w:val="20"/>
        </w:rPr>
        <w:t>შესახებ</w:t>
      </w:r>
      <w:r w:rsidRPr="00806ED3">
        <w:rPr>
          <w:rFonts w:cs="Avaza"/>
          <w:sz w:val="20"/>
          <w:szCs w:val="20"/>
        </w:rPr>
        <w:t xml:space="preserve">. </w:t>
      </w:r>
    </w:p>
    <w:p w14:paraId="4A2CA38B" w14:textId="3B8C0C92" w:rsidR="00641C09" w:rsidRPr="00806ED3" w:rsidRDefault="00641C09" w:rsidP="00DA11EF">
      <w:pPr>
        <w:pStyle w:val="Heading4"/>
        <w:ind w:left="900" w:right="0" w:hanging="900"/>
        <w:rPr>
          <w:rFonts w:cs="Avaza"/>
          <w:sz w:val="20"/>
          <w:szCs w:val="20"/>
        </w:rPr>
      </w:pPr>
      <w:r w:rsidRPr="00806ED3">
        <w:rPr>
          <w:b/>
          <w:bCs/>
          <w:color w:val="4472C4" w:themeColor="accent1"/>
          <w:sz w:val="20"/>
          <w:szCs w:val="20"/>
        </w:rPr>
        <w:t>ბანკი</w:t>
      </w:r>
      <w:r w:rsidRPr="00806ED3">
        <w:rPr>
          <w:rFonts w:cs="Avaza"/>
          <w:color w:val="4472C4" w:themeColor="accent1"/>
          <w:sz w:val="20"/>
          <w:szCs w:val="20"/>
        </w:rPr>
        <w:t xml:space="preserve"> </w:t>
      </w:r>
      <w:r w:rsidRPr="00806ED3">
        <w:rPr>
          <w:sz w:val="20"/>
          <w:szCs w:val="20"/>
        </w:rPr>
        <w:t>ვალდებულია</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b/>
          <w:bCs/>
          <w:color w:val="4472C4" w:themeColor="accent1"/>
          <w:sz w:val="20"/>
          <w:szCs w:val="20"/>
        </w:rPr>
        <w:t>საიდენტიფიკაციო</w:t>
      </w:r>
      <w:r w:rsidRPr="00806ED3">
        <w:rPr>
          <w:rFonts w:cs="Avaza"/>
          <w:b/>
          <w:bCs/>
          <w:color w:val="4472C4" w:themeColor="accent1"/>
          <w:sz w:val="20"/>
          <w:szCs w:val="20"/>
        </w:rPr>
        <w:t xml:space="preserve"> </w:t>
      </w:r>
      <w:r w:rsidRPr="00806ED3">
        <w:rPr>
          <w:b/>
          <w:bCs/>
          <w:color w:val="4472C4" w:themeColor="accent1"/>
          <w:sz w:val="20"/>
          <w:szCs w:val="20"/>
        </w:rPr>
        <w:t>მონაცემების</w:t>
      </w:r>
      <w:r w:rsidRPr="00806ED3">
        <w:rPr>
          <w:rFonts w:cs="Avaza"/>
          <w:color w:val="4472C4" w:themeColor="accent1"/>
          <w:sz w:val="20"/>
          <w:szCs w:val="20"/>
        </w:rPr>
        <w:t xml:space="preserve"> </w:t>
      </w:r>
      <w:r w:rsidRPr="00806ED3">
        <w:rPr>
          <w:sz w:val="20"/>
          <w:szCs w:val="20"/>
        </w:rPr>
        <w:t>დაკარგვის</w:t>
      </w:r>
      <w:r w:rsidRPr="00806ED3">
        <w:rPr>
          <w:rFonts w:cs="Avaza"/>
          <w:sz w:val="20"/>
          <w:szCs w:val="20"/>
        </w:rPr>
        <w:t xml:space="preserve"> </w:t>
      </w:r>
      <w:r w:rsidRPr="00806ED3">
        <w:rPr>
          <w:sz w:val="20"/>
          <w:szCs w:val="20"/>
        </w:rPr>
        <w:t>თაობაზე</w:t>
      </w:r>
      <w:r w:rsidRPr="00806ED3">
        <w:rPr>
          <w:rFonts w:cs="Avaza"/>
          <w:sz w:val="20"/>
          <w:szCs w:val="20"/>
        </w:rPr>
        <w:t xml:space="preserve"> </w:t>
      </w:r>
      <w:r w:rsidRPr="00806ED3">
        <w:rPr>
          <w:sz w:val="20"/>
          <w:szCs w:val="20"/>
        </w:rPr>
        <w:t>შეტყობინების</w:t>
      </w:r>
      <w:r w:rsidRPr="00806ED3">
        <w:rPr>
          <w:rFonts w:cs="Avaza"/>
          <w:sz w:val="20"/>
          <w:szCs w:val="20"/>
        </w:rPr>
        <w:t xml:space="preserve"> </w:t>
      </w:r>
      <w:r w:rsidRPr="00806ED3">
        <w:rPr>
          <w:sz w:val="20"/>
          <w:szCs w:val="20"/>
        </w:rPr>
        <w:t>საფუძველზე</w:t>
      </w:r>
      <w:r w:rsidRPr="00806ED3">
        <w:rPr>
          <w:rFonts w:cs="Avaza"/>
          <w:sz w:val="20"/>
          <w:szCs w:val="20"/>
        </w:rPr>
        <w:t xml:space="preserve"> </w:t>
      </w:r>
      <w:r w:rsidR="0006080D" w:rsidRPr="00806ED3">
        <w:rPr>
          <w:rFonts w:cs="Avaza"/>
          <w:sz w:val="20"/>
          <w:szCs w:val="20"/>
        </w:rPr>
        <w:t xml:space="preserve">შეაჩეროს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b/>
          <w:bCs/>
          <w:color w:val="4472C4" w:themeColor="accent1"/>
          <w:sz w:val="20"/>
          <w:szCs w:val="20"/>
        </w:rPr>
        <w:t>ანგარიშებზე</w:t>
      </w:r>
      <w:r w:rsidRPr="00806ED3">
        <w:rPr>
          <w:rFonts w:cs="Avaza"/>
          <w:sz w:val="20"/>
          <w:szCs w:val="20"/>
        </w:rPr>
        <w:t xml:space="preserve"> </w:t>
      </w:r>
      <w:r w:rsidRPr="00806ED3">
        <w:rPr>
          <w:b/>
          <w:bCs/>
          <w:color w:val="4472C4" w:themeColor="accent1"/>
          <w:sz w:val="20"/>
          <w:szCs w:val="20"/>
        </w:rPr>
        <w:t>ინტერნეტ</w:t>
      </w:r>
      <w:r w:rsidRPr="00806ED3">
        <w:rPr>
          <w:rFonts w:cs="Avaza"/>
          <w:b/>
          <w:bCs/>
          <w:color w:val="4472C4" w:themeColor="accent1"/>
          <w:sz w:val="20"/>
          <w:szCs w:val="20"/>
        </w:rPr>
        <w:t>-</w:t>
      </w:r>
      <w:r w:rsidRPr="00806ED3">
        <w:rPr>
          <w:b/>
          <w:bCs/>
          <w:color w:val="4472C4" w:themeColor="accent1"/>
          <w:sz w:val="20"/>
          <w:szCs w:val="20"/>
        </w:rPr>
        <w:t>ბანკით</w:t>
      </w:r>
      <w:r w:rsidRPr="00806ED3">
        <w:rPr>
          <w:rFonts w:cs="Avaza"/>
          <w:color w:val="4472C4" w:themeColor="accent1"/>
          <w:sz w:val="20"/>
          <w:szCs w:val="20"/>
        </w:rPr>
        <w:t xml:space="preserve"> </w:t>
      </w:r>
      <w:r w:rsidRPr="00806ED3">
        <w:rPr>
          <w:sz w:val="20"/>
          <w:szCs w:val="20"/>
        </w:rPr>
        <w:t>მომსახურებ</w:t>
      </w:r>
      <w:r w:rsidR="0006080D" w:rsidRPr="00806ED3">
        <w:rPr>
          <w:sz w:val="20"/>
          <w:szCs w:val="20"/>
        </w:rPr>
        <w:t>ა</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sz w:val="20"/>
          <w:szCs w:val="20"/>
        </w:rPr>
        <w:t>მხრიდან</w:t>
      </w:r>
      <w:r w:rsidRPr="00806ED3">
        <w:rPr>
          <w:rFonts w:cs="Avaza"/>
          <w:sz w:val="20"/>
          <w:szCs w:val="20"/>
        </w:rPr>
        <w:t xml:space="preserve"> </w:t>
      </w:r>
      <w:r w:rsidRPr="00806ED3">
        <w:rPr>
          <w:sz w:val="20"/>
          <w:szCs w:val="20"/>
        </w:rPr>
        <w:t>ახალი</w:t>
      </w:r>
      <w:r w:rsidRPr="00806ED3">
        <w:rPr>
          <w:rFonts w:cs="Avaza"/>
          <w:sz w:val="20"/>
          <w:szCs w:val="20"/>
        </w:rPr>
        <w:t xml:space="preserve"> </w:t>
      </w:r>
      <w:r w:rsidRPr="00806ED3">
        <w:rPr>
          <w:sz w:val="20"/>
          <w:szCs w:val="20"/>
        </w:rPr>
        <w:t>განკარგულებების</w:t>
      </w:r>
      <w:r w:rsidRPr="00806ED3">
        <w:rPr>
          <w:rFonts w:cs="Avaza"/>
          <w:sz w:val="20"/>
          <w:szCs w:val="20"/>
        </w:rPr>
        <w:t xml:space="preserve"> </w:t>
      </w:r>
      <w:r w:rsidRPr="00806ED3">
        <w:rPr>
          <w:sz w:val="20"/>
          <w:szCs w:val="20"/>
        </w:rPr>
        <w:t>მიღებამდე</w:t>
      </w:r>
      <w:r w:rsidRPr="00806ED3">
        <w:rPr>
          <w:rFonts w:cs="Avaza"/>
          <w:sz w:val="20"/>
          <w:szCs w:val="20"/>
        </w:rPr>
        <w:t xml:space="preserve">. </w:t>
      </w:r>
    </w:p>
    <w:p w14:paraId="32CF7632" w14:textId="77777777" w:rsidR="00754784" w:rsidRPr="00806ED3" w:rsidRDefault="00754784" w:rsidP="00DA11EF">
      <w:pPr>
        <w:pStyle w:val="Heading4"/>
        <w:ind w:left="900" w:right="0" w:hanging="900"/>
        <w:rPr>
          <w:sz w:val="20"/>
          <w:szCs w:val="20"/>
        </w:rPr>
      </w:pPr>
      <w:r w:rsidRPr="00806ED3">
        <w:rPr>
          <w:sz w:val="20"/>
          <w:szCs w:val="20"/>
        </w:rPr>
        <w:t xml:space="preserve">თუ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ანგარიშ(ებ)ის</w:t>
      </w:r>
      <w:r w:rsidRPr="00806ED3">
        <w:rPr>
          <w:sz w:val="20"/>
          <w:szCs w:val="20"/>
        </w:rPr>
        <w:t xml:space="preserve"> მართვა ხდება ერთობლივად რამდენიმე ხელმოწერის („ფაქსიმილეს“) გამოყენებით,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ოპერაცია ინტერნეტ-ბანკის მეშვეობით შესრულდება მხოლოდ ყველა ხელმომწერი პირის მიერ ამ ოპერაციის ელექტრონულად დადასტურების (ავტორიზაციის) შემთხვევაში, თუ მიუხედავად რამდენიმე ხელმომწერი პირის არსებობისა, ნებისმიერ მათგანს აქვს ოპერაციების დამოუკიდებლად წარმოების უფლება ოპერაცია შესრულდება ერთ-ერთი ხელმომწერი პირის მიერ ამ ოპერაციის ელექტრონულად დადასტურების (ავტორიზაციის) შემთხვევაში. </w:t>
      </w:r>
    </w:p>
    <w:p w14:paraId="2D8ADE38" w14:textId="77777777" w:rsidR="00641C09" w:rsidRPr="00806ED3" w:rsidRDefault="00641C09" w:rsidP="00DA11EF">
      <w:pPr>
        <w:pStyle w:val="Heading4"/>
        <w:ind w:left="900" w:right="0" w:hanging="900"/>
        <w:rPr>
          <w:sz w:val="20"/>
          <w:szCs w:val="20"/>
        </w:rPr>
      </w:pPr>
      <w:r w:rsidRPr="00806ED3">
        <w:rPr>
          <w:b/>
          <w:bCs/>
          <w:color w:val="4472C4" w:themeColor="accent1"/>
          <w:sz w:val="20"/>
          <w:szCs w:val="20"/>
        </w:rPr>
        <w:lastRenderedPageBreak/>
        <w:t>კლიენტის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ახალი</w:t>
      </w:r>
      <w:r w:rsidRPr="00806ED3">
        <w:rPr>
          <w:rFonts w:cs="Avaza"/>
          <w:sz w:val="20"/>
          <w:szCs w:val="20"/>
        </w:rPr>
        <w:t xml:space="preserve"> </w:t>
      </w:r>
      <w:r w:rsidRPr="00806ED3">
        <w:rPr>
          <w:b/>
          <w:bCs/>
          <w:color w:val="4472C4" w:themeColor="accent1"/>
          <w:sz w:val="20"/>
          <w:szCs w:val="20"/>
        </w:rPr>
        <w:t>ანგარიშის</w:t>
      </w:r>
      <w:r w:rsidRPr="00806ED3">
        <w:rPr>
          <w:rFonts w:cs="Avaza"/>
          <w:sz w:val="20"/>
          <w:szCs w:val="20"/>
        </w:rPr>
        <w:t xml:space="preserve"> </w:t>
      </w:r>
      <w:r w:rsidRPr="00806ED3">
        <w:rPr>
          <w:sz w:val="20"/>
          <w:szCs w:val="20"/>
        </w:rPr>
        <w:t>გახსნისას</w:t>
      </w:r>
      <w:r w:rsidRPr="00806ED3">
        <w:rPr>
          <w:rFonts w:cs="Avaza"/>
          <w:sz w:val="20"/>
          <w:szCs w:val="20"/>
        </w:rPr>
        <w:t xml:space="preserve">, </w:t>
      </w:r>
      <w:r w:rsidRPr="00806ED3">
        <w:rPr>
          <w:b/>
          <w:bCs/>
          <w:color w:val="4472C4" w:themeColor="accent1"/>
          <w:sz w:val="20"/>
          <w:szCs w:val="20"/>
        </w:rPr>
        <w:t>ინტერნეტ</w:t>
      </w:r>
      <w:r w:rsidRPr="00806ED3">
        <w:rPr>
          <w:rFonts w:cs="Avaza"/>
          <w:b/>
          <w:bCs/>
          <w:color w:val="4472C4" w:themeColor="accent1"/>
          <w:sz w:val="20"/>
          <w:szCs w:val="20"/>
        </w:rPr>
        <w:t>-</w:t>
      </w:r>
      <w:r w:rsidRPr="00806ED3">
        <w:rPr>
          <w:b/>
          <w:bCs/>
          <w:color w:val="4472C4" w:themeColor="accent1"/>
          <w:sz w:val="20"/>
          <w:szCs w:val="20"/>
        </w:rPr>
        <w:t>ბანკით</w:t>
      </w:r>
      <w:r w:rsidRPr="00806ED3">
        <w:rPr>
          <w:rFonts w:cs="Avaza"/>
          <w:color w:val="4472C4" w:themeColor="accent1"/>
          <w:sz w:val="20"/>
          <w:szCs w:val="20"/>
        </w:rPr>
        <w:t xml:space="preserve"> </w:t>
      </w:r>
      <w:r w:rsidRPr="00806ED3">
        <w:rPr>
          <w:sz w:val="20"/>
          <w:szCs w:val="20"/>
        </w:rPr>
        <w:t>მომსახურება</w:t>
      </w:r>
      <w:r w:rsidRPr="00806ED3">
        <w:rPr>
          <w:rFonts w:cs="Avaza"/>
          <w:sz w:val="20"/>
          <w:szCs w:val="20"/>
        </w:rPr>
        <w:t xml:space="preserve"> </w:t>
      </w:r>
      <w:r w:rsidRPr="00806ED3">
        <w:rPr>
          <w:sz w:val="20"/>
          <w:szCs w:val="20"/>
        </w:rPr>
        <w:t>განხორციელდება</w:t>
      </w:r>
      <w:r w:rsidRPr="00806ED3">
        <w:rPr>
          <w:rFonts w:cs="Avaza"/>
          <w:sz w:val="20"/>
          <w:szCs w:val="20"/>
        </w:rPr>
        <w:t xml:space="preserve"> </w:t>
      </w:r>
      <w:r w:rsidRPr="00806ED3">
        <w:rPr>
          <w:sz w:val="20"/>
          <w:szCs w:val="20"/>
        </w:rPr>
        <w:t>ავტომატურად</w:t>
      </w:r>
      <w:r w:rsidRPr="00806ED3">
        <w:rPr>
          <w:rFonts w:cs="Avaza"/>
          <w:sz w:val="20"/>
          <w:szCs w:val="20"/>
        </w:rPr>
        <w:t xml:space="preserve">, </w:t>
      </w:r>
      <w:r w:rsidRPr="00806ED3">
        <w:rPr>
          <w:sz w:val="20"/>
          <w:szCs w:val="20"/>
        </w:rPr>
        <w:t>არსებული</w:t>
      </w:r>
      <w:r w:rsidRPr="00806ED3">
        <w:rPr>
          <w:rFonts w:cs="Avaza"/>
          <w:sz w:val="20"/>
          <w:szCs w:val="20"/>
        </w:rPr>
        <w:t xml:space="preserve"> </w:t>
      </w:r>
      <w:r w:rsidRPr="00806ED3">
        <w:rPr>
          <w:b/>
          <w:bCs/>
          <w:color w:val="4472C4" w:themeColor="accent1"/>
          <w:sz w:val="20"/>
          <w:szCs w:val="20"/>
        </w:rPr>
        <w:t>საიდენტიფიკაციო</w:t>
      </w:r>
      <w:r w:rsidRPr="00806ED3">
        <w:rPr>
          <w:rFonts w:cs="Avaza"/>
          <w:b/>
          <w:bCs/>
          <w:color w:val="4472C4" w:themeColor="accent1"/>
          <w:sz w:val="20"/>
          <w:szCs w:val="20"/>
        </w:rPr>
        <w:t xml:space="preserve"> </w:t>
      </w:r>
      <w:r w:rsidRPr="00806ED3">
        <w:rPr>
          <w:b/>
          <w:bCs/>
          <w:color w:val="4472C4" w:themeColor="accent1"/>
          <w:sz w:val="20"/>
          <w:szCs w:val="20"/>
        </w:rPr>
        <w:t>მონაცემების</w:t>
      </w:r>
      <w:r w:rsidRPr="00806ED3">
        <w:rPr>
          <w:rFonts w:cs="Avaza"/>
          <w:color w:val="4472C4" w:themeColor="accent1"/>
          <w:sz w:val="20"/>
          <w:szCs w:val="20"/>
        </w:rPr>
        <w:t xml:space="preserve"> </w:t>
      </w:r>
      <w:r w:rsidRPr="00806ED3">
        <w:rPr>
          <w:sz w:val="20"/>
          <w:szCs w:val="20"/>
        </w:rPr>
        <w:t>გამოყენებით</w:t>
      </w:r>
      <w:r w:rsidRPr="00806ED3">
        <w:rPr>
          <w:rFonts w:cs="Avaza"/>
          <w:sz w:val="20"/>
          <w:szCs w:val="20"/>
        </w:rPr>
        <w:t xml:space="preserve">. </w:t>
      </w:r>
    </w:p>
    <w:p w14:paraId="437BD233" w14:textId="0B5738AD" w:rsidR="00641C09" w:rsidRPr="00806ED3" w:rsidRDefault="00641C09" w:rsidP="00DA11EF">
      <w:pPr>
        <w:pStyle w:val="Heading4"/>
        <w:ind w:left="900" w:right="0" w:hanging="900"/>
        <w:rPr>
          <w:sz w:val="20"/>
          <w:szCs w:val="20"/>
        </w:rPr>
      </w:pPr>
      <w:r w:rsidRPr="00806ED3">
        <w:rPr>
          <w:b/>
          <w:bCs/>
          <w:color w:val="4472C4" w:themeColor="accent1"/>
          <w:sz w:val="20"/>
          <w:szCs w:val="20"/>
        </w:rPr>
        <w:t>კლიენტი</w:t>
      </w:r>
      <w:r w:rsidRPr="00806ED3">
        <w:rPr>
          <w:rFonts w:cs="Avaza"/>
          <w:color w:val="4472C4" w:themeColor="accent1"/>
          <w:sz w:val="20"/>
          <w:szCs w:val="20"/>
        </w:rPr>
        <w:t xml:space="preserve"> </w:t>
      </w:r>
      <w:r w:rsidRPr="00806ED3">
        <w:rPr>
          <w:sz w:val="20"/>
          <w:szCs w:val="20"/>
        </w:rPr>
        <w:t>წინასწარ</w:t>
      </w:r>
      <w:r w:rsidRPr="00806ED3">
        <w:rPr>
          <w:rFonts w:cs="Avaza"/>
          <w:sz w:val="20"/>
          <w:szCs w:val="20"/>
        </w:rPr>
        <w:t xml:space="preserve"> </w:t>
      </w:r>
      <w:r w:rsidRPr="00806ED3">
        <w:rPr>
          <w:sz w:val="20"/>
          <w:szCs w:val="20"/>
        </w:rPr>
        <w:t>აცხადებს</w:t>
      </w:r>
      <w:r w:rsidRPr="00806ED3">
        <w:rPr>
          <w:rFonts w:cs="Avaza"/>
          <w:sz w:val="20"/>
          <w:szCs w:val="20"/>
        </w:rPr>
        <w:t xml:space="preserve">, </w:t>
      </w:r>
      <w:r w:rsidRPr="00806ED3">
        <w:rPr>
          <w:sz w:val="20"/>
          <w:szCs w:val="20"/>
        </w:rPr>
        <w:t>რომ</w:t>
      </w:r>
      <w:r w:rsidRPr="00806ED3">
        <w:rPr>
          <w:rFonts w:cs="Avaza"/>
          <w:sz w:val="20"/>
          <w:szCs w:val="20"/>
        </w:rPr>
        <w:t xml:space="preserve"> </w:t>
      </w:r>
      <w:r w:rsidRPr="00806ED3">
        <w:rPr>
          <w:sz w:val="20"/>
          <w:szCs w:val="20"/>
        </w:rPr>
        <w:t>მხოლოდ</w:t>
      </w:r>
      <w:r w:rsidRPr="00806ED3">
        <w:rPr>
          <w:rFonts w:cs="Avaza"/>
          <w:sz w:val="20"/>
          <w:szCs w:val="20"/>
        </w:rPr>
        <w:t xml:space="preserve"> </w:t>
      </w:r>
      <w:r w:rsidRPr="00806ED3">
        <w:rPr>
          <w:sz w:val="20"/>
          <w:szCs w:val="20"/>
        </w:rPr>
        <w:t>შესაბამისი</w:t>
      </w:r>
      <w:r w:rsidRPr="00806ED3">
        <w:rPr>
          <w:rFonts w:cs="Avaza"/>
          <w:sz w:val="20"/>
          <w:szCs w:val="20"/>
        </w:rPr>
        <w:t xml:space="preserve"> </w:t>
      </w:r>
      <w:r w:rsidRPr="00806ED3">
        <w:rPr>
          <w:sz w:val="20"/>
          <w:szCs w:val="20"/>
        </w:rPr>
        <w:t>სერვისების</w:t>
      </w:r>
      <w:r w:rsidRPr="00806ED3">
        <w:rPr>
          <w:rFonts w:cs="Avaza"/>
          <w:sz w:val="20"/>
          <w:szCs w:val="20"/>
        </w:rPr>
        <w:t xml:space="preserve"> (</w:t>
      </w:r>
      <w:r w:rsidRPr="00806ED3">
        <w:rPr>
          <w:sz w:val="20"/>
          <w:szCs w:val="20"/>
        </w:rPr>
        <w:t>მომსახურებების</w:t>
      </w:r>
      <w:r w:rsidRPr="00806ED3">
        <w:rPr>
          <w:rFonts w:cs="Avaza"/>
          <w:sz w:val="20"/>
          <w:szCs w:val="20"/>
        </w:rPr>
        <w:t xml:space="preserve">) </w:t>
      </w:r>
      <w:r w:rsidRPr="00806ED3">
        <w:rPr>
          <w:sz w:val="20"/>
          <w:szCs w:val="20"/>
        </w:rPr>
        <w:t>პირობების</w:t>
      </w:r>
      <w:r w:rsidRPr="00806ED3">
        <w:rPr>
          <w:rFonts w:cs="Avaza"/>
          <w:sz w:val="20"/>
          <w:szCs w:val="20"/>
        </w:rPr>
        <w:t xml:space="preserve"> </w:t>
      </w:r>
      <w:r w:rsidRPr="00806ED3">
        <w:rPr>
          <w:sz w:val="20"/>
          <w:szCs w:val="20"/>
        </w:rPr>
        <w:t>დეტალურად</w:t>
      </w:r>
      <w:r w:rsidRPr="00806ED3">
        <w:rPr>
          <w:rFonts w:cs="Avaza"/>
          <w:sz w:val="20"/>
          <w:szCs w:val="20"/>
        </w:rPr>
        <w:t xml:space="preserve"> </w:t>
      </w:r>
      <w:r w:rsidRPr="00806ED3">
        <w:rPr>
          <w:sz w:val="20"/>
          <w:szCs w:val="20"/>
        </w:rPr>
        <w:t>შესწავლის</w:t>
      </w:r>
      <w:r w:rsidRPr="00806ED3">
        <w:rPr>
          <w:rFonts w:cs="Avaza"/>
          <w:sz w:val="20"/>
          <w:szCs w:val="20"/>
        </w:rPr>
        <w:t xml:space="preserve"> </w:t>
      </w:r>
      <w:r w:rsidRPr="00806ED3">
        <w:rPr>
          <w:sz w:val="20"/>
          <w:szCs w:val="20"/>
        </w:rPr>
        <w:t>შემდეგ</w:t>
      </w:r>
      <w:r w:rsidRPr="00806ED3">
        <w:rPr>
          <w:rFonts w:cs="Avaza"/>
          <w:sz w:val="20"/>
          <w:szCs w:val="20"/>
        </w:rPr>
        <w:t xml:space="preserve"> </w:t>
      </w:r>
      <w:r w:rsidRPr="00806ED3">
        <w:rPr>
          <w:sz w:val="20"/>
          <w:szCs w:val="20"/>
        </w:rPr>
        <w:t>დარეგისტრირდება</w:t>
      </w:r>
      <w:r w:rsidRPr="00806ED3">
        <w:rPr>
          <w:rFonts w:cs="Avaza"/>
          <w:sz w:val="20"/>
          <w:szCs w:val="20"/>
        </w:rPr>
        <w:t xml:space="preserve"> </w:t>
      </w:r>
      <w:r w:rsidRPr="00806ED3">
        <w:rPr>
          <w:sz w:val="20"/>
          <w:szCs w:val="20"/>
        </w:rPr>
        <w:t>ამ</w:t>
      </w:r>
      <w:r w:rsidRPr="00806ED3">
        <w:rPr>
          <w:rFonts w:cs="Avaza"/>
          <w:sz w:val="20"/>
          <w:szCs w:val="20"/>
        </w:rPr>
        <w:t xml:space="preserve"> </w:t>
      </w:r>
      <w:r w:rsidRPr="00806ED3">
        <w:rPr>
          <w:sz w:val="20"/>
          <w:szCs w:val="20"/>
        </w:rPr>
        <w:t>სერვისების</w:t>
      </w:r>
      <w:r w:rsidRPr="00806ED3">
        <w:rPr>
          <w:rFonts w:cs="Avaza"/>
          <w:sz w:val="20"/>
          <w:szCs w:val="20"/>
        </w:rPr>
        <w:t xml:space="preserve"> </w:t>
      </w:r>
      <w:r w:rsidRPr="00806ED3">
        <w:rPr>
          <w:sz w:val="20"/>
          <w:szCs w:val="20"/>
        </w:rPr>
        <w:t>მომხმარებლად</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რომ</w:t>
      </w:r>
      <w:r w:rsidRPr="00806ED3">
        <w:rPr>
          <w:rFonts w:cs="Avaza"/>
          <w:sz w:val="20"/>
          <w:szCs w:val="20"/>
        </w:rPr>
        <w:t xml:space="preserve"> </w:t>
      </w:r>
      <w:r w:rsidR="00C334B4" w:rsidRPr="00806ED3">
        <w:rPr>
          <w:sz w:val="20"/>
          <w:szCs w:val="20"/>
        </w:rPr>
        <w:t>წინამდებარე</w:t>
      </w:r>
      <w:r w:rsidRPr="00806ED3">
        <w:rPr>
          <w:rFonts w:cs="Avaza"/>
          <w:sz w:val="20"/>
          <w:szCs w:val="20"/>
        </w:rPr>
        <w:t xml:space="preserve"> </w:t>
      </w:r>
      <w:r w:rsidRPr="00806ED3">
        <w:rPr>
          <w:b/>
          <w:bCs/>
          <w:color w:val="4472C4" w:themeColor="accent1"/>
          <w:sz w:val="20"/>
          <w:szCs w:val="20"/>
        </w:rPr>
        <w:t>ხელშეკრულების</w:t>
      </w:r>
      <w:r w:rsidRPr="00806ED3">
        <w:rPr>
          <w:rFonts w:cs="Avaza"/>
          <w:color w:val="4472C4" w:themeColor="accent1"/>
          <w:sz w:val="20"/>
          <w:szCs w:val="20"/>
        </w:rPr>
        <w:t xml:space="preserve"> </w:t>
      </w:r>
      <w:r w:rsidR="00787D42" w:rsidRPr="00806ED3">
        <w:rPr>
          <w:rFonts w:cs="Avaza"/>
          <w:sz w:val="20"/>
          <w:szCs w:val="20"/>
        </w:rPr>
        <w:t>24</w:t>
      </w:r>
      <w:r w:rsidRPr="00806ED3">
        <w:rPr>
          <w:rFonts w:cs="Avaza"/>
          <w:sz w:val="20"/>
          <w:szCs w:val="20"/>
        </w:rPr>
        <w:t>.</w:t>
      </w:r>
      <w:r w:rsidR="00787D42" w:rsidRPr="00806ED3">
        <w:rPr>
          <w:rFonts w:cs="Avaza"/>
          <w:sz w:val="20"/>
          <w:szCs w:val="20"/>
        </w:rPr>
        <w:t>1</w:t>
      </w:r>
      <w:r w:rsidRPr="00806ED3">
        <w:rPr>
          <w:rFonts w:cs="Avaza"/>
          <w:sz w:val="20"/>
          <w:szCs w:val="20"/>
        </w:rPr>
        <w:t>.</w:t>
      </w:r>
      <w:r w:rsidR="00787D42" w:rsidRPr="00806ED3">
        <w:rPr>
          <w:rFonts w:cs="Avaza"/>
          <w:sz w:val="20"/>
          <w:szCs w:val="20"/>
        </w:rPr>
        <w:t>7.1</w:t>
      </w:r>
      <w:r w:rsidRPr="00806ED3">
        <w:rPr>
          <w:rFonts w:cs="Avaza"/>
          <w:sz w:val="20"/>
          <w:szCs w:val="20"/>
        </w:rPr>
        <w:t xml:space="preserve"> </w:t>
      </w:r>
      <w:r w:rsidRPr="00806ED3">
        <w:rPr>
          <w:sz w:val="20"/>
          <w:szCs w:val="20"/>
        </w:rPr>
        <w:t>ქვეპუნქტში</w:t>
      </w:r>
      <w:r w:rsidRPr="00806ED3">
        <w:rPr>
          <w:rFonts w:cs="Avaza"/>
          <w:sz w:val="20"/>
          <w:szCs w:val="20"/>
        </w:rPr>
        <w:t xml:space="preserve"> </w:t>
      </w:r>
      <w:r w:rsidRPr="00806ED3">
        <w:rPr>
          <w:sz w:val="20"/>
          <w:szCs w:val="20"/>
        </w:rPr>
        <w:t>აღნიშნული</w:t>
      </w:r>
      <w:r w:rsidRPr="00806ED3">
        <w:rPr>
          <w:rFonts w:cs="Avaza"/>
          <w:sz w:val="20"/>
          <w:szCs w:val="20"/>
        </w:rPr>
        <w:t xml:space="preserve"> </w:t>
      </w:r>
      <w:r w:rsidRPr="00806ED3">
        <w:rPr>
          <w:b/>
          <w:bCs/>
          <w:color w:val="4472C4" w:themeColor="accent1"/>
          <w:sz w:val="20"/>
          <w:szCs w:val="20"/>
        </w:rPr>
        <w:t>საიდენტიფიკაციო</w:t>
      </w:r>
      <w:r w:rsidRPr="00806ED3">
        <w:rPr>
          <w:rFonts w:cs="Avaza"/>
          <w:b/>
          <w:bCs/>
          <w:color w:val="4472C4" w:themeColor="accent1"/>
          <w:sz w:val="20"/>
          <w:szCs w:val="20"/>
        </w:rPr>
        <w:t xml:space="preserve"> </w:t>
      </w:r>
      <w:r w:rsidRPr="00806ED3">
        <w:rPr>
          <w:b/>
          <w:bCs/>
          <w:color w:val="4472C4" w:themeColor="accent1"/>
          <w:sz w:val="20"/>
          <w:szCs w:val="20"/>
        </w:rPr>
        <w:t>მონაცემების</w:t>
      </w:r>
      <w:r w:rsidRPr="00806ED3">
        <w:rPr>
          <w:rFonts w:cs="Avaza"/>
          <w:color w:val="4472C4" w:themeColor="accent1"/>
          <w:sz w:val="20"/>
          <w:szCs w:val="20"/>
        </w:rPr>
        <w:t xml:space="preserve"> </w:t>
      </w:r>
      <w:r w:rsidRPr="00806ED3">
        <w:rPr>
          <w:sz w:val="20"/>
          <w:szCs w:val="20"/>
        </w:rPr>
        <w:t>გამოყენებით</w:t>
      </w:r>
      <w:r w:rsidRPr="00806ED3">
        <w:rPr>
          <w:rFonts w:cs="Avaza"/>
          <w:sz w:val="20"/>
          <w:szCs w:val="20"/>
        </w:rPr>
        <w:t xml:space="preserve"> </w:t>
      </w:r>
      <w:r w:rsidRPr="00806ED3">
        <w:rPr>
          <w:sz w:val="20"/>
          <w:szCs w:val="20"/>
        </w:rPr>
        <w:t>რეგისტრაციის</w:t>
      </w:r>
      <w:r w:rsidRPr="00806ED3">
        <w:rPr>
          <w:rFonts w:cs="Avaza"/>
          <w:sz w:val="20"/>
          <w:szCs w:val="20"/>
        </w:rPr>
        <w:t xml:space="preserve"> </w:t>
      </w:r>
      <w:r w:rsidRPr="00806ED3">
        <w:rPr>
          <w:sz w:val="20"/>
          <w:szCs w:val="20"/>
        </w:rPr>
        <w:t>ნების</w:t>
      </w:r>
      <w:r w:rsidRPr="00806ED3">
        <w:rPr>
          <w:rFonts w:cs="Avaza"/>
          <w:sz w:val="20"/>
          <w:szCs w:val="20"/>
        </w:rPr>
        <w:t xml:space="preserve"> </w:t>
      </w:r>
      <w:r w:rsidRPr="00806ED3">
        <w:rPr>
          <w:sz w:val="20"/>
          <w:szCs w:val="20"/>
        </w:rPr>
        <w:t>გამოხატვა</w:t>
      </w:r>
      <w:r w:rsidRPr="00806ED3">
        <w:rPr>
          <w:rFonts w:cs="Avaza"/>
          <w:sz w:val="20"/>
          <w:szCs w:val="20"/>
        </w:rPr>
        <w:t xml:space="preserve"> </w:t>
      </w:r>
      <w:r w:rsidRPr="00806ED3">
        <w:rPr>
          <w:sz w:val="20"/>
          <w:szCs w:val="20"/>
        </w:rPr>
        <w:t>ჩაითვლება</w:t>
      </w:r>
      <w:r w:rsidRPr="00806ED3">
        <w:rPr>
          <w:rFonts w:cs="Avaza"/>
          <w:sz w:val="20"/>
          <w:szCs w:val="20"/>
        </w:rPr>
        <w:t xml:space="preserve"> </w:t>
      </w:r>
      <w:r w:rsidRPr="00806ED3">
        <w:rPr>
          <w:sz w:val="20"/>
          <w:szCs w:val="20"/>
        </w:rPr>
        <w:t>თანხმობად</w:t>
      </w:r>
      <w:r w:rsidRPr="00806ED3">
        <w:rPr>
          <w:rFonts w:cs="Avaza"/>
          <w:sz w:val="20"/>
          <w:szCs w:val="20"/>
        </w:rPr>
        <w:t xml:space="preserve"> </w:t>
      </w:r>
      <w:r w:rsidRPr="00806ED3">
        <w:rPr>
          <w:sz w:val="20"/>
          <w:szCs w:val="20"/>
        </w:rPr>
        <w:t>იმ</w:t>
      </w:r>
      <w:r w:rsidRPr="00806ED3">
        <w:rPr>
          <w:rFonts w:cs="Avaza"/>
          <w:sz w:val="20"/>
          <w:szCs w:val="20"/>
        </w:rPr>
        <w:t xml:space="preserve"> </w:t>
      </w:r>
      <w:r w:rsidRPr="00806ED3">
        <w:rPr>
          <w:sz w:val="20"/>
          <w:szCs w:val="20"/>
        </w:rPr>
        <w:t>მომსახურების</w:t>
      </w:r>
      <w:r w:rsidRPr="00806ED3">
        <w:rPr>
          <w:rFonts w:cs="Avaza"/>
          <w:sz w:val="20"/>
          <w:szCs w:val="20"/>
        </w:rPr>
        <w:t xml:space="preserve"> </w:t>
      </w:r>
      <w:r w:rsidRPr="00806ED3">
        <w:rPr>
          <w:sz w:val="20"/>
          <w:szCs w:val="20"/>
        </w:rPr>
        <w:t>ყველა</w:t>
      </w:r>
      <w:r w:rsidRPr="00806ED3">
        <w:rPr>
          <w:rFonts w:cs="Avaza"/>
          <w:sz w:val="20"/>
          <w:szCs w:val="20"/>
        </w:rPr>
        <w:t xml:space="preserve"> </w:t>
      </w:r>
      <w:r w:rsidRPr="00806ED3">
        <w:rPr>
          <w:sz w:val="20"/>
          <w:szCs w:val="20"/>
        </w:rPr>
        <w:t>პირობაზე</w:t>
      </w:r>
      <w:r w:rsidRPr="00806ED3">
        <w:rPr>
          <w:rFonts w:cs="Avaza"/>
          <w:sz w:val="20"/>
          <w:szCs w:val="20"/>
        </w:rPr>
        <w:t xml:space="preserve">, </w:t>
      </w:r>
      <w:r w:rsidRPr="00806ED3">
        <w:rPr>
          <w:sz w:val="20"/>
          <w:szCs w:val="20"/>
        </w:rPr>
        <w:t>რომლის</w:t>
      </w:r>
      <w:r w:rsidRPr="00806ED3">
        <w:rPr>
          <w:rFonts w:cs="Avaza"/>
          <w:sz w:val="20"/>
          <w:szCs w:val="20"/>
        </w:rPr>
        <w:t xml:space="preserve"> </w:t>
      </w:r>
      <w:r w:rsidRPr="00806ED3">
        <w:rPr>
          <w:sz w:val="20"/>
          <w:szCs w:val="20"/>
        </w:rPr>
        <w:t>მომხმარებლადაც</w:t>
      </w:r>
      <w:r w:rsidRPr="00806ED3">
        <w:rPr>
          <w:rFonts w:cs="Avaza"/>
          <w:sz w:val="20"/>
          <w:szCs w:val="20"/>
        </w:rPr>
        <w:t xml:space="preserve"> </w:t>
      </w:r>
      <w:r w:rsidRPr="00806ED3">
        <w:rPr>
          <w:sz w:val="20"/>
          <w:szCs w:val="20"/>
        </w:rPr>
        <w:t>დარეგისტრირდება</w:t>
      </w:r>
      <w:r w:rsidRPr="00806ED3">
        <w:rPr>
          <w:rFonts w:cs="Avaza"/>
          <w:sz w:val="20"/>
          <w:szCs w:val="20"/>
        </w:rPr>
        <w:t xml:space="preserve"> </w:t>
      </w:r>
      <w:r w:rsidRPr="00806ED3">
        <w:rPr>
          <w:b/>
          <w:bCs/>
          <w:color w:val="4472C4" w:themeColor="accent1"/>
          <w:sz w:val="20"/>
          <w:szCs w:val="20"/>
        </w:rPr>
        <w:t>კლიენტი</w:t>
      </w:r>
      <w:r w:rsidRPr="00806ED3">
        <w:rPr>
          <w:rFonts w:cs="Avaza"/>
          <w:color w:val="4472C4" w:themeColor="accent1"/>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000B18C5" w:rsidRPr="00806ED3">
        <w:rPr>
          <w:b/>
          <w:bCs/>
          <w:color w:val="4472C4" w:themeColor="accent1"/>
          <w:sz w:val="20"/>
          <w:szCs w:val="20"/>
        </w:rPr>
        <w:t>ვებგვერდის</w:t>
      </w:r>
      <w:r w:rsidRPr="00806ED3">
        <w:rPr>
          <w:rFonts w:cs="Avaza"/>
          <w:color w:val="4472C4" w:themeColor="accent1"/>
          <w:sz w:val="20"/>
          <w:szCs w:val="20"/>
        </w:rPr>
        <w:t xml:space="preserve"> </w:t>
      </w:r>
      <w:r w:rsidRPr="00806ED3">
        <w:rPr>
          <w:sz w:val="20"/>
          <w:szCs w:val="20"/>
        </w:rPr>
        <w:t>მეშვეობით</w:t>
      </w:r>
      <w:r w:rsidRPr="00806ED3">
        <w:rPr>
          <w:rFonts w:cs="Avaza"/>
          <w:sz w:val="20"/>
          <w:szCs w:val="20"/>
        </w:rPr>
        <w:t>.</w:t>
      </w:r>
    </w:p>
    <w:p w14:paraId="003BCFCA" w14:textId="721F6233" w:rsidR="00641C09" w:rsidRPr="00806ED3" w:rsidRDefault="00641C09" w:rsidP="00DA11EF">
      <w:pPr>
        <w:pStyle w:val="Heading4"/>
        <w:ind w:left="900" w:right="0" w:hanging="900"/>
        <w:rPr>
          <w:color w:val="000000"/>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აცნობიერებს და ადასტურებს, რომ </w:t>
      </w:r>
      <w:r w:rsidRPr="00806ED3">
        <w:rPr>
          <w:b/>
          <w:bCs/>
          <w:color w:val="4472C4" w:themeColor="accent1"/>
          <w:sz w:val="20"/>
          <w:szCs w:val="20"/>
        </w:rPr>
        <w:t>ინტერნეტ-ბანკის</w:t>
      </w:r>
      <w:r w:rsidRPr="00806ED3">
        <w:rPr>
          <w:color w:val="4472C4" w:themeColor="accent1"/>
          <w:sz w:val="20"/>
          <w:szCs w:val="20"/>
        </w:rPr>
        <w:t xml:space="preserve"> </w:t>
      </w:r>
      <w:r w:rsidRPr="00806ED3">
        <w:rPr>
          <w:sz w:val="20"/>
          <w:szCs w:val="20"/>
        </w:rPr>
        <w:t xml:space="preserve">საშუალებით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გაგზავნილ ნებისმიერ შეტყობინებას/</w:t>
      </w:r>
      <w:r w:rsidRPr="00806ED3">
        <w:rPr>
          <w:b/>
          <w:bCs/>
          <w:color w:val="4472C4" w:themeColor="accent1"/>
          <w:sz w:val="20"/>
          <w:szCs w:val="20"/>
        </w:rPr>
        <w:t>დავალებას</w:t>
      </w:r>
      <w:r w:rsidRPr="00806ED3">
        <w:rPr>
          <w:sz w:val="20"/>
          <w:szCs w:val="20"/>
        </w:rPr>
        <w:t xml:space="preserve"> (მათ შორის </w:t>
      </w:r>
      <w:proofErr w:type="spellStart"/>
      <w:r w:rsidRPr="00806ED3">
        <w:rPr>
          <w:b/>
          <w:bCs/>
          <w:color w:val="4472C4" w:themeColor="accent1"/>
          <w:sz w:val="20"/>
          <w:szCs w:val="20"/>
        </w:rPr>
        <w:t>საგადახდო</w:t>
      </w:r>
      <w:proofErr w:type="spellEnd"/>
      <w:r w:rsidRPr="00806ED3">
        <w:rPr>
          <w:b/>
          <w:bCs/>
          <w:color w:val="4472C4" w:themeColor="accent1"/>
          <w:sz w:val="20"/>
          <w:szCs w:val="20"/>
        </w:rPr>
        <w:t xml:space="preserve"> დავალებას</w:t>
      </w:r>
      <w:r w:rsidRPr="00806ED3">
        <w:rPr>
          <w:sz w:val="20"/>
          <w:szCs w:val="20"/>
        </w:rPr>
        <w:t xml:space="preserve">), ნებისმიერ </w:t>
      </w:r>
      <w:r w:rsidRPr="00806ED3">
        <w:rPr>
          <w:b/>
          <w:bCs/>
          <w:color w:val="4472C4" w:themeColor="accent1"/>
          <w:sz w:val="20"/>
          <w:szCs w:val="20"/>
        </w:rPr>
        <w:t>განაცხადს</w:t>
      </w:r>
      <w:r w:rsidRPr="00806ED3">
        <w:rPr>
          <w:sz w:val="20"/>
          <w:szCs w:val="20"/>
        </w:rPr>
        <w:t xml:space="preserve">/მოთხოვნას/დასტურს (მათ შორის </w:t>
      </w:r>
      <w:r w:rsidRPr="00806ED3">
        <w:rPr>
          <w:b/>
          <w:bCs/>
          <w:color w:val="4472C4" w:themeColor="accent1"/>
          <w:sz w:val="20"/>
          <w:szCs w:val="20"/>
        </w:rPr>
        <w:t>ანგარიშის</w:t>
      </w:r>
      <w:r w:rsidRPr="00806ED3">
        <w:rPr>
          <w:sz w:val="20"/>
          <w:szCs w:val="20"/>
        </w:rPr>
        <w:t xml:space="preserve"> გახსნის/დახურვის ან/და კრედიტის </w:t>
      </w:r>
      <w:proofErr w:type="spellStart"/>
      <w:r w:rsidRPr="00806ED3">
        <w:rPr>
          <w:sz w:val="20"/>
          <w:szCs w:val="20"/>
        </w:rPr>
        <w:t>წინსწრებით</w:t>
      </w:r>
      <w:proofErr w:type="spellEnd"/>
      <w:r w:rsidRPr="00806ED3">
        <w:rPr>
          <w:sz w:val="20"/>
          <w:szCs w:val="20"/>
        </w:rPr>
        <w:t xml:space="preserve"> დაფარვის, რეგისტრირებული მომსახურების/პროდუქტების</w:t>
      </w:r>
      <w:r w:rsidR="007D1BF6" w:rsidRPr="00806ED3">
        <w:rPr>
          <w:sz w:val="20"/>
          <w:szCs w:val="20"/>
        </w:rPr>
        <w:t xml:space="preserve"> (მათ შორის, საკრედიტო პროდუქტების)</w:t>
      </w:r>
      <w:r w:rsidRPr="00806ED3">
        <w:rPr>
          <w:sz w:val="20"/>
          <w:szCs w:val="20"/>
        </w:rPr>
        <w:t xml:space="preserve"> გაუქმების ან/და მათში ცვლილებების შეტანის, ბანკის მიერ შეთავაზებული </w:t>
      </w:r>
      <w:r w:rsidRPr="00806ED3">
        <w:rPr>
          <w:b/>
          <w:bCs/>
          <w:color w:val="4472C4" w:themeColor="accent1"/>
          <w:sz w:val="20"/>
          <w:szCs w:val="20"/>
        </w:rPr>
        <w:t>საბანკო</w:t>
      </w:r>
      <w:r w:rsidR="00A91FA0" w:rsidRPr="00806ED3">
        <w:rPr>
          <w:b/>
          <w:bCs/>
          <w:color w:val="4472C4" w:themeColor="accent1"/>
          <w:sz w:val="20"/>
          <w:szCs w:val="20"/>
        </w:rPr>
        <w:t>,</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w:t>
      </w:r>
      <w:r w:rsidR="00B952BE" w:rsidRPr="00806ED3">
        <w:rPr>
          <w:b/>
          <w:bCs/>
          <w:color w:val="4472C4" w:themeColor="accent1"/>
          <w:sz w:val="20"/>
          <w:szCs w:val="20"/>
        </w:rPr>
        <w:t>ო</w:t>
      </w:r>
      <w:r w:rsidRPr="00806ED3">
        <w:rPr>
          <w:b/>
          <w:bCs/>
          <w:color w:val="4472C4" w:themeColor="accent1"/>
          <w:sz w:val="20"/>
          <w:szCs w:val="20"/>
        </w:rPr>
        <w:t>დუქტის</w:t>
      </w:r>
      <w:r w:rsidR="00A91FA0" w:rsidRPr="00806ED3">
        <w:rPr>
          <w:b/>
          <w:bCs/>
          <w:color w:val="4472C4" w:themeColor="accent1"/>
          <w:sz w:val="20"/>
          <w:szCs w:val="20"/>
        </w:rPr>
        <w:t xml:space="preserve"> </w:t>
      </w:r>
      <w:r w:rsidR="00A91FA0" w:rsidRPr="00806ED3">
        <w:rPr>
          <w:sz w:val="20"/>
          <w:szCs w:val="20"/>
        </w:rPr>
        <w:t xml:space="preserve">(როგორც ახალის, ასევე არსებულის შემთხვევაში მისი ნებისმიერი ნაწილის (ტრანშის)) </w:t>
      </w:r>
      <w:r w:rsidRPr="00806ED3">
        <w:rPr>
          <w:sz w:val="20"/>
          <w:szCs w:val="20"/>
        </w:rPr>
        <w:t xml:space="preserve">მიღების (დადასტურების),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მონაცემებში ცვლილების შეტანის შესახებ და სხვა ნებისმიერ </w:t>
      </w:r>
      <w:r w:rsidRPr="00806ED3">
        <w:rPr>
          <w:b/>
          <w:bCs/>
          <w:color w:val="4472C4" w:themeColor="accent1"/>
          <w:sz w:val="20"/>
          <w:szCs w:val="20"/>
        </w:rPr>
        <w:t>განაცხადს</w:t>
      </w:r>
      <w:r w:rsidRPr="00806ED3">
        <w:rPr>
          <w:sz w:val="20"/>
          <w:szCs w:val="20"/>
        </w:rPr>
        <w:t xml:space="preserve">/მოთხოვნას/დასტურს), </w:t>
      </w:r>
      <w:r w:rsidRPr="00806ED3">
        <w:rPr>
          <w:b/>
          <w:bCs/>
          <w:color w:val="4472C4" w:themeColor="accent1"/>
          <w:sz w:val="20"/>
          <w:szCs w:val="20"/>
        </w:rPr>
        <w:t>ბანკსა</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შორის </w:t>
      </w:r>
      <w:r w:rsidRPr="00806ED3">
        <w:rPr>
          <w:b/>
          <w:bCs/>
          <w:color w:val="4472C4" w:themeColor="accent1"/>
          <w:sz w:val="20"/>
          <w:szCs w:val="20"/>
        </w:rPr>
        <w:t>ინტერნეტ-ბანკის</w:t>
      </w:r>
      <w:r w:rsidRPr="00806ED3">
        <w:rPr>
          <w:color w:val="4472C4" w:themeColor="accent1"/>
          <w:sz w:val="20"/>
          <w:szCs w:val="20"/>
        </w:rPr>
        <w:t xml:space="preserve"> </w:t>
      </w:r>
      <w:r w:rsidRPr="00806ED3">
        <w:rPr>
          <w:sz w:val="20"/>
          <w:szCs w:val="20"/>
        </w:rPr>
        <w:t>საშუალებით გაფორმებულ/დადასტურებულ ნებისმიერ გარიგებას (მათ შორის</w:t>
      </w:r>
      <w:r w:rsidR="00B952BE" w:rsidRPr="00806ED3">
        <w:rPr>
          <w:sz w:val="20"/>
          <w:szCs w:val="20"/>
        </w:rPr>
        <w:t>,</w:t>
      </w:r>
      <w:r w:rsidRPr="00806ED3">
        <w:rPr>
          <w:sz w:val="20"/>
          <w:szCs w:val="20"/>
        </w:rPr>
        <w:t xml:space="preserve"> საკრედიტო პროდუქტთან დაკავშირებულ ნებისმიერ გარიგებას), აქვს </w:t>
      </w:r>
      <w:r w:rsidRPr="00806ED3">
        <w:rPr>
          <w:b/>
          <w:bCs/>
          <w:color w:val="4472C4" w:themeColor="accent1"/>
          <w:sz w:val="20"/>
          <w:szCs w:val="20"/>
        </w:rPr>
        <w:t>ანგარიშის</w:t>
      </w:r>
      <w:r w:rsidRPr="00806ED3">
        <w:rPr>
          <w:sz w:val="20"/>
          <w:szCs w:val="20"/>
        </w:rPr>
        <w:t xml:space="preserve"> განკარგვაზე უფლებამოსილი </w:t>
      </w:r>
      <w:r w:rsidR="00A940BB"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(კლიენტის) მიერ დადასტურებული (წერილობითი ფორმით შესრულებული), ქაღალდზე დაბეჭდილი და ხელმოწერილი საბუთის ტოლფასი იურიდიული ძალა.</w:t>
      </w:r>
    </w:p>
    <w:p w14:paraId="119F2305" w14:textId="68AED32F" w:rsidR="00641C09" w:rsidRPr="00806ED3" w:rsidRDefault="00641C09" w:rsidP="00DA11EF">
      <w:pPr>
        <w:pStyle w:val="Heading3"/>
        <w:ind w:left="900" w:right="0" w:hanging="900"/>
        <w:rPr>
          <w:sz w:val="20"/>
          <w:szCs w:val="20"/>
        </w:rPr>
      </w:pPr>
      <w:r w:rsidRPr="00806ED3">
        <w:rPr>
          <w:b/>
          <w:bCs/>
          <w:color w:val="4472C4" w:themeColor="accent1"/>
          <w:sz w:val="20"/>
          <w:szCs w:val="20"/>
        </w:rPr>
        <w:t>კლიენტი</w:t>
      </w:r>
      <w:r w:rsidRPr="00806ED3">
        <w:rPr>
          <w:rFonts w:cs="Avaza"/>
          <w:color w:val="4472C4" w:themeColor="accent1"/>
          <w:sz w:val="20"/>
          <w:szCs w:val="20"/>
        </w:rPr>
        <w:t xml:space="preserve"> </w:t>
      </w:r>
      <w:r w:rsidRPr="00806ED3">
        <w:rPr>
          <w:b/>
          <w:bCs/>
          <w:color w:val="4472C4" w:themeColor="accent1"/>
          <w:sz w:val="20"/>
          <w:szCs w:val="20"/>
        </w:rPr>
        <w:t>ბანკს</w:t>
      </w:r>
      <w:r w:rsidR="0072151E" w:rsidRPr="00806ED3">
        <w:rPr>
          <w:b/>
          <w:bCs/>
          <w:color w:val="4472C4" w:themeColor="accent1"/>
          <w:sz w:val="20"/>
          <w:szCs w:val="20"/>
        </w:rPr>
        <w:t xml:space="preserve"> </w:t>
      </w:r>
      <w:r w:rsidR="0072151E" w:rsidRPr="00806ED3">
        <w:rPr>
          <w:sz w:val="20"/>
          <w:szCs w:val="20"/>
        </w:rPr>
        <w:t>ავალებს</w:t>
      </w:r>
      <w:r w:rsidR="0072151E" w:rsidRPr="00806ED3">
        <w:rPr>
          <w:b/>
          <w:bCs/>
          <w:sz w:val="20"/>
          <w:szCs w:val="20"/>
        </w:rPr>
        <w:t xml:space="preserve"> </w:t>
      </w:r>
      <w:r w:rsidR="0072151E" w:rsidRPr="00806ED3">
        <w:rPr>
          <w:b/>
          <w:bCs/>
          <w:color w:val="4472C4" w:themeColor="accent1"/>
          <w:sz w:val="20"/>
          <w:szCs w:val="20"/>
        </w:rPr>
        <w:t>და</w:t>
      </w:r>
      <w:r w:rsidRPr="00806ED3">
        <w:rPr>
          <w:rFonts w:cs="Avaza"/>
          <w:color w:val="4472C4" w:themeColor="accent1"/>
          <w:sz w:val="20"/>
          <w:szCs w:val="20"/>
        </w:rPr>
        <w:t xml:space="preserve"> </w:t>
      </w:r>
      <w:r w:rsidRPr="00806ED3">
        <w:rPr>
          <w:sz w:val="20"/>
          <w:szCs w:val="20"/>
        </w:rPr>
        <w:t>უფლებას</w:t>
      </w:r>
      <w:r w:rsidRPr="00806ED3">
        <w:rPr>
          <w:rFonts w:cs="Avaza"/>
          <w:sz w:val="20"/>
          <w:szCs w:val="20"/>
        </w:rPr>
        <w:t xml:space="preserve"> </w:t>
      </w:r>
      <w:r w:rsidRPr="00806ED3">
        <w:rPr>
          <w:sz w:val="20"/>
          <w:szCs w:val="20"/>
        </w:rPr>
        <w:t>აძლევს</w:t>
      </w:r>
      <w:r w:rsidRPr="00806ED3">
        <w:rPr>
          <w:rFonts w:cs="Avaza"/>
          <w:sz w:val="20"/>
          <w:szCs w:val="20"/>
        </w:rPr>
        <w:t xml:space="preserve"> </w:t>
      </w:r>
      <w:r w:rsidRPr="00806ED3">
        <w:rPr>
          <w:b/>
          <w:bCs/>
          <w:color w:val="4472C4" w:themeColor="accent1"/>
          <w:sz w:val="20"/>
          <w:szCs w:val="20"/>
        </w:rPr>
        <w:t>ინტერნეტ</w:t>
      </w:r>
      <w:r w:rsidRPr="00806ED3">
        <w:rPr>
          <w:rFonts w:cs="Avaza"/>
          <w:b/>
          <w:bCs/>
          <w:color w:val="4472C4" w:themeColor="accent1"/>
          <w:sz w:val="20"/>
          <w:szCs w:val="20"/>
        </w:rPr>
        <w:t>-</w:t>
      </w:r>
      <w:r w:rsidRPr="00806ED3">
        <w:rPr>
          <w:b/>
          <w:bCs/>
          <w:color w:val="4472C4" w:themeColor="accent1"/>
          <w:sz w:val="20"/>
          <w:szCs w:val="20"/>
        </w:rPr>
        <w:t>ბანკით</w:t>
      </w:r>
      <w:r w:rsidRPr="00806ED3">
        <w:rPr>
          <w:rFonts w:cs="Avaza"/>
          <w:sz w:val="20"/>
          <w:szCs w:val="20"/>
        </w:rPr>
        <w:t xml:space="preserve"> </w:t>
      </w:r>
      <w:r w:rsidRPr="00806ED3">
        <w:rPr>
          <w:sz w:val="20"/>
          <w:szCs w:val="20"/>
        </w:rPr>
        <w:t>კავშირისას</w:t>
      </w:r>
      <w:r w:rsidRPr="00806ED3">
        <w:rPr>
          <w:rFonts w:cs="Avaza"/>
          <w:sz w:val="20"/>
          <w:szCs w:val="20"/>
        </w:rPr>
        <w:t>:</w:t>
      </w:r>
    </w:p>
    <w:p w14:paraId="210F37DC" w14:textId="77777777" w:rsidR="00641C09" w:rsidRPr="00806ED3" w:rsidRDefault="00641C09" w:rsidP="00DA11EF">
      <w:pPr>
        <w:pStyle w:val="Heading4"/>
        <w:ind w:left="900" w:right="0" w:hanging="900"/>
        <w:rPr>
          <w:sz w:val="20"/>
          <w:szCs w:val="20"/>
        </w:rPr>
      </w:pPr>
      <w:r w:rsidRPr="00806ED3">
        <w:rPr>
          <w:b/>
          <w:bCs/>
          <w:color w:val="4472C4" w:themeColor="accent1"/>
          <w:sz w:val="20"/>
          <w:szCs w:val="20"/>
        </w:rPr>
        <w:t>კლიენტისთვის</w:t>
      </w:r>
      <w:r w:rsidRPr="00806ED3">
        <w:rPr>
          <w:rFonts w:cs="Avaza"/>
          <w:color w:val="4472C4" w:themeColor="accent1"/>
          <w:sz w:val="20"/>
          <w:szCs w:val="20"/>
        </w:rPr>
        <w:t xml:space="preserve"> </w:t>
      </w:r>
      <w:r w:rsidRPr="00806ED3">
        <w:rPr>
          <w:sz w:val="20"/>
          <w:szCs w:val="20"/>
        </w:rPr>
        <w:t>ხელმისაწვდომი</w:t>
      </w:r>
      <w:r w:rsidRPr="00806ED3">
        <w:rPr>
          <w:rFonts w:cs="Avaza"/>
          <w:sz w:val="20"/>
          <w:szCs w:val="20"/>
        </w:rPr>
        <w:t xml:space="preserve"> </w:t>
      </w:r>
      <w:r w:rsidRPr="00806ED3">
        <w:rPr>
          <w:sz w:val="20"/>
          <w:szCs w:val="20"/>
        </w:rPr>
        <w:t>გახადოს</w:t>
      </w:r>
      <w:r w:rsidRPr="00806ED3">
        <w:rPr>
          <w:rFonts w:cs="Avaza"/>
          <w:sz w:val="20"/>
          <w:szCs w:val="20"/>
        </w:rPr>
        <w:t xml:space="preserve"> </w:t>
      </w:r>
      <w:r w:rsidRPr="00806ED3">
        <w:rPr>
          <w:sz w:val="20"/>
          <w:szCs w:val="20"/>
        </w:rPr>
        <w:t>ინფორმაცია</w:t>
      </w:r>
      <w:r w:rsidRPr="00806ED3">
        <w:rPr>
          <w:rFonts w:cs="Avaza"/>
          <w:sz w:val="20"/>
          <w:szCs w:val="20"/>
        </w:rPr>
        <w:t xml:space="preserve"> </w:t>
      </w:r>
      <w:r w:rsidRPr="00806ED3">
        <w:rPr>
          <w:sz w:val="20"/>
          <w:szCs w:val="20"/>
        </w:rPr>
        <w:t>მისი</w:t>
      </w:r>
      <w:r w:rsidRPr="00806ED3">
        <w:rPr>
          <w:rFonts w:cs="Avaza"/>
          <w:sz w:val="20"/>
          <w:szCs w:val="20"/>
        </w:rPr>
        <w:t xml:space="preserve"> </w:t>
      </w:r>
      <w:r w:rsidRPr="00806ED3">
        <w:rPr>
          <w:b/>
          <w:bCs/>
          <w:color w:val="4472C4" w:themeColor="accent1"/>
          <w:sz w:val="20"/>
          <w:szCs w:val="20"/>
        </w:rPr>
        <w:t>ანგარიშების</w:t>
      </w:r>
      <w:r w:rsidRPr="00806ED3">
        <w:rPr>
          <w:rFonts w:cs="Avaza"/>
          <w:sz w:val="20"/>
          <w:szCs w:val="20"/>
        </w:rPr>
        <w:t xml:space="preserve"> </w:t>
      </w:r>
      <w:r w:rsidRPr="00806ED3">
        <w:rPr>
          <w:sz w:val="20"/>
          <w:szCs w:val="20"/>
        </w:rPr>
        <w:t>შესახებ</w:t>
      </w:r>
      <w:r w:rsidRPr="00806ED3">
        <w:rPr>
          <w:rFonts w:cs="Avaza"/>
          <w:sz w:val="20"/>
          <w:szCs w:val="20"/>
        </w:rPr>
        <w:t>;</w:t>
      </w:r>
    </w:p>
    <w:p w14:paraId="5FDEA7E0" w14:textId="77777777" w:rsidR="00641C09" w:rsidRPr="00806ED3" w:rsidRDefault="00641C09" w:rsidP="00DA11EF">
      <w:pPr>
        <w:pStyle w:val="Heading4"/>
        <w:tabs>
          <w:tab w:val="left" w:pos="1260"/>
        </w:tabs>
        <w:ind w:left="900" w:right="0" w:hanging="900"/>
        <w:rPr>
          <w:sz w:val="20"/>
          <w:szCs w:val="20"/>
        </w:rPr>
      </w:pP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sz w:val="20"/>
          <w:szCs w:val="20"/>
        </w:rPr>
        <w:t>დავალებით</w:t>
      </w:r>
      <w:r w:rsidRPr="00806ED3">
        <w:rPr>
          <w:rFonts w:cs="Avaza"/>
          <w:sz w:val="20"/>
          <w:szCs w:val="20"/>
        </w:rPr>
        <w:t xml:space="preserve"> </w:t>
      </w:r>
      <w:r w:rsidRPr="00806ED3">
        <w:rPr>
          <w:sz w:val="20"/>
          <w:szCs w:val="20"/>
        </w:rPr>
        <w:t>შეასრულოს</w:t>
      </w:r>
      <w:r w:rsidRPr="00806ED3">
        <w:rPr>
          <w:rFonts w:cs="Avaza"/>
          <w:sz w:val="20"/>
          <w:szCs w:val="20"/>
        </w:rPr>
        <w:t xml:space="preserve"> </w:t>
      </w:r>
      <w:r w:rsidRPr="00806ED3">
        <w:rPr>
          <w:b/>
          <w:bCs/>
          <w:color w:val="4472C4" w:themeColor="accent1"/>
          <w:sz w:val="20"/>
          <w:szCs w:val="20"/>
        </w:rPr>
        <w:t>ინტერნეტ</w:t>
      </w:r>
      <w:r w:rsidRPr="00806ED3">
        <w:rPr>
          <w:rFonts w:cs="Avaza"/>
          <w:b/>
          <w:bCs/>
          <w:color w:val="4472C4" w:themeColor="accent1"/>
          <w:sz w:val="20"/>
          <w:szCs w:val="20"/>
        </w:rPr>
        <w:t>-</w:t>
      </w:r>
      <w:r w:rsidRPr="00806ED3">
        <w:rPr>
          <w:b/>
          <w:bCs/>
          <w:color w:val="4472C4" w:themeColor="accent1"/>
          <w:sz w:val="20"/>
          <w:szCs w:val="20"/>
        </w:rPr>
        <w:t>ბანკით</w:t>
      </w:r>
      <w:r w:rsidRPr="00806ED3">
        <w:rPr>
          <w:rFonts w:cs="Avaza"/>
          <w:b/>
          <w:bCs/>
          <w:color w:val="4472C4" w:themeColor="accent1"/>
          <w:sz w:val="20"/>
          <w:szCs w:val="20"/>
        </w:rPr>
        <w:t xml:space="preserve"> </w:t>
      </w:r>
      <w:r w:rsidRPr="00806ED3">
        <w:rPr>
          <w:sz w:val="20"/>
          <w:szCs w:val="20"/>
        </w:rPr>
        <w:t>მომსახურების</w:t>
      </w:r>
      <w:r w:rsidRPr="00806ED3">
        <w:rPr>
          <w:rFonts w:cs="Avaza"/>
          <w:sz w:val="20"/>
          <w:szCs w:val="20"/>
        </w:rPr>
        <w:t xml:space="preserve"> </w:t>
      </w:r>
      <w:r w:rsidRPr="00806ED3">
        <w:rPr>
          <w:sz w:val="20"/>
          <w:szCs w:val="20"/>
        </w:rPr>
        <w:t>ფარგლებში</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დაშვებული</w:t>
      </w:r>
      <w:r w:rsidRPr="00806ED3">
        <w:rPr>
          <w:rFonts w:cs="Avaza"/>
          <w:sz w:val="20"/>
          <w:szCs w:val="20"/>
        </w:rPr>
        <w:t xml:space="preserve"> </w:t>
      </w:r>
      <w:r w:rsidRPr="00806ED3">
        <w:rPr>
          <w:sz w:val="20"/>
          <w:szCs w:val="20"/>
        </w:rPr>
        <w:t>ოპერაციები</w:t>
      </w:r>
      <w:r w:rsidRPr="00806ED3">
        <w:rPr>
          <w:rFonts w:cs="Avaza"/>
          <w:sz w:val="20"/>
          <w:szCs w:val="20"/>
        </w:rPr>
        <w:t xml:space="preserve"> </w:t>
      </w:r>
      <w:r w:rsidRPr="00806ED3">
        <w:rPr>
          <w:sz w:val="20"/>
          <w:szCs w:val="20"/>
        </w:rPr>
        <w:t>ან</w:t>
      </w:r>
      <w:r w:rsidRPr="00806ED3">
        <w:rPr>
          <w:rFonts w:cs="Avaza"/>
          <w:sz w:val="20"/>
          <w:szCs w:val="20"/>
        </w:rPr>
        <w:t>/</w:t>
      </w:r>
      <w:r w:rsidRPr="00806ED3">
        <w:rPr>
          <w:sz w:val="20"/>
          <w:szCs w:val="20"/>
        </w:rPr>
        <w:t>და</w:t>
      </w:r>
      <w:r w:rsidRPr="00806ED3">
        <w:rPr>
          <w:rFonts w:cs="Avaza"/>
          <w:sz w:val="20"/>
          <w:szCs w:val="20"/>
        </w:rPr>
        <w:t xml:space="preserve"> </w:t>
      </w:r>
      <w:r w:rsidRPr="00806ED3">
        <w:rPr>
          <w:sz w:val="20"/>
          <w:szCs w:val="20"/>
        </w:rPr>
        <w:t>ქმედებები</w:t>
      </w:r>
      <w:r w:rsidRPr="00806ED3">
        <w:rPr>
          <w:rFonts w:cs="Avaza"/>
          <w:sz w:val="20"/>
          <w:szCs w:val="20"/>
        </w:rPr>
        <w:t>.</w:t>
      </w:r>
    </w:p>
    <w:p w14:paraId="2287E445" w14:textId="1B0181E6" w:rsidR="00641C09" w:rsidRPr="00806ED3" w:rsidRDefault="00641C09" w:rsidP="00DA11EF">
      <w:pPr>
        <w:pStyle w:val="Heading3"/>
        <w:tabs>
          <w:tab w:val="left" w:pos="1260"/>
        </w:tabs>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ვალდებულია,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მოთხოვნის შემთხვევაში, უზრუნველყოს </w:t>
      </w:r>
      <w:r w:rsidRPr="00806ED3">
        <w:rPr>
          <w:b/>
          <w:bCs/>
          <w:color w:val="4472C4" w:themeColor="accent1"/>
          <w:sz w:val="20"/>
          <w:szCs w:val="20"/>
        </w:rPr>
        <w:t>ინტერნეტ</w:t>
      </w:r>
      <w:r w:rsidR="00564533" w:rsidRPr="00806ED3">
        <w:rPr>
          <w:b/>
          <w:bCs/>
          <w:color w:val="4472C4" w:themeColor="accent1"/>
          <w:sz w:val="20"/>
          <w:szCs w:val="20"/>
        </w:rPr>
        <w:t>-</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მეშვეობით გაფორმებული/დადასტურებული გარიგების (მათ შორის საკრედიტო პროდუქტთან დაკავშირებული გარიგების)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 xml:space="preserve">მისაღები </w:t>
      </w:r>
      <w:r w:rsidR="001F184B" w:rsidRPr="00806ED3">
        <w:rPr>
          <w:sz w:val="20"/>
          <w:szCs w:val="20"/>
        </w:rPr>
        <w:t>ფორმით/საშუალებით მიწოდება, მატერიალური/ხელმოწერილი სახით.</w:t>
      </w:r>
    </w:p>
    <w:p w14:paraId="6D8EA34C" w14:textId="77777777" w:rsidR="00641C09" w:rsidRPr="00806ED3" w:rsidRDefault="00641C09" w:rsidP="00DA11EF">
      <w:pPr>
        <w:pStyle w:val="Heading3"/>
        <w:ind w:left="900" w:right="0" w:hanging="900"/>
        <w:rPr>
          <w:sz w:val="20"/>
          <w:szCs w:val="20"/>
        </w:rPr>
      </w:pPr>
      <w:r w:rsidRPr="00806ED3">
        <w:rPr>
          <w:b/>
          <w:bCs/>
          <w:color w:val="4472C4" w:themeColor="accent1"/>
          <w:sz w:val="20"/>
          <w:szCs w:val="20"/>
        </w:rPr>
        <w:t>კლიენტი</w:t>
      </w:r>
      <w:r w:rsidRPr="00806ED3">
        <w:rPr>
          <w:rFonts w:cs="Avaza"/>
          <w:color w:val="4472C4" w:themeColor="accent1"/>
          <w:sz w:val="20"/>
          <w:szCs w:val="20"/>
        </w:rPr>
        <w:t xml:space="preserve"> </w:t>
      </w:r>
      <w:r w:rsidRPr="00806ED3">
        <w:rPr>
          <w:sz w:val="20"/>
          <w:szCs w:val="20"/>
        </w:rPr>
        <w:t>ვალდებულია</w:t>
      </w:r>
      <w:r w:rsidRPr="00806ED3">
        <w:rPr>
          <w:rFonts w:cs="Avaza"/>
          <w:sz w:val="20"/>
          <w:szCs w:val="20"/>
        </w:rPr>
        <w:t>:</w:t>
      </w:r>
    </w:p>
    <w:p w14:paraId="141B9C77" w14:textId="753A456A" w:rsidR="00641C09" w:rsidRPr="00806ED3" w:rsidRDefault="00641C09" w:rsidP="00DA11EF">
      <w:pPr>
        <w:pStyle w:val="Heading4"/>
        <w:ind w:left="900" w:right="0" w:hanging="900"/>
        <w:rPr>
          <w:sz w:val="20"/>
          <w:szCs w:val="20"/>
        </w:rPr>
      </w:pPr>
      <w:r w:rsidRPr="00806ED3">
        <w:rPr>
          <w:b/>
          <w:bCs/>
          <w:color w:val="4472C4" w:themeColor="accent1"/>
          <w:sz w:val="20"/>
          <w:szCs w:val="20"/>
        </w:rPr>
        <w:t>ინტერნეტ</w:t>
      </w:r>
      <w:r w:rsidRPr="00806ED3">
        <w:rPr>
          <w:rFonts w:cs="Avaza"/>
          <w:b/>
          <w:bCs/>
          <w:color w:val="4472C4" w:themeColor="accent1"/>
          <w:sz w:val="20"/>
          <w:szCs w:val="20"/>
        </w:rPr>
        <w:t>-</w:t>
      </w:r>
      <w:r w:rsidRPr="00806ED3">
        <w:rPr>
          <w:b/>
          <w:bCs/>
          <w:color w:val="4472C4" w:themeColor="accent1"/>
          <w:sz w:val="20"/>
          <w:szCs w:val="20"/>
        </w:rPr>
        <w:t>ბანკთან</w:t>
      </w:r>
      <w:r w:rsidRPr="00806ED3">
        <w:rPr>
          <w:rFonts w:cs="Avaza"/>
          <w:color w:val="4472C4" w:themeColor="accent1"/>
          <w:sz w:val="20"/>
          <w:szCs w:val="20"/>
        </w:rPr>
        <w:t xml:space="preserve"> </w:t>
      </w:r>
      <w:r w:rsidRPr="00806ED3">
        <w:rPr>
          <w:sz w:val="20"/>
          <w:szCs w:val="20"/>
        </w:rPr>
        <w:t>კავშირის</w:t>
      </w:r>
      <w:r w:rsidRPr="00806ED3">
        <w:rPr>
          <w:rFonts w:cs="Avaza"/>
          <w:sz w:val="20"/>
          <w:szCs w:val="20"/>
        </w:rPr>
        <w:t xml:space="preserve"> </w:t>
      </w:r>
      <w:r w:rsidRPr="00806ED3">
        <w:rPr>
          <w:sz w:val="20"/>
          <w:szCs w:val="20"/>
        </w:rPr>
        <w:t>დასამყარებლად</w:t>
      </w:r>
      <w:r w:rsidRPr="00806ED3">
        <w:rPr>
          <w:rFonts w:cs="Avaza"/>
          <w:sz w:val="20"/>
          <w:szCs w:val="20"/>
        </w:rPr>
        <w:t xml:space="preserve"> </w:t>
      </w:r>
      <w:r w:rsidRPr="00806ED3">
        <w:rPr>
          <w:sz w:val="20"/>
          <w:szCs w:val="20"/>
        </w:rPr>
        <w:t>გამოიყენოს</w:t>
      </w:r>
      <w:r w:rsidRPr="00806ED3">
        <w:rPr>
          <w:rFonts w:cs="Avaza"/>
          <w:sz w:val="20"/>
          <w:szCs w:val="20"/>
        </w:rPr>
        <w:t xml:space="preserve"> </w:t>
      </w:r>
      <w:r w:rsidRPr="00806ED3">
        <w:rPr>
          <w:sz w:val="20"/>
          <w:szCs w:val="20"/>
        </w:rPr>
        <w:t>მხოლოდ</w:t>
      </w:r>
      <w:r w:rsidRPr="00806ED3">
        <w:rPr>
          <w:rFonts w:cs="Avaza"/>
          <w:sz w:val="20"/>
          <w:szCs w:val="20"/>
        </w:rPr>
        <w:t xml:space="preserve"> </w:t>
      </w:r>
      <w:r w:rsidRPr="00806ED3">
        <w:rPr>
          <w:sz w:val="20"/>
          <w:szCs w:val="20"/>
        </w:rPr>
        <w:t>ინტერნეტ</w:t>
      </w:r>
      <w:r w:rsidR="00592415" w:rsidRPr="00806ED3">
        <w:rPr>
          <w:rFonts w:cs="Avaza"/>
          <w:sz w:val="20"/>
          <w:szCs w:val="20"/>
        </w:rPr>
        <w:t xml:space="preserve"> </w:t>
      </w:r>
      <w:r w:rsidRPr="00806ED3">
        <w:rPr>
          <w:sz w:val="20"/>
          <w:szCs w:val="20"/>
        </w:rPr>
        <w:t>ბრაუზერის</w:t>
      </w:r>
      <w:r w:rsidRPr="00806ED3">
        <w:rPr>
          <w:rFonts w:cs="Avaza"/>
          <w:sz w:val="20"/>
          <w:szCs w:val="20"/>
        </w:rPr>
        <w:t xml:space="preserve"> </w:t>
      </w:r>
      <w:r w:rsidRPr="00806ED3">
        <w:rPr>
          <w:sz w:val="20"/>
          <w:szCs w:val="20"/>
        </w:rPr>
        <w:t>ისეთი</w:t>
      </w:r>
      <w:r w:rsidRPr="00806ED3">
        <w:rPr>
          <w:rFonts w:cs="Avaza"/>
          <w:sz w:val="20"/>
          <w:szCs w:val="20"/>
        </w:rPr>
        <w:t xml:space="preserve"> </w:t>
      </w:r>
      <w:r w:rsidRPr="00806ED3">
        <w:rPr>
          <w:sz w:val="20"/>
          <w:szCs w:val="20"/>
        </w:rPr>
        <w:t>თანამედროვე</w:t>
      </w:r>
      <w:r w:rsidRPr="00806ED3">
        <w:rPr>
          <w:rFonts w:cs="Avaza"/>
          <w:sz w:val="20"/>
          <w:szCs w:val="20"/>
        </w:rPr>
        <w:t xml:space="preserve"> </w:t>
      </w:r>
      <w:r w:rsidRPr="00806ED3">
        <w:rPr>
          <w:sz w:val="20"/>
          <w:szCs w:val="20"/>
        </w:rPr>
        <w:t>ვერსია</w:t>
      </w:r>
      <w:r w:rsidRPr="00806ED3">
        <w:rPr>
          <w:rFonts w:cs="Avaza"/>
          <w:sz w:val="20"/>
          <w:szCs w:val="20"/>
        </w:rPr>
        <w:t xml:space="preserve">, </w:t>
      </w:r>
      <w:r w:rsidRPr="00806ED3">
        <w:rPr>
          <w:sz w:val="20"/>
          <w:szCs w:val="20"/>
        </w:rPr>
        <w:t>რომელიც</w:t>
      </w:r>
      <w:r w:rsidRPr="00806ED3">
        <w:rPr>
          <w:rFonts w:cs="Avaza"/>
          <w:sz w:val="20"/>
          <w:szCs w:val="20"/>
        </w:rPr>
        <w:t xml:space="preserve"> </w:t>
      </w:r>
      <w:r w:rsidRPr="00806ED3">
        <w:rPr>
          <w:sz w:val="20"/>
          <w:szCs w:val="20"/>
        </w:rPr>
        <w:t>მონაცემთა მინიმუმ</w:t>
      </w:r>
      <w:r w:rsidRPr="00806ED3">
        <w:rPr>
          <w:rFonts w:cs="Avaza"/>
          <w:sz w:val="20"/>
          <w:szCs w:val="20"/>
        </w:rPr>
        <w:t xml:space="preserve"> 128 (</w:t>
      </w:r>
      <w:r w:rsidRPr="00806ED3">
        <w:rPr>
          <w:sz w:val="20"/>
          <w:szCs w:val="20"/>
        </w:rPr>
        <w:t>ას</w:t>
      </w:r>
      <w:r w:rsidRPr="00806ED3">
        <w:rPr>
          <w:rFonts w:cs="Avaza"/>
          <w:sz w:val="20"/>
          <w:szCs w:val="20"/>
        </w:rPr>
        <w:t xml:space="preserve"> </w:t>
      </w:r>
      <w:r w:rsidRPr="00806ED3">
        <w:rPr>
          <w:sz w:val="20"/>
          <w:szCs w:val="20"/>
        </w:rPr>
        <w:t>ოცდარვა</w:t>
      </w:r>
      <w:r w:rsidRPr="00806ED3">
        <w:rPr>
          <w:rFonts w:cs="Avaza"/>
          <w:sz w:val="20"/>
          <w:szCs w:val="20"/>
        </w:rPr>
        <w:t xml:space="preserve">) </w:t>
      </w:r>
      <w:proofErr w:type="spellStart"/>
      <w:r w:rsidRPr="00806ED3">
        <w:rPr>
          <w:sz w:val="20"/>
          <w:szCs w:val="20"/>
        </w:rPr>
        <w:t>ბიტიან</w:t>
      </w:r>
      <w:proofErr w:type="spellEnd"/>
      <w:r w:rsidRPr="00806ED3">
        <w:rPr>
          <w:rFonts w:cs="Avaza"/>
          <w:sz w:val="20"/>
          <w:szCs w:val="20"/>
        </w:rPr>
        <w:t xml:space="preserve"> </w:t>
      </w:r>
      <w:r w:rsidRPr="00806ED3">
        <w:rPr>
          <w:sz w:val="20"/>
          <w:szCs w:val="20"/>
        </w:rPr>
        <w:t>დაშიფვრას</w:t>
      </w:r>
      <w:r w:rsidRPr="00806ED3">
        <w:rPr>
          <w:rFonts w:cs="Avaza"/>
          <w:sz w:val="20"/>
          <w:szCs w:val="20"/>
        </w:rPr>
        <w:t xml:space="preserve"> </w:t>
      </w:r>
      <w:r w:rsidRPr="00806ED3">
        <w:rPr>
          <w:sz w:val="20"/>
          <w:szCs w:val="20"/>
        </w:rPr>
        <w:t>უზრუნველყოფს</w:t>
      </w:r>
      <w:r w:rsidRPr="00806ED3">
        <w:rPr>
          <w:rFonts w:cs="Avaza"/>
          <w:sz w:val="20"/>
          <w:szCs w:val="20"/>
        </w:rPr>
        <w:t>;</w:t>
      </w:r>
    </w:p>
    <w:p w14:paraId="024E2C78" w14:textId="0FA541E6" w:rsidR="00641C09" w:rsidRPr="00806ED3" w:rsidRDefault="00641C09" w:rsidP="00DA11EF">
      <w:pPr>
        <w:pStyle w:val="Heading4"/>
        <w:ind w:left="900" w:right="0" w:hanging="900"/>
        <w:rPr>
          <w:sz w:val="20"/>
          <w:szCs w:val="20"/>
        </w:rPr>
      </w:pPr>
      <w:r w:rsidRPr="00806ED3">
        <w:rPr>
          <w:sz w:val="20"/>
          <w:szCs w:val="20"/>
        </w:rPr>
        <w:t>უსაფრთხოდ</w:t>
      </w:r>
      <w:r w:rsidRPr="00806ED3">
        <w:rPr>
          <w:rFonts w:cs="Avaza"/>
          <w:sz w:val="20"/>
          <w:szCs w:val="20"/>
        </w:rPr>
        <w:t xml:space="preserve"> </w:t>
      </w:r>
      <w:r w:rsidRPr="00806ED3">
        <w:rPr>
          <w:sz w:val="20"/>
          <w:szCs w:val="20"/>
        </w:rPr>
        <w:t>შეინახოს</w:t>
      </w:r>
      <w:r w:rsidRPr="00806ED3">
        <w:rPr>
          <w:rFonts w:cs="Avaza"/>
          <w:sz w:val="20"/>
          <w:szCs w:val="20"/>
        </w:rPr>
        <w:t xml:space="preserve"> </w:t>
      </w:r>
      <w:r w:rsidRPr="00806ED3">
        <w:rPr>
          <w:b/>
          <w:bCs/>
          <w:color w:val="4472C4" w:themeColor="accent1"/>
          <w:sz w:val="20"/>
          <w:szCs w:val="20"/>
        </w:rPr>
        <w:t>ინტერნეტ</w:t>
      </w:r>
      <w:r w:rsidRPr="00806ED3">
        <w:rPr>
          <w:rFonts w:cs="Avaza"/>
          <w:b/>
          <w:bCs/>
          <w:color w:val="4472C4" w:themeColor="accent1"/>
          <w:sz w:val="20"/>
          <w:szCs w:val="20"/>
        </w:rPr>
        <w:t>-</w:t>
      </w:r>
      <w:r w:rsidRPr="00806ED3">
        <w:rPr>
          <w:b/>
          <w:bCs/>
          <w:color w:val="4472C4" w:themeColor="accent1"/>
          <w:sz w:val="20"/>
          <w:szCs w:val="20"/>
        </w:rPr>
        <w:t>ბანკით</w:t>
      </w:r>
      <w:r w:rsidRPr="00806ED3">
        <w:rPr>
          <w:rFonts w:cs="Avaza"/>
          <w:color w:val="4472C4" w:themeColor="accent1"/>
          <w:sz w:val="20"/>
          <w:szCs w:val="20"/>
        </w:rPr>
        <w:t xml:space="preserve"> </w:t>
      </w:r>
      <w:r w:rsidRPr="00806ED3">
        <w:rPr>
          <w:sz w:val="20"/>
          <w:szCs w:val="20"/>
        </w:rPr>
        <w:t>სარგებლობისთვის</w:t>
      </w:r>
      <w:r w:rsidRPr="00806ED3">
        <w:rPr>
          <w:rFonts w:cs="Avaza"/>
          <w:sz w:val="20"/>
          <w:szCs w:val="20"/>
        </w:rPr>
        <w:t xml:space="preserve"> </w:t>
      </w:r>
      <w:r w:rsidRPr="00806ED3">
        <w:rPr>
          <w:sz w:val="20"/>
          <w:szCs w:val="20"/>
        </w:rPr>
        <w:t>საჭირო</w:t>
      </w:r>
      <w:r w:rsidRPr="00806ED3">
        <w:rPr>
          <w:rFonts w:cs="Avaza"/>
          <w:sz w:val="20"/>
          <w:szCs w:val="20"/>
        </w:rPr>
        <w:t xml:space="preserve"> </w:t>
      </w:r>
      <w:r w:rsidRPr="00806ED3">
        <w:rPr>
          <w:sz w:val="20"/>
          <w:szCs w:val="20"/>
        </w:rPr>
        <w:t>ნებისმიერი</w:t>
      </w:r>
      <w:r w:rsidRPr="00806ED3">
        <w:rPr>
          <w:rFonts w:cs="Avaza"/>
          <w:sz w:val="20"/>
          <w:szCs w:val="20"/>
        </w:rPr>
        <w:t xml:space="preserve"> </w:t>
      </w:r>
      <w:r w:rsidRPr="00806ED3">
        <w:rPr>
          <w:sz w:val="20"/>
          <w:szCs w:val="20"/>
        </w:rPr>
        <w:t>ინფორმაცია</w:t>
      </w:r>
      <w:r w:rsidRPr="00806ED3">
        <w:rPr>
          <w:rFonts w:cs="Avaza"/>
          <w:sz w:val="20"/>
          <w:szCs w:val="20"/>
        </w:rPr>
        <w:t xml:space="preserve">, </w:t>
      </w:r>
      <w:r w:rsidRPr="00806ED3">
        <w:rPr>
          <w:b/>
          <w:bCs/>
          <w:color w:val="4472C4" w:themeColor="accent1"/>
          <w:sz w:val="20"/>
          <w:szCs w:val="20"/>
        </w:rPr>
        <w:t>საიდენტიფიკაციო</w:t>
      </w:r>
      <w:r w:rsidRPr="00806ED3">
        <w:rPr>
          <w:rFonts w:cs="Avaza"/>
          <w:b/>
          <w:bCs/>
          <w:color w:val="4472C4" w:themeColor="accent1"/>
          <w:sz w:val="20"/>
          <w:szCs w:val="20"/>
        </w:rPr>
        <w:t xml:space="preserve"> </w:t>
      </w:r>
      <w:r w:rsidRPr="00806ED3">
        <w:rPr>
          <w:b/>
          <w:bCs/>
          <w:color w:val="4472C4" w:themeColor="accent1"/>
          <w:sz w:val="20"/>
          <w:szCs w:val="20"/>
        </w:rPr>
        <w:t>მონაცემ</w:t>
      </w:r>
      <w:r w:rsidR="00DF18B7" w:rsidRPr="00806ED3">
        <w:rPr>
          <w:b/>
          <w:bCs/>
          <w:color w:val="4472C4" w:themeColor="accent1"/>
          <w:sz w:val="20"/>
          <w:szCs w:val="20"/>
        </w:rPr>
        <w:t>ებ</w:t>
      </w:r>
      <w:r w:rsidRPr="00806ED3">
        <w:rPr>
          <w:b/>
          <w:bCs/>
          <w:color w:val="4472C4" w:themeColor="accent1"/>
          <w:sz w:val="20"/>
          <w:szCs w:val="20"/>
        </w:rPr>
        <w:t>ი</w:t>
      </w:r>
      <w:r w:rsidRPr="00806ED3">
        <w:rPr>
          <w:rFonts w:cs="Avaza"/>
          <w:color w:val="4472C4" w:themeColor="accent1"/>
          <w:sz w:val="20"/>
          <w:szCs w:val="20"/>
        </w:rPr>
        <w:t xml:space="preserve"> </w:t>
      </w:r>
      <w:r w:rsidRPr="00806ED3">
        <w:rPr>
          <w:sz w:val="20"/>
          <w:szCs w:val="20"/>
        </w:rPr>
        <w:t>და</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მისთვის</w:t>
      </w:r>
      <w:r w:rsidRPr="00806ED3">
        <w:rPr>
          <w:rFonts w:cs="Avaza"/>
          <w:sz w:val="20"/>
          <w:szCs w:val="20"/>
        </w:rPr>
        <w:t xml:space="preserve"> </w:t>
      </w:r>
      <w:r w:rsidRPr="00806ED3">
        <w:rPr>
          <w:sz w:val="20"/>
          <w:szCs w:val="20"/>
        </w:rPr>
        <w:t>გადაცემული</w:t>
      </w:r>
      <w:r w:rsidR="00DF18B7" w:rsidRPr="00806ED3">
        <w:rPr>
          <w:sz w:val="20"/>
          <w:szCs w:val="20"/>
        </w:rPr>
        <w:t xml:space="preserve"> </w:t>
      </w:r>
      <w:r w:rsidRPr="00806ED3">
        <w:rPr>
          <w:sz w:val="20"/>
          <w:szCs w:val="20"/>
        </w:rPr>
        <w:t>მოწყობილობები</w:t>
      </w:r>
      <w:r w:rsidRPr="00806ED3">
        <w:rPr>
          <w:rFonts w:cs="Avaza"/>
          <w:sz w:val="20"/>
          <w:szCs w:val="20"/>
        </w:rPr>
        <w:t xml:space="preserve"> (</w:t>
      </w:r>
      <w:r w:rsidRPr="00806ED3">
        <w:rPr>
          <w:rFonts w:cs="Arial"/>
          <w:sz w:val="20"/>
          <w:szCs w:val="20"/>
        </w:rPr>
        <w:t>“</w:t>
      </w:r>
      <w:proofErr w:type="spellStart"/>
      <w:r w:rsidRPr="00806ED3">
        <w:rPr>
          <w:rFonts w:cs="Arial"/>
          <w:sz w:val="20"/>
          <w:szCs w:val="20"/>
        </w:rPr>
        <w:t>Digipass</w:t>
      </w:r>
      <w:proofErr w:type="spellEnd"/>
      <w:r w:rsidRPr="00806ED3">
        <w:rPr>
          <w:rFonts w:cs="Arial"/>
          <w:sz w:val="20"/>
          <w:szCs w:val="20"/>
        </w:rPr>
        <w:t xml:space="preserve"> </w:t>
      </w:r>
      <w:proofErr w:type="spellStart"/>
      <w:r w:rsidRPr="00806ED3">
        <w:rPr>
          <w:rFonts w:cs="Arial"/>
          <w:sz w:val="20"/>
          <w:szCs w:val="20"/>
        </w:rPr>
        <w:t>Token</w:t>
      </w:r>
      <w:proofErr w:type="spellEnd"/>
      <w:r w:rsidRPr="00806ED3">
        <w:rPr>
          <w:rFonts w:cs="Arial"/>
          <w:sz w:val="20"/>
          <w:szCs w:val="20"/>
        </w:rPr>
        <w:t xml:space="preserve">“, </w:t>
      </w:r>
      <w:r w:rsidRPr="00806ED3">
        <w:rPr>
          <w:sz w:val="20"/>
          <w:szCs w:val="20"/>
        </w:rPr>
        <w:t>“</w:t>
      </w:r>
      <w:proofErr w:type="spellStart"/>
      <w:r w:rsidRPr="00806ED3">
        <w:rPr>
          <w:sz w:val="20"/>
          <w:szCs w:val="20"/>
        </w:rPr>
        <w:t>Digipass</w:t>
      </w:r>
      <w:proofErr w:type="spellEnd"/>
      <w:r w:rsidRPr="00806ED3">
        <w:rPr>
          <w:sz w:val="20"/>
          <w:szCs w:val="20"/>
        </w:rPr>
        <w:t xml:space="preserve"> </w:t>
      </w:r>
      <w:proofErr w:type="spellStart"/>
      <w:r w:rsidRPr="00806ED3">
        <w:rPr>
          <w:sz w:val="20"/>
          <w:szCs w:val="20"/>
        </w:rPr>
        <w:t>Nano</w:t>
      </w:r>
      <w:proofErr w:type="spellEnd"/>
      <w:r w:rsidRPr="00806ED3">
        <w:rPr>
          <w:sz w:val="20"/>
          <w:szCs w:val="20"/>
        </w:rPr>
        <w:t>“</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სხვა</w:t>
      </w:r>
      <w:r w:rsidRPr="00806ED3">
        <w:rPr>
          <w:rFonts w:cs="Avaza"/>
          <w:sz w:val="20"/>
          <w:szCs w:val="20"/>
        </w:rPr>
        <w:t xml:space="preserve">), </w:t>
      </w:r>
      <w:r w:rsidRPr="00806ED3">
        <w:rPr>
          <w:sz w:val="20"/>
          <w:szCs w:val="20"/>
        </w:rPr>
        <w:t>ჩაწერილი პროგრამული მოდულები/აპლიკაციები,</w:t>
      </w:r>
      <w:r w:rsidRPr="00806ED3">
        <w:rPr>
          <w:rFonts w:cs="Avaza"/>
          <w:sz w:val="20"/>
          <w:szCs w:val="20"/>
        </w:rPr>
        <w:t xml:space="preserve"> </w:t>
      </w:r>
      <w:r w:rsidRPr="00806ED3">
        <w:rPr>
          <w:sz w:val="20"/>
          <w:szCs w:val="20"/>
        </w:rPr>
        <w:t>ასევე</w:t>
      </w:r>
      <w:r w:rsidRPr="00806ED3">
        <w:rPr>
          <w:rFonts w:cs="Avaza"/>
          <w:sz w:val="20"/>
          <w:szCs w:val="20"/>
        </w:rPr>
        <w:t xml:space="preserve"> </w:t>
      </w:r>
      <w:r w:rsidRPr="00806ED3">
        <w:rPr>
          <w:sz w:val="20"/>
          <w:szCs w:val="20"/>
        </w:rPr>
        <w:t>ამ მოწყობილობებთან, ჩაწერილ პროგრამულ მოდულებთან/</w:t>
      </w:r>
      <w:proofErr w:type="spellStart"/>
      <w:r w:rsidRPr="00806ED3">
        <w:rPr>
          <w:sz w:val="20"/>
          <w:szCs w:val="20"/>
        </w:rPr>
        <w:t>აპლიკაციებთან</w:t>
      </w:r>
      <w:proofErr w:type="spellEnd"/>
      <w:r w:rsidRPr="00806ED3">
        <w:rPr>
          <w:rFonts w:cs="Avaza"/>
          <w:sz w:val="20"/>
          <w:szCs w:val="20"/>
        </w:rPr>
        <w:t xml:space="preserve"> </w:t>
      </w:r>
      <w:r w:rsidRPr="00806ED3">
        <w:rPr>
          <w:sz w:val="20"/>
          <w:szCs w:val="20"/>
        </w:rPr>
        <w:t>დაკავშირებული</w:t>
      </w:r>
      <w:r w:rsidRPr="00806ED3">
        <w:rPr>
          <w:rFonts w:cs="Avaza"/>
          <w:sz w:val="20"/>
          <w:szCs w:val="20"/>
        </w:rPr>
        <w:t xml:space="preserve"> </w:t>
      </w:r>
      <w:r w:rsidRPr="00806ED3">
        <w:rPr>
          <w:sz w:val="20"/>
          <w:szCs w:val="20"/>
        </w:rPr>
        <w:t>ყველა</w:t>
      </w:r>
      <w:r w:rsidRPr="00806ED3">
        <w:rPr>
          <w:rFonts w:cs="Avaza"/>
          <w:sz w:val="20"/>
          <w:szCs w:val="20"/>
        </w:rPr>
        <w:t xml:space="preserve"> </w:t>
      </w:r>
      <w:r w:rsidRPr="00806ED3">
        <w:rPr>
          <w:sz w:val="20"/>
          <w:szCs w:val="20"/>
        </w:rPr>
        <w:t>სახის</w:t>
      </w:r>
      <w:r w:rsidRPr="00806ED3">
        <w:rPr>
          <w:rFonts w:cs="Avaza"/>
          <w:sz w:val="20"/>
          <w:szCs w:val="20"/>
        </w:rPr>
        <w:t xml:space="preserve"> </w:t>
      </w:r>
      <w:r w:rsidRPr="00806ED3">
        <w:rPr>
          <w:sz w:val="20"/>
          <w:szCs w:val="20"/>
        </w:rPr>
        <w:t>კოდი</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არ</w:t>
      </w:r>
      <w:r w:rsidRPr="00806ED3">
        <w:rPr>
          <w:rFonts w:cs="Avaza"/>
          <w:sz w:val="20"/>
          <w:szCs w:val="20"/>
        </w:rPr>
        <w:t xml:space="preserve"> </w:t>
      </w:r>
      <w:r w:rsidRPr="00806ED3">
        <w:rPr>
          <w:sz w:val="20"/>
          <w:szCs w:val="20"/>
        </w:rPr>
        <w:t>დაუშვას</w:t>
      </w:r>
      <w:r w:rsidRPr="00806ED3">
        <w:rPr>
          <w:rFonts w:cs="Avaza"/>
          <w:sz w:val="20"/>
          <w:szCs w:val="20"/>
        </w:rPr>
        <w:t xml:space="preserve"> </w:t>
      </w:r>
      <w:r w:rsidRPr="00806ED3">
        <w:rPr>
          <w:sz w:val="20"/>
          <w:szCs w:val="20"/>
        </w:rPr>
        <w:t>მათი</w:t>
      </w:r>
      <w:r w:rsidRPr="00806ED3">
        <w:rPr>
          <w:rFonts w:cs="Avaza"/>
          <w:sz w:val="20"/>
          <w:szCs w:val="20"/>
        </w:rPr>
        <w:t xml:space="preserve"> </w:t>
      </w:r>
      <w:r w:rsidRPr="00806ED3">
        <w:rPr>
          <w:sz w:val="20"/>
          <w:szCs w:val="20"/>
        </w:rPr>
        <w:t>აღმოჩენა</w:t>
      </w:r>
      <w:r w:rsidRPr="00806ED3">
        <w:rPr>
          <w:rFonts w:cs="Avaza"/>
          <w:sz w:val="20"/>
          <w:szCs w:val="20"/>
        </w:rPr>
        <w:t xml:space="preserve"> </w:t>
      </w:r>
      <w:r w:rsidRPr="00806ED3">
        <w:rPr>
          <w:sz w:val="20"/>
          <w:szCs w:val="20"/>
        </w:rPr>
        <w:t>ნებისმიერი</w:t>
      </w:r>
      <w:r w:rsidRPr="00806ED3">
        <w:rPr>
          <w:rFonts w:cs="Avaza"/>
          <w:sz w:val="20"/>
          <w:szCs w:val="20"/>
        </w:rPr>
        <w:t xml:space="preserve"> </w:t>
      </w:r>
      <w:r w:rsidRPr="00806ED3">
        <w:rPr>
          <w:b/>
          <w:bCs/>
          <w:color w:val="4472C4" w:themeColor="accent1"/>
          <w:sz w:val="20"/>
          <w:szCs w:val="20"/>
        </w:rPr>
        <w:t>მესამე</w:t>
      </w:r>
      <w:r w:rsidRPr="00806ED3">
        <w:rPr>
          <w:rFonts w:cs="Avaza"/>
          <w:color w:val="4472C4" w:themeColor="accent1"/>
          <w:sz w:val="20"/>
          <w:szCs w:val="20"/>
        </w:rPr>
        <w:t xml:space="preserve"> </w:t>
      </w:r>
      <w:r w:rsidR="00A940BB" w:rsidRPr="00806ED3">
        <w:rPr>
          <w:b/>
          <w:bCs/>
          <w:color w:val="4472C4" w:themeColor="accent1"/>
          <w:sz w:val="20"/>
          <w:szCs w:val="20"/>
        </w:rPr>
        <w:t>პირის</w:t>
      </w:r>
      <w:r w:rsidRPr="00806ED3">
        <w:rPr>
          <w:rFonts w:cs="Avaza"/>
          <w:color w:val="4472C4" w:themeColor="accent1"/>
          <w:sz w:val="20"/>
          <w:szCs w:val="20"/>
        </w:rPr>
        <w:t xml:space="preserve"> </w:t>
      </w:r>
      <w:r w:rsidRPr="00806ED3">
        <w:rPr>
          <w:sz w:val="20"/>
          <w:szCs w:val="20"/>
        </w:rPr>
        <w:t>განკარგულებაში</w:t>
      </w:r>
      <w:r w:rsidRPr="00806ED3">
        <w:rPr>
          <w:rFonts w:cs="Avaza"/>
          <w:sz w:val="20"/>
          <w:szCs w:val="20"/>
        </w:rPr>
        <w:t xml:space="preserve">; </w:t>
      </w:r>
    </w:p>
    <w:p w14:paraId="0C0CA3A8" w14:textId="77777777" w:rsidR="00641C09" w:rsidRPr="00806ED3" w:rsidRDefault="00641C09" w:rsidP="00DA11EF">
      <w:pPr>
        <w:pStyle w:val="Heading4"/>
        <w:ind w:left="900" w:right="0" w:hanging="900"/>
        <w:rPr>
          <w:sz w:val="20"/>
          <w:szCs w:val="20"/>
        </w:rPr>
      </w:pPr>
      <w:r w:rsidRPr="00806ED3">
        <w:rPr>
          <w:b/>
          <w:bCs/>
          <w:color w:val="4472C4" w:themeColor="accent1"/>
          <w:sz w:val="20"/>
          <w:szCs w:val="20"/>
        </w:rPr>
        <w:t>ინტერნეტ</w:t>
      </w:r>
      <w:r w:rsidRPr="00806ED3">
        <w:rPr>
          <w:rFonts w:cs="Avaza"/>
          <w:b/>
          <w:bCs/>
          <w:color w:val="4472C4" w:themeColor="accent1"/>
          <w:sz w:val="20"/>
          <w:szCs w:val="20"/>
        </w:rPr>
        <w:t>-</w:t>
      </w:r>
      <w:r w:rsidRPr="00806ED3">
        <w:rPr>
          <w:b/>
          <w:bCs/>
          <w:color w:val="4472C4" w:themeColor="accent1"/>
          <w:sz w:val="20"/>
          <w:szCs w:val="20"/>
        </w:rPr>
        <w:t>ბანკში</w:t>
      </w:r>
      <w:r w:rsidRPr="00806ED3">
        <w:rPr>
          <w:rFonts w:cs="Avaza"/>
          <w:color w:val="4472C4" w:themeColor="accent1"/>
          <w:sz w:val="20"/>
          <w:szCs w:val="20"/>
        </w:rPr>
        <w:t xml:space="preserve"> </w:t>
      </w:r>
      <w:r w:rsidRPr="00806ED3">
        <w:rPr>
          <w:sz w:val="20"/>
          <w:szCs w:val="20"/>
        </w:rPr>
        <w:t>პირველად</w:t>
      </w:r>
      <w:r w:rsidRPr="00806ED3">
        <w:rPr>
          <w:rFonts w:cs="Avaza"/>
          <w:sz w:val="20"/>
          <w:szCs w:val="20"/>
        </w:rPr>
        <w:t xml:space="preserve"> </w:t>
      </w:r>
      <w:r w:rsidRPr="00806ED3">
        <w:rPr>
          <w:sz w:val="20"/>
          <w:szCs w:val="20"/>
        </w:rPr>
        <w:t>შესვლისთანავე</w:t>
      </w:r>
      <w:r w:rsidRPr="00806ED3">
        <w:rPr>
          <w:rFonts w:cs="Avaza"/>
          <w:sz w:val="20"/>
          <w:szCs w:val="20"/>
        </w:rPr>
        <w:t xml:space="preserve"> </w:t>
      </w:r>
      <w:r w:rsidRPr="00806ED3">
        <w:rPr>
          <w:sz w:val="20"/>
          <w:szCs w:val="20"/>
        </w:rPr>
        <w:t>შეცვალოს</w:t>
      </w:r>
      <w:r w:rsidRPr="00806ED3">
        <w:rPr>
          <w:rFonts w:cs="Avaza"/>
          <w:sz w:val="20"/>
          <w:szCs w:val="20"/>
        </w:rPr>
        <w:t xml:space="preserve"> </w:t>
      </w:r>
      <w:r w:rsidRPr="00806ED3">
        <w:rPr>
          <w:sz w:val="20"/>
          <w:szCs w:val="20"/>
        </w:rPr>
        <w:t>პაროლი</w:t>
      </w:r>
      <w:r w:rsidRPr="00806ED3">
        <w:rPr>
          <w:rFonts w:cs="Avaza"/>
          <w:sz w:val="20"/>
          <w:szCs w:val="20"/>
        </w:rPr>
        <w:t xml:space="preserve"> (</w:t>
      </w:r>
      <w:proofErr w:type="spellStart"/>
      <w:r w:rsidRPr="00806ED3">
        <w:rPr>
          <w:rFonts w:cs="Avaza"/>
          <w:sz w:val="20"/>
          <w:szCs w:val="20"/>
        </w:rPr>
        <w:t>P</w:t>
      </w:r>
      <w:r w:rsidRPr="00806ED3">
        <w:rPr>
          <w:sz w:val="20"/>
          <w:szCs w:val="20"/>
        </w:rPr>
        <w:t>assword</w:t>
      </w:r>
      <w:proofErr w:type="spellEnd"/>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დაიცვას</w:t>
      </w:r>
      <w:r w:rsidRPr="00806ED3">
        <w:rPr>
          <w:rFonts w:cs="Avaza"/>
          <w:sz w:val="20"/>
          <w:szCs w:val="20"/>
        </w:rPr>
        <w:t xml:space="preserve"> </w:t>
      </w:r>
      <w:r w:rsidRPr="00806ED3">
        <w:rPr>
          <w:sz w:val="20"/>
          <w:szCs w:val="20"/>
        </w:rPr>
        <w:t>მისი</w:t>
      </w:r>
      <w:r w:rsidRPr="00806ED3">
        <w:rPr>
          <w:rFonts w:cs="Avaza"/>
          <w:sz w:val="20"/>
          <w:szCs w:val="20"/>
        </w:rPr>
        <w:t xml:space="preserve"> </w:t>
      </w:r>
      <w:r w:rsidRPr="00806ED3">
        <w:rPr>
          <w:sz w:val="20"/>
          <w:szCs w:val="20"/>
        </w:rPr>
        <w:t>კონფიდენციალობა</w:t>
      </w:r>
      <w:r w:rsidRPr="00806ED3">
        <w:rPr>
          <w:rFonts w:cs="Avaza"/>
          <w:sz w:val="20"/>
          <w:szCs w:val="20"/>
        </w:rPr>
        <w:t>;</w:t>
      </w:r>
    </w:p>
    <w:p w14:paraId="5BEF1004" w14:textId="53AA9E8A" w:rsidR="00641C09" w:rsidRPr="00806ED3" w:rsidRDefault="00641C09" w:rsidP="00DA11EF">
      <w:pPr>
        <w:pStyle w:val="Heading4"/>
        <w:ind w:left="900" w:right="0" w:hanging="900"/>
        <w:rPr>
          <w:sz w:val="20"/>
          <w:szCs w:val="20"/>
        </w:rPr>
      </w:pPr>
      <w:r w:rsidRPr="00806ED3">
        <w:rPr>
          <w:sz w:val="20"/>
          <w:szCs w:val="20"/>
        </w:rPr>
        <w:t>ხშირად</w:t>
      </w:r>
      <w:r w:rsidRPr="00806ED3">
        <w:rPr>
          <w:rFonts w:cs="Avaza"/>
          <w:sz w:val="20"/>
          <w:szCs w:val="20"/>
        </w:rPr>
        <w:t xml:space="preserve"> </w:t>
      </w:r>
      <w:r w:rsidRPr="00806ED3">
        <w:rPr>
          <w:sz w:val="20"/>
          <w:szCs w:val="20"/>
        </w:rPr>
        <w:t>ცვალოს</w:t>
      </w:r>
      <w:r w:rsidRPr="00806ED3">
        <w:rPr>
          <w:rFonts w:cs="Avaza"/>
          <w:sz w:val="20"/>
          <w:szCs w:val="20"/>
        </w:rPr>
        <w:t xml:space="preserve"> </w:t>
      </w:r>
      <w:r w:rsidRPr="00806ED3">
        <w:rPr>
          <w:sz w:val="20"/>
          <w:szCs w:val="20"/>
        </w:rPr>
        <w:t>პაროლი</w:t>
      </w:r>
      <w:r w:rsidRPr="00806ED3">
        <w:rPr>
          <w:rFonts w:cs="Avaza"/>
          <w:sz w:val="20"/>
          <w:szCs w:val="20"/>
        </w:rPr>
        <w:t xml:space="preserve">, </w:t>
      </w:r>
      <w:r w:rsidRPr="00806ED3">
        <w:rPr>
          <w:sz w:val="20"/>
          <w:szCs w:val="20"/>
        </w:rPr>
        <w:t>არ</w:t>
      </w:r>
      <w:r w:rsidRPr="00806ED3">
        <w:rPr>
          <w:rFonts w:cs="Avaza"/>
          <w:sz w:val="20"/>
          <w:szCs w:val="20"/>
        </w:rPr>
        <w:t xml:space="preserve"> </w:t>
      </w:r>
      <w:r w:rsidRPr="00806ED3">
        <w:rPr>
          <w:sz w:val="20"/>
          <w:szCs w:val="20"/>
        </w:rPr>
        <w:t>გაანდოს</w:t>
      </w:r>
      <w:r w:rsidRPr="00806ED3">
        <w:rPr>
          <w:rFonts w:cs="Avaza"/>
          <w:sz w:val="20"/>
          <w:szCs w:val="20"/>
        </w:rPr>
        <w:t xml:space="preserve"> </w:t>
      </w:r>
      <w:r w:rsidRPr="00806ED3">
        <w:rPr>
          <w:sz w:val="20"/>
          <w:szCs w:val="20"/>
        </w:rPr>
        <w:t>პაროლი</w:t>
      </w:r>
      <w:r w:rsidRPr="00806ED3">
        <w:rPr>
          <w:rFonts w:cs="Avaza"/>
          <w:sz w:val="20"/>
          <w:szCs w:val="20"/>
        </w:rPr>
        <w:t xml:space="preserve">, </w:t>
      </w:r>
      <w:r w:rsidRPr="00806ED3">
        <w:rPr>
          <w:sz w:val="20"/>
          <w:szCs w:val="20"/>
        </w:rPr>
        <w:t>კოდი</w:t>
      </w:r>
      <w:r w:rsidRPr="00806ED3">
        <w:rPr>
          <w:rFonts w:cs="Avaza"/>
          <w:sz w:val="20"/>
          <w:szCs w:val="20"/>
        </w:rPr>
        <w:t xml:space="preserve"> </w:t>
      </w:r>
      <w:r w:rsidR="000F5E13" w:rsidRPr="00806ED3">
        <w:rPr>
          <w:sz w:val="20"/>
          <w:szCs w:val="20"/>
        </w:rPr>
        <w:t>ან/და</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მისთვის</w:t>
      </w:r>
      <w:r w:rsidRPr="00806ED3">
        <w:rPr>
          <w:rFonts w:cs="Avaza"/>
          <w:sz w:val="20"/>
          <w:szCs w:val="20"/>
        </w:rPr>
        <w:t xml:space="preserve"> </w:t>
      </w:r>
      <w:r w:rsidRPr="00806ED3">
        <w:rPr>
          <w:sz w:val="20"/>
          <w:szCs w:val="20"/>
        </w:rPr>
        <w:t>გადაცემული/მიწოდებული</w:t>
      </w:r>
      <w:r w:rsidRPr="00806ED3">
        <w:rPr>
          <w:rFonts w:cs="Avaza"/>
          <w:sz w:val="20"/>
          <w:szCs w:val="20"/>
        </w:rPr>
        <w:t xml:space="preserve"> </w:t>
      </w:r>
      <w:r w:rsidRPr="00806ED3">
        <w:rPr>
          <w:sz w:val="20"/>
          <w:szCs w:val="20"/>
        </w:rPr>
        <w:t>მოწყობილობის</w:t>
      </w:r>
      <w:r w:rsidRPr="00806ED3">
        <w:rPr>
          <w:rFonts w:cs="Avaza"/>
          <w:sz w:val="20"/>
          <w:szCs w:val="20"/>
        </w:rPr>
        <w:t xml:space="preserve"> (</w:t>
      </w:r>
      <w:r w:rsidRPr="00806ED3">
        <w:rPr>
          <w:rFonts w:cs="Arial"/>
          <w:sz w:val="20"/>
          <w:szCs w:val="20"/>
        </w:rPr>
        <w:t>“</w:t>
      </w:r>
      <w:proofErr w:type="spellStart"/>
      <w:r w:rsidRPr="00806ED3">
        <w:rPr>
          <w:rFonts w:cs="Arial"/>
          <w:sz w:val="20"/>
          <w:szCs w:val="20"/>
        </w:rPr>
        <w:t>Digipass</w:t>
      </w:r>
      <w:proofErr w:type="spellEnd"/>
      <w:r w:rsidRPr="00806ED3">
        <w:rPr>
          <w:rFonts w:cs="Arial"/>
          <w:sz w:val="20"/>
          <w:szCs w:val="20"/>
        </w:rPr>
        <w:t xml:space="preserve"> </w:t>
      </w:r>
      <w:proofErr w:type="spellStart"/>
      <w:r w:rsidRPr="00806ED3">
        <w:rPr>
          <w:rFonts w:cs="Arial"/>
          <w:sz w:val="20"/>
          <w:szCs w:val="20"/>
        </w:rPr>
        <w:t>Token</w:t>
      </w:r>
      <w:proofErr w:type="spellEnd"/>
      <w:r w:rsidRPr="00806ED3">
        <w:rPr>
          <w:sz w:val="20"/>
          <w:szCs w:val="20"/>
        </w:rPr>
        <w:t>“, “</w:t>
      </w:r>
      <w:proofErr w:type="spellStart"/>
      <w:r w:rsidRPr="00806ED3">
        <w:rPr>
          <w:sz w:val="20"/>
          <w:szCs w:val="20"/>
        </w:rPr>
        <w:t>Digipass</w:t>
      </w:r>
      <w:proofErr w:type="spellEnd"/>
      <w:r w:rsidRPr="00806ED3">
        <w:rPr>
          <w:sz w:val="20"/>
          <w:szCs w:val="20"/>
        </w:rPr>
        <w:t xml:space="preserve"> </w:t>
      </w:r>
      <w:proofErr w:type="spellStart"/>
      <w:r w:rsidRPr="00806ED3">
        <w:rPr>
          <w:sz w:val="20"/>
          <w:szCs w:val="20"/>
        </w:rPr>
        <w:t>Nano</w:t>
      </w:r>
      <w:proofErr w:type="spellEnd"/>
      <w:r w:rsidRPr="00806ED3">
        <w:rPr>
          <w:sz w:val="20"/>
          <w:szCs w:val="20"/>
        </w:rPr>
        <w:t>“</w:t>
      </w:r>
      <w:r w:rsidR="00EB4B18"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სხვა</w:t>
      </w:r>
      <w:r w:rsidRPr="00806ED3">
        <w:rPr>
          <w:rFonts w:cs="Avaza"/>
          <w:sz w:val="20"/>
          <w:szCs w:val="20"/>
        </w:rPr>
        <w:t xml:space="preserve">), </w:t>
      </w:r>
      <w:r w:rsidRPr="00806ED3">
        <w:rPr>
          <w:sz w:val="20"/>
          <w:szCs w:val="20"/>
        </w:rPr>
        <w:t>ჩაწერილი (</w:t>
      </w:r>
      <w:proofErr w:type="spellStart"/>
      <w:r w:rsidRPr="00806ED3">
        <w:rPr>
          <w:sz w:val="20"/>
          <w:szCs w:val="20"/>
        </w:rPr>
        <w:t>ინსტალირებული</w:t>
      </w:r>
      <w:proofErr w:type="spellEnd"/>
      <w:r w:rsidRPr="00806ED3">
        <w:rPr>
          <w:sz w:val="20"/>
          <w:szCs w:val="20"/>
        </w:rPr>
        <w:t>) პროგრამული მოდულების/აპლიკაციების,</w:t>
      </w:r>
      <w:r w:rsidRPr="00806ED3">
        <w:rPr>
          <w:rFonts w:cs="Avaza"/>
          <w:sz w:val="20"/>
          <w:szCs w:val="20"/>
        </w:rPr>
        <w:t xml:space="preserve"> </w:t>
      </w:r>
      <w:r w:rsidRPr="00806ED3">
        <w:rPr>
          <w:sz w:val="20"/>
          <w:szCs w:val="20"/>
        </w:rPr>
        <w:t>საიდენტიფიკაციო</w:t>
      </w:r>
      <w:r w:rsidRPr="00806ED3">
        <w:rPr>
          <w:rFonts w:cs="Avaza"/>
          <w:sz w:val="20"/>
          <w:szCs w:val="20"/>
        </w:rPr>
        <w:t xml:space="preserve"> </w:t>
      </w:r>
      <w:r w:rsidRPr="00806ED3">
        <w:rPr>
          <w:sz w:val="20"/>
          <w:szCs w:val="20"/>
        </w:rPr>
        <w:t>კოდი</w:t>
      </w:r>
      <w:r w:rsidRPr="00806ED3">
        <w:rPr>
          <w:rFonts w:cs="Avaza"/>
          <w:sz w:val="20"/>
          <w:szCs w:val="20"/>
        </w:rPr>
        <w:t xml:space="preserve"> </w:t>
      </w:r>
      <w:r w:rsidRPr="00806ED3">
        <w:rPr>
          <w:b/>
          <w:bCs/>
          <w:color w:val="4472C4" w:themeColor="accent1"/>
          <w:sz w:val="20"/>
          <w:szCs w:val="20"/>
        </w:rPr>
        <w:t>მესამე</w:t>
      </w:r>
      <w:r w:rsidRPr="00806ED3">
        <w:rPr>
          <w:rFonts w:cs="Avaza"/>
          <w:color w:val="4472C4" w:themeColor="accent1"/>
          <w:sz w:val="20"/>
          <w:szCs w:val="20"/>
        </w:rPr>
        <w:t xml:space="preserve"> </w:t>
      </w:r>
      <w:r w:rsidR="00A940BB" w:rsidRPr="00806ED3">
        <w:rPr>
          <w:b/>
          <w:bCs/>
          <w:color w:val="4472C4" w:themeColor="accent1"/>
          <w:sz w:val="20"/>
          <w:szCs w:val="20"/>
        </w:rPr>
        <w:t>პირს</w:t>
      </w:r>
      <w:r w:rsidRPr="00806ED3">
        <w:rPr>
          <w:rFonts w:cs="Avaza"/>
          <w:color w:val="4472C4" w:themeColor="accent1"/>
          <w:sz w:val="20"/>
          <w:szCs w:val="20"/>
        </w:rPr>
        <w:t xml:space="preserve">, </w:t>
      </w:r>
      <w:r w:rsidRPr="00806ED3">
        <w:rPr>
          <w:sz w:val="20"/>
          <w:szCs w:val="20"/>
        </w:rPr>
        <w:t>არ</w:t>
      </w:r>
      <w:r w:rsidRPr="00806ED3">
        <w:rPr>
          <w:rFonts w:cs="Avaza"/>
          <w:sz w:val="20"/>
          <w:szCs w:val="20"/>
        </w:rPr>
        <w:t xml:space="preserve"> </w:t>
      </w:r>
      <w:r w:rsidRPr="00806ED3">
        <w:rPr>
          <w:sz w:val="20"/>
          <w:szCs w:val="20"/>
        </w:rPr>
        <w:t>შეინახოს</w:t>
      </w:r>
      <w:r w:rsidRPr="00806ED3">
        <w:rPr>
          <w:rFonts w:cs="Avaza"/>
          <w:sz w:val="20"/>
          <w:szCs w:val="20"/>
        </w:rPr>
        <w:t xml:space="preserve"> </w:t>
      </w:r>
      <w:r w:rsidRPr="00806ED3">
        <w:rPr>
          <w:sz w:val="20"/>
          <w:szCs w:val="20"/>
        </w:rPr>
        <w:t>ეს</w:t>
      </w:r>
      <w:r w:rsidRPr="00806ED3">
        <w:rPr>
          <w:rFonts w:cs="Avaza"/>
          <w:sz w:val="20"/>
          <w:szCs w:val="20"/>
        </w:rPr>
        <w:t xml:space="preserve"> </w:t>
      </w:r>
      <w:r w:rsidRPr="00806ED3">
        <w:rPr>
          <w:sz w:val="20"/>
          <w:szCs w:val="20"/>
        </w:rPr>
        <w:t>მონაცემები</w:t>
      </w:r>
      <w:r w:rsidRPr="00806ED3">
        <w:rPr>
          <w:rFonts w:cs="Avaza"/>
          <w:sz w:val="20"/>
          <w:szCs w:val="20"/>
        </w:rPr>
        <w:t xml:space="preserve"> </w:t>
      </w:r>
      <w:r w:rsidRPr="00806ED3">
        <w:rPr>
          <w:sz w:val="20"/>
          <w:szCs w:val="20"/>
        </w:rPr>
        <w:t>კომპიუტერის</w:t>
      </w:r>
      <w:r w:rsidRPr="00806ED3">
        <w:rPr>
          <w:rFonts w:cs="Avaza"/>
          <w:sz w:val="20"/>
          <w:szCs w:val="20"/>
        </w:rPr>
        <w:t xml:space="preserve"> </w:t>
      </w:r>
      <w:r w:rsidRPr="00806ED3">
        <w:rPr>
          <w:sz w:val="20"/>
          <w:szCs w:val="20"/>
        </w:rPr>
        <w:t>ან</w:t>
      </w:r>
      <w:r w:rsidRPr="00806ED3">
        <w:rPr>
          <w:rFonts w:cs="Avaza"/>
          <w:sz w:val="20"/>
          <w:szCs w:val="20"/>
        </w:rPr>
        <w:t xml:space="preserve"> </w:t>
      </w:r>
      <w:r w:rsidRPr="00806ED3">
        <w:rPr>
          <w:sz w:val="20"/>
          <w:szCs w:val="20"/>
        </w:rPr>
        <w:t>სხვა</w:t>
      </w:r>
      <w:r w:rsidRPr="00806ED3">
        <w:rPr>
          <w:rFonts w:cs="Avaza"/>
          <w:sz w:val="20"/>
          <w:szCs w:val="20"/>
        </w:rPr>
        <w:t xml:space="preserve"> </w:t>
      </w:r>
      <w:r w:rsidRPr="00806ED3">
        <w:rPr>
          <w:sz w:val="20"/>
          <w:szCs w:val="20"/>
        </w:rPr>
        <w:t>მსგავსი</w:t>
      </w:r>
      <w:r w:rsidRPr="00806ED3">
        <w:rPr>
          <w:rFonts w:cs="Avaza"/>
          <w:sz w:val="20"/>
          <w:szCs w:val="20"/>
        </w:rPr>
        <w:t xml:space="preserve"> </w:t>
      </w:r>
      <w:r w:rsidRPr="00806ED3">
        <w:rPr>
          <w:sz w:val="20"/>
          <w:szCs w:val="20"/>
        </w:rPr>
        <w:t>მოწყობილობის</w:t>
      </w:r>
      <w:r w:rsidRPr="00806ED3">
        <w:rPr>
          <w:rFonts w:cs="Avaza"/>
          <w:sz w:val="20"/>
          <w:szCs w:val="20"/>
        </w:rPr>
        <w:t xml:space="preserve"> (</w:t>
      </w:r>
      <w:r w:rsidRPr="00806ED3">
        <w:rPr>
          <w:sz w:val="20"/>
          <w:szCs w:val="20"/>
        </w:rPr>
        <w:t>მაგალითად</w:t>
      </w:r>
      <w:r w:rsidR="00624BBF" w:rsidRPr="00806ED3">
        <w:rPr>
          <w:sz w:val="20"/>
          <w:szCs w:val="20"/>
        </w:rPr>
        <w:t>,</w:t>
      </w:r>
      <w:r w:rsidRPr="00806ED3">
        <w:rPr>
          <w:rFonts w:cs="Avaza"/>
          <w:sz w:val="20"/>
          <w:szCs w:val="20"/>
        </w:rPr>
        <w:t xml:space="preserve"> </w:t>
      </w:r>
      <w:r w:rsidRPr="00806ED3">
        <w:rPr>
          <w:sz w:val="20"/>
          <w:szCs w:val="20"/>
        </w:rPr>
        <w:t>მობილური</w:t>
      </w:r>
      <w:r w:rsidRPr="00806ED3">
        <w:rPr>
          <w:rFonts w:cs="Avaza"/>
          <w:sz w:val="20"/>
          <w:szCs w:val="20"/>
        </w:rPr>
        <w:t xml:space="preserve"> </w:t>
      </w:r>
      <w:r w:rsidRPr="00806ED3">
        <w:rPr>
          <w:sz w:val="20"/>
          <w:szCs w:val="20"/>
        </w:rPr>
        <w:t>ტელეფონის</w:t>
      </w:r>
      <w:r w:rsidRPr="00806ED3">
        <w:rPr>
          <w:rFonts w:cs="Avaza"/>
          <w:sz w:val="20"/>
          <w:szCs w:val="20"/>
        </w:rPr>
        <w:t xml:space="preserve"> </w:t>
      </w:r>
      <w:r w:rsidRPr="00806ED3">
        <w:rPr>
          <w:sz w:val="20"/>
          <w:szCs w:val="20"/>
        </w:rPr>
        <w:t>აპარატის</w:t>
      </w:r>
      <w:r w:rsidRPr="00806ED3">
        <w:rPr>
          <w:rFonts w:cs="Avaza"/>
          <w:sz w:val="20"/>
          <w:szCs w:val="20"/>
        </w:rPr>
        <w:t xml:space="preserve">) </w:t>
      </w:r>
      <w:r w:rsidRPr="00806ED3">
        <w:rPr>
          <w:sz w:val="20"/>
          <w:szCs w:val="20"/>
        </w:rPr>
        <w:t>მეხსიერებაში</w:t>
      </w:r>
      <w:r w:rsidRPr="00806ED3">
        <w:rPr>
          <w:rFonts w:cs="Avaza"/>
          <w:sz w:val="20"/>
          <w:szCs w:val="20"/>
        </w:rPr>
        <w:t xml:space="preserve">, </w:t>
      </w:r>
      <w:r w:rsidRPr="00806ED3">
        <w:rPr>
          <w:sz w:val="20"/>
          <w:szCs w:val="20"/>
        </w:rPr>
        <w:t>არ</w:t>
      </w:r>
      <w:r w:rsidRPr="00806ED3">
        <w:rPr>
          <w:rFonts w:cs="Avaza"/>
          <w:sz w:val="20"/>
          <w:szCs w:val="20"/>
        </w:rPr>
        <w:t xml:space="preserve"> </w:t>
      </w:r>
      <w:r w:rsidRPr="00806ED3">
        <w:rPr>
          <w:sz w:val="20"/>
          <w:szCs w:val="20"/>
        </w:rPr>
        <w:t>დაუშვას</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მისთვის</w:t>
      </w:r>
      <w:r w:rsidRPr="00806ED3">
        <w:rPr>
          <w:rFonts w:cs="Avaza"/>
          <w:sz w:val="20"/>
          <w:szCs w:val="20"/>
        </w:rPr>
        <w:t xml:space="preserve"> </w:t>
      </w:r>
      <w:r w:rsidRPr="00806ED3">
        <w:rPr>
          <w:sz w:val="20"/>
          <w:szCs w:val="20"/>
        </w:rPr>
        <w:t>გადაცემული</w:t>
      </w:r>
      <w:r w:rsidRPr="00806ED3">
        <w:rPr>
          <w:rFonts w:cs="Avaza"/>
          <w:sz w:val="20"/>
          <w:szCs w:val="20"/>
        </w:rPr>
        <w:t xml:space="preserve"> </w:t>
      </w:r>
      <w:r w:rsidRPr="00806ED3">
        <w:rPr>
          <w:sz w:val="20"/>
          <w:szCs w:val="20"/>
        </w:rPr>
        <w:t>მოწყობილობების</w:t>
      </w:r>
      <w:r w:rsidRPr="00806ED3">
        <w:rPr>
          <w:rFonts w:cs="Avaza"/>
          <w:sz w:val="20"/>
          <w:szCs w:val="20"/>
        </w:rPr>
        <w:t xml:space="preserve"> </w:t>
      </w:r>
      <w:r w:rsidRPr="00806ED3">
        <w:rPr>
          <w:sz w:val="20"/>
          <w:szCs w:val="20"/>
        </w:rPr>
        <w:t>ან</w:t>
      </w:r>
      <w:r w:rsidRPr="00806ED3">
        <w:rPr>
          <w:rFonts w:cs="Avaza"/>
          <w:sz w:val="20"/>
          <w:szCs w:val="20"/>
        </w:rPr>
        <w:t>/</w:t>
      </w:r>
      <w:r w:rsidRPr="00806ED3">
        <w:rPr>
          <w:sz w:val="20"/>
          <w:szCs w:val="20"/>
        </w:rPr>
        <w:t>და</w:t>
      </w:r>
      <w:r w:rsidRPr="00806ED3">
        <w:rPr>
          <w:rFonts w:cs="Avaza"/>
          <w:sz w:val="20"/>
          <w:szCs w:val="20"/>
        </w:rPr>
        <w:t xml:space="preserve"> </w:t>
      </w:r>
      <w:r w:rsidRPr="00806ED3">
        <w:rPr>
          <w:sz w:val="20"/>
          <w:szCs w:val="20"/>
        </w:rPr>
        <w:t>ამ</w:t>
      </w:r>
      <w:r w:rsidRPr="00806ED3">
        <w:rPr>
          <w:rFonts w:cs="Avaza"/>
          <w:sz w:val="20"/>
          <w:szCs w:val="20"/>
        </w:rPr>
        <w:t xml:space="preserve"> </w:t>
      </w:r>
      <w:r w:rsidRPr="00806ED3">
        <w:rPr>
          <w:sz w:val="20"/>
          <w:szCs w:val="20"/>
        </w:rPr>
        <w:t>მოწყობილობების</w:t>
      </w:r>
      <w:r w:rsidRPr="00806ED3">
        <w:rPr>
          <w:rFonts w:cs="Avaza"/>
          <w:sz w:val="20"/>
          <w:szCs w:val="20"/>
        </w:rPr>
        <w:t xml:space="preserve"> </w:t>
      </w:r>
      <w:r w:rsidRPr="00806ED3">
        <w:rPr>
          <w:sz w:val="20"/>
          <w:szCs w:val="20"/>
        </w:rPr>
        <w:t>საშუალებით</w:t>
      </w:r>
      <w:r w:rsidRPr="00806ED3">
        <w:rPr>
          <w:rFonts w:cs="Avaza"/>
          <w:sz w:val="20"/>
          <w:szCs w:val="20"/>
        </w:rPr>
        <w:t xml:space="preserve"> </w:t>
      </w:r>
      <w:proofErr w:type="spellStart"/>
      <w:r w:rsidRPr="00806ED3">
        <w:rPr>
          <w:sz w:val="20"/>
          <w:szCs w:val="20"/>
        </w:rPr>
        <w:t>გენერირებული</w:t>
      </w:r>
      <w:proofErr w:type="spellEnd"/>
      <w:r w:rsidRPr="00806ED3">
        <w:rPr>
          <w:rFonts w:cs="Avaza"/>
          <w:sz w:val="20"/>
          <w:szCs w:val="20"/>
        </w:rPr>
        <w:t xml:space="preserve"> </w:t>
      </w:r>
      <w:r w:rsidRPr="00806ED3">
        <w:rPr>
          <w:sz w:val="20"/>
          <w:szCs w:val="20"/>
        </w:rPr>
        <w:t>ან</w:t>
      </w:r>
      <w:r w:rsidRPr="00806ED3">
        <w:rPr>
          <w:rFonts w:cs="Avaza"/>
          <w:sz w:val="20"/>
          <w:szCs w:val="20"/>
        </w:rPr>
        <w:t>/</w:t>
      </w:r>
      <w:r w:rsidRPr="00806ED3">
        <w:rPr>
          <w:sz w:val="20"/>
          <w:szCs w:val="20"/>
        </w:rPr>
        <w:t>და</w:t>
      </w:r>
      <w:r w:rsidRPr="00806ED3">
        <w:rPr>
          <w:rFonts w:cs="Avaza"/>
          <w:sz w:val="20"/>
          <w:szCs w:val="20"/>
        </w:rPr>
        <w:t xml:space="preserve"> </w:t>
      </w:r>
      <w:r w:rsidRPr="00806ED3">
        <w:rPr>
          <w:sz w:val="20"/>
          <w:szCs w:val="20"/>
        </w:rPr>
        <w:t>სხვა</w:t>
      </w:r>
      <w:r w:rsidRPr="00806ED3">
        <w:rPr>
          <w:rFonts w:cs="Avaza"/>
          <w:sz w:val="20"/>
          <w:szCs w:val="20"/>
        </w:rPr>
        <w:t xml:space="preserve"> </w:t>
      </w:r>
      <w:r w:rsidRPr="00806ED3">
        <w:rPr>
          <w:sz w:val="20"/>
          <w:szCs w:val="20"/>
        </w:rPr>
        <w:t>სახის</w:t>
      </w:r>
      <w:r w:rsidRPr="00806ED3">
        <w:rPr>
          <w:rFonts w:cs="Avaza"/>
          <w:sz w:val="20"/>
          <w:szCs w:val="20"/>
        </w:rPr>
        <w:t xml:space="preserve"> </w:t>
      </w:r>
      <w:r w:rsidRPr="00806ED3">
        <w:rPr>
          <w:sz w:val="20"/>
          <w:szCs w:val="20"/>
        </w:rPr>
        <w:t>კოდების</w:t>
      </w:r>
      <w:r w:rsidRPr="00806ED3">
        <w:rPr>
          <w:rFonts w:cs="Avaza"/>
          <w:sz w:val="20"/>
          <w:szCs w:val="20"/>
        </w:rPr>
        <w:t xml:space="preserve"> </w:t>
      </w:r>
      <w:r w:rsidRPr="00806ED3">
        <w:rPr>
          <w:sz w:val="20"/>
          <w:szCs w:val="20"/>
        </w:rPr>
        <w:t>აღმოჩენა</w:t>
      </w:r>
      <w:r w:rsidRPr="00806ED3">
        <w:rPr>
          <w:rFonts w:cs="Avaza"/>
          <w:sz w:val="20"/>
          <w:szCs w:val="20"/>
        </w:rPr>
        <w:t xml:space="preserve"> </w:t>
      </w:r>
      <w:r w:rsidRPr="00806ED3">
        <w:rPr>
          <w:sz w:val="20"/>
          <w:szCs w:val="20"/>
        </w:rPr>
        <w:t>ნებისმიერი</w:t>
      </w:r>
      <w:r w:rsidRPr="00806ED3">
        <w:rPr>
          <w:rFonts w:cs="Avaza"/>
          <w:sz w:val="20"/>
          <w:szCs w:val="20"/>
        </w:rPr>
        <w:t xml:space="preserve"> </w:t>
      </w:r>
      <w:r w:rsidRPr="00806ED3">
        <w:rPr>
          <w:b/>
          <w:bCs/>
          <w:color w:val="4472C4" w:themeColor="accent1"/>
          <w:sz w:val="20"/>
          <w:szCs w:val="20"/>
        </w:rPr>
        <w:t>მესამე</w:t>
      </w:r>
      <w:r w:rsidRPr="00806ED3">
        <w:rPr>
          <w:rFonts w:cs="Avaza"/>
          <w:color w:val="4472C4" w:themeColor="accent1"/>
          <w:sz w:val="20"/>
          <w:szCs w:val="20"/>
        </w:rPr>
        <w:t xml:space="preserve"> </w:t>
      </w:r>
      <w:r w:rsidR="00A940BB" w:rsidRPr="00806ED3">
        <w:rPr>
          <w:b/>
          <w:bCs/>
          <w:color w:val="4472C4" w:themeColor="accent1"/>
          <w:sz w:val="20"/>
          <w:szCs w:val="20"/>
        </w:rPr>
        <w:t>პირის</w:t>
      </w:r>
      <w:r w:rsidRPr="00806ED3">
        <w:rPr>
          <w:rFonts w:cs="Avaza"/>
          <w:color w:val="4472C4" w:themeColor="accent1"/>
          <w:sz w:val="20"/>
          <w:szCs w:val="20"/>
        </w:rPr>
        <w:t xml:space="preserve"> </w:t>
      </w:r>
      <w:r w:rsidRPr="00806ED3">
        <w:rPr>
          <w:sz w:val="20"/>
          <w:szCs w:val="20"/>
        </w:rPr>
        <w:t>განკარგულებაში</w:t>
      </w:r>
      <w:r w:rsidR="005B5F83" w:rsidRPr="00806ED3">
        <w:rPr>
          <w:sz w:val="20"/>
          <w:szCs w:val="20"/>
        </w:rPr>
        <w:t>/</w:t>
      </w:r>
      <w:r w:rsidR="005B5F83" w:rsidRPr="00F41377">
        <w:rPr>
          <w:b/>
          <w:bCs/>
          <w:color w:val="4472C4" w:themeColor="accent1"/>
          <w:sz w:val="20"/>
          <w:szCs w:val="20"/>
        </w:rPr>
        <w:t xml:space="preserve">მესამე პირისთვის </w:t>
      </w:r>
      <w:r w:rsidR="005B5F83" w:rsidRPr="00806ED3">
        <w:rPr>
          <w:sz w:val="20"/>
          <w:szCs w:val="20"/>
        </w:rPr>
        <w:t>გადაცემა</w:t>
      </w:r>
      <w:r w:rsidRPr="00806ED3">
        <w:rPr>
          <w:rFonts w:cs="Avaza"/>
          <w:sz w:val="20"/>
          <w:szCs w:val="20"/>
        </w:rPr>
        <w:t>;</w:t>
      </w:r>
    </w:p>
    <w:p w14:paraId="7D464BD2" w14:textId="2D09DBFA" w:rsidR="00641C09" w:rsidRPr="00806ED3" w:rsidRDefault="00641C09" w:rsidP="00DA11EF">
      <w:pPr>
        <w:pStyle w:val="Heading4"/>
        <w:ind w:left="900" w:right="0" w:hanging="900"/>
        <w:rPr>
          <w:sz w:val="20"/>
          <w:szCs w:val="20"/>
        </w:rPr>
      </w:pPr>
      <w:r w:rsidRPr="00806ED3">
        <w:rPr>
          <w:b/>
          <w:bCs/>
          <w:color w:val="4472C4" w:themeColor="accent1"/>
          <w:sz w:val="20"/>
          <w:szCs w:val="20"/>
        </w:rPr>
        <w:t>ინტერნეტ</w:t>
      </w:r>
      <w:r w:rsidRPr="00806ED3">
        <w:rPr>
          <w:rFonts w:cs="Avaza"/>
          <w:b/>
          <w:bCs/>
          <w:color w:val="4472C4" w:themeColor="accent1"/>
          <w:sz w:val="20"/>
          <w:szCs w:val="20"/>
        </w:rPr>
        <w:t>-</w:t>
      </w:r>
      <w:r w:rsidRPr="00806ED3">
        <w:rPr>
          <w:b/>
          <w:bCs/>
          <w:color w:val="4472C4" w:themeColor="accent1"/>
          <w:sz w:val="20"/>
          <w:szCs w:val="20"/>
        </w:rPr>
        <w:t>ბანკის</w:t>
      </w:r>
      <w:r w:rsidRPr="00806ED3">
        <w:rPr>
          <w:rFonts w:cs="Avaza"/>
          <w:b/>
          <w:bCs/>
          <w:color w:val="4472C4" w:themeColor="accent1"/>
          <w:sz w:val="20"/>
          <w:szCs w:val="20"/>
        </w:rPr>
        <w:t xml:space="preserve"> </w:t>
      </w:r>
      <w:r w:rsidRPr="00806ED3">
        <w:rPr>
          <w:sz w:val="20"/>
          <w:szCs w:val="20"/>
        </w:rPr>
        <w:t>უშუალო</w:t>
      </w:r>
      <w:r w:rsidRPr="00806ED3">
        <w:rPr>
          <w:rFonts w:cs="Avaza"/>
          <w:sz w:val="20"/>
          <w:szCs w:val="20"/>
        </w:rPr>
        <w:t xml:space="preserve"> </w:t>
      </w:r>
      <w:r w:rsidRPr="00806ED3">
        <w:rPr>
          <w:sz w:val="20"/>
          <w:szCs w:val="20"/>
        </w:rPr>
        <w:t>გამოყენებამდე</w:t>
      </w:r>
      <w:r w:rsidRPr="00806ED3">
        <w:rPr>
          <w:rFonts w:cs="Avaza"/>
          <w:sz w:val="20"/>
          <w:szCs w:val="20"/>
        </w:rPr>
        <w:t xml:space="preserve"> </w:t>
      </w:r>
      <w:r w:rsidRPr="00806ED3">
        <w:rPr>
          <w:sz w:val="20"/>
          <w:szCs w:val="20"/>
        </w:rPr>
        <w:t>დარწმუნდეს</w:t>
      </w:r>
      <w:r w:rsidRPr="00806ED3">
        <w:rPr>
          <w:rFonts w:cs="Avaza"/>
          <w:sz w:val="20"/>
          <w:szCs w:val="20"/>
        </w:rPr>
        <w:t xml:space="preserve">, </w:t>
      </w:r>
      <w:r w:rsidRPr="00806ED3">
        <w:rPr>
          <w:sz w:val="20"/>
          <w:szCs w:val="20"/>
        </w:rPr>
        <w:t>რომ</w:t>
      </w:r>
      <w:r w:rsidRPr="00806ED3">
        <w:rPr>
          <w:rFonts w:cs="Avaza"/>
          <w:sz w:val="20"/>
          <w:szCs w:val="20"/>
        </w:rPr>
        <w:t xml:space="preserve"> </w:t>
      </w:r>
      <w:r w:rsidRPr="00806ED3">
        <w:rPr>
          <w:sz w:val="20"/>
          <w:szCs w:val="20"/>
        </w:rPr>
        <w:t>მისამართის</w:t>
      </w:r>
      <w:r w:rsidRPr="00806ED3">
        <w:rPr>
          <w:rFonts w:cs="Avaza"/>
          <w:sz w:val="20"/>
          <w:szCs w:val="20"/>
        </w:rPr>
        <w:t xml:space="preserve"> </w:t>
      </w:r>
      <w:r w:rsidRPr="00806ED3">
        <w:rPr>
          <w:sz w:val="20"/>
          <w:szCs w:val="20"/>
        </w:rPr>
        <w:t>ველში</w:t>
      </w:r>
      <w:r w:rsidRPr="00806ED3">
        <w:rPr>
          <w:rFonts w:cs="Avaza"/>
          <w:sz w:val="20"/>
          <w:szCs w:val="20"/>
        </w:rPr>
        <w:t xml:space="preserve"> </w:t>
      </w:r>
      <w:r w:rsidRPr="00806ED3">
        <w:rPr>
          <w:sz w:val="20"/>
          <w:szCs w:val="20"/>
        </w:rPr>
        <w:t>ნამდვილად</w:t>
      </w:r>
      <w:r w:rsidRPr="00806ED3">
        <w:rPr>
          <w:rFonts w:cs="Avaza"/>
          <w:sz w:val="20"/>
          <w:szCs w:val="20"/>
        </w:rPr>
        <w:t xml:space="preserve"> </w:t>
      </w:r>
      <w:r w:rsidRPr="00806ED3">
        <w:rPr>
          <w:sz w:val="20"/>
          <w:szCs w:val="20"/>
        </w:rPr>
        <w:t>წერია</w:t>
      </w:r>
      <w:r w:rsidRPr="00806ED3">
        <w:rPr>
          <w:rFonts w:cs="Avaza"/>
          <w:sz w:val="20"/>
          <w:szCs w:val="20"/>
        </w:rPr>
        <w:t xml:space="preserve"> </w:t>
      </w:r>
      <w:r w:rsidR="00C334B4" w:rsidRPr="00806ED3">
        <w:rPr>
          <w:sz w:val="20"/>
          <w:szCs w:val="20"/>
        </w:rPr>
        <w:t>წინამდებარე</w:t>
      </w:r>
      <w:r w:rsidRPr="00806ED3">
        <w:rPr>
          <w:rFonts w:cs="Avaza"/>
          <w:sz w:val="20"/>
          <w:szCs w:val="20"/>
        </w:rPr>
        <w:t xml:space="preserve"> </w:t>
      </w:r>
      <w:r w:rsidRPr="00806ED3">
        <w:rPr>
          <w:b/>
          <w:bCs/>
          <w:color w:val="4472C4" w:themeColor="accent1"/>
          <w:sz w:val="20"/>
          <w:szCs w:val="20"/>
        </w:rPr>
        <w:t>ხელშეკრულების</w:t>
      </w:r>
      <w:r w:rsidRPr="00806ED3">
        <w:rPr>
          <w:rFonts w:cs="Avaza"/>
          <w:color w:val="4472C4" w:themeColor="accent1"/>
          <w:sz w:val="20"/>
          <w:szCs w:val="20"/>
        </w:rPr>
        <w:t xml:space="preserve"> </w:t>
      </w:r>
      <w:r w:rsidR="00456F62" w:rsidRPr="00806ED3">
        <w:rPr>
          <w:rFonts w:cs="Avaza"/>
          <w:sz w:val="20"/>
          <w:szCs w:val="20"/>
        </w:rPr>
        <w:t>24</w:t>
      </w:r>
      <w:r w:rsidRPr="00806ED3">
        <w:rPr>
          <w:rFonts w:cs="Avaza"/>
          <w:sz w:val="20"/>
          <w:szCs w:val="20"/>
        </w:rPr>
        <w:t xml:space="preserve">.1.1 </w:t>
      </w:r>
      <w:r w:rsidRPr="00806ED3">
        <w:rPr>
          <w:sz w:val="20"/>
          <w:szCs w:val="20"/>
        </w:rPr>
        <w:t>ქვეპუნქტში</w:t>
      </w:r>
      <w:r w:rsidRPr="00806ED3">
        <w:rPr>
          <w:rFonts w:cs="Avaza"/>
          <w:sz w:val="20"/>
          <w:szCs w:val="20"/>
        </w:rPr>
        <w:t xml:space="preserve"> </w:t>
      </w:r>
      <w:r w:rsidRPr="00806ED3">
        <w:rPr>
          <w:sz w:val="20"/>
          <w:szCs w:val="20"/>
        </w:rPr>
        <w:t>მითითებული</w:t>
      </w:r>
      <w:r w:rsidRPr="00806ED3">
        <w:rPr>
          <w:rFonts w:cs="Avaza"/>
          <w:sz w:val="20"/>
          <w:szCs w:val="20"/>
        </w:rPr>
        <w:t xml:space="preserve"> </w:t>
      </w:r>
      <w:r w:rsidRPr="00806ED3">
        <w:rPr>
          <w:sz w:val="20"/>
          <w:szCs w:val="20"/>
        </w:rPr>
        <w:t>მისამართი</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ამ</w:t>
      </w:r>
      <w:r w:rsidRPr="00806ED3">
        <w:rPr>
          <w:rFonts w:cs="Avaza"/>
          <w:sz w:val="20"/>
          <w:szCs w:val="20"/>
        </w:rPr>
        <w:t xml:space="preserve"> </w:t>
      </w:r>
      <w:r w:rsidRPr="00806ED3">
        <w:rPr>
          <w:sz w:val="20"/>
          <w:szCs w:val="20"/>
        </w:rPr>
        <w:t>მისამართის</w:t>
      </w:r>
      <w:r w:rsidRPr="00806ED3">
        <w:rPr>
          <w:rFonts w:cs="Avaza"/>
          <w:sz w:val="20"/>
          <w:szCs w:val="20"/>
        </w:rPr>
        <w:t xml:space="preserve"> </w:t>
      </w:r>
      <w:r w:rsidRPr="00806ED3">
        <w:rPr>
          <w:sz w:val="20"/>
          <w:szCs w:val="20"/>
        </w:rPr>
        <w:t>ნამდვილობა</w:t>
      </w:r>
      <w:r w:rsidRPr="00806ED3">
        <w:rPr>
          <w:rFonts w:cs="Avaza"/>
          <w:sz w:val="20"/>
          <w:szCs w:val="20"/>
        </w:rPr>
        <w:t xml:space="preserve"> (</w:t>
      </w:r>
      <w:r w:rsidRPr="00806ED3">
        <w:rPr>
          <w:sz w:val="20"/>
          <w:szCs w:val="20"/>
        </w:rPr>
        <w:t>ა</w:t>
      </w:r>
      <w:r w:rsidR="006B183C" w:rsidRPr="00806ED3">
        <w:rPr>
          <w:sz w:val="20"/>
          <w:szCs w:val="20"/>
        </w:rPr>
        <w:t>ვთენტურობა</w:t>
      </w:r>
      <w:r w:rsidRPr="00806ED3">
        <w:rPr>
          <w:rFonts w:cs="Avaza"/>
          <w:sz w:val="20"/>
          <w:szCs w:val="20"/>
        </w:rPr>
        <w:t>/</w:t>
      </w:r>
      <w:r w:rsidRPr="00806ED3">
        <w:rPr>
          <w:sz w:val="20"/>
          <w:szCs w:val="20"/>
        </w:rPr>
        <w:t>ორიგინალობა</w:t>
      </w:r>
      <w:r w:rsidRPr="00806ED3">
        <w:rPr>
          <w:rFonts w:cs="Avaza"/>
          <w:sz w:val="20"/>
          <w:szCs w:val="20"/>
        </w:rPr>
        <w:t xml:space="preserve">) </w:t>
      </w:r>
      <w:r w:rsidRPr="00806ED3">
        <w:rPr>
          <w:sz w:val="20"/>
          <w:szCs w:val="20"/>
        </w:rPr>
        <w:t>გადაამოწმოს</w:t>
      </w:r>
      <w:r w:rsidRPr="00806ED3">
        <w:rPr>
          <w:rFonts w:cs="Avaza"/>
          <w:sz w:val="20"/>
          <w:szCs w:val="20"/>
        </w:rPr>
        <w:t xml:space="preserve"> </w:t>
      </w:r>
      <w:r w:rsidRPr="00806ED3">
        <w:rPr>
          <w:sz w:val="20"/>
          <w:szCs w:val="20"/>
        </w:rPr>
        <w:t>უსაფრთხოების</w:t>
      </w:r>
      <w:r w:rsidRPr="00806ED3">
        <w:rPr>
          <w:rFonts w:cs="Avaza"/>
          <w:sz w:val="20"/>
          <w:szCs w:val="20"/>
        </w:rPr>
        <w:t xml:space="preserve"> </w:t>
      </w:r>
      <w:r w:rsidRPr="00806ED3">
        <w:rPr>
          <w:sz w:val="20"/>
          <w:szCs w:val="20"/>
        </w:rPr>
        <w:t>სერტიფიკატით</w:t>
      </w:r>
      <w:r w:rsidRPr="00806ED3">
        <w:rPr>
          <w:rFonts w:cs="Avaza"/>
          <w:sz w:val="20"/>
          <w:szCs w:val="20"/>
        </w:rPr>
        <w:t>;</w:t>
      </w:r>
    </w:p>
    <w:p w14:paraId="0CD7BB2B" w14:textId="6E48D085" w:rsidR="00641C09" w:rsidRPr="00806ED3" w:rsidRDefault="00641C09" w:rsidP="00DA11EF">
      <w:pPr>
        <w:pStyle w:val="Heading4"/>
        <w:ind w:left="900" w:right="0" w:hanging="900"/>
        <w:rPr>
          <w:sz w:val="20"/>
          <w:szCs w:val="20"/>
        </w:rPr>
      </w:pPr>
      <w:r w:rsidRPr="00806ED3">
        <w:rPr>
          <w:sz w:val="20"/>
          <w:szCs w:val="20"/>
        </w:rPr>
        <w:t>პაროლის</w:t>
      </w:r>
      <w:r w:rsidRPr="00806ED3">
        <w:rPr>
          <w:rFonts w:cs="Avaza"/>
          <w:sz w:val="20"/>
          <w:szCs w:val="20"/>
        </w:rPr>
        <w:t xml:space="preserve">, </w:t>
      </w:r>
      <w:r w:rsidRPr="00806ED3">
        <w:rPr>
          <w:sz w:val="20"/>
          <w:szCs w:val="20"/>
        </w:rPr>
        <w:t>რომელიმე</w:t>
      </w:r>
      <w:r w:rsidRPr="00806ED3">
        <w:rPr>
          <w:rFonts w:cs="Avaza"/>
          <w:sz w:val="20"/>
          <w:szCs w:val="20"/>
        </w:rPr>
        <w:t xml:space="preserve"> </w:t>
      </w:r>
      <w:r w:rsidRPr="00806ED3">
        <w:rPr>
          <w:sz w:val="20"/>
          <w:szCs w:val="20"/>
        </w:rPr>
        <w:t>კოდის</w:t>
      </w:r>
      <w:r w:rsidRPr="00806ED3">
        <w:rPr>
          <w:rFonts w:cs="Avaza"/>
          <w:sz w:val="20"/>
          <w:szCs w:val="20"/>
        </w:rPr>
        <w:t xml:space="preserve"> </w:t>
      </w:r>
      <w:r w:rsidRPr="00806ED3">
        <w:rPr>
          <w:sz w:val="20"/>
          <w:szCs w:val="20"/>
        </w:rPr>
        <w:t>ან</w:t>
      </w:r>
      <w:r w:rsidRPr="00806ED3">
        <w:rPr>
          <w:rFonts w:cs="Avaza"/>
          <w:sz w:val="20"/>
          <w:szCs w:val="20"/>
        </w:rPr>
        <w:t xml:space="preserve"> </w:t>
      </w:r>
      <w:r w:rsidRPr="00806ED3">
        <w:rPr>
          <w:sz w:val="20"/>
          <w:szCs w:val="20"/>
        </w:rPr>
        <w:t>მოწყობილობის</w:t>
      </w:r>
      <w:r w:rsidRPr="00806ED3">
        <w:rPr>
          <w:rFonts w:cs="Avaza"/>
          <w:sz w:val="20"/>
          <w:szCs w:val="20"/>
        </w:rPr>
        <w:t xml:space="preserve"> </w:t>
      </w:r>
      <w:r w:rsidRPr="00806ED3">
        <w:rPr>
          <w:sz w:val="20"/>
          <w:szCs w:val="20"/>
        </w:rPr>
        <w:t>დაკარგვის</w:t>
      </w:r>
      <w:r w:rsidRPr="00806ED3">
        <w:rPr>
          <w:rFonts w:cs="Avaza"/>
          <w:sz w:val="20"/>
          <w:szCs w:val="20"/>
        </w:rPr>
        <w:t xml:space="preserve"> </w:t>
      </w:r>
      <w:r w:rsidRPr="00806ED3">
        <w:rPr>
          <w:sz w:val="20"/>
          <w:szCs w:val="20"/>
        </w:rPr>
        <w:t>ან</w:t>
      </w:r>
      <w:r w:rsidRPr="00806ED3">
        <w:rPr>
          <w:rFonts w:cs="Avaza"/>
          <w:sz w:val="20"/>
          <w:szCs w:val="20"/>
        </w:rPr>
        <w:t xml:space="preserve"> </w:t>
      </w:r>
      <w:r w:rsidRPr="00806ED3">
        <w:rPr>
          <w:sz w:val="20"/>
          <w:szCs w:val="20"/>
        </w:rPr>
        <w:t>გამჟღავნების</w:t>
      </w:r>
      <w:r w:rsidRPr="00806ED3">
        <w:rPr>
          <w:rFonts w:cs="Avaza"/>
          <w:sz w:val="20"/>
          <w:szCs w:val="20"/>
        </w:rPr>
        <w:t xml:space="preserve"> (</w:t>
      </w:r>
      <w:r w:rsidRPr="00806ED3">
        <w:rPr>
          <w:sz w:val="20"/>
          <w:szCs w:val="20"/>
        </w:rPr>
        <w:t>ნებისმიერი</w:t>
      </w:r>
      <w:r w:rsidRPr="00806ED3">
        <w:rPr>
          <w:rFonts w:cs="Avaza"/>
          <w:sz w:val="20"/>
          <w:szCs w:val="20"/>
        </w:rPr>
        <w:t xml:space="preserve"> </w:t>
      </w:r>
      <w:r w:rsidRPr="00806ED3">
        <w:rPr>
          <w:b/>
          <w:bCs/>
          <w:color w:val="4472C4" w:themeColor="accent1"/>
          <w:sz w:val="20"/>
          <w:szCs w:val="20"/>
        </w:rPr>
        <w:t>მესამე</w:t>
      </w:r>
      <w:r w:rsidRPr="00806ED3">
        <w:rPr>
          <w:rFonts w:cs="Avaza"/>
          <w:color w:val="4472C4" w:themeColor="accent1"/>
          <w:sz w:val="20"/>
          <w:szCs w:val="20"/>
        </w:rPr>
        <w:t xml:space="preserve"> </w:t>
      </w:r>
      <w:r w:rsidR="00A940BB" w:rsidRPr="00806ED3">
        <w:rPr>
          <w:b/>
          <w:bCs/>
          <w:color w:val="4472C4" w:themeColor="accent1"/>
          <w:sz w:val="20"/>
          <w:szCs w:val="20"/>
        </w:rPr>
        <w:t>პირის</w:t>
      </w:r>
      <w:r w:rsidRPr="00806ED3">
        <w:rPr>
          <w:rFonts w:cs="Avaza"/>
          <w:color w:val="4472C4" w:themeColor="accent1"/>
          <w:sz w:val="20"/>
          <w:szCs w:val="20"/>
        </w:rPr>
        <w:t xml:space="preserve"> </w:t>
      </w:r>
      <w:r w:rsidRPr="00806ED3">
        <w:rPr>
          <w:sz w:val="20"/>
          <w:szCs w:val="20"/>
        </w:rPr>
        <w:t>განკარგულებაში</w:t>
      </w:r>
      <w:r w:rsidRPr="00806ED3">
        <w:rPr>
          <w:rFonts w:cs="Avaza"/>
          <w:sz w:val="20"/>
          <w:szCs w:val="20"/>
        </w:rPr>
        <w:t xml:space="preserve"> </w:t>
      </w:r>
      <w:r w:rsidRPr="00806ED3">
        <w:rPr>
          <w:sz w:val="20"/>
          <w:szCs w:val="20"/>
        </w:rPr>
        <w:t>აღმოჩენის</w:t>
      </w:r>
      <w:r w:rsidRPr="00806ED3">
        <w:rPr>
          <w:rFonts w:cs="Avaza"/>
          <w:sz w:val="20"/>
          <w:szCs w:val="20"/>
        </w:rPr>
        <w:t xml:space="preserve">) </w:t>
      </w:r>
      <w:r w:rsidRPr="00806ED3">
        <w:rPr>
          <w:sz w:val="20"/>
          <w:szCs w:val="20"/>
        </w:rPr>
        <w:t>შემთხვევაში</w:t>
      </w:r>
      <w:r w:rsidRPr="00806ED3">
        <w:rPr>
          <w:rFonts w:cs="Avaza"/>
          <w:sz w:val="20"/>
          <w:szCs w:val="20"/>
        </w:rPr>
        <w:t xml:space="preserve"> </w:t>
      </w:r>
      <w:r w:rsidRPr="00806ED3">
        <w:rPr>
          <w:sz w:val="20"/>
          <w:szCs w:val="20"/>
        </w:rPr>
        <w:t>დაუყოვნებლივ</w:t>
      </w:r>
      <w:r w:rsidRPr="00806ED3">
        <w:rPr>
          <w:rFonts w:cs="Avaza"/>
          <w:sz w:val="20"/>
          <w:szCs w:val="20"/>
        </w:rPr>
        <w:t xml:space="preserve"> </w:t>
      </w:r>
      <w:r w:rsidRPr="00806ED3">
        <w:rPr>
          <w:sz w:val="20"/>
          <w:szCs w:val="20"/>
        </w:rPr>
        <w:t>შეატყობინოს</w:t>
      </w:r>
      <w:r w:rsidRPr="00806ED3">
        <w:rPr>
          <w:rFonts w:cs="Avaza"/>
          <w:sz w:val="20"/>
          <w:szCs w:val="20"/>
        </w:rPr>
        <w:t xml:space="preserve"> </w:t>
      </w:r>
      <w:r w:rsidRPr="00806ED3">
        <w:rPr>
          <w:b/>
          <w:bCs/>
          <w:color w:val="4472C4" w:themeColor="accent1"/>
          <w:sz w:val="20"/>
          <w:szCs w:val="20"/>
        </w:rPr>
        <w:t>ბანკს</w:t>
      </w:r>
      <w:r w:rsidRPr="00806ED3">
        <w:rPr>
          <w:rFonts w:cs="Avaza"/>
          <w:color w:val="4472C4" w:themeColor="accent1"/>
          <w:sz w:val="20"/>
          <w:szCs w:val="20"/>
        </w:rPr>
        <w:t xml:space="preserve"> </w:t>
      </w:r>
      <w:r w:rsidRPr="00806ED3">
        <w:rPr>
          <w:sz w:val="20"/>
          <w:szCs w:val="20"/>
        </w:rPr>
        <w:t>ამის</w:t>
      </w:r>
      <w:r w:rsidRPr="00806ED3">
        <w:rPr>
          <w:rFonts w:cs="Avaza"/>
          <w:sz w:val="20"/>
          <w:szCs w:val="20"/>
        </w:rPr>
        <w:t xml:space="preserve"> </w:t>
      </w:r>
      <w:r w:rsidRPr="00806ED3">
        <w:rPr>
          <w:sz w:val="20"/>
          <w:szCs w:val="20"/>
        </w:rPr>
        <w:t>შესახებ</w:t>
      </w:r>
      <w:r w:rsidRPr="00806ED3">
        <w:rPr>
          <w:rFonts w:cs="Avaza"/>
          <w:sz w:val="20"/>
          <w:szCs w:val="20"/>
        </w:rPr>
        <w:t>;</w:t>
      </w:r>
    </w:p>
    <w:p w14:paraId="4B34081C" w14:textId="62B35FA6" w:rsidR="00641C09" w:rsidRPr="00806ED3" w:rsidRDefault="00641C09" w:rsidP="00DA11EF">
      <w:pPr>
        <w:pStyle w:val="Heading4"/>
        <w:ind w:left="900" w:right="0" w:hanging="900"/>
        <w:rPr>
          <w:rFonts w:cs="Avaza"/>
          <w:sz w:val="20"/>
          <w:szCs w:val="20"/>
        </w:rPr>
      </w:pPr>
      <w:r w:rsidRPr="00806ED3">
        <w:rPr>
          <w:sz w:val="20"/>
          <w:szCs w:val="20"/>
        </w:rPr>
        <w:t>არ</w:t>
      </w:r>
      <w:r w:rsidRPr="00806ED3">
        <w:rPr>
          <w:rFonts w:cs="Avaza"/>
          <w:sz w:val="20"/>
          <w:szCs w:val="20"/>
        </w:rPr>
        <w:t xml:space="preserve"> </w:t>
      </w:r>
      <w:r w:rsidRPr="00806ED3">
        <w:rPr>
          <w:sz w:val="20"/>
          <w:szCs w:val="20"/>
        </w:rPr>
        <w:t>ენდოს</w:t>
      </w:r>
      <w:r w:rsidRPr="00806ED3">
        <w:rPr>
          <w:rFonts w:cs="Avaza"/>
          <w:sz w:val="20"/>
          <w:szCs w:val="20"/>
        </w:rPr>
        <w:t xml:space="preserve"> </w:t>
      </w:r>
      <w:r w:rsidRPr="00806ED3">
        <w:rPr>
          <w:sz w:val="20"/>
          <w:szCs w:val="20"/>
        </w:rPr>
        <w:t>ელ</w:t>
      </w:r>
      <w:r w:rsidR="00731AB4" w:rsidRPr="00806ED3">
        <w:rPr>
          <w:rFonts w:cs="Avaza"/>
          <w:sz w:val="20"/>
          <w:szCs w:val="20"/>
        </w:rPr>
        <w:t xml:space="preserve">ექტრონული </w:t>
      </w:r>
      <w:r w:rsidRPr="00806ED3">
        <w:rPr>
          <w:sz w:val="20"/>
          <w:szCs w:val="20"/>
        </w:rPr>
        <w:t>ფოსტის</w:t>
      </w:r>
      <w:r w:rsidRPr="00806ED3">
        <w:rPr>
          <w:rFonts w:cs="Avaza"/>
          <w:sz w:val="20"/>
          <w:szCs w:val="20"/>
        </w:rPr>
        <w:t xml:space="preserve"> </w:t>
      </w:r>
      <w:r w:rsidRPr="00806ED3">
        <w:rPr>
          <w:sz w:val="20"/>
          <w:szCs w:val="20"/>
        </w:rPr>
        <w:t>მისამართზე</w:t>
      </w:r>
      <w:r w:rsidRPr="00806ED3">
        <w:rPr>
          <w:rFonts w:cs="Avaza"/>
          <w:sz w:val="20"/>
          <w:szCs w:val="20"/>
        </w:rPr>
        <w:t xml:space="preserve"> </w:t>
      </w:r>
      <w:r w:rsidRPr="00806ED3">
        <w:rPr>
          <w:sz w:val="20"/>
          <w:szCs w:val="20"/>
        </w:rPr>
        <w:t>მიღებულ</w:t>
      </w:r>
      <w:r w:rsidRPr="00806ED3">
        <w:rPr>
          <w:rFonts w:cs="Avaza"/>
          <w:sz w:val="20"/>
          <w:szCs w:val="20"/>
        </w:rPr>
        <w:t xml:space="preserve"> </w:t>
      </w:r>
      <w:r w:rsidRPr="00806ED3">
        <w:rPr>
          <w:sz w:val="20"/>
          <w:szCs w:val="20"/>
        </w:rPr>
        <w:t>შეტყობინებებს</w:t>
      </w:r>
      <w:r w:rsidRPr="00806ED3">
        <w:rPr>
          <w:rFonts w:cs="Avaza"/>
          <w:sz w:val="20"/>
          <w:szCs w:val="20"/>
        </w:rPr>
        <w:t xml:space="preserve">, </w:t>
      </w:r>
      <w:r w:rsidRPr="00806ED3">
        <w:rPr>
          <w:sz w:val="20"/>
          <w:szCs w:val="20"/>
        </w:rPr>
        <w:t>რომელთა</w:t>
      </w:r>
      <w:r w:rsidRPr="00806ED3">
        <w:rPr>
          <w:rFonts w:cs="Avaza"/>
          <w:sz w:val="20"/>
          <w:szCs w:val="20"/>
        </w:rPr>
        <w:t xml:space="preserve"> </w:t>
      </w:r>
      <w:r w:rsidRPr="00806ED3">
        <w:rPr>
          <w:sz w:val="20"/>
          <w:szCs w:val="20"/>
        </w:rPr>
        <w:t>ავტორებიც</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სახელით</w:t>
      </w:r>
      <w:r w:rsidRPr="00806ED3">
        <w:rPr>
          <w:rFonts w:cs="Avaza"/>
          <w:sz w:val="20"/>
          <w:szCs w:val="20"/>
        </w:rPr>
        <w:t xml:space="preserve"> </w:t>
      </w:r>
      <w:r w:rsidRPr="00806ED3">
        <w:rPr>
          <w:sz w:val="20"/>
          <w:szCs w:val="20"/>
        </w:rPr>
        <w:t>ითხოვენ</w:t>
      </w:r>
      <w:r w:rsidRPr="00806ED3">
        <w:rPr>
          <w:rFonts w:cs="Avaza"/>
          <w:sz w:val="20"/>
          <w:szCs w:val="20"/>
        </w:rPr>
        <w:t xml:space="preserve"> </w:t>
      </w:r>
      <w:r w:rsidRPr="00806ED3">
        <w:rPr>
          <w:sz w:val="20"/>
          <w:szCs w:val="20"/>
        </w:rPr>
        <w:t>პირადი</w:t>
      </w:r>
      <w:r w:rsidRPr="00806ED3">
        <w:rPr>
          <w:rFonts w:cs="Avaza"/>
          <w:sz w:val="20"/>
          <w:szCs w:val="20"/>
        </w:rPr>
        <w:t xml:space="preserve"> </w:t>
      </w:r>
      <w:r w:rsidRPr="00806ED3">
        <w:rPr>
          <w:sz w:val="20"/>
          <w:szCs w:val="20"/>
        </w:rPr>
        <w:t>ან</w:t>
      </w:r>
      <w:r w:rsidRPr="00806ED3">
        <w:rPr>
          <w:rFonts w:cs="Avaza"/>
          <w:sz w:val="20"/>
          <w:szCs w:val="20"/>
        </w:rPr>
        <w:t>/</w:t>
      </w:r>
      <w:r w:rsidRPr="00806ED3">
        <w:rPr>
          <w:sz w:val="20"/>
          <w:szCs w:val="20"/>
        </w:rPr>
        <w:t>და</w:t>
      </w:r>
      <w:r w:rsidRPr="00806ED3">
        <w:rPr>
          <w:rFonts w:cs="Avaza"/>
          <w:sz w:val="20"/>
          <w:szCs w:val="20"/>
        </w:rPr>
        <w:t xml:space="preserve"> </w:t>
      </w:r>
      <w:r w:rsidRPr="00806ED3">
        <w:rPr>
          <w:sz w:val="20"/>
          <w:szCs w:val="20"/>
        </w:rPr>
        <w:t>საბანკო</w:t>
      </w:r>
      <w:r w:rsidRPr="00806ED3">
        <w:rPr>
          <w:rFonts w:cs="Avaza"/>
          <w:sz w:val="20"/>
          <w:szCs w:val="20"/>
        </w:rPr>
        <w:t xml:space="preserve"> </w:t>
      </w:r>
      <w:r w:rsidRPr="00806ED3">
        <w:rPr>
          <w:sz w:val="20"/>
          <w:szCs w:val="20"/>
        </w:rPr>
        <w:t>მონაცემების</w:t>
      </w:r>
      <w:r w:rsidRPr="00806ED3">
        <w:rPr>
          <w:rFonts w:cs="Avaza"/>
          <w:sz w:val="20"/>
          <w:szCs w:val="20"/>
        </w:rPr>
        <w:t xml:space="preserve"> </w:t>
      </w:r>
      <w:r w:rsidRPr="00806ED3">
        <w:rPr>
          <w:sz w:val="20"/>
          <w:szCs w:val="20"/>
        </w:rPr>
        <w:t>მიწოდება</w:t>
      </w:r>
      <w:r w:rsidRPr="00806ED3">
        <w:rPr>
          <w:rFonts w:cs="Avaza"/>
          <w:sz w:val="20"/>
          <w:szCs w:val="20"/>
        </w:rPr>
        <w:t>/</w:t>
      </w:r>
      <w:r w:rsidRPr="00806ED3">
        <w:rPr>
          <w:sz w:val="20"/>
          <w:szCs w:val="20"/>
        </w:rPr>
        <w:t>განახლებას</w:t>
      </w:r>
      <w:r w:rsidRPr="00806ED3">
        <w:rPr>
          <w:rFonts w:cs="Avaza"/>
          <w:sz w:val="20"/>
          <w:szCs w:val="20"/>
        </w:rPr>
        <w:t>.</w:t>
      </w:r>
    </w:p>
    <w:p w14:paraId="7AF7AB4B" w14:textId="77777777" w:rsidR="002A4E7F" w:rsidRPr="00806ED3" w:rsidRDefault="002A4E7F" w:rsidP="00DA11EF">
      <w:pPr>
        <w:pStyle w:val="Heading4"/>
        <w:ind w:left="900" w:right="0" w:hanging="900"/>
        <w:rPr>
          <w:sz w:val="20"/>
          <w:szCs w:val="20"/>
        </w:rPr>
      </w:pPr>
      <w:r w:rsidRPr="00806ED3">
        <w:rPr>
          <w:sz w:val="20"/>
          <w:szCs w:val="20"/>
        </w:rPr>
        <w:t xml:space="preserve">დროულად გადაიხადოს მომსახურების საფასური. </w:t>
      </w:r>
    </w:p>
    <w:p w14:paraId="2627E973" w14:textId="62CDD6E6" w:rsidR="00641C09" w:rsidRPr="00806ED3" w:rsidRDefault="00641C09" w:rsidP="00DA11EF">
      <w:pPr>
        <w:pStyle w:val="Heading3"/>
        <w:ind w:left="900" w:right="0" w:hanging="900"/>
        <w:rPr>
          <w:sz w:val="20"/>
          <w:szCs w:val="20"/>
        </w:rPr>
      </w:pPr>
      <w:r w:rsidRPr="00806ED3">
        <w:rPr>
          <w:b/>
          <w:bCs/>
          <w:color w:val="4472C4" w:themeColor="accent1"/>
          <w:sz w:val="20"/>
          <w:szCs w:val="20"/>
        </w:rPr>
        <w:t>ბანკს</w:t>
      </w:r>
      <w:r w:rsidRPr="00806ED3">
        <w:rPr>
          <w:rFonts w:cs="Avaza"/>
          <w:color w:val="4472C4" w:themeColor="accent1"/>
          <w:sz w:val="20"/>
          <w:szCs w:val="20"/>
        </w:rPr>
        <w:t xml:space="preserve"> </w:t>
      </w:r>
      <w:r w:rsidRPr="00806ED3">
        <w:rPr>
          <w:sz w:val="20"/>
          <w:szCs w:val="20"/>
        </w:rPr>
        <w:t>უფლება</w:t>
      </w:r>
      <w:r w:rsidRPr="00806ED3">
        <w:rPr>
          <w:rFonts w:cs="Avaza"/>
          <w:sz w:val="20"/>
          <w:szCs w:val="20"/>
        </w:rPr>
        <w:t xml:space="preserve"> </w:t>
      </w:r>
      <w:r w:rsidRPr="00806ED3">
        <w:rPr>
          <w:sz w:val="20"/>
          <w:szCs w:val="20"/>
        </w:rPr>
        <w:t>აქვს</w:t>
      </w:r>
      <w:r w:rsidRPr="00806ED3">
        <w:rPr>
          <w:rFonts w:cs="Avaza"/>
          <w:sz w:val="20"/>
          <w:szCs w:val="20"/>
        </w:rPr>
        <w:t xml:space="preserve">: </w:t>
      </w:r>
    </w:p>
    <w:p w14:paraId="64339AFF" w14:textId="77777777" w:rsidR="00641C09" w:rsidRPr="00806ED3" w:rsidRDefault="00641C09" w:rsidP="00DA11EF">
      <w:pPr>
        <w:pStyle w:val="Heading4"/>
        <w:ind w:left="900" w:right="0" w:hanging="900"/>
        <w:rPr>
          <w:sz w:val="20"/>
          <w:szCs w:val="20"/>
        </w:rPr>
      </w:pPr>
      <w:r w:rsidRPr="00806ED3">
        <w:rPr>
          <w:b/>
          <w:bCs/>
          <w:color w:val="4472C4" w:themeColor="accent1"/>
          <w:sz w:val="20"/>
          <w:szCs w:val="20"/>
        </w:rPr>
        <w:t>ინტერნეტ</w:t>
      </w:r>
      <w:r w:rsidRPr="00806ED3">
        <w:rPr>
          <w:rFonts w:cs="Avaza"/>
          <w:b/>
          <w:bCs/>
          <w:color w:val="4472C4" w:themeColor="accent1"/>
          <w:sz w:val="20"/>
          <w:szCs w:val="20"/>
        </w:rPr>
        <w:t>-</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მეშვეობით</w:t>
      </w:r>
      <w:r w:rsidRPr="00806ED3">
        <w:rPr>
          <w:rFonts w:cs="Avaza"/>
          <w:sz w:val="20"/>
          <w:szCs w:val="20"/>
        </w:rPr>
        <w:t xml:space="preserve"> </w:t>
      </w:r>
      <w:r w:rsidRPr="00806ED3">
        <w:rPr>
          <w:b/>
          <w:bCs/>
          <w:color w:val="4472C4" w:themeColor="accent1"/>
          <w:sz w:val="20"/>
          <w:szCs w:val="20"/>
        </w:rPr>
        <w:t>კლიენტისთვის</w:t>
      </w:r>
      <w:r w:rsidRPr="00806ED3">
        <w:rPr>
          <w:rFonts w:cs="Avaza"/>
          <w:color w:val="4472C4" w:themeColor="accent1"/>
          <w:sz w:val="20"/>
          <w:szCs w:val="20"/>
        </w:rPr>
        <w:t xml:space="preserve"> </w:t>
      </w:r>
      <w:r w:rsidRPr="00806ED3">
        <w:rPr>
          <w:sz w:val="20"/>
          <w:szCs w:val="20"/>
        </w:rPr>
        <w:t>ხელმისაწვდომი</w:t>
      </w:r>
      <w:r w:rsidRPr="00806ED3">
        <w:rPr>
          <w:rFonts w:cs="Avaza"/>
          <w:sz w:val="20"/>
          <w:szCs w:val="20"/>
        </w:rPr>
        <w:t xml:space="preserve"> </w:t>
      </w:r>
      <w:r w:rsidRPr="00806ED3">
        <w:rPr>
          <w:sz w:val="20"/>
          <w:szCs w:val="20"/>
        </w:rPr>
        <w:t>გახადოს</w:t>
      </w:r>
      <w:r w:rsidRPr="00806ED3">
        <w:rPr>
          <w:rFonts w:cs="Avaza"/>
          <w:sz w:val="20"/>
          <w:szCs w:val="20"/>
        </w:rPr>
        <w:t xml:space="preserve"> </w:t>
      </w:r>
      <w:r w:rsidRPr="00806ED3">
        <w:rPr>
          <w:sz w:val="20"/>
          <w:szCs w:val="20"/>
        </w:rPr>
        <w:t>ინფორმაცია</w:t>
      </w:r>
      <w:r w:rsidRPr="00806ED3">
        <w:rPr>
          <w:rFonts w:cs="Avaza"/>
          <w:sz w:val="20"/>
          <w:szCs w:val="20"/>
        </w:rPr>
        <w:t xml:space="preserve"> </w:t>
      </w:r>
      <w:r w:rsidRPr="00806ED3">
        <w:rPr>
          <w:sz w:val="20"/>
          <w:szCs w:val="20"/>
        </w:rPr>
        <w:t>მისი</w:t>
      </w:r>
      <w:r w:rsidRPr="00806ED3">
        <w:rPr>
          <w:rFonts w:cs="Avaza"/>
          <w:sz w:val="20"/>
          <w:szCs w:val="20"/>
        </w:rPr>
        <w:t xml:space="preserve"> </w:t>
      </w:r>
      <w:r w:rsidRPr="00806ED3">
        <w:rPr>
          <w:b/>
          <w:bCs/>
          <w:color w:val="4472C4" w:themeColor="accent1"/>
          <w:sz w:val="20"/>
          <w:szCs w:val="20"/>
        </w:rPr>
        <w:t>ანგარიშების</w:t>
      </w:r>
      <w:r w:rsidRPr="00806ED3">
        <w:rPr>
          <w:rFonts w:cs="Avaza"/>
          <w:sz w:val="20"/>
          <w:szCs w:val="20"/>
        </w:rPr>
        <w:t xml:space="preserve"> </w:t>
      </w:r>
      <w:r w:rsidRPr="00806ED3">
        <w:rPr>
          <w:sz w:val="20"/>
          <w:szCs w:val="20"/>
        </w:rPr>
        <w:t>შესახებ</w:t>
      </w:r>
      <w:r w:rsidRPr="00806ED3">
        <w:rPr>
          <w:rFonts w:cs="Avaza"/>
          <w:sz w:val="20"/>
          <w:szCs w:val="20"/>
        </w:rPr>
        <w:t>;</w:t>
      </w:r>
    </w:p>
    <w:p w14:paraId="2ACE07A6" w14:textId="77777777" w:rsidR="00641C09" w:rsidRPr="00806ED3" w:rsidRDefault="00641C09" w:rsidP="00DA11EF">
      <w:pPr>
        <w:pStyle w:val="Heading4"/>
        <w:ind w:left="900" w:right="0" w:hanging="900"/>
        <w:rPr>
          <w:sz w:val="20"/>
          <w:szCs w:val="20"/>
        </w:rPr>
      </w:pP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sz w:val="20"/>
          <w:szCs w:val="20"/>
        </w:rPr>
        <w:t>დავალებით</w:t>
      </w:r>
      <w:r w:rsidRPr="00806ED3">
        <w:rPr>
          <w:rFonts w:cs="Avaza"/>
          <w:sz w:val="20"/>
          <w:szCs w:val="20"/>
        </w:rPr>
        <w:t xml:space="preserve"> </w:t>
      </w:r>
      <w:r w:rsidRPr="00806ED3">
        <w:rPr>
          <w:sz w:val="20"/>
          <w:szCs w:val="20"/>
        </w:rPr>
        <w:t>შეასრულოს</w:t>
      </w:r>
      <w:r w:rsidRPr="00806ED3">
        <w:rPr>
          <w:rFonts w:cs="Avaza"/>
          <w:sz w:val="20"/>
          <w:szCs w:val="20"/>
        </w:rPr>
        <w:t xml:space="preserve"> </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b/>
          <w:bCs/>
          <w:color w:val="4472C4" w:themeColor="accent1"/>
          <w:sz w:val="20"/>
          <w:szCs w:val="20"/>
        </w:rPr>
        <w:t>ინტერნეტ</w:t>
      </w:r>
      <w:r w:rsidRPr="00806ED3">
        <w:rPr>
          <w:rFonts w:cs="Avaza"/>
          <w:b/>
          <w:bCs/>
          <w:color w:val="4472C4" w:themeColor="accent1"/>
          <w:sz w:val="20"/>
          <w:szCs w:val="20"/>
        </w:rPr>
        <w:t>-</w:t>
      </w:r>
      <w:r w:rsidRPr="00806ED3">
        <w:rPr>
          <w:b/>
          <w:bCs/>
          <w:color w:val="4472C4" w:themeColor="accent1"/>
          <w:sz w:val="20"/>
          <w:szCs w:val="20"/>
        </w:rPr>
        <w:t>ბანკით</w:t>
      </w:r>
      <w:r w:rsidRPr="00806ED3">
        <w:rPr>
          <w:rFonts w:cs="Avaza"/>
          <w:color w:val="4472C4" w:themeColor="accent1"/>
          <w:sz w:val="20"/>
          <w:szCs w:val="20"/>
        </w:rPr>
        <w:t xml:space="preserve"> </w:t>
      </w:r>
      <w:r w:rsidRPr="00806ED3">
        <w:rPr>
          <w:sz w:val="20"/>
          <w:szCs w:val="20"/>
        </w:rPr>
        <w:t>მომსახურების</w:t>
      </w:r>
      <w:r w:rsidRPr="00806ED3">
        <w:rPr>
          <w:rFonts w:cs="Avaza"/>
          <w:sz w:val="20"/>
          <w:szCs w:val="20"/>
        </w:rPr>
        <w:t xml:space="preserve"> </w:t>
      </w:r>
      <w:r w:rsidRPr="00806ED3">
        <w:rPr>
          <w:sz w:val="20"/>
          <w:szCs w:val="20"/>
        </w:rPr>
        <w:t>ფარგლებში</w:t>
      </w:r>
      <w:r w:rsidRPr="00806ED3">
        <w:rPr>
          <w:rFonts w:cs="Avaza"/>
          <w:sz w:val="20"/>
          <w:szCs w:val="20"/>
        </w:rPr>
        <w:t xml:space="preserve"> </w:t>
      </w:r>
      <w:r w:rsidRPr="00806ED3">
        <w:rPr>
          <w:sz w:val="20"/>
          <w:szCs w:val="20"/>
        </w:rPr>
        <w:t>დაშვებული</w:t>
      </w:r>
      <w:r w:rsidRPr="00806ED3">
        <w:rPr>
          <w:rFonts w:cs="Avaza"/>
          <w:sz w:val="20"/>
          <w:szCs w:val="20"/>
        </w:rPr>
        <w:t xml:space="preserve"> </w:t>
      </w:r>
      <w:r w:rsidRPr="00806ED3">
        <w:rPr>
          <w:sz w:val="20"/>
          <w:szCs w:val="20"/>
        </w:rPr>
        <w:t>ოპერაციები</w:t>
      </w:r>
      <w:r w:rsidRPr="00806ED3">
        <w:rPr>
          <w:rFonts w:cs="Avaza"/>
          <w:sz w:val="20"/>
          <w:szCs w:val="20"/>
        </w:rPr>
        <w:t>;</w:t>
      </w:r>
    </w:p>
    <w:p w14:paraId="3D082B12" w14:textId="77777777" w:rsidR="00641C09" w:rsidRPr="00806ED3" w:rsidRDefault="00641C09" w:rsidP="00DA11EF">
      <w:pPr>
        <w:pStyle w:val="Heading4"/>
        <w:ind w:left="900" w:right="0" w:hanging="900"/>
        <w:rPr>
          <w:sz w:val="20"/>
          <w:szCs w:val="20"/>
        </w:rPr>
      </w:pPr>
      <w:r w:rsidRPr="00806ED3">
        <w:rPr>
          <w:sz w:val="20"/>
          <w:szCs w:val="20"/>
        </w:rPr>
        <w:lastRenderedPageBreak/>
        <w:t>რისკების</w:t>
      </w:r>
      <w:r w:rsidRPr="00806ED3">
        <w:rPr>
          <w:rFonts w:cs="Avaza"/>
          <w:sz w:val="20"/>
          <w:szCs w:val="20"/>
        </w:rPr>
        <w:t xml:space="preserve"> </w:t>
      </w:r>
      <w:r w:rsidRPr="00806ED3">
        <w:rPr>
          <w:sz w:val="20"/>
          <w:szCs w:val="20"/>
        </w:rPr>
        <w:t>შემცირების</w:t>
      </w:r>
      <w:r w:rsidRPr="00806ED3">
        <w:rPr>
          <w:rFonts w:cs="Avaza"/>
          <w:sz w:val="20"/>
          <w:szCs w:val="20"/>
        </w:rPr>
        <w:t xml:space="preserve"> </w:t>
      </w:r>
      <w:r w:rsidRPr="00806ED3">
        <w:rPr>
          <w:sz w:val="20"/>
          <w:szCs w:val="20"/>
        </w:rPr>
        <w:t>მიზნით</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sz w:val="20"/>
          <w:szCs w:val="20"/>
        </w:rPr>
        <w:t>აქტიურ</w:t>
      </w:r>
      <w:r w:rsidRPr="00806ED3">
        <w:rPr>
          <w:rFonts w:cs="Avaza"/>
          <w:sz w:val="20"/>
          <w:szCs w:val="20"/>
        </w:rPr>
        <w:t xml:space="preserve"> </w:t>
      </w:r>
      <w:r w:rsidRPr="00806ED3">
        <w:rPr>
          <w:sz w:val="20"/>
          <w:szCs w:val="20"/>
        </w:rPr>
        <w:t>ოპერაციებზე</w:t>
      </w:r>
      <w:r w:rsidRPr="00806ED3">
        <w:rPr>
          <w:rFonts w:cs="Avaza"/>
          <w:sz w:val="20"/>
          <w:szCs w:val="20"/>
        </w:rPr>
        <w:t xml:space="preserve"> (</w:t>
      </w:r>
      <w:r w:rsidRPr="00806ED3">
        <w:rPr>
          <w:sz w:val="20"/>
          <w:szCs w:val="20"/>
        </w:rPr>
        <w:t>გადარიცხვები</w:t>
      </w:r>
      <w:r w:rsidRPr="00806ED3">
        <w:rPr>
          <w:rFonts w:cs="Avaza"/>
          <w:sz w:val="20"/>
          <w:szCs w:val="20"/>
        </w:rPr>
        <w:t xml:space="preserve">, </w:t>
      </w:r>
      <w:proofErr w:type="spellStart"/>
      <w:r w:rsidRPr="00806ED3">
        <w:rPr>
          <w:sz w:val="20"/>
          <w:szCs w:val="20"/>
        </w:rPr>
        <w:t>კონვერტაციები</w:t>
      </w:r>
      <w:proofErr w:type="spellEnd"/>
      <w:r w:rsidRPr="00806ED3">
        <w:rPr>
          <w:rFonts w:cs="Avaza"/>
          <w:sz w:val="20"/>
          <w:szCs w:val="20"/>
        </w:rPr>
        <w:t xml:space="preserve">) </w:t>
      </w:r>
      <w:r w:rsidRPr="00806ED3">
        <w:rPr>
          <w:sz w:val="20"/>
          <w:szCs w:val="20"/>
        </w:rPr>
        <w:t>ცალმხრივად</w:t>
      </w:r>
      <w:r w:rsidRPr="00806ED3">
        <w:rPr>
          <w:rFonts w:cs="Avaza"/>
          <w:sz w:val="20"/>
          <w:szCs w:val="20"/>
        </w:rPr>
        <w:t xml:space="preserve"> </w:t>
      </w:r>
      <w:r w:rsidRPr="00806ED3">
        <w:rPr>
          <w:sz w:val="20"/>
          <w:szCs w:val="20"/>
        </w:rPr>
        <w:t>დააწესოს</w:t>
      </w:r>
      <w:r w:rsidRPr="00806ED3">
        <w:rPr>
          <w:rFonts w:cs="Avaza"/>
          <w:sz w:val="20"/>
          <w:szCs w:val="20"/>
        </w:rPr>
        <w:t xml:space="preserve"> </w:t>
      </w:r>
      <w:r w:rsidRPr="00806ED3">
        <w:rPr>
          <w:sz w:val="20"/>
          <w:szCs w:val="20"/>
        </w:rPr>
        <w:t>შეზღუდვები</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დაადგინოს</w:t>
      </w:r>
      <w:r w:rsidRPr="00806ED3">
        <w:rPr>
          <w:rFonts w:cs="Avaza"/>
          <w:sz w:val="20"/>
          <w:szCs w:val="20"/>
        </w:rPr>
        <w:t xml:space="preserve"> </w:t>
      </w:r>
      <w:r w:rsidRPr="00806ED3">
        <w:rPr>
          <w:sz w:val="20"/>
          <w:szCs w:val="20"/>
        </w:rPr>
        <w:t>ასეთი</w:t>
      </w:r>
      <w:r w:rsidRPr="00806ED3">
        <w:rPr>
          <w:rFonts w:cs="Avaza"/>
          <w:sz w:val="20"/>
          <w:szCs w:val="20"/>
        </w:rPr>
        <w:t xml:space="preserve"> </w:t>
      </w:r>
      <w:r w:rsidRPr="00806ED3">
        <w:rPr>
          <w:sz w:val="20"/>
          <w:szCs w:val="20"/>
        </w:rPr>
        <w:t>ოპერაციების</w:t>
      </w:r>
      <w:r w:rsidRPr="00806ED3">
        <w:rPr>
          <w:rFonts w:cs="Avaza"/>
          <w:sz w:val="20"/>
          <w:szCs w:val="20"/>
        </w:rPr>
        <w:t xml:space="preserve"> </w:t>
      </w:r>
      <w:r w:rsidRPr="00806ED3">
        <w:rPr>
          <w:sz w:val="20"/>
          <w:szCs w:val="20"/>
        </w:rPr>
        <w:t>ზღვრულად</w:t>
      </w:r>
      <w:r w:rsidRPr="00806ED3">
        <w:rPr>
          <w:rFonts w:cs="Avaza"/>
          <w:sz w:val="20"/>
          <w:szCs w:val="20"/>
        </w:rPr>
        <w:t xml:space="preserve"> </w:t>
      </w:r>
      <w:r w:rsidRPr="00806ED3">
        <w:rPr>
          <w:sz w:val="20"/>
          <w:szCs w:val="20"/>
        </w:rPr>
        <w:t>დასაშვები</w:t>
      </w:r>
      <w:r w:rsidRPr="00806ED3">
        <w:rPr>
          <w:rFonts w:cs="Avaza"/>
          <w:sz w:val="20"/>
          <w:szCs w:val="20"/>
        </w:rPr>
        <w:t xml:space="preserve"> </w:t>
      </w:r>
      <w:r w:rsidRPr="00806ED3">
        <w:rPr>
          <w:sz w:val="20"/>
          <w:szCs w:val="20"/>
        </w:rPr>
        <w:t>პარამეტრები</w:t>
      </w:r>
      <w:r w:rsidRPr="00806ED3">
        <w:rPr>
          <w:rFonts w:cs="Avaza"/>
          <w:sz w:val="20"/>
          <w:szCs w:val="20"/>
        </w:rPr>
        <w:t xml:space="preserve"> (</w:t>
      </w:r>
      <w:r w:rsidRPr="00806ED3">
        <w:rPr>
          <w:sz w:val="20"/>
          <w:szCs w:val="20"/>
        </w:rPr>
        <w:t>ერთჯერადი</w:t>
      </w:r>
      <w:r w:rsidRPr="00806ED3">
        <w:rPr>
          <w:rFonts w:cs="Avaza"/>
          <w:sz w:val="20"/>
          <w:szCs w:val="20"/>
        </w:rPr>
        <w:t xml:space="preserve"> </w:t>
      </w:r>
      <w:r w:rsidRPr="00806ED3">
        <w:rPr>
          <w:sz w:val="20"/>
          <w:szCs w:val="20"/>
        </w:rPr>
        <w:t>გადარიცხვის</w:t>
      </w:r>
      <w:r w:rsidRPr="00806ED3">
        <w:rPr>
          <w:rFonts w:cs="Avaza"/>
          <w:sz w:val="20"/>
          <w:szCs w:val="20"/>
        </w:rPr>
        <w:t xml:space="preserve"> </w:t>
      </w:r>
      <w:r w:rsidRPr="00806ED3">
        <w:rPr>
          <w:sz w:val="20"/>
          <w:szCs w:val="20"/>
        </w:rPr>
        <w:t>მაქსიმალური</w:t>
      </w:r>
      <w:r w:rsidRPr="00806ED3">
        <w:rPr>
          <w:rFonts w:cs="Avaza"/>
          <w:sz w:val="20"/>
          <w:szCs w:val="20"/>
        </w:rPr>
        <w:t xml:space="preserve"> </w:t>
      </w:r>
      <w:r w:rsidRPr="00806ED3">
        <w:rPr>
          <w:sz w:val="20"/>
          <w:szCs w:val="20"/>
        </w:rPr>
        <w:t>თანხა</w:t>
      </w:r>
      <w:r w:rsidRPr="00806ED3">
        <w:rPr>
          <w:rFonts w:cs="Avaza"/>
          <w:sz w:val="20"/>
          <w:szCs w:val="20"/>
        </w:rPr>
        <w:t xml:space="preserve">, </w:t>
      </w:r>
      <w:r w:rsidRPr="00806ED3">
        <w:rPr>
          <w:sz w:val="20"/>
          <w:szCs w:val="20"/>
        </w:rPr>
        <w:t>გარკვეულ</w:t>
      </w:r>
      <w:r w:rsidRPr="00806ED3">
        <w:rPr>
          <w:rFonts w:cs="Avaza"/>
          <w:sz w:val="20"/>
          <w:szCs w:val="20"/>
        </w:rPr>
        <w:t xml:space="preserve"> </w:t>
      </w:r>
      <w:r w:rsidRPr="00806ED3">
        <w:rPr>
          <w:sz w:val="20"/>
          <w:szCs w:val="20"/>
        </w:rPr>
        <w:t>პერიოდში</w:t>
      </w:r>
      <w:r w:rsidRPr="00806ED3">
        <w:rPr>
          <w:rFonts w:cs="Avaza"/>
          <w:sz w:val="20"/>
          <w:szCs w:val="20"/>
        </w:rPr>
        <w:t xml:space="preserve"> </w:t>
      </w:r>
      <w:r w:rsidRPr="00806ED3">
        <w:rPr>
          <w:sz w:val="20"/>
          <w:szCs w:val="20"/>
        </w:rPr>
        <w:t>ჯამურად</w:t>
      </w:r>
      <w:r w:rsidRPr="00806ED3">
        <w:rPr>
          <w:rFonts w:cs="Avaza"/>
          <w:sz w:val="20"/>
          <w:szCs w:val="20"/>
        </w:rPr>
        <w:t xml:space="preserve"> </w:t>
      </w:r>
      <w:r w:rsidRPr="00806ED3">
        <w:rPr>
          <w:sz w:val="20"/>
          <w:szCs w:val="20"/>
        </w:rPr>
        <w:t>გადარიცხული</w:t>
      </w:r>
      <w:r w:rsidRPr="00806ED3">
        <w:rPr>
          <w:rFonts w:cs="Avaza"/>
          <w:sz w:val="20"/>
          <w:szCs w:val="20"/>
        </w:rPr>
        <w:t xml:space="preserve"> </w:t>
      </w:r>
      <w:r w:rsidRPr="00806ED3">
        <w:rPr>
          <w:sz w:val="20"/>
          <w:szCs w:val="20"/>
        </w:rPr>
        <w:t>თანხის</w:t>
      </w:r>
      <w:r w:rsidRPr="00806ED3">
        <w:rPr>
          <w:rFonts w:cs="Avaza"/>
          <w:sz w:val="20"/>
          <w:szCs w:val="20"/>
        </w:rPr>
        <w:t xml:space="preserve"> </w:t>
      </w:r>
      <w:r w:rsidRPr="00806ED3">
        <w:rPr>
          <w:sz w:val="20"/>
          <w:szCs w:val="20"/>
        </w:rPr>
        <w:t>მაქსიმალური ოდენობა</w:t>
      </w:r>
      <w:r w:rsidRPr="00806ED3">
        <w:rPr>
          <w:rFonts w:cs="Avaza"/>
          <w:sz w:val="20"/>
          <w:szCs w:val="20"/>
        </w:rPr>
        <w:t xml:space="preserve">, </w:t>
      </w:r>
      <w:r w:rsidRPr="00806ED3">
        <w:rPr>
          <w:sz w:val="20"/>
          <w:szCs w:val="20"/>
        </w:rPr>
        <w:t>გადარიცხვების</w:t>
      </w:r>
      <w:r w:rsidRPr="00806ED3">
        <w:rPr>
          <w:rFonts w:cs="Avaza"/>
          <w:sz w:val="20"/>
          <w:szCs w:val="20"/>
        </w:rPr>
        <w:t xml:space="preserve"> </w:t>
      </w:r>
      <w:r w:rsidRPr="00806ED3">
        <w:rPr>
          <w:sz w:val="20"/>
          <w:szCs w:val="20"/>
        </w:rPr>
        <w:t>მაქსიმალური</w:t>
      </w:r>
      <w:r w:rsidRPr="00806ED3">
        <w:rPr>
          <w:rFonts w:cs="Avaza"/>
          <w:sz w:val="20"/>
          <w:szCs w:val="20"/>
        </w:rPr>
        <w:t xml:space="preserve"> </w:t>
      </w:r>
      <w:r w:rsidRPr="00806ED3">
        <w:rPr>
          <w:sz w:val="20"/>
          <w:szCs w:val="20"/>
        </w:rPr>
        <w:t>რაოდენობა</w:t>
      </w:r>
      <w:r w:rsidRPr="00806ED3">
        <w:rPr>
          <w:rFonts w:cs="Avaza"/>
          <w:sz w:val="20"/>
          <w:szCs w:val="20"/>
        </w:rPr>
        <w:t xml:space="preserve">, </w:t>
      </w:r>
      <w:r w:rsidRPr="00806ED3">
        <w:rPr>
          <w:sz w:val="20"/>
          <w:szCs w:val="20"/>
        </w:rPr>
        <w:t>ერთი</w:t>
      </w:r>
      <w:r w:rsidRPr="00806ED3">
        <w:rPr>
          <w:rFonts w:cs="Avaza"/>
          <w:sz w:val="20"/>
          <w:szCs w:val="20"/>
        </w:rPr>
        <w:t xml:space="preserve"> </w:t>
      </w:r>
      <w:r w:rsidRPr="00806ED3">
        <w:rPr>
          <w:sz w:val="20"/>
          <w:szCs w:val="20"/>
        </w:rPr>
        <w:t>მომხმარებლის</w:t>
      </w:r>
      <w:r w:rsidRPr="00806ED3">
        <w:rPr>
          <w:rFonts w:cs="Avaza"/>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შესრულებული</w:t>
      </w:r>
      <w:r w:rsidRPr="00806ED3">
        <w:rPr>
          <w:rFonts w:cs="Avaza"/>
          <w:sz w:val="20"/>
          <w:szCs w:val="20"/>
        </w:rPr>
        <w:t xml:space="preserve"> </w:t>
      </w:r>
      <w:r w:rsidRPr="00806ED3">
        <w:rPr>
          <w:sz w:val="20"/>
          <w:szCs w:val="20"/>
        </w:rPr>
        <w:t>ოპერაციების</w:t>
      </w:r>
      <w:r w:rsidRPr="00806ED3">
        <w:rPr>
          <w:rFonts w:cs="Avaza"/>
          <w:sz w:val="20"/>
          <w:szCs w:val="20"/>
        </w:rPr>
        <w:t xml:space="preserve"> </w:t>
      </w:r>
      <w:r w:rsidRPr="00806ED3">
        <w:rPr>
          <w:sz w:val="20"/>
          <w:szCs w:val="20"/>
        </w:rPr>
        <w:t>დადასტურების</w:t>
      </w:r>
      <w:r w:rsidRPr="00806ED3">
        <w:rPr>
          <w:rFonts w:cs="Avaza"/>
          <w:sz w:val="20"/>
          <w:szCs w:val="20"/>
        </w:rPr>
        <w:t xml:space="preserve"> </w:t>
      </w:r>
      <w:r w:rsidRPr="00806ED3">
        <w:rPr>
          <w:sz w:val="20"/>
          <w:szCs w:val="20"/>
        </w:rPr>
        <w:t>აუცილებლობა</w:t>
      </w:r>
      <w:r w:rsidRPr="00806ED3">
        <w:rPr>
          <w:rFonts w:cs="Avaza"/>
          <w:sz w:val="20"/>
          <w:szCs w:val="20"/>
        </w:rPr>
        <w:t xml:space="preserve"> </w:t>
      </w:r>
      <w:r w:rsidRPr="00806ED3">
        <w:rPr>
          <w:sz w:val="20"/>
          <w:szCs w:val="20"/>
        </w:rPr>
        <w:t>სხვა</w:t>
      </w:r>
      <w:r w:rsidRPr="00806ED3">
        <w:rPr>
          <w:rFonts w:cs="Avaza"/>
          <w:sz w:val="20"/>
          <w:szCs w:val="20"/>
        </w:rPr>
        <w:t xml:space="preserve"> </w:t>
      </w:r>
      <w:r w:rsidRPr="00806ED3">
        <w:rPr>
          <w:sz w:val="20"/>
          <w:szCs w:val="20"/>
        </w:rPr>
        <w:t>მომხმარებლის</w:t>
      </w:r>
      <w:r w:rsidRPr="00806ED3">
        <w:rPr>
          <w:rFonts w:cs="Avaza"/>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სხვა</w:t>
      </w:r>
      <w:r w:rsidRPr="00806ED3">
        <w:rPr>
          <w:rFonts w:cs="Avaza"/>
          <w:sz w:val="20"/>
          <w:szCs w:val="20"/>
        </w:rPr>
        <w:t>).</w:t>
      </w:r>
    </w:p>
    <w:p w14:paraId="7D691B1D" w14:textId="6A63E0C0" w:rsidR="00641C09" w:rsidRPr="00806ED3" w:rsidRDefault="00641C09" w:rsidP="00DA11EF">
      <w:pPr>
        <w:pStyle w:val="Heading4"/>
        <w:ind w:left="900" w:right="0" w:hanging="900"/>
        <w:rPr>
          <w:color w:val="000000"/>
          <w:sz w:val="20"/>
          <w:szCs w:val="20"/>
        </w:rPr>
      </w:pPr>
      <w:r w:rsidRPr="00806ED3">
        <w:rPr>
          <w:sz w:val="20"/>
          <w:szCs w:val="20"/>
        </w:rPr>
        <w:t xml:space="preserve">განახორციელოს </w:t>
      </w:r>
      <w:r w:rsidRPr="00806ED3">
        <w:rPr>
          <w:b/>
          <w:bCs/>
          <w:color w:val="4472C4" w:themeColor="accent1"/>
          <w:sz w:val="20"/>
          <w:szCs w:val="20"/>
        </w:rPr>
        <w:t>ინტერნეტ-ბანკის</w:t>
      </w:r>
      <w:r w:rsidRPr="00806ED3">
        <w:rPr>
          <w:color w:val="4472C4" w:themeColor="accent1"/>
          <w:sz w:val="20"/>
          <w:szCs w:val="20"/>
        </w:rPr>
        <w:t xml:space="preserve"> </w:t>
      </w:r>
      <w:r w:rsidRPr="00806ED3">
        <w:rPr>
          <w:sz w:val="20"/>
          <w:szCs w:val="20"/>
        </w:rPr>
        <w:t xml:space="preserve">დაბლოკვა/შეაჩეროს </w:t>
      </w:r>
      <w:r w:rsidRPr="00806ED3">
        <w:rPr>
          <w:b/>
          <w:bCs/>
          <w:color w:val="4472C4" w:themeColor="accent1"/>
          <w:sz w:val="20"/>
          <w:szCs w:val="20"/>
        </w:rPr>
        <w:t xml:space="preserve">ინტერნეტ-ბანკზე </w:t>
      </w:r>
      <w:r w:rsidRPr="00806ED3">
        <w:rPr>
          <w:sz w:val="20"/>
          <w:szCs w:val="20"/>
        </w:rPr>
        <w:t xml:space="preserve">წვდომა და </w:t>
      </w:r>
      <w:r w:rsidRPr="00806ED3">
        <w:rPr>
          <w:b/>
          <w:bCs/>
          <w:color w:val="4472C4" w:themeColor="accent1"/>
          <w:sz w:val="20"/>
          <w:szCs w:val="20"/>
        </w:rPr>
        <w:t>ინტერნეტ-ბანკით</w:t>
      </w:r>
      <w:r w:rsidRPr="00806ED3">
        <w:rPr>
          <w:color w:val="4472C4" w:themeColor="accent1"/>
          <w:sz w:val="20"/>
          <w:szCs w:val="20"/>
        </w:rPr>
        <w:t xml:space="preserve"> </w:t>
      </w: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 xml:space="preserve">ნებისმიერი სახის მომსახურების გაწევა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უსაფრთხოების მიზნებისთვის, იმ შემთხვევაში, თუ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გაუჩნდა ეჭვი, რომ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ინტერნეტ-ბანკით</w:t>
      </w:r>
      <w:r w:rsidRPr="00806ED3">
        <w:rPr>
          <w:color w:val="4472C4" w:themeColor="accent1"/>
          <w:sz w:val="20"/>
          <w:szCs w:val="20"/>
        </w:rPr>
        <w:t xml:space="preserve"> </w:t>
      </w:r>
      <w:r w:rsidRPr="00806ED3">
        <w:rPr>
          <w:sz w:val="20"/>
          <w:szCs w:val="20"/>
        </w:rPr>
        <w:t>სარგ</w:t>
      </w:r>
      <w:r w:rsidR="00EB4B18" w:rsidRPr="00806ED3">
        <w:rPr>
          <w:sz w:val="20"/>
          <w:szCs w:val="20"/>
        </w:rPr>
        <w:t>ე</w:t>
      </w:r>
      <w:r w:rsidRPr="00806ED3">
        <w:rPr>
          <w:sz w:val="20"/>
          <w:szCs w:val="20"/>
        </w:rPr>
        <w:t xml:space="preserve">ბლობს არაუფლებამოსილი </w:t>
      </w:r>
      <w:r w:rsidR="00A940BB" w:rsidRPr="00806ED3">
        <w:rPr>
          <w:b/>
          <w:bCs/>
          <w:color w:val="4472C4" w:themeColor="accent1"/>
          <w:sz w:val="20"/>
          <w:szCs w:val="20"/>
        </w:rPr>
        <w:t>პირი</w:t>
      </w:r>
      <w:r w:rsidRPr="00806ED3">
        <w:rPr>
          <w:color w:val="4472C4" w:themeColor="accent1"/>
          <w:sz w:val="20"/>
          <w:szCs w:val="20"/>
        </w:rPr>
        <w:t>.</w:t>
      </w:r>
    </w:p>
    <w:p w14:paraId="3B1D76D6" w14:textId="79523517" w:rsidR="00641C09" w:rsidRPr="00806ED3" w:rsidRDefault="00641C09" w:rsidP="00DA11EF">
      <w:pPr>
        <w:pStyle w:val="Heading3"/>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პასუხს არ აგებს </w:t>
      </w:r>
      <w:r w:rsidRPr="00806ED3">
        <w:rPr>
          <w:b/>
          <w:bCs/>
          <w:color w:val="4472C4" w:themeColor="accent1"/>
          <w:sz w:val="20"/>
          <w:szCs w:val="20"/>
        </w:rPr>
        <w:t>ინტერნეტ-ბანკის</w:t>
      </w:r>
      <w:r w:rsidRPr="00806ED3">
        <w:rPr>
          <w:color w:val="4472C4" w:themeColor="accent1"/>
          <w:sz w:val="20"/>
          <w:szCs w:val="20"/>
        </w:rPr>
        <w:t xml:space="preserve"> </w:t>
      </w:r>
      <w:r w:rsidRPr="00806ED3">
        <w:rPr>
          <w:sz w:val="20"/>
          <w:szCs w:val="20"/>
        </w:rPr>
        <w:t xml:space="preserve">მეშვეობით </w:t>
      </w: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გაგზავნილი შეტყობინების/გარიგების,</w:t>
      </w:r>
      <w:r w:rsidR="002A7C9E" w:rsidRPr="00806ED3">
        <w:rPr>
          <w:sz w:val="20"/>
          <w:szCs w:val="20"/>
        </w:rPr>
        <w:t xml:space="preserve"> </w:t>
      </w:r>
      <w:r w:rsidRPr="00806ED3">
        <w:rPr>
          <w:sz w:val="20"/>
          <w:szCs w:val="20"/>
        </w:rPr>
        <w:t xml:space="preserve">ნებისმიერი ინფორმაციის, ამ ინფორმაციის ამსახველი დოკუმენტაციის სხვა </w:t>
      </w:r>
      <w:r w:rsidR="00A940BB"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მიერ მიღებით გამოწვეულ შედეგზე. </w:t>
      </w:r>
    </w:p>
    <w:p w14:paraId="7464C05D" w14:textId="28D32F5C" w:rsidR="00641C09" w:rsidRPr="00806ED3" w:rsidRDefault="00641C09" w:rsidP="00DA11EF">
      <w:pPr>
        <w:pStyle w:val="Heading3"/>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პასუხს არ აგებს </w:t>
      </w:r>
      <w:r w:rsidRPr="00806ED3">
        <w:rPr>
          <w:b/>
          <w:bCs/>
          <w:color w:val="4472C4" w:themeColor="accent1"/>
          <w:sz w:val="20"/>
          <w:szCs w:val="20"/>
        </w:rPr>
        <w:t>ინტერნეტ-ბანკის</w:t>
      </w:r>
      <w:r w:rsidRPr="00806ED3">
        <w:rPr>
          <w:color w:val="4472C4" w:themeColor="accent1"/>
          <w:sz w:val="20"/>
          <w:szCs w:val="20"/>
        </w:rPr>
        <w:t xml:space="preserve"> </w:t>
      </w:r>
      <w:r w:rsidRPr="00806ED3">
        <w:rPr>
          <w:color w:val="000000" w:themeColor="text1"/>
          <w:sz w:val="20"/>
          <w:szCs w:val="20"/>
        </w:rPr>
        <w:t xml:space="preserve">გამოყენებით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ნაცვლად სხვა </w:t>
      </w:r>
      <w:r w:rsidR="00A940BB"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მიერ გამოგზავნილი შეტყობინების/გარიგების, ნებისმიერი ინფორმაციის ან ამ ინფორმაციის ამსახველი დოკუმენტაციის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მიერ მიღებით და შესაბამისად ქმედების განხორციელებით/ქმედების განხორციელებისაგან თავის შეკავებით გამოწვეულ შედეგებზე.</w:t>
      </w:r>
    </w:p>
    <w:p w14:paraId="58349AB5" w14:textId="6D42DEFF" w:rsidR="00641C09" w:rsidRPr="00806ED3" w:rsidRDefault="00641C09" w:rsidP="00DA11EF">
      <w:pPr>
        <w:pStyle w:val="Heading3"/>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აცხადებს თანხმობას, რომ </w:t>
      </w:r>
      <w:r w:rsidRPr="00806ED3">
        <w:rPr>
          <w:b/>
          <w:bCs/>
          <w:color w:val="4472C4" w:themeColor="accent1"/>
          <w:sz w:val="20"/>
          <w:szCs w:val="20"/>
        </w:rPr>
        <w:t>ინტერნეტ-ბანკის</w:t>
      </w:r>
      <w:r w:rsidRPr="00806ED3">
        <w:rPr>
          <w:color w:val="4472C4" w:themeColor="accent1"/>
          <w:sz w:val="20"/>
          <w:szCs w:val="20"/>
        </w:rPr>
        <w:t xml:space="preserve"> </w:t>
      </w:r>
      <w:r w:rsidRPr="00806ED3">
        <w:rPr>
          <w:sz w:val="20"/>
          <w:szCs w:val="20"/>
        </w:rPr>
        <w:t>მეშვეობით დაფიქსირებული მისი ნებისმიერი მოთხოვნა (</w:t>
      </w:r>
      <w:r w:rsidRPr="00806ED3">
        <w:rPr>
          <w:b/>
          <w:bCs/>
          <w:color w:val="4472C4" w:themeColor="accent1"/>
          <w:sz w:val="20"/>
          <w:szCs w:val="20"/>
        </w:rPr>
        <w:t>დავალება</w:t>
      </w:r>
      <w:r w:rsidRPr="00806ED3">
        <w:rPr>
          <w:sz w:val="20"/>
          <w:szCs w:val="20"/>
        </w:rPr>
        <w:t xml:space="preserve">) საბანკო ინფორმაციის მიღების, სერვისით სარგებლობისთვის რეგისტრაციის, რეგისტრირებულ მონაცემებში (მათ შორის საკონტაქტო მონაცემებში) ცვლილებების შეტანის ან ოპერაციის განხორციელების შესახებ, ისევე, როგორც </w:t>
      </w:r>
      <w:r w:rsidRPr="00806ED3">
        <w:rPr>
          <w:b/>
          <w:bCs/>
          <w:color w:val="4472C4" w:themeColor="accent1"/>
          <w:sz w:val="20"/>
          <w:szCs w:val="20"/>
        </w:rPr>
        <w:t xml:space="preserve">ინტერნეტ-ბანკის </w:t>
      </w:r>
      <w:r w:rsidRPr="00806ED3">
        <w:rPr>
          <w:sz w:val="20"/>
          <w:szCs w:val="20"/>
        </w:rPr>
        <w:t xml:space="preserve">საშუალებით გაფორმებული ნებისმიერი გარიგება </w:t>
      </w:r>
      <w:r w:rsidR="000F5E13" w:rsidRPr="00806ED3">
        <w:rPr>
          <w:sz w:val="20"/>
          <w:szCs w:val="20"/>
        </w:rPr>
        <w:t>ან/და</w:t>
      </w:r>
      <w:r w:rsidRPr="00806ED3">
        <w:rPr>
          <w:sz w:val="20"/>
          <w:szCs w:val="20"/>
        </w:rPr>
        <w:t xml:space="preserve"> გარიგების გაფორმების მიზნებისთვის განხორციელებული ნებისმიერი სახის კომუნიკაცია/ქმედება, დაფიქსირდეს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მონაცემთა ელექტრონულ ბაზაში და დავის შემთხვევაში</w:t>
      </w:r>
      <w:r w:rsidR="009B74C1" w:rsidRPr="00806ED3">
        <w:rPr>
          <w:sz w:val="20"/>
          <w:szCs w:val="20"/>
        </w:rPr>
        <w:t>,</w:t>
      </w:r>
      <w:r w:rsidRPr="00806ED3">
        <w:rPr>
          <w:sz w:val="20"/>
          <w:szCs w:val="20"/>
        </w:rPr>
        <w:t xml:space="preserve"> ასეთ ჩანაწერს ჰქონდეს მტკიცებულებითი ძალა (გამოყენებული იქნეს მტკიცებულებად). </w:t>
      </w:r>
      <w:r w:rsidRPr="00806ED3">
        <w:rPr>
          <w:b/>
          <w:bCs/>
          <w:color w:val="4472C4" w:themeColor="accent1"/>
          <w:sz w:val="20"/>
          <w:szCs w:val="20"/>
        </w:rPr>
        <w:t>მხარეთა</w:t>
      </w:r>
      <w:r w:rsidRPr="00806ED3">
        <w:rPr>
          <w:color w:val="4472C4" w:themeColor="accent1"/>
          <w:sz w:val="20"/>
          <w:szCs w:val="20"/>
        </w:rPr>
        <w:t xml:space="preserve"> </w:t>
      </w:r>
      <w:r w:rsidRPr="00806ED3">
        <w:rPr>
          <w:sz w:val="20"/>
          <w:szCs w:val="20"/>
        </w:rPr>
        <w:t>შეთანხმებით</w:t>
      </w:r>
      <w:r w:rsidR="009B74C1" w:rsidRPr="00806ED3">
        <w:rPr>
          <w:sz w:val="20"/>
          <w:szCs w:val="20"/>
        </w:rPr>
        <w:t>,</w:t>
      </w:r>
      <w:r w:rsidRPr="00806ED3">
        <w:rPr>
          <w:sz w:val="20"/>
          <w:szCs w:val="20"/>
        </w:rPr>
        <w:t xml:space="preserve"> ასეთი ჩანაწერები/ინფორმაცია მიიჩნევა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საკუთრებად. </w:t>
      </w:r>
    </w:p>
    <w:p w14:paraId="1A41E694" w14:textId="35D303C6" w:rsidR="003813F1" w:rsidRPr="00806ED3" w:rsidRDefault="00B2770C" w:rsidP="00DA11EF">
      <w:pPr>
        <w:pStyle w:val="Heading3"/>
        <w:ind w:left="900" w:right="0" w:hanging="900"/>
        <w:rPr>
          <w:b/>
          <w:bCs/>
          <w:color w:val="4472C4" w:themeColor="accent1"/>
          <w:sz w:val="20"/>
          <w:szCs w:val="20"/>
        </w:rPr>
      </w:pPr>
      <w:r w:rsidRPr="00806ED3">
        <w:rPr>
          <w:b/>
          <w:bCs/>
          <w:color w:val="4472C4" w:themeColor="accent1"/>
          <w:sz w:val="20"/>
          <w:szCs w:val="20"/>
        </w:rPr>
        <w:t>კლიენტი უფლებამოსილია:</w:t>
      </w:r>
    </w:p>
    <w:p w14:paraId="43A07DB9" w14:textId="69C59F60" w:rsidR="006645CE" w:rsidRPr="00806ED3" w:rsidRDefault="006645CE" w:rsidP="00DA11EF">
      <w:pPr>
        <w:pStyle w:val="Heading4"/>
        <w:ind w:left="900" w:right="0" w:hanging="900"/>
        <w:rPr>
          <w:sz w:val="20"/>
          <w:szCs w:val="20"/>
        </w:rPr>
      </w:pPr>
      <w:r w:rsidRPr="00806ED3">
        <w:rPr>
          <w:b/>
          <w:bCs/>
          <w:color w:val="4472C4" w:themeColor="accent1"/>
          <w:sz w:val="20"/>
          <w:szCs w:val="20"/>
        </w:rPr>
        <w:t>ინტერნეტ-ბანკის</w:t>
      </w:r>
      <w:r w:rsidRPr="00806ED3">
        <w:rPr>
          <w:sz w:val="20"/>
          <w:szCs w:val="20"/>
        </w:rPr>
        <w:t xml:space="preserve"> მომხმარებლად დაარეგისტრიროს რამდენიმე პირი, რომლებსაც ექნებათ ამ ხელშეკრულებით გათვალისწინებული მომსახურების სრულად, ან ნაწილობრივ მიღების უფლება; </w:t>
      </w:r>
    </w:p>
    <w:p w14:paraId="0FEB0CE4" w14:textId="4080BED7" w:rsidR="00B2770C" w:rsidRPr="00806ED3" w:rsidRDefault="006645CE" w:rsidP="00DA11EF">
      <w:pPr>
        <w:pStyle w:val="Heading4"/>
        <w:ind w:left="900" w:right="0" w:hanging="900"/>
        <w:rPr>
          <w:sz w:val="20"/>
          <w:szCs w:val="20"/>
        </w:rPr>
      </w:pPr>
      <w:r w:rsidRPr="00806ED3">
        <w:rPr>
          <w:sz w:val="20"/>
          <w:szCs w:val="20"/>
        </w:rPr>
        <w:t xml:space="preserve">ამ ხელშეკრულებით გათვალისწინებული წესით უარი თქვას </w:t>
      </w:r>
      <w:r w:rsidRPr="00806ED3">
        <w:rPr>
          <w:b/>
          <w:bCs/>
          <w:color w:val="4472C4" w:themeColor="accent1"/>
          <w:sz w:val="20"/>
          <w:szCs w:val="20"/>
        </w:rPr>
        <w:t>ინტერნეტ-ბანკით</w:t>
      </w:r>
      <w:r w:rsidRPr="00806ED3">
        <w:rPr>
          <w:sz w:val="20"/>
          <w:szCs w:val="20"/>
        </w:rPr>
        <w:t xml:space="preserve"> სარგებლობაზე.</w:t>
      </w:r>
    </w:p>
    <w:p w14:paraId="76527281" w14:textId="77777777" w:rsidR="002209FE" w:rsidRPr="00806ED3" w:rsidRDefault="002209FE" w:rsidP="00DA11EF">
      <w:pPr>
        <w:ind w:right="0"/>
        <w:rPr>
          <w:sz w:val="20"/>
          <w:szCs w:val="20"/>
        </w:rPr>
      </w:pPr>
    </w:p>
    <w:p w14:paraId="333BE1FA" w14:textId="124AC00A" w:rsidR="005706A1" w:rsidRPr="00806ED3" w:rsidRDefault="005706A1" w:rsidP="00DA11EF">
      <w:pPr>
        <w:pStyle w:val="Heading2"/>
        <w:ind w:left="900" w:right="0" w:hanging="900"/>
        <w:rPr>
          <w:color w:val="4472C4" w:themeColor="accent1"/>
          <w:sz w:val="20"/>
          <w:szCs w:val="20"/>
        </w:rPr>
      </w:pPr>
      <w:bookmarkStart w:id="1692" w:name="_Toc199257623"/>
      <w:bookmarkStart w:id="1693" w:name="_Toc205896155"/>
      <w:bookmarkStart w:id="1694" w:name="_Toc205896841"/>
      <w:bookmarkEnd w:id="1692"/>
      <w:bookmarkEnd w:id="1693"/>
      <w:bookmarkEnd w:id="1694"/>
      <w:r w:rsidRPr="00806ED3">
        <w:rPr>
          <w:b/>
          <w:bCs/>
          <w:color w:val="4472C4" w:themeColor="accent1"/>
          <w:sz w:val="20"/>
          <w:szCs w:val="20"/>
        </w:rPr>
        <w:t>მობ</w:t>
      </w:r>
      <w:r w:rsidR="005D4731" w:rsidRPr="00806ED3">
        <w:rPr>
          <w:b/>
          <w:bCs/>
          <w:color w:val="4472C4" w:themeColor="accent1"/>
          <w:sz w:val="20"/>
          <w:szCs w:val="20"/>
        </w:rPr>
        <w:t>აილ</w:t>
      </w:r>
      <w:r w:rsidRPr="00806ED3">
        <w:rPr>
          <w:b/>
          <w:bCs/>
          <w:color w:val="4472C4" w:themeColor="accent1"/>
          <w:sz w:val="20"/>
          <w:szCs w:val="20"/>
        </w:rPr>
        <w:t xml:space="preserve"> ბანკი</w:t>
      </w:r>
    </w:p>
    <w:p w14:paraId="1B5910E2" w14:textId="73923F50" w:rsidR="005706A1" w:rsidRPr="00806ED3" w:rsidRDefault="005706A1" w:rsidP="00DA11EF">
      <w:pPr>
        <w:pStyle w:val="Heading3"/>
        <w:ind w:left="900" w:right="0" w:hanging="900"/>
        <w:rPr>
          <w:sz w:val="20"/>
          <w:szCs w:val="20"/>
        </w:rPr>
      </w:pPr>
      <w:r w:rsidRPr="00806ED3">
        <w:rPr>
          <w:b/>
          <w:bCs/>
          <w:color w:val="4472C4" w:themeColor="accent1"/>
          <w:sz w:val="20"/>
          <w:szCs w:val="20"/>
        </w:rPr>
        <w:t>მობ</w:t>
      </w:r>
      <w:r w:rsidR="005D4731" w:rsidRPr="00806ED3">
        <w:rPr>
          <w:b/>
          <w:bCs/>
          <w:color w:val="4472C4" w:themeColor="accent1"/>
          <w:sz w:val="20"/>
          <w:szCs w:val="20"/>
        </w:rPr>
        <w:t xml:space="preserve">აილ </w:t>
      </w:r>
      <w:r w:rsidRPr="00806ED3">
        <w:rPr>
          <w:b/>
          <w:bCs/>
          <w:color w:val="4472C4" w:themeColor="accent1"/>
          <w:sz w:val="20"/>
          <w:szCs w:val="20"/>
        </w:rPr>
        <w:t>ბანკით</w:t>
      </w:r>
      <w:r w:rsidRPr="00806ED3">
        <w:rPr>
          <w:color w:val="4472C4" w:themeColor="accent1"/>
          <w:sz w:val="20"/>
          <w:szCs w:val="20"/>
        </w:rPr>
        <w:t xml:space="preserve"> </w:t>
      </w:r>
      <w:r w:rsidRPr="00806ED3">
        <w:rPr>
          <w:sz w:val="20"/>
          <w:szCs w:val="20"/>
        </w:rPr>
        <w:t xml:space="preserve">მომსახურება გულისხმობს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გამოუცხადებლად მის კუთვნილ მობილური ტელეფონის აპარატში ჩაწერილი (</w:t>
      </w:r>
      <w:proofErr w:type="spellStart"/>
      <w:r w:rsidRPr="00806ED3">
        <w:rPr>
          <w:sz w:val="20"/>
          <w:szCs w:val="20"/>
        </w:rPr>
        <w:t>ინსტალირებული</w:t>
      </w:r>
      <w:proofErr w:type="spellEnd"/>
      <w:r w:rsidRPr="00806ED3">
        <w:rPr>
          <w:sz w:val="20"/>
          <w:szCs w:val="20"/>
        </w:rPr>
        <w:t xml:space="preserve">) პროგრამული მოდულის/აპლიკაციის (შემდგომში </w:t>
      </w:r>
      <w:r w:rsidRPr="00806ED3">
        <w:rPr>
          <w:color w:val="4472C4" w:themeColor="accent1"/>
          <w:sz w:val="20"/>
          <w:szCs w:val="20"/>
        </w:rPr>
        <w:t>„</w:t>
      </w:r>
      <w:r w:rsidRPr="00806ED3">
        <w:rPr>
          <w:b/>
          <w:bCs/>
          <w:color w:val="4472C4" w:themeColor="accent1"/>
          <w:sz w:val="20"/>
          <w:szCs w:val="20"/>
        </w:rPr>
        <w:t>პროგრამის</w:t>
      </w:r>
      <w:r w:rsidRPr="00806ED3">
        <w:rPr>
          <w:color w:val="4472C4" w:themeColor="accent1"/>
          <w:sz w:val="20"/>
          <w:szCs w:val="20"/>
        </w:rPr>
        <w:t>“</w:t>
      </w:r>
      <w:r w:rsidRPr="00806ED3">
        <w:rPr>
          <w:sz w:val="20"/>
          <w:szCs w:val="20"/>
        </w:rPr>
        <w:t>) ან მობილურის ინტერნეტ</w:t>
      </w:r>
      <w:r w:rsidR="00592415" w:rsidRPr="00806ED3">
        <w:rPr>
          <w:sz w:val="20"/>
          <w:szCs w:val="20"/>
        </w:rPr>
        <w:t xml:space="preserve"> </w:t>
      </w:r>
      <w:r w:rsidRPr="00806ED3">
        <w:rPr>
          <w:sz w:val="20"/>
          <w:szCs w:val="20"/>
        </w:rPr>
        <w:t xml:space="preserve">ბრაუზერში გახსნილი </w:t>
      </w:r>
      <w:r w:rsidRPr="00806ED3">
        <w:rPr>
          <w:b/>
          <w:bCs/>
          <w:color w:val="4472C4" w:themeColor="accent1"/>
          <w:sz w:val="20"/>
          <w:szCs w:val="20"/>
        </w:rPr>
        <w:t>ინტერნეტ-ბანკის</w:t>
      </w:r>
      <w:r w:rsidRPr="00806ED3">
        <w:rPr>
          <w:color w:val="4472C4" w:themeColor="accent1"/>
          <w:sz w:val="20"/>
          <w:szCs w:val="20"/>
        </w:rPr>
        <w:t xml:space="preserve"> </w:t>
      </w:r>
      <w:r w:rsidRPr="00806ED3">
        <w:rPr>
          <w:sz w:val="20"/>
          <w:szCs w:val="20"/>
        </w:rPr>
        <w:t>მობ</w:t>
      </w:r>
      <w:r w:rsidR="0088215C" w:rsidRPr="00806ED3">
        <w:rPr>
          <w:sz w:val="20"/>
          <w:szCs w:val="20"/>
        </w:rPr>
        <w:t>აილ</w:t>
      </w:r>
      <w:r w:rsidRPr="00806ED3">
        <w:rPr>
          <w:sz w:val="20"/>
          <w:szCs w:val="20"/>
        </w:rPr>
        <w:t xml:space="preserve"> ვერსიის გამოყენებით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მიერ განსაზღვრული:</w:t>
      </w:r>
    </w:p>
    <w:p w14:paraId="42E97881" w14:textId="0A4AC0BA" w:rsidR="005706A1" w:rsidRPr="00806ED3" w:rsidRDefault="005706A1" w:rsidP="00DA11EF">
      <w:pPr>
        <w:pStyle w:val="Heading4"/>
        <w:ind w:left="900" w:right="0" w:hanging="900"/>
        <w:rPr>
          <w:rFonts w:cs="Avaza"/>
          <w:sz w:val="20"/>
          <w:szCs w:val="20"/>
        </w:rPr>
      </w:pPr>
      <w:r w:rsidRPr="00806ED3">
        <w:rPr>
          <w:sz w:val="20"/>
          <w:szCs w:val="20"/>
        </w:rPr>
        <w:t>საბანკო</w:t>
      </w:r>
      <w:r w:rsidRPr="00806ED3">
        <w:rPr>
          <w:rFonts w:cs="Avaza"/>
          <w:sz w:val="20"/>
          <w:szCs w:val="20"/>
        </w:rPr>
        <w:t xml:space="preserve"> </w:t>
      </w:r>
      <w:r w:rsidRPr="00806ED3">
        <w:rPr>
          <w:sz w:val="20"/>
          <w:szCs w:val="20"/>
        </w:rPr>
        <w:t>ინფორმაციის</w:t>
      </w:r>
      <w:r w:rsidRPr="00806ED3">
        <w:rPr>
          <w:rFonts w:cs="Avaza"/>
          <w:sz w:val="20"/>
          <w:szCs w:val="20"/>
        </w:rPr>
        <w:t xml:space="preserve"> </w:t>
      </w:r>
      <w:r w:rsidRPr="00806ED3">
        <w:rPr>
          <w:sz w:val="20"/>
          <w:szCs w:val="20"/>
        </w:rPr>
        <w:t>მიღებას</w:t>
      </w:r>
      <w:r w:rsidRPr="00806ED3">
        <w:rPr>
          <w:rFonts w:cs="Avaza"/>
          <w:sz w:val="20"/>
          <w:szCs w:val="20"/>
        </w:rPr>
        <w:t>;</w:t>
      </w:r>
    </w:p>
    <w:p w14:paraId="11C0D4DE" w14:textId="5054F5CD" w:rsidR="005706A1" w:rsidRPr="00806ED3" w:rsidRDefault="005706A1" w:rsidP="00DA11EF">
      <w:pPr>
        <w:pStyle w:val="Heading4"/>
        <w:ind w:left="900" w:right="0" w:hanging="900"/>
        <w:rPr>
          <w:rFonts w:cs="Avaza"/>
          <w:sz w:val="20"/>
          <w:szCs w:val="20"/>
        </w:rPr>
      </w:pPr>
      <w:r w:rsidRPr="00806ED3">
        <w:rPr>
          <w:sz w:val="20"/>
          <w:szCs w:val="20"/>
        </w:rPr>
        <w:t>სხვადასხვა</w:t>
      </w:r>
      <w:r w:rsidRPr="00806ED3">
        <w:rPr>
          <w:rFonts w:cs="Avaza"/>
          <w:sz w:val="20"/>
          <w:szCs w:val="20"/>
        </w:rPr>
        <w:t xml:space="preserve"> </w:t>
      </w:r>
      <w:r w:rsidRPr="00806ED3">
        <w:rPr>
          <w:b/>
          <w:bCs/>
          <w:color w:val="4472C4" w:themeColor="accent1"/>
          <w:sz w:val="20"/>
          <w:szCs w:val="20"/>
        </w:rPr>
        <w:t>საბანკო</w:t>
      </w:r>
      <w:r w:rsidRPr="00806ED3">
        <w:rPr>
          <w:rFonts w:cs="Avaza"/>
          <w:b/>
          <w:bCs/>
          <w:color w:val="4472C4" w:themeColor="accent1"/>
          <w:sz w:val="20"/>
          <w:szCs w:val="20"/>
        </w:rPr>
        <w:t xml:space="preserve"> </w:t>
      </w:r>
      <w:r w:rsidRPr="00806ED3">
        <w:rPr>
          <w:b/>
          <w:bCs/>
          <w:color w:val="4472C4" w:themeColor="accent1"/>
          <w:sz w:val="20"/>
          <w:szCs w:val="20"/>
        </w:rPr>
        <w:t>მომსახურებით</w:t>
      </w:r>
      <w:r w:rsidRPr="00806ED3">
        <w:rPr>
          <w:rFonts w:cs="Avaza"/>
          <w:color w:val="4472C4" w:themeColor="accent1"/>
          <w:sz w:val="20"/>
          <w:szCs w:val="20"/>
        </w:rPr>
        <w:t xml:space="preserve"> </w:t>
      </w:r>
      <w:r w:rsidRPr="00806ED3">
        <w:rPr>
          <w:sz w:val="20"/>
          <w:szCs w:val="20"/>
        </w:rPr>
        <w:t>სარგებლობისთვის</w:t>
      </w:r>
      <w:r w:rsidRPr="00806ED3">
        <w:rPr>
          <w:rFonts w:cs="Avaza"/>
          <w:sz w:val="20"/>
          <w:szCs w:val="20"/>
        </w:rPr>
        <w:t xml:space="preserve"> </w:t>
      </w:r>
      <w:r w:rsidRPr="00806ED3">
        <w:rPr>
          <w:sz w:val="20"/>
          <w:szCs w:val="20"/>
        </w:rPr>
        <w:t>რეგისტრაციას</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ცვ</w:t>
      </w:r>
      <w:r w:rsidR="00731AB4" w:rsidRPr="00806ED3">
        <w:rPr>
          <w:sz w:val="20"/>
          <w:szCs w:val="20"/>
        </w:rPr>
        <w:t>ლ</w:t>
      </w:r>
      <w:r w:rsidRPr="00806ED3">
        <w:rPr>
          <w:sz w:val="20"/>
          <w:szCs w:val="20"/>
        </w:rPr>
        <w:t>ილებების</w:t>
      </w:r>
      <w:r w:rsidRPr="00806ED3">
        <w:rPr>
          <w:rFonts w:cs="Avaza"/>
          <w:sz w:val="20"/>
          <w:szCs w:val="20"/>
        </w:rPr>
        <w:t xml:space="preserve"> </w:t>
      </w:r>
      <w:r w:rsidRPr="00806ED3">
        <w:rPr>
          <w:sz w:val="20"/>
          <w:szCs w:val="20"/>
        </w:rPr>
        <w:t>შეტანას</w:t>
      </w:r>
      <w:r w:rsidRPr="00806ED3">
        <w:rPr>
          <w:rFonts w:cs="Avaza"/>
          <w:sz w:val="20"/>
          <w:szCs w:val="20"/>
        </w:rPr>
        <w:t xml:space="preserve"> </w:t>
      </w:r>
      <w:r w:rsidRPr="00806ED3">
        <w:rPr>
          <w:sz w:val="20"/>
          <w:szCs w:val="20"/>
        </w:rPr>
        <w:t>რეგისტრირებულ</w:t>
      </w:r>
      <w:r w:rsidRPr="00806ED3">
        <w:rPr>
          <w:rFonts w:cs="Avaza"/>
          <w:sz w:val="20"/>
          <w:szCs w:val="20"/>
        </w:rPr>
        <w:t xml:space="preserve"> </w:t>
      </w:r>
      <w:r w:rsidRPr="00806ED3">
        <w:rPr>
          <w:sz w:val="20"/>
          <w:szCs w:val="20"/>
        </w:rPr>
        <w:t>მონაცემებში</w:t>
      </w:r>
      <w:r w:rsidRPr="00806ED3">
        <w:rPr>
          <w:rFonts w:cs="Avaza"/>
          <w:sz w:val="20"/>
          <w:szCs w:val="20"/>
        </w:rPr>
        <w:t>);</w:t>
      </w:r>
    </w:p>
    <w:p w14:paraId="2DB3009F" w14:textId="2E44DBB0" w:rsidR="005706A1" w:rsidRPr="00806ED3" w:rsidRDefault="005706A1" w:rsidP="00DA11EF">
      <w:pPr>
        <w:pStyle w:val="Heading4"/>
        <w:ind w:left="900" w:right="0" w:hanging="900"/>
        <w:rPr>
          <w:rFonts w:cs="Avaza"/>
          <w:sz w:val="20"/>
          <w:szCs w:val="20"/>
        </w:rPr>
      </w:pPr>
      <w:r w:rsidRPr="00806ED3">
        <w:rPr>
          <w:sz w:val="20"/>
          <w:szCs w:val="20"/>
        </w:rPr>
        <w:t>ლიმიტების</w:t>
      </w:r>
      <w:r w:rsidRPr="00806ED3">
        <w:rPr>
          <w:rFonts w:cs="Avaza"/>
          <w:sz w:val="20"/>
          <w:szCs w:val="20"/>
        </w:rPr>
        <w:t xml:space="preserve"> </w:t>
      </w:r>
      <w:r w:rsidRPr="00806ED3">
        <w:rPr>
          <w:sz w:val="20"/>
          <w:szCs w:val="20"/>
        </w:rPr>
        <w:t>ფარგლებში</w:t>
      </w:r>
      <w:r w:rsidRPr="00806ED3">
        <w:rPr>
          <w:rFonts w:cs="Avaza"/>
          <w:sz w:val="20"/>
          <w:szCs w:val="20"/>
        </w:rPr>
        <w:t xml:space="preserve"> </w:t>
      </w:r>
      <w:r w:rsidRPr="00806ED3">
        <w:rPr>
          <w:sz w:val="20"/>
          <w:szCs w:val="20"/>
        </w:rPr>
        <w:t>სხვადასხვა</w:t>
      </w:r>
      <w:r w:rsidRPr="00806ED3">
        <w:rPr>
          <w:rFonts w:cs="Avaza"/>
          <w:sz w:val="20"/>
          <w:szCs w:val="20"/>
        </w:rPr>
        <w:t xml:space="preserve"> </w:t>
      </w:r>
      <w:r w:rsidRPr="00806ED3">
        <w:rPr>
          <w:sz w:val="20"/>
          <w:szCs w:val="20"/>
        </w:rPr>
        <w:t>საბანკო</w:t>
      </w:r>
      <w:r w:rsidRPr="00806ED3">
        <w:rPr>
          <w:rFonts w:cs="Avaza"/>
          <w:sz w:val="20"/>
          <w:szCs w:val="20"/>
        </w:rPr>
        <w:t xml:space="preserve"> </w:t>
      </w:r>
      <w:r w:rsidRPr="00806ED3">
        <w:rPr>
          <w:sz w:val="20"/>
          <w:szCs w:val="20"/>
        </w:rPr>
        <w:t>ოპერაციის</w:t>
      </w:r>
      <w:r w:rsidRPr="00806ED3">
        <w:rPr>
          <w:rFonts w:cs="Avaza"/>
          <w:sz w:val="20"/>
          <w:szCs w:val="20"/>
        </w:rPr>
        <w:t xml:space="preserve"> </w:t>
      </w:r>
      <w:r w:rsidRPr="00806ED3">
        <w:rPr>
          <w:sz w:val="20"/>
          <w:szCs w:val="20"/>
        </w:rPr>
        <w:t>განხორციელებას</w:t>
      </w:r>
      <w:r w:rsidRPr="00806ED3">
        <w:rPr>
          <w:rFonts w:cs="Avaza"/>
          <w:sz w:val="20"/>
          <w:szCs w:val="20"/>
        </w:rPr>
        <w:t>;</w:t>
      </w:r>
    </w:p>
    <w:p w14:paraId="472BA18A" w14:textId="2337F729" w:rsidR="005706A1" w:rsidRPr="00806ED3" w:rsidRDefault="005706A1" w:rsidP="00DA11EF">
      <w:pPr>
        <w:pStyle w:val="Heading4"/>
        <w:ind w:left="900" w:right="0" w:hanging="900"/>
        <w:rPr>
          <w:color w:val="000000"/>
          <w:sz w:val="20"/>
          <w:szCs w:val="20"/>
        </w:rPr>
      </w:pP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 xml:space="preserve">შეთავაზებული სხვადასხვა </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პროდუქტის</w:t>
      </w:r>
      <w:r w:rsidRPr="00806ED3">
        <w:rPr>
          <w:color w:val="4472C4" w:themeColor="accent1"/>
          <w:sz w:val="20"/>
          <w:szCs w:val="20"/>
        </w:rPr>
        <w:t xml:space="preserve"> </w:t>
      </w:r>
      <w:r w:rsidRPr="00806ED3">
        <w:rPr>
          <w:sz w:val="20"/>
          <w:szCs w:val="20"/>
        </w:rPr>
        <w:t xml:space="preserve">შესახებ ინფორმაციის მიღებას და </w:t>
      </w:r>
      <w:proofErr w:type="spellStart"/>
      <w:r w:rsidRPr="00806ED3">
        <w:rPr>
          <w:sz w:val="20"/>
          <w:szCs w:val="20"/>
        </w:rPr>
        <w:t>სურვილისამებრ</w:t>
      </w:r>
      <w:proofErr w:type="spellEnd"/>
      <w:r w:rsidRPr="00806ED3">
        <w:rPr>
          <w:sz w:val="20"/>
          <w:szCs w:val="20"/>
        </w:rPr>
        <w:t xml:space="preserve">, შეთავაზებული </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პროდუქტის</w:t>
      </w:r>
      <w:r w:rsidRPr="00806ED3">
        <w:rPr>
          <w:color w:val="4472C4" w:themeColor="accent1"/>
          <w:sz w:val="20"/>
          <w:szCs w:val="20"/>
        </w:rPr>
        <w:t xml:space="preserve"> </w:t>
      </w:r>
      <w:r w:rsidRPr="00806ED3">
        <w:rPr>
          <w:sz w:val="20"/>
          <w:szCs w:val="20"/>
        </w:rPr>
        <w:t>მიღებას (დადასტურებას)/</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პროდუქტთან</w:t>
      </w:r>
      <w:r w:rsidRPr="00806ED3">
        <w:rPr>
          <w:color w:val="4472C4" w:themeColor="accent1"/>
          <w:sz w:val="20"/>
          <w:szCs w:val="20"/>
        </w:rPr>
        <w:t xml:space="preserve"> </w:t>
      </w:r>
      <w:r w:rsidRPr="00806ED3">
        <w:rPr>
          <w:sz w:val="20"/>
          <w:szCs w:val="20"/>
        </w:rPr>
        <w:t>დაკავშირებული გარიგებ(ებ)ის დადასტურებას/დადებას</w:t>
      </w:r>
      <w:r w:rsidR="00592415" w:rsidRPr="00806ED3">
        <w:rPr>
          <w:color w:val="000000"/>
          <w:sz w:val="20"/>
          <w:szCs w:val="20"/>
        </w:rPr>
        <w:t>;</w:t>
      </w:r>
    </w:p>
    <w:p w14:paraId="23E7F465" w14:textId="2F0A4974" w:rsidR="005706A1" w:rsidRPr="00806ED3" w:rsidRDefault="005706A1" w:rsidP="00DA11EF">
      <w:pPr>
        <w:pStyle w:val="Heading3"/>
        <w:ind w:left="900" w:right="0" w:hanging="900"/>
        <w:rPr>
          <w:sz w:val="20"/>
          <w:szCs w:val="20"/>
        </w:rPr>
      </w:pPr>
      <w:r w:rsidRPr="00806ED3">
        <w:rPr>
          <w:b/>
          <w:bCs/>
          <w:color w:val="4472C4" w:themeColor="accent1"/>
          <w:sz w:val="20"/>
          <w:szCs w:val="20"/>
        </w:rPr>
        <w:t>მობ</w:t>
      </w:r>
      <w:r w:rsidR="0088215C" w:rsidRPr="00806ED3">
        <w:rPr>
          <w:b/>
          <w:bCs/>
          <w:color w:val="4472C4" w:themeColor="accent1"/>
          <w:sz w:val="20"/>
          <w:szCs w:val="20"/>
        </w:rPr>
        <w:t>აილ</w:t>
      </w:r>
      <w:r w:rsidRPr="00806ED3">
        <w:rPr>
          <w:b/>
          <w:bCs/>
          <w:color w:val="4472C4" w:themeColor="accent1"/>
          <w:sz w:val="20"/>
          <w:szCs w:val="20"/>
        </w:rPr>
        <w:t xml:space="preserve"> ბანკით</w:t>
      </w:r>
      <w:r w:rsidRPr="00806ED3">
        <w:rPr>
          <w:color w:val="4472C4" w:themeColor="accent1"/>
          <w:sz w:val="20"/>
          <w:szCs w:val="20"/>
        </w:rPr>
        <w:t xml:space="preserve"> </w:t>
      </w:r>
      <w:r w:rsidRPr="00806ED3">
        <w:rPr>
          <w:sz w:val="20"/>
          <w:szCs w:val="20"/>
        </w:rPr>
        <w:t xml:space="preserve">მომსახურების მიღებისთვის </w:t>
      </w:r>
      <w:r w:rsidRPr="00806ED3">
        <w:rPr>
          <w:b/>
          <w:bCs/>
          <w:color w:val="4472C4" w:themeColor="accent1"/>
          <w:sz w:val="20"/>
          <w:szCs w:val="20"/>
        </w:rPr>
        <w:t>კლიენტმა</w:t>
      </w:r>
      <w:r w:rsidRPr="00806ED3">
        <w:rPr>
          <w:color w:val="4472C4" w:themeColor="accent1"/>
          <w:sz w:val="20"/>
          <w:szCs w:val="20"/>
        </w:rPr>
        <w:t xml:space="preserve"> </w:t>
      </w:r>
      <w:r w:rsidRPr="00806ED3">
        <w:rPr>
          <w:sz w:val="20"/>
          <w:szCs w:val="20"/>
        </w:rPr>
        <w:t xml:space="preserve">საკუთარი მობილური ტელეფონის აპარატის მეხსიერებაში </w:t>
      </w:r>
      <w:r w:rsidRPr="00806ED3">
        <w:rPr>
          <w:b/>
          <w:bCs/>
          <w:color w:val="4472C4" w:themeColor="accent1"/>
          <w:sz w:val="20"/>
          <w:szCs w:val="20"/>
        </w:rPr>
        <w:t>ბანკის</w:t>
      </w:r>
      <w:r w:rsidRPr="00806ED3">
        <w:rPr>
          <w:color w:val="4472C4" w:themeColor="accent1"/>
          <w:sz w:val="20"/>
          <w:szCs w:val="20"/>
        </w:rPr>
        <w:t xml:space="preserve"> </w:t>
      </w:r>
      <w:r w:rsidRPr="00806ED3">
        <w:rPr>
          <w:b/>
          <w:bCs/>
          <w:color w:val="4472C4" w:themeColor="accent1"/>
          <w:sz w:val="20"/>
          <w:szCs w:val="20"/>
        </w:rPr>
        <w:t>საინფორმაციო მასალაში</w:t>
      </w:r>
      <w:r w:rsidRPr="00806ED3">
        <w:rPr>
          <w:color w:val="4472C4" w:themeColor="accent1"/>
          <w:sz w:val="20"/>
          <w:szCs w:val="20"/>
        </w:rPr>
        <w:t xml:space="preserve"> </w:t>
      </w:r>
      <w:r w:rsidRPr="00806ED3">
        <w:rPr>
          <w:sz w:val="20"/>
          <w:szCs w:val="20"/>
        </w:rPr>
        <w:t xml:space="preserve">მითითებული </w:t>
      </w:r>
      <w:r w:rsidRPr="00806ED3">
        <w:rPr>
          <w:b/>
          <w:bCs/>
          <w:color w:val="4472C4" w:themeColor="accent1"/>
          <w:sz w:val="20"/>
          <w:szCs w:val="20"/>
        </w:rPr>
        <w:t>ვებგვერდიდან</w:t>
      </w:r>
      <w:r w:rsidRPr="00806ED3">
        <w:rPr>
          <w:color w:val="4472C4" w:themeColor="accent1"/>
          <w:sz w:val="20"/>
          <w:szCs w:val="20"/>
        </w:rPr>
        <w:t xml:space="preserve"> </w:t>
      </w:r>
      <w:r w:rsidRPr="00806ED3">
        <w:rPr>
          <w:sz w:val="20"/>
          <w:szCs w:val="20"/>
        </w:rPr>
        <w:t>(ან სხვა აპლიკაციიდან) უნდა გადაწეროს და გაააქტიუროს სპეციალური კომპიუტერული პროგრამა (შემდგომში „</w:t>
      </w:r>
      <w:r w:rsidRPr="00806ED3">
        <w:rPr>
          <w:b/>
          <w:bCs/>
          <w:color w:val="4472C4" w:themeColor="accent1"/>
          <w:sz w:val="20"/>
          <w:szCs w:val="20"/>
        </w:rPr>
        <w:t>პროგრამა</w:t>
      </w:r>
      <w:r w:rsidRPr="00806ED3">
        <w:rPr>
          <w:sz w:val="20"/>
          <w:szCs w:val="20"/>
        </w:rPr>
        <w:t xml:space="preserve">“), ან მობილურის ბრაუზერიდან შევიდეს </w:t>
      </w:r>
      <w:r w:rsidRPr="00806ED3">
        <w:rPr>
          <w:b/>
          <w:bCs/>
          <w:color w:val="4472C4" w:themeColor="accent1"/>
          <w:sz w:val="20"/>
          <w:szCs w:val="20"/>
        </w:rPr>
        <w:t>ინტერნეტ-ბანკის</w:t>
      </w:r>
      <w:r w:rsidRPr="00806ED3">
        <w:rPr>
          <w:color w:val="4472C4" w:themeColor="accent1"/>
          <w:sz w:val="20"/>
          <w:szCs w:val="20"/>
        </w:rPr>
        <w:t xml:space="preserve"> </w:t>
      </w:r>
      <w:r w:rsidRPr="00806ED3">
        <w:rPr>
          <w:sz w:val="20"/>
          <w:szCs w:val="20"/>
        </w:rPr>
        <w:t>მობ</w:t>
      </w:r>
      <w:r w:rsidR="00072087" w:rsidRPr="00806ED3">
        <w:rPr>
          <w:sz w:val="20"/>
          <w:szCs w:val="20"/>
        </w:rPr>
        <w:t>აილ</w:t>
      </w:r>
      <w:r w:rsidRPr="00806ED3">
        <w:rPr>
          <w:sz w:val="20"/>
          <w:szCs w:val="20"/>
        </w:rPr>
        <w:t xml:space="preserve"> ვერსიაზე.</w:t>
      </w:r>
    </w:p>
    <w:p w14:paraId="14977EF7" w14:textId="61E780BA" w:rsidR="005706A1" w:rsidRPr="00806ED3" w:rsidRDefault="005706A1" w:rsidP="00DA11EF">
      <w:pPr>
        <w:pStyle w:val="Heading3"/>
        <w:ind w:left="900" w:right="0" w:hanging="900"/>
        <w:rPr>
          <w:sz w:val="20"/>
          <w:szCs w:val="20"/>
        </w:rPr>
      </w:pPr>
      <w:r w:rsidRPr="00806ED3">
        <w:rPr>
          <w:b/>
          <w:bCs/>
          <w:color w:val="4472C4" w:themeColor="accent1"/>
          <w:sz w:val="20"/>
          <w:szCs w:val="20"/>
        </w:rPr>
        <w:t>მობ</w:t>
      </w:r>
      <w:r w:rsidR="00072087" w:rsidRPr="00806ED3">
        <w:rPr>
          <w:b/>
          <w:bCs/>
          <w:color w:val="4472C4" w:themeColor="accent1"/>
          <w:sz w:val="20"/>
          <w:szCs w:val="20"/>
        </w:rPr>
        <w:t>აილ</w:t>
      </w:r>
      <w:r w:rsidRPr="00806ED3">
        <w:rPr>
          <w:b/>
          <w:bCs/>
          <w:color w:val="4472C4" w:themeColor="accent1"/>
          <w:sz w:val="20"/>
          <w:szCs w:val="20"/>
        </w:rPr>
        <w:t xml:space="preserve"> ბანკით</w:t>
      </w:r>
      <w:r w:rsidRPr="00806ED3">
        <w:rPr>
          <w:sz w:val="20"/>
          <w:szCs w:val="20"/>
        </w:rPr>
        <w:t xml:space="preserve"> მომსახურებაზე ვრცელდება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პირობები</w:t>
      </w:r>
      <w:r w:rsidR="005E7214" w:rsidRPr="00806ED3">
        <w:rPr>
          <w:sz w:val="20"/>
          <w:szCs w:val="20"/>
        </w:rPr>
        <w:t>,</w:t>
      </w:r>
      <w:r w:rsidRPr="00806ED3">
        <w:rPr>
          <w:sz w:val="20"/>
          <w:szCs w:val="20"/>
        </w:rPr>
        <w:t xml:space="preserve"> ამ მუხლით დადგენილი გამონაკლისების გათვალისწინებით.</w:t>
      </w:r>
    </w:p>
    <w:p w14:paraId="12EE8D05" w14:textId="6C0A381D" w:rsidR="005706A1" w:rsidRPr="00806ED3" w:rsidRDefault="005706A1" w:rsidP="00DA11EF">
      <w:pPr>
        <w:pStyle w:val="Heading3"/>
        <w:ind w:left="900" w:right="0" w:hanging="900"/>
        <w:rPr>
          <w:sz w:val="20"/>
          <w:szCs w:val="20"/>
        </w:rPr>
      </w:pPr>
      <w:r w:rsidRPr="00806ED3">
        <w:rPr>
          <w:sz w:val="20"/>
          <w:szCs w:val="20"/>
        </w:rPr>
        <w:t xml:space="preserve">წინამდებარე მუხლში მოცემული პირობები გამოიყენება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უკლებლივ ყველა საბანკო </w:t>
      </w:r>
      <w:r w:rsidRPr="00806ED3">
        <w:rPr>
          <w:b/>
          <w:bCs/>
          <w:color w:val="4472C4" w:themeColor="accent1"/>
          <w:sz w:val="20"/>
          <w:szCs w:val="20"/>
        </w:rPr>
        <w:t>ანგარიშთან</w:t>
      </w:r>
      <w:r w:rsidRPr="00806ED3">
        <w:rPr>
          <w:sz w:val="20"/>
          <w:szCs w:val="20"/>
        </w:rPr>
        <w:t xml:space="preserve"> მიმართებით. </w:t>
      </w:r>
    </w:p>
    <w:p w14:paraId="64A4B0A3" w14:textId="6AA08AB5" w:rsidR="005706A1" w:rsidRPr="00806ED3" w:rsidRDefault="005706A1" w:rsidP="00DA11EF">
      <w:pPr>
        <w:pStyle w:val="Heading3"/>
        <w:ind w:left="900" w:right="0" w:hanging="900"/>
        <w:rPr>
          <w:rFonts w:cs="Avaza"/>
          <w:color w:val="000000"/>
          <w:sz w:val="20"/>
          <w:szCs w:val="20"/>
        </w:rPr>
      </w:pPr>
      <w:r w:rsidRPr="00806ED3">
        <w:rPr>
          <w:b/>
          <w:bCs/>
          <w:color w:val="4472C4" w:themeColor="accent1"/>
          <w:sz w:val="20"/>
          <w:szCs w:val="20"/>
        </w:rPr>
        <w:t>მობ</w:t>
      </w:r>
      <w:r w:rsidR="00072087" w:rsidRPr="00806ED3">
        <w:rPr>
          <w:b/>
          <w:bCs/>
          <w:color w:val="4472C4" w:themeColor="accent1"/>
          <w:sz w:val="20"/>
          <w:szCs w:val="20"/>
        </w:rPr>
        <w:t>აილ</w:t>
      </w:r>
      <w:r w:rsidRPr="00806ED3">
        <w:rPr>
          <w:b/>
          <w:bCs/>
          <w:color w:val="4472C4" w:themeColor="accent1"/>
          <w:sz w:val="20"/>
          <w:szCs w:val="20"/>
        </w:rPr>
        <w:t xml:space="preserve"> ბანკის</w:t>
      </w:r>
      <w:r w:rsidRPr="00806ED3">
        <w:rPr>
          <w:color w:val="4472C4" w:themeColor="accent1"/>
          <w:sz w:val="20"/>
          <w:szCs w:val="20"/>
        </w:rPr>
        <w:t xml:space="preserve"> </w:t>
      </w:r>
      <w:r w:rsidRPr="00806ED3">
        <w:rPr>
          <w:sz w:val="20"/>
          <w:szCs w:val="20"/>
        </w:rPr>
        <w:t xml:space="preserve">საშუალებით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შეუძლია განახორციელოს სხვადასხვა საბანკო ოპერაცია ან/და ქმედება (მათ შორის საკრედიტო პროდუქტის მიღება (დადასტურება) </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პროდუქტთან</w:t>
      </w:r>
      <w:r w:rsidRPr="00806ED3">
        <w:rPr>
          <w:color w:val="4472C4" w:themeColor="accent1"/>
          <w:sz w:val="20"/>
          <w:szCs w:val="20"/>
        </w:rPr>
        <w:t xml:space="preserve"> </w:t>
      </w:r>
      <w:r w:rsidRPr="00806ED3">
        <w:rPr>
          <w:sz w:val="20"/>
          <w:szCs w:val="20"/>
        </w:rPr>
        <w:t xml:space="preserve">დაკავშირებული გარიგებ(ებ)ის დადება), წინამდებარე </w:t>
      </w:r>
      <w:r w:rsidRPr="00806ED3">
        <w:rPr>
          <w:b/>
          <w:bCs/>
          <w:color w:val="4472C4" w:themeColor="accent1"/>
          <w:sz w:val="20"/>
          <w:szCs w:val="20"/>
        </w:rPr>
        <w:t>ხელშეკრულებაში</w:t>
      </w:r>
      <w:r w:rsidRPr="00806ED3">
        <w:rPr>
          <w:color w:val="4472C4" w:themeColor="accent1"/>
          <w:sz w:val="20"/>
          <w:szCs w:val="20"/>
        </w:rPr>
        <w:t xml:space="preserve"> </w:t>
      </w:r>
      <w:r w:rsidRPr="00806ED3">
        <w:rPr>
          <w:sz w:val="20"/>
          <w:szCs w:val="20"/>
        </w:rPr>
        <w:t xml:space="preserve">მოცემული და ოპერაციის/ქმედების განხორციელების დროისთვის,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მიერ დადგენილი წესების, მოთხოვნებისა და პირობების შესაბამისად</w:t>
      </w:r>
      <w:r w:rsidRPr="00806ED3">
        <w:rPr>
          <w:rFonts w:cs="Avaza"/>
          <w:color w:val="000000"/>
          <w:sz w:val="20"/>
          <w:szCs w:val="20"/>
        </w:rPr>
        <w:t>.</w:t>
      </w:r>
    </w:p>
    <w:p w14:paraId="1D19436B" w14:textId="71A433CA" w:rsidR="005706A1" w:rsidRPr="00806ED3" w:rsidRDefault="005706A1" w:rsidP="00DA11EF">
      <w:pPr>
        <w:pStyle w:val="Heading3"/>
        <w:ind w:left="900" w:right="0" w:hanging="900"/>
        <w:rPr>
          <w:color w:val="000000"/>
          <w:sz w:val="20"/>
          <w:szCs w:val="20"/>
        </w:rPr>
      </w:pPr>
      <w:r w:rsidRPr="00806ED3">
        <w:rPr>
          <w:b/>
          <w:bCs/>
          <w:color w:val="4472C4" w:themeColor="accent1"/>
          <w:sz w:val="20"/>
          <w:szCs w:val="20"/>
        </w:rPr>
        <w:lastRenderedPageBreak/>
        <w:t>მობ</w:t>
      </w:r>
      <w:r w:rsidR="00072087" w:rsidRPr="00806ED3">
        <w:rPr>
          <w:b/>
          <w:bCs/>
          <w:color w:val="4472C4" w:themeColor="accent1"/>
          <w:sz w:val="20"/>
          <w:szCs w:val="20"/>
        </w:rPr>
        <w:t>აილ</w:t>
      </w:r>
      <w:r w:rsidRPr="00806ED3">
        <w:rPr>
          <w:b/>
          <w:bCs/>
          <w:color w:val="4472C4" w:themeColor="accent1"/>
          <w:sz w:val="20"/>
          <w:szCs w:val="20"/>
        </w:rPr>
        <w:t xml:space="preserve"> ბანკის</w:t>
      </w:r>
      <w:r w:rsidRPr="00806ED3">
        <w:rPr>
          <w:color w:val="4472C4" w:themeColor="accent1"/>
          <w:sz w:val="20"/>
          <w:szCs w:val="20"/>
        </w:rPr>
        <w:t xml:space="preserve"> </w:t>
      </w:r>
      <w:r w:rsidRPr="00806ED3">
        <w:rPr>
          <w:sz w:val="20"/>
          <w:szCs w:val="20"/>
        </w:rPr>
        <w:t xml:space="preserve">საშუალებით  </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პროდუქტის</w:t>
      </w:r>
      <w:r w:rsidRPr="00806ED3">
        <w:rPr>
          <w:color w:val="4472C4" w:themeColor="accent1"/>
          <w:sz w:val="20"/>
          <w:szCs w:val="20"/>
        </w:rPr>
        <w:t xml:space="preserve"> </w:t>
      </w:r>
      <w:r w:rsidRPr="00806ED3">
        <w:rPr>
          <w:sz w:val="20"/>
          <w:szCs w:val="20"/>
        </w:rPr>
        <w:t>მისაღებად (დასადასტურებლად)/</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პროდუქტთან</w:t>
      </w:r>
      <w:r w:rsidRPr="00806ED3">
        <w:rPr>
          <w:color w:val="4472C4" w:themeColor="accent1"/>
          <w:sz w:val="20"/>
          <w:szCs w:val="20"/>
        </w:rPr>
        <w:t xml:space="preserve"> </w:t>
      </w:r>
      <w:r w:rsidRPr="00806ED3">
        <w:rPr>
          <w:sz w:val="20"/>
          <w:szCs w:val="20"/>
        </w:rPr>
        <w:t xml:space="preserve">დაკავშირებული გარიგებ(ებ)ის დასადებად (გასაფორმებლად)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უფლებამოსილია საკუთარი </w:t>
      </w:r>
      <w:proofErr w:type="spellStart"/>
      <w:r w:rsidRPr="00806ED3">
        <w:rPr>
          <w:sz w:val="20"/>
          <w:szCs w:val="20"/>
        </w:rPr>
        <w:t>შეხედულებისამებრ</w:t>
      </w:r>
      <w:proofErr w:type="spellEnd"/>
      <w:r w:rsidRPr="00806ED3">
        <w:rPr>
          <w:sz w:val="20"/>
          <w:szCs w:val="20"/>
        </w:rPr>
        <w:t xml:space="preserve">, დააწესოს რიგი მექანიზმები (მოთხოვნები/წესები), რომელთა შეუსრულებლობის შემთხვევაში,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ვერ მოახდენს შეთავაზებული </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პროდუქტის</w:t>
      </w:r>
      <w:r w:rsidRPr="00806ED3">
        <w:rPr>
          <w:color w:val="4472C4" w:themeColor="accent1"/>
          <w:sz w:val="20"/>
          <w:szCs w:val="20"/>
        </w:rPr>
        <w:t xml:space="preserve"> </w:t>
      </w:r>
      <w:r w:rsidRPr="00806ED3">
        <w:rPr>
          <w:sz w:val="20"/>
          <w:szCs w:val="20"/>
        </w:rPr>
        <w:t>მიღებას (დადასტურებას)/</w:t>
      </w:r>
      <w:r w:rsidRPr="00806ED3">
        <w:rPr>
          <w:b/>
          <w:bCs/>
          <w:color w:val="4472C4" w:themeColor="accent1"/>
          <w:sz w:val="20"/>
          <w:szCs w:val="20"/>
        </w:rPr>
        <w:t>საბანკო</w:t>
      </w:r>
      <w:r w:rsidRPr="00806ED3">
        <w:rPr>
          <w:sz w:val="20"/>
          <w:szCs w:val="20"/>
        </w:rPr>
        <w:t xml:space="preserve"> (მათ შორის საკრედიტო) </w:t>
      </w:r>
      <w:r w:rsidRPr="00806ED3">
        <w:rPr>
          <w:b/>
          <w:bCs/>
          <w:color w:val="4472C4" w:themeColor="accent1"/>
          <w:sz w:val="20"/>
          <w:szCs w:val="20"/>
        </w:rPr>
        <w:t>პროდუქტთან</w:t>
      </w:r>
      <w:r w:rsidRPr="00806ED3">
        <w:rPr>
          <w:color w:val="4472C4" w:themeColor="accent1"/>
          <w:sz w:val="20"/>
          <w:szCs w:val="20"/>
        </w:rPr>
        <w:t xml:space="preserve"> </w:t>
      </w:r>
      <w:r w:rsidRPr="00806ED3">
        <w:rPr>
          <w:sz w:val="20"/>
          <w:szCs w:val="20"/>
        </w:rPr>
        <w:t>დაკავშირებული გარიგების დადებას</w:t>
      </w:r>
      <w:r w:rsidRPr="00806ED3">
        <w:rPr>
          <w:color w:val="000000"/>
          <w:sz w:val="20"/>
          <w:szCs w:val="20"/>
        </w:rPr>
        <w:t>.</w:t>
      </w:r>
    </w:p>
    <w:p w14:paraId="6D3C306B" w14:textId="05F04B68" w:rsidR="005706A1" w:rsidRPr="00806ED3" w:rsidRDefault="005706A1" w:rsidP="00DA11EF">
      <w:pPr>
        <w:pStyle w:val="Heading3"/>
        <w:ind w:left="900" w:right="0" w:hanging="900"/>
        <w:rPr>
          <w:rFonts w:cs="Avaza"/>
          <w:b/>
          <w:bCs/>
          <w:color w:val="4472C4" w:themeColor="accent1"/>
          <w:sz w:val="20"/>
          <w:szCs w:val="20"/>
        </w:rPr>
      </w:pPr>
      <w:r w:rsidRPr="00806ED3">
        <w:rPr>
          <w:b/>
          <w:bCs/>
          <w:color w:val="4472C4" w:themeColor="accent1"/>
          <w:sz w:val="20"/>
          <w:szCs w:val="20"/>
        </w:rPr>
        <w:t>კლიენტის</w:t>
      </w:r>
      <w:r w:rsidRPr="00806ED3">
        <w:rPr>
          <w:rFonts w:cs="Avaza"/>
          <w:b/>
          <w:bCs/>
          <w:color w:val="4472C4" w:themeColor="accent1"/>
          <w:sz w:val="20"/>
          <w:szCs w:val="20"/>
        </w:rPr>
        <w:t xml:space="preserve"> </w:t>
      </w:r>
      <w:r w:rsidRPr="00806ED3">
        <w:rPr>
          <w:b/>
          <w:bCs/>
          <w:color w:val="4472C4" w:themeColor="accent1"/>
          <w:sz w:val="20"/>
          <w:szCs w:val="20"/>
        </w:rPr>
        <w:t>იდენტიფიკაცია</w:t>
      </w:r>
      <w:r w:rsidR="00350FD9" w:rsidRPr="00806ED3">
        <w:rPr>
          <w:b/>
          <w:bCs/>
          <w:color w:val="4472C4" w:themeColor="accent1"/>
          <w:sz w:val="20"/>
          <w:szCs w:val="20"/>
        </w:rPr>
        <w:t>:</w:t>
      </w:r>
    </w:p>
    <w:p w14:paraId="391A5CD4" w14:textId="62F0C85F" w:rsidR="005706A1" w:rsidRPr="00806ED3" w:rsidRDefault="005706A1" w:rsidP="00DA11EF">
      <w:pPr>
        <w:pStyle w:val="Heading4"/>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b/>
          <w:bCs/>
          <w:color w:val="4472C4" w:themeColor="accent1"/>
          <w:sz w:val="20"/>
          <w:szCs w:val="20"/>
        </w:rPr>
        <w:t>საბანკო მომსახურებით</w:t>
      </w:r>
      <w:r w:rsidRPr="00806ED3">
        <w:rPr>
          <w:color w:val="4472C4" w:themeColor="accent1"/>
          <w:sz w:val="20"/>
          <w:szCs w:val="20"/>
        </w:rPr>
        <w:t xml:space="preserve"> </w:t>
      </w:r>
      <w:r w:rsidRPr="00806ED3">
        <w:rPr>
          <w:sz w:val="20"/>
          <w:szCs w:val="20"/>
        </w:rPr>
        <w:t>სარგებლობისთვის რეგისტრაციას/</w:t>
      </w:r>
      <w:r w:rsidRPr="00806ED3">
        <w:rPr>
          <w:b/>
          <w:bCs/>
          <w:color w:val="4472C4" w:themeColor="accent1"/>
          <w:sz w:val="20"/>
          <w:szCs w:val="20"/>
        </w:rPr>
        <w:t>ავტორიზაციას</w:t>
      </w:r>
      <w:r w:rsidRPr="00806ED3">
        <w:rPr>
          <w:sz w:val="20"/>
          <w:szCs w:val="20"/>
        </w:rPr>
        <w:t xml:space="preserve"> ახორციელებს </w:t>
      </w:r>
      <w:r w:rsidRPr="00806ED3">
        <w:rPr>
          <w:b/>
          <w:bCs/>
          <w:color w:val="4472C4" w:themeColor="accent1"/>
          <w:sz w:val="20"/>
          <w:szCs w:val="20"/>
        </w:rPr>
        <w:t>ინტერნეტ-ბანკის</w:t>
      </w:r>
      <w:r w:rsidRPr="00806ED3">
        <w:rPr>
          <w:color w:val="4472C4" w:themeColor="accent1"/>
          <w:sz w:val="20"/>
          <w:szCs w:val="20"/>
        </w:rPr>
        <w:t xml:space="preserve"> </w:t>
      </w:r>
      <w:r w:rsidRPr="00806ED3">
        <w:rPr>
          <w:sz w:val="20"/>
          <w:szCs w:val="20"/>
        </w:rPr>
        <w:t xml:space="preserve">მომხმარებლის სახელისა და პაროლის გამოყენებით. </w:t>
      </w:r>
    </w:p>
    <w:p w14:paraId="2CABA0BC" w14:textId="76D90BCF" w:rsidR="00024F5C" w:rsidRPr="00806ED3" w:rsidRDefault="00024F5C" w:rsidP="00DA11EF">
      <w:pPr>
        <w:pStyle w:val="Heading4"/>
        <w:ind w:left="900" w:right="0" w:hanging="900"/>
        <w:rPr>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 xml:space="preserve">ინტერნეტ-ბანკის </w:t>
      </w:r>
      <w:r w:rsidRPr="00806ED3">
        <w:rPr>
          <w:sz w:val="20"/>
          <w:szCs w:val="20"/>
        </w:rPr>
        <w:t xml:space="preserve">პაროლის </w:t>
      </w:r>
      <w:r w:rsidR="005A7EB7" w:rsidRPr="00806ED3">
        <w:rPr>
          <w:b/>
          <w:bCs/>
          <w:color w:val="4472C4" w:themeColor="accent1"/>
          <w:sz w:val="20"/>
          <w:szCs w:val="20"/>
        </w:rPr>
        <w:t>მობაილ</w:t>
      </w:r>
      <w:r w:rsidRPr="00806ED3">
        <w:rPr>
          <w:b/>
          <w:bCs/>
          <w:color w:val="4472C4" w:themeColor="accent1"/>
          <w:sz w:val="20"/>
          <w:szCs w:val="20"/>
        </w:rPr>
        <w:t xml:space="preserve"> ბანკში</w:t>
      </w:r>
      <w:r w:rsidRPr="00806ED3">
        <w:rPr>
          <w:color w:val="4472C4" w:themeColor="accent1"/>
          <w:sz w:val="20"/>
          <w:szCs w:val="20"/>
        </w:rPr>
        <w:t xml:space="preserve"> </w:t>
      </w:r>
      <w:r w:rsidRPr="00806ED3">
        <w:rPr>
          <w:sz w:val="20"/>
          <w:szCs w:val="20"/>
        </w:rPr>
        <w:t xml:space="preserve">პირველივე გამოყენების შემდეგ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ვალდებულია შეცვალოს ის ახალი პაროლით </w:t>
      </w:r>
      <w:r w:rsidR="005A7EB7" w:rsidRPr="00806ED3">
        <w:rPr>
          <w:b/>
          <w:bCs/>
          <w:color w:val="4472C4" w:themeColor="accent1"/>
          <w:sz w:val="20"/>
          <w:szCs w:val="20"/>
        </w:rPr>
        <w:t>მობაილ</w:t>
      </w:r>
      <w:r w:rsidRPr="00806ED3">
        <w:rPr>
          <w:b/>
          <w:bCs/>
          <w:color w:val="4472C4" w:themeColor="accent1"/>
          <w:sz w:val="20"/>
          <w:szCs w:val="20"/>
        </w:rPr>
        <w:t xml:space="preserve"> ბანკით</w:t>
      </w:r>
      <w:r w:rsidRPr="00806ED3">
        <w:rPr>
          <w:sz w:val="20"/>
          <w:szCs w:val="20"/>
        </w:rPr>
        <w:t xml:space="preserve"> სარგებლობისთვი</w:t>
      </w:r>
      <w:r w:rsidR="005A7EB7" w:rsidRPr="00806ED3">
        <w:rPr>
          <w:sz w:val="20"/>
          <w:szCs w:val="20"/>
        </w:rPr>
        <w:t>ს</w:t>
      </w:r>
      <w:r w:rsidRPr="00806ED3">
        <w:rPr>
          <w:sz w:val="20"/>
          <w:szCs w:val="20"/>
        </w:rPr>
        <w:t>.</w:t>
      </w:r>
    </w:p>
    <w:p w14:paraId="4367F07B" w14:textId="1A314D6C" w:rsidR="005706A1" w:rsidRPr="00806ED3" w:rsidRDefault="005706A1" w:rsidP="00DA11EF">
      <w:pPr>
        <w:pStyle w:val="Heading4"/>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ვალდებულია დაიცვას </w:t>
      </w:r>
      <w:r w:rsidR="00246B2E" w:rsidRPr="00806ED3">
        <w:rPr>
          <w:sz w:val="20"/>
          <w:szCs w:val="20"/>
        </w:rPr>
        <w:t>მის მიერ შექმნილი</w:t>
      </w:r>
      <w:r w:rsidRPr="00806ED3">
        <w:rPr>
          <w:sz w:val="20"/>
          <w:szCs w:val="20"/>
        </w:rPr>
        <w:t xml:space="preserve"> პაროლის კონფიდენციალობა და არ დაუშვას მისი მოხვედრა </w:t>
      </w:r>
      <w:r w:rsidRPr="00806ED3">
        <w:rPr>
          <w:b/>
          <w:bCs/>
          <w:color w:val="4472C4" w:themeColor="accent1"/>
          <w:sz w:val="20"/>
          <w:szCs w:val="20"/>
        </w:rPr>
        <w:t xml:space="preserve">მესამე </w:t>
      </w:r>
      <w:r w:rsidR="00A940BB"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განკარგულებაში.</w:t>
      </w:r>
    </w:p>
    <w:p w14:paraId="058172C2" w14:textId="501012B8" w:rsidR="005706A1" w:rsidRPr="00806ED3" w:rsidRDefault="005706A1" w:rsidP="00DA11EF">
      <w:pPr>
        <w:pStyle w:val="Heading4"/>
        <w:ind w:left="900" w:right="0" w:hanging="900"/>
        <w:rPr>
          <w:sz w:val="20"/>
          <w:szCs w:val="20"/>
        </w:rPr>
      </w:pPr>
      <w:r w:rsidRPr="00806ED3">
        <w:rPr>
          <w:sz w:val="20"/>
          <w:szCs w:val="20"/>
        </w:rPr>
        <w:t xml:space="preserve">მისი კუთვნილი მობილური ტელეფონის აპარატის სხვა </w:t>
      </w:r>
      <w:r w:rsidR="00A940BB" w:rsidRPr="00806ED3">
        <w:rPr>
          <w:b/>
          <w:bCs/>
          <w:color w:val="4472C4" w:themeColor="accent1"/>
          <w:sz w:val="20"/>
          <w:szCs w:val="20"/>
        </w:rPr>
        <w:t>პირის</w:t>
      </w:r>
      <w:r w:rsidRPr="00806ED3">
        <w:rPr>
          <w:b/>
          <w:bCs/>
          <w:color w:val="4472C4" w:themeColor="accent1"/>
          <w:sz w:val="20"/>
          <w:szCs w:val="20"/>
        </w:rPr>
        <w:t>თვის</w:t>
      </w:r>
      <w:r w:rsidRPr="00806ED3">
        <w:rPr>
          <w:sz w:val="20"/>
          <w:szCs w:val="20"/>
        </w:rPr>
        <w:t xml:space="preserve"> გადაცემის წინ,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ვალდებულია წაშალოს მობილური ტელეფონის აპარატის მეხსიერებაში ჩაწერილი პროგრამა.</w:t>
      </w:r>
    </w:p>
    <w:p w14:paraId="521C284F" w14:textId="619BE9FD" w:rsidR="005706A1" w:rsidRPr="00806ED3" w:rsidRDefault="00246B2E" w:rsidP="00DA11EF">
      <w:pPr>
        <w:pStyle w:val="Heading4"/>
        <w:ind w:left="900" w:right="0" w:hanging="900"/>
        <w:rPr>
          <w:sz w:val="20"/>
          <w:szCs w:val="20"/>
        </w:rPr>
      </w:pPr>
      <w:r w:rsidRPr="00806ED3">
        <w:rPr>
          <w:sz w:val="20"/>
          <w:szCs w:val="20"/>
        </w:rPr>
        <w:t xml:space="preserve">პაროლის გამჟღავნების ან </w:t>
      </w:r>
      <w:r w:rsidR="005706A1" w:rsidRPr="00806ED3">
        <w:rPr>
          <w:sz w:val="20"/>
          <w:szCs w:val="20"/>
        </w:rPr>
        <w:t xml:space="preserve">მობილური ტელეფონის დაკარგვის შემთხვევაში, </w:t>
      </w:r>
      <w:r w:rsidR="005706A1" w:rsidRPr="00806ED3">
        <w:rPr>
          <w:b/>
          <w:bCs/>
          <w:color w:val="4472C4" w:themeColor="accent1"/>
          <w:sz w:val="20"/>
          <w:szCs w:val="20"/>
        </w:rPr>
        <w:t>კლიენტი</w:t>
      </w:r>
      <w:r w:rsidR="005706A1" w:rsidRPr="00806ED3">
        <w:rPr>
          <w:color w:val="4472C4" w:themeColor="accent1"/>
          <w:sz w:val="20"/>
          <w:szCs w:val="20"/>
        </w:rPr>
        <w:t xml:space="preserve"> </w:t>
      </w:r>
      <w:r w:rsidR="005706A1" w:rsidRPr="00806ED3">
        <w:rPr>
          <w:sz w:val="20"/>
          <w:szCs w:val="20"/>
        </w:rPr>
        <w:t xml:space="preserve">ვალდებულია დაუყოვნებლივ წერილობით აცნობოს </w:t>
      </w:r>
      <w:r w:rsidR="005706A1" w:rsidRPr="00806ED3">
        <w:rPr>
          <w:b/>
          <w:bCs/>
          <w:color w:val="4472C4" w:themeColor="accent1"/>
          <w:sz w:val="20"/>
          <w:szCs w:val="20"/>
        </w:rPr>
        <w:t>ბანკს</w:t>
      </w:r>
      <w:r w:rsidR="005706A1" w:rsidRPr="00806ED3">
        <w:rPr>
          <w:color w:val="4472C4" w:themeColor="accent1"/>
          <w:sz w:val="20"/>
          <w:szCs w:val="20"/>
        </w:rPr>
        <w:t xml:space="preserve"> </w:t>
      </w:r>
      <w:r w:rsidR="005706A1" w:rsidRPr="00806ED3">
        <w:rPr>
          <w:sz w:val="20"/>
          <w:szCs w:val="20"/>
        </w:rPr>
        <w:t>ამის შესახებ.</w:t>
      </w:r>
    </w:p>
    <w:p w14:paraId="1D434282" w14:textId="7073DB7C" w:rsidR="005706A1" w:rsidRPr="00806ED3" w:rsidRDefault="005706A1" w:rsidP="00DA11EF">
      <w:pPr>
        <w:pStyle w:val="Heading4"/>
        <w:ind w:left="900" w:right="0" w:hanging="900"/>
        <w:rPr>
          <w:sz w:val="20"/>
          <w:szCs w:val="20"/>
        </w:rPr>
      </w:pPr>
      <w:r w:rsidRPr="00806ED3">
        <w:rPr>
          <w:sz w:val="20"/>
          <w:szCs w:val="20"/>
        </w:rPr>
        <w:t xml:space="preserve">იმ შემთხვევაში, თუ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მიზეზით პაროლი ცნობილი გახდა </w:t>
      </w:r>
      <w:r w:rsidRPr="00806ED3">
        <w:rPr>
          <w:b/>
          <w:bCs/>
          <w:color w:val="4472C4" w:themeColor="accent1"/>
          <w:sz w:val="20"/>
          <w:szCs w:val="20"/>
        </w:rPr>
        <w:t xml:space="preserve">მესამე </w:t>
      </w:r>
      <w:r w:rsidR="00A940BB" w:rsidRPr="00806ED3">
        <w:rPr>
          <w:b/>
          <w:bCs/>
          <w:color w:val="4472C4" w:themeColor="accent1"/>
          <w:sz w:val="20"/>
          <w:szCs w:val="20"/>
        </w:rPr>
        <w:t>პირის</w:t>
      </w:r>
      <w:r w:rsidRPr="00806ED3">
        <w:rPr>
          <w:b/>
          <w:bCs/>
          <w:color w:val="4472C4" w:themeColor="accent1"/>
          <w:sz w:val="20"/>
          <w:szCs w:val="20"/>
        </w:rPr>
        <w:t>თვის</w:t>
      </w:r>
      <w:r w:rsidRPr="00806ED3">
        <w:rPr>
          <w:sz w:val="20"/>
          <w:szCs w:val="20"/>
        </w:rPr>
        <w:t xml:space="preserve">,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თავისუფლდება ყოველგვარი პასუხი</w:t>
      </w:r>
      <w:r w:rsidR="00F05C15" w:rsidRPr="00806ED3">
        <w:rPr>
          <w:sz w:val="20"/>
          <w:szCs w:val="20"/>
        </w:rPr>
        <w:t>ს</w:t>
      </w:r>
      <w:r w:rsidRPr="00806ED3">
        <w:rPr>
          <w:sz w:val="20"/>
          <w:szCs w:val="20"/>
        </w:rPr>
        <w:t>მგებლობისაგან ამით გამოწვეულ შედეგებზე.</w:t>
      </w:r>
    </w:p>
    <w:p w14:paraId="385B269B" w14:textId="2C2FFAC4" w:rsidR="005706A1" w:rsidRPr="00806ED3" w:rsidRDefault="005706A1" w:rsidP="00DA11EF">
      <w:pPr>
        <w:pStyle w:val="Heading4"/>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ვალდებულია</w:t>
      </w:r>
      <w:r w:rsidR="00D46E78" w:rsidRPr="00806ED3">
        <w:rPr>
          <w:sz w:val="20"/>
          <w:szCs w:val="20"/>
        </w:rPr>
        <w:t>,</w:t>
      </w:r>
      <w:r w:rsidRPr="00806ED3">
        <w:rPr>
          <w:sz w:val="20"/>
          <w:szCs w:val="20"/>
        </w:rPr>
        <w:t xml:space="preserve">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მომხმარებლის სახელისა და პაროლის გამჟღავნების ან </w:t>
      </w:r>
      <w:r w:rsidR="005D0AC0" w:rsidRPr="00806ED3">
        <w:rPr>
          <w:sz w:val="20"/>
          <w:szCs w:val="20"/>
        </w:rPr>
        <w:t xml:space="preserve">მობილური </w:t>
      </w:r>
      <w:r w:rsidRPr="00806ED3">
        <w:rPr>
          <w:sz w:val="20"/>
          <w:szCs w:val="20"/>
        </w:rPr>
        <w:t>ტელეფონის დაკარგვის თაობაზე ზე</w:t>
      </w:r>
      <w:r w:rsidR="00A940BB" w:rsidRPr="00806ED3">
        <w:rPr>
          <w:sz w:val="20"/>
          <w:szCs w:val="20"/>
        </w:rPr>
        <w:t>პირი</w:t>
      </w:r>
      <w:r w:rsidRPr="00806ED3">
        <w:rPr>
          <w:sz w:val="20"/>
          <w:szCs w:val="20"/>
        </w:rPr>
        <w:t xml:space="preserve"> (</w:t>
      </w:r>
      <w:r w:rsidR="00B81E5B" w:rsidRPr="00806ED3">
        <w:rPr>
          <w:b/>
          <w:bCs/>
          <w:color w:val="4472C4" w:themeColor="accent1"/>
          <w:sz w:val="20"/>
          <w:szCs w:val="20"/>
        </w:rPr>
        <w:t>სატელეფონო</w:t>
      </w:r>
      <w:r w:rsidR="00B81E5B" w:rsidRPr="00806ED3">
        <w:rPr>
          <w:sz w:val="20"/>
          <w:szCs w:val="20"/>
        </w:rPr>
        <w:t xml:space="preserve"> </w:t>
      </w:r>
      <w:r w:rsidR="00B81E5B" w:rsidRPr="00806ED3">
        <w:rPr>
          <w:b/>
          <w:bCs/>
          <w:color w:val="4472C4" w:themeColor="accent1"/>
          <w:sz w:val="20"/>
          <w:szCs w:val="20"/>
        </w:rPr>
        <w:t>სერვისცენტრით</w:t>
      </w:r>
      <w:r w:rsidRPr="00806ED3">
        <w:rPr>
          <w:sz w:val="20"/>
          <w:szCs w:val="20"/>
        </w:rPr>
        <w:t xml:space="preserve">), წერილობითი, ან </w:t>
      </w:r>
      <w:r w:rsidRPr="00806ED3">
        <w:rPr>
          <w:b/>
          <w:bCs/>
          <w:color w:val="4472C4" w:themeColor="accent1"/>
          <w:sz w:val="20"/>
          <w:szCs w:val="20"/>
        </w:rPr>
        <w:t>ინტერნეტ-ბანკის</w:t>
      </w:r>
      <w:r w:rsidRPr="00806ED3">
        <w:rPr>
          <w:sz w:val="20"/>
          <w:szCs w:val="20"/>
        </w:rPr>
        <w:t xml:space="preserve"> მეშვეობით შეტყობინების საფუძველზე უზრუნველყოს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b/>
          <w:bCs/>
          <w:color w:val="4472C4" w:themeColor="accent1"/>
          <w:sz w:val="20"/>
          <w:szCs w:val="20"/>
        </w:rPr>
        <w:t>ანგარიშებზე</w:t>
      </w:r>
      <w:r w:rsidRPr="00806ED3">
        <w:rPr>
          <w:sz w:val="20"/>
          <w:szCs w:val="20"/>
        </w:rPr>
        <w:t xml:space="preserve"> </w:t>
      </w:r>
      <w:r w:rsidRPr="00806ED3">
        <w:rPr>
          <w:b/>
          <w:bCs/>
          <w:color w:val="4472C4" w:themeColor="accent1"/>
          <w:sz w:val="20"/>
          <w:szCs w:val="20"/>
        </w:rPr>
        <w:t>მობ</w:t>
      </w:r>
      <w:r w:rsidR="007F78AD" w:rsidRPr="00806ED3">
        <w:rPr>
          <w:b/>
          <w:bCs/>
          <w:color w:val="4472C4" w:themeColor="accent1"/>
          <w:sz w:val="20"/>
          <w:szCs w:val="20"/>
        </w:rPr>
        <w:t>აილ</w:t>
      </w:r>
      <w:r w:rsidRPr="00806ED3">
        <w:rPr>
          <w:b/>
          <w:bCs/>
          <w:color w:val="4472C4" w:themeColor="accent1"/>
          <w:sz w:val="20"/>
          <w:szCs w:val="20"/>
        </w:rPr>
        <w:t xml:space="preserve"> ბანკით</w:t>
      </w:r>
      <w:r w:rsidRPr="00806ED3">
        <w:rPr>
          <w:sz w:val="20"/>
          <w:szCs w:val="20"/>
        </w:rPr>
        <w:t xml:space="preserve"> მომსახურების შეჩერება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მხრიდან ახალი </w:t>
      </w:r>
      <w:r w:rsidRPr="00806ED3">
        <w:rPr>
          <w:b/>
          <w:bCs/>
          <w:color w:val="4472C4" w:themeColor="accent1"/>
          <w:sz w:val="20"/>
          <w:szCs w:val="20"/>
        </w:rPr>
        <w:t>დავალების</w:t>
      </w:r>
      <w:r w:rsidRPr="00806ED3">
        <w:rPr>
          <w:sz w:val="20"/>
          <w:szCs w:val="20"/>
        </w:rPr>
        <w:t xml:space="preserve"> მიღებამდე. ზე</w:t>
      </w:r>
      <w:r w:rsidR="00A940BB" w:rsidRPr="00806ED3">
        <w:rPr>
          <w:sz w:val="20"/>
          <w:szCs w:val="20"/>
        </w:rPr>
        <w:t>პირი</w:t>
      </w:r>
      <w:r w:rsidRPr="00806ED3">
        <w:rPr>
          <w:sz w:val="20"/>
          <w:szCs w:val="20"/>
        </w:rPr>
        <w:t xml:space="preserve"> შეტყობინების შემთხვევაში</w:t>
      </w:r>
      <w:r w:rsidR="00D46E78" w:rsidRPr="00806ED3">
        <w:rPr>
          <w:sz w:val="20"/>
          <w:szCs w:val="20"/>
        </w:rPr>
        <w:t>,</w:t>
      </w:r>
      <w:r w:rsidRPr="00806ED3">
        <w:rPr>
          <w:sz w:val="20"/>
          <w:szCs w:val="20"/>
        </w:rPr>
        <w:t xml:space="preserve">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იდენტიფიკაცია მოხდება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წინასწარ განსაზღვრულ კითხვების (როგორც პერსონალური მნიშვნელობის, ასევე დაკავშირებული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პროდუქტებთან/ოპერაციებთან) მეშვეობით. </w:t>
      </w:r>
    </w:p>
    <w:p w14:paraId="1BE4D6B0" w14:textId="56BAD37E" w:rsidR="005706A1" w:rsidRPr="00806ED3" w:rsidRDefault="005706A1" w:rsidP="00DA11EF">
      <w:pPr>
        <w:pStyle w:val="Heading4"/>
        <w:ind w:left="900" w:right="0" w:hanging="900"/>
        <w:rPr>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 xml:space="preserve">ახალი </w:t>
      </w:r>
      <w:r w:rsidRPr="00806ED3">
        <w:rPr>
          <w:b/>
          <w:bCs/>
          <w:color w:val="4472C4" w:themeColor="accent1"/>
          <w:sz w:val="20"/>
          <w:szCs w:val="20"/>
        </w:rPr>
        <w:t>ანგარიშის</w:t>
      </w:r>
      <w:r w:rsidRPr="00806ED3">
        <w:rPr>
          <w:sz w:val="20"/>
          <w:szCs w:val="20"/>
        </w:rPr>
        <w:t xml:space="preserve"> გახსნისას </w:t>
      </w:r>
      <w:r w:rsidRPr="00806ED3">
        <w:rPr>
          <w:b/>
          <w:bCs/>
          <w:color w:val="4472C4" w:themeColor="accent1"/>
          <w:sz w:val="20"/>
          <w:szCs w:val="20"/>
        </w:rPr>
        <w:t>მობ</w:t>
      </w:r>
      <w:r w:rsidR="007F78AD" w:rsidRPr="00806ED3">
        <w:rPr>
          <w:b/>
          <w:bCs/>
          <w:color w:val="4472C4" w:themeColor="accent1"/>
          <w:sz w:val="20"/>
          <w:szCs w:val="20"/>
        </w:rPr>
        <w:t>აილ</w:t>
      </w:r>
      <w:r w:rsidRPr="00806ED3">
        <w:rPr>
          <w:b/>
          <w:bCs/>
          <w:color w:val="4472C4" w:themeColor="accent1"/>
          <w:sz w:val="20"/>
          <w:szCs w:val="20"/>
        </w:rPr>
        <w:t xml:space="preserve"> ბანკით</w:t>
      </w:r>
      <w:r w:rsidRPr="00806ED3">
        <w:rPr>
          <w:color w:val="4472C4" w:themeColor="accent1"/>
          <w:sz w:val="20"/>
          <w:szCs w:val="20"/>
        </w:rPr>
        <w:t xml:space="preserve"> </w:t>
      </w:r>
      <w:r w:rsidRPr="00806ED3">
        <w:rPr>
          <w:sz w:val="20"/>
          <w:szCs w:val="20"/>
        </w:rPr>
        <w:t xml:space="preserve">მომსახურება განხორციელდება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ინტერნეტ-ბანკის</w:t>
      </w:r>
      <w:r w:rsidRPr="00806ED3">
        <w:rPr>
          <w:b/>
          <w:bCs/>
          <w:sz w:val="20"/>
          <w:szCs w:val="20"/>
        </w:rPr>
        <w:t xml:space="preserve"> </w:t>
      </w:r>
      <w:r w:rsidRPr="00806ED3">
        <w:rPr>
          <w:sz w:val="20"/>
          <w:szCs w:val="20"/>
        </w:rPr>
        <w:t xml:space="preserve">მომხმარებლის სახელისა და პაროლის გამოყენებით. ამ შემთხვევაში </w:t>
      </w:r>
      <w:r w:rsidRPr="00806ED3">
        <w:rPr>
          <w:b/>
          <w:bCs/>
          <w:color w:val="4472C4" w:themeColor="accent1"/>
          <w:sz w:val="20"/>
          <w:szCs w:val="20"/>
        </w:rPr>
        <w:t>ბანკსა</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შორის არ გაფორმდება ახალი </w:t>
      </w:r>
      <w:r w:rsidRPr="00806ED3">
        <w:rPr>
          <w:b/>
          <w:bCs/>
          <w:color w:val="4472C4" w:themeColor="accent1"/>
          <w:sz w:val="20"/>
          <w:szCs w:val="20"/>
        </w:rPr>
        <w:t>ხელშეკრულება</w:t>
      </w:r>
      <w:r w:rsidRPr="00806ED3">
        <w:rPr>
          <w:color w:val="4472C4" w:themeColor="accent1"/>
          <w:sz w:val="20"/>
          <w:szCs w:val="20"/>
        </w:rPr>
        <w:t xml:space="preserve"> </w:t>
      </w:r>
      <w:r w:rsidRPr="00806ED3">
        <w:rPr>
          <w:sz w:val="20"/>
          <w:szCs w:val="20"/>
        </w:rPr>
        <w:t xml:space="preserve">და ახალ </w:t>
      </w:r>
      <w:r w:rsidRPr="00806ED3">
        <w:rPr>
          <w:b/>
          <w:bCs/>
          <w:color w:val="4472C4" w:themeColor="accent1"/>
          <w:sz w:val="20"/>
          <w:szCs w:val="20"/>
        </w:rPr>
        <w:t>ანგარიშზე</w:t>
      </w:r>
      <w:r w:rsidRPr="00806ED3">
        <w:rPr>
          <w:sz w:val="20"/>
          <w:szCs w:val="20"/>
        </w:rPr>
        <w:t xml:space="preserve"> გავრცელდება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პირობები. </w:t>
      </w:r>
    </w:p>
    <w:p w14:paraId="350CD144" w14:textId="1031DD4B" w:rsidR="005706A1" w:rsidRPr="00806ED3" w:rsidRDefault="005706A1" w:rsidP="00DA11EF">
      <w:pPr>
        <w:pStyle w:val="Heading3"/>
        <w:ind w:left="900" w:right="0" w:hanging="900"/>
        <w:rPr>
          <w:rFonts w:cs="Avaza"/>
          <w:sz w:val="20"/>
          <w:szCs w:val="20"/>
        </w:rPr>
      </w:pPr>
      <w:r w:rsidRPr="00806ED3">
        <w:rPr>
          <w:sz w:val="20"/>
          <w:szCs w:val="20"/>
        </w:rPr>
        <w:t>კლიენტის</w:t>
      </w:r>
      <w:r w:rsidRPr="00806ED3">
        <w:rPr>
          <w:rFonts w:cs="Avaza"/>
          <w:sz w:val="20"/>
          <w:szCs w:val="20"/>
        </w:rPr>
        <w:t xml:space="preserve"> </w:t>
      </w:r>
      <w:r w:rsidRPr="00806ED3">
        <w:rPr>
          <w:sz w:val="20"/>
          <w:szCs w:val="20"/>
        </w:rPr>
        <w:t>განცხადებები</w:t>
      </w:r>
      <w:r w:rsidRPr="00806ED3">
        <w:rPr>
          <w:rFonts w:cs="Avaza"/>
          <w:sz w:val="20"/>
          <w:szCs w:val="20"/>
        </w:rPr>
        <w:t xml:space="preserve">, </w:t>
      </w:r>
      <w:r w:rsidRPr="00806ED3">
        <w:rPr>
          <w:b/>
          <w:bCs/>
          <w:color w:val="4472C4" w:themeColor="accent1"/>
          <w:sz w:val="20"/>
          <w:szCs w:val="20"/>
        </w:rPr>
        <w:t>დავალებები</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თანხმობები</w:t>
      </w:r>
      <w:r w:rsidR="00B81E5B" w:rsidRPr="00806ED3">
        <w:rPr>
          <w:sz w:val="20"/>
          <w:szCs w:val="20"/>
        </w:rPr>
        <w:t>:</w:t>
      </w:r>
    </w:p>
    <w:p w14:paraId="47C4E170" w14:textId="2E8089BA" w:rsidR="005706A1" w:rsidRPr="00806ED3" w:rsidRDefault="005706A1" w:rsidP="00DA11EF">
      <w:pPr>
        <w:pStyle w:val="Heading4"/>
        <w:ind w:left="900" w:right="0" w:hanging="900"/>
        <w:rPr>
          <w:rFonts w:cs="Avaza"/>
          <w:sz w:val="20"/>
          <w:szCs w:val="20"/>
        </w:rPr>
      </w:pPr>
      <w:r w:rsidRPr="00806ED3">
        <w:rPr>
          <w:b/>
          <w:bCs/>
          <w:color w:val="4472C4" w:themeColor="accent1"/>
          <w:sz w:val="20"/>
          <w:szCs w:val="20"/>
        </w:rPr>
        <w:t>კლიენტი</w:t>
      </w:r>
      <w:r w:rsidRPr="00806ED3">
        <w:rPr>
          <w:rFonts w:cs="Avaza"/>
          <w:color w:val="4472C4" w:themeColor="accent1"/>
          <w:sz w:val="20"/>
          <w:szCs w:val="20"/>
        </w:rPr>
        <w:t xml:space="preserve"> </w:t>
      </w:r>
      <w:r w:rsidRPr="00806ED3">
        <w:rPr>
          <w:sz w:val="20"/>
          <w:szCs w:val="20"/>
        </w:rPr>
        <w:t>წინასწარ</w:t>
      </w:r>
      <w:r w:rsidRPr="00806ED3">
        <w:rPr>
          <w:rFonts w:cs="Avaza"/>
          <w:sz w:val="20"/>
          <w:szCs w:val="20"/>
        </w:rPr>
        <w:t xml:space="preserve"> </w:t>
      </w:r>
      <w:r w:rsidRPr="00806ED3">
        <w:rPr>
          <w:sz w:val="20"/>
          <w:szCs w:val="20"/>
        </w:rPr>
        <w:t>აცხადებს</w:t>
      </w:r>
      <w:r w:rsidRPr="00806ED3">
        <w:rPr>
          <w:rFonts w:cs="Avaza"/>
          <w:sz w:val="20"/>
          <w:szCs w:val="20"/>
        </w:rPr>
        <w:t xml:space="preserve">, </w:t>
      </w:r>
      <w:r w:rsidRPr="00806ED3">
        <w:rPr>
          <w:sz w:val="20"/>
          <w:szCs w:val="20"/>
        </w:rPr>
        <w:t>რომ</w:t>
      </w:r>
      <w:r w:rsidRPr="00806ED3">
        <w:rPr>
          <w:rFonts w:cs="Avaza"/>
          <w:sz w:val="20"/>
          <w:szCs w:val="20"/>
        </w:rPr>
        <w:t xml:space="preserve"> </w:t>
      </w:r>
      <w:r w:rsidRPr="00806ED3">
        <w:rPr>
          <w:sz w:val="20"/>
          <w:szCs w:val="20"/>
        </w:rPr>
        <w:t>მხოლოდ</w:t>
      </w:r>
      <w:r w:rsidRPr="00806ED3">
        <w:rPr>
          <w:rFonts w:cs="Avaza"/>
          <w:sz w:val="20"/>
          <w:szCs w:val="20"/>
        </w:rPr>
        <w:t xml:space="preserve"> </w:t>
      </w:r>
      <w:r w:rsidRPr="00806ED3">
        <w:rPr>
          <w:sz w:val="20"/>
          <w:szCs w:val="20"/>
        </w:rPr>
        <w:t>შესაბამისი</w:t>
      </w:r>
      <w:r w:rsidRPr="00806ED3">
        <w:rPr>
          <w:rFonts w:cs="Avaza"/>
          <w:sz w:val="20"/>
          <w:szCs w:val="20"/>
        </w:rPr>
        <w:t xml:space="preserve"> </w:t>
      </w:r>
      <w:r w:rsidRPr="00806ED3">
        <w:rPr>
          <w:sz w:val="20"/>
          <w:szCs w:val="20"/>
        </w:rPr>
        <w:t>ელექტრონული</w:t>
      </w:r>
      <w:r w:rsidRPr="00806ED3">
        <w:rPr>
          <w:rFonts w:cs="Avaza"/>
          <w:sz w:val="20"/>
          <w:szCs w:val="20"/>
        </w:rPr>
        <w:t xml:space="preserve"> </w:t>
      </w:r>
      <w:r w:rsidRPr="00806ED3">
        <w:rPr>
          <w:sz w:val="20"/>
          <w:szCs w:val="20"/>
        </w:rPr>
        <w:t>სერვისების</w:t>
      </w:r>
      <w:r w:rsidRPr="00806ED3">
        <w:rPr>
          <w:rFonts w:cs="Avaza"/>
          <w:sz w:val="20"/>
          <w:szCs w:val="20"/>
        </w:rPr>
        <w:t xml:space="preserve"> </w:t>
      </w:r>
      <w:r w:rsidRPr="00806ED3">
        <w:rPr>
          <w:sz w:val="20"/>
          <w:szCs w:val="20"/>
        </w:rPr>
        <w:t>პირობების</w:t>
      </w:r>
      <w:r w:rsidRPr="00806ED3">
        <w:rPr>
          <w:rFonts w:cs="Avaza"/>
          <w:sz w:val="20"/>
          <w:szCs w:val="20"/>
        </w:rPr>
        <w:t xml:space="preserve"> </w:t>
      </w:r>
      <w:r w:rsidRPr="00806ED3">
        <w:rPr>
          <w:sz w:val="20"/>
          <w:szCs w:val="20"/>
        </w:rPr>
        <w:t>დეტალურად</w:t>
      </w:r>
      <w:r w:rsidRPr="00806ED3">
        <w:rPr>
          <w:rFonts w:cs="Avaza"/>
          <w:sz w:val="20"/>
          <w:szCs w:val="20"/>
        </w:rPr>
        <w:t xml:space="preserve"> </w:t>
      </w:r>
      <w:r w:rsidRPr="00806ED3">
        <w:rPr>
          <w:sz w:val="20"/>
          <w:szCs w:val="20"/>
        </w:rPr>
        <w:t>შესწავლის</w:t>
      </w:r>
      <w:r w:rsidRPr="00806ED3">
        <w:rPr>
          <w:rFonts w:cs="Avaza"/>
          <w:sz w:val="20"/>
          <w:szCs w:val="20"/>
        </w:rPr>
        <w:t xml:space="preserve"> </w:t>
      </w:r>
      <w:r w:rsidRPr="00806ED3">
        <w:rPr>
          <w:sz w:val="20"/>
          <w:szCs w:val="20"/>
        </w:rPr>
        <w:t>შემდეგ</w:t>
      </w:r>
      <w:r w:rsidRPr="00806ED3">
        <w:rPr>
          <w:rFonts w:cs="Avaza"/>
          <w:sz w:val="20"/>
          <w:szCs w:val="20"/>
        </w:rPr>
        <w:t xml:space="preserve"> </w:t>
      </w:r>
      <w:r w:rsidRPr="00806ED3">
        <w:rPr>
          <w:sz w:val="20"/>
          <w:szCs w:val="20"/>
        </w:rPr>
        <w:t>დარეგისტრირდება</w:t>
      </w:r>
      <w:r w:rsidRPr="00806ED3">
        <w:rPr>
          <w:rFonts w:cs="Avaza"/>
          <w:sz w:val="20"/>
          <w:szCs w:val="20"/>
        </w:rPr>
        <w:t xml:space="preserve"> </w:t>
      </w:r>
      <w:r w:rsidRPr="00806ED3">
        <w:rPr>
          <w:sz w:val="20"/>
          <w:szCs w:val="20"/>
        </w:rPr>
        <w:t>ამ</w:t>
      </w:r>
      <w:r w:rsidRPr="00806ED3">
        <w:rPr>
          <w:rFonts w:cs="Avaza"/>
          <w:sz w:val="20"/>
          <w:szCs w:val="20"/>
        </w:rPr>
        <w:t xml:space="preserve"> </w:t>
      </w:r>
      <w:r w:rsidRPr="00806ED3">
        <w:rPr>
          <w:sz w:val="20"/>
          <w:szCs w:val="20"/>
        </w:rPr>
        <w:t>სერვისების</w:t>
      </w:r>
      <w:r w:rsidRPr="00806ED3">
        <w:rPr>
          <w:rFonts w:cs="Avaza"/>
          <w:sz w:val="20"/>
          <w:szCs w:val="20"/>
        </w:rPr>
        <w:t xml:space="preserve"> </w:t>
      </w:r>
      <w:r w:rsidRPr="00806ED3">
        <w:rPr>
          <w:sz w:val="20"/>
          <w:szCs w:val="20"/>
        </w:rPr>
        <w:t>მომხმარებლად</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რომ</w:t>
      </w:r>
      <w:r w:rsidRPr="00806ED3">
        <w:rPr>
          <w:rFonts w:cs="Avaza"/>
          <w:sz w:val="20"/>
          <w:szCs w:val="20"/>
        </w:rPr>
        <w:t xml:space="preserve"> </w:t>
      </w:r>
      <w:r w:rsidRPr="00806ED3">
        <w:rPr>
          <w:b/>
          <w:bCs/>
          <w:color w:val="4472C4" w:themeColor="accent1"/>
          <w:sz w:val="20"/>
          <w:szCs w:val="20"/>
        </w:rPr>
        <w:t>ინტერნეტ</w:t>
      </w:r>
      <w:r w:rsidRPr="00806ED3">
        <w:rPr>
          <w:rFonts w:cs="Avaza"/>
          <w:b/>
          <w:bCs/>
          <w:color w:val="4472C4" w:themeColor="accent1"/>
          <w:sz w:val="20"/>
          <w:szCs w:val="20"/>
        </w:rPr>
        <w:t>-</w:t>
      </w:r>
      <w:r w:rsidRPr="00806ED3">
        <w:rPr>
          <w:b/>
          <w:bCs/>
          <w:color w:val="4472C4" w:themeColor="accent1"/>
          <w:sz w:val="20"/>
          <w:szCs w:val="20"/>
        </w:rPr>
        <w:t>ბანკის</w:t>
      </w:r>
      <w:r w:rsidRPr="00806ED3">
        <w:rPr>
          <w:rFonts w:cs="Avaza"/>
          <w:color w:val="4472C4" w:themeColor="accent1"/>
          <w:sz w:val="20"/>
          <w:szCs w:val="20"/>
        </w:rPr>
        <w:t xml:space="preserve"> </w:t>
      </w:r>
      <w:r w:rsidRPr="00806ED3">
        <w:rPr>
          <w:sz w:val="20"/>
          <w:szCs w:val="20"/>
        </w:rPr>
        <w:t>მომხმარებლის</w:t>
      </w:r>
      <w:r w:rsidRPr="00806ED3">
        <w:rPr>
          <w:rFonts w:cs="Avaza"/>
          <w:sz w:val="20"/>
          <w:szCs w:val="20"/>
        </w:rPr>
        <w:t xml:space="preserve"> </w:t>
      </w:r>
      <w:r w:rsidRPr="00806ED3">
        <w:rPr>
          <w:sz w:val="20"/>
          <w:szCs w:val="20"/>
        </w:rPr>
        <w:t>სახელითა</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პაროლით</w:t>
      </w:r>
      <w:r w:rsidRPr="00806ED3">
        <w:rPr>
          <w:rFonts w:cs="Avaza"/>
          <w:sz w:val="20"/>
          <w:szCs w:val="20"/>
        </w:rPr>
        <w:t xml:space="preserve"> </w:t>
      </w:r>
      <w:r w:rsidRPr="00806ED3">
        <w:rPr>
          <w:sz w:val="20"/>
          <w:szCs w:val="20"/>
        </w:rPr>
        <w:t>რეგისტრაციის</w:t>
      </w:r>
      <w:r w:rsidRPr="00806ED3">
        <w:rPr>
          <w:rFonts w:cs="Avaza"/>
          <w:sz w:val="20"/>
          <w:szCs w:val="20"/>
        </w:rPr>
        <w:t xml:space="preserve"> </w:t>
      </w:r>
      <w:r w:rsidRPr="00806ED3">
        <w:rPr>
          <w:sz w:val="20"/>
          <w:szCs w:val="20"/>
        </w:rPr>
        <w:t>ნების</w:t>
      </w:r>
      <w:r w:rsidRPr="00806ED3">
        <w:rPr>
          <w:rFonts w:cs="Avaza"/>
          <w:sz w:val="20"/>
          <w:szCs w:val="20"/>
        </w:rPr>
        <w:t xml:space="preserve"> </w:t>
      </w:r>
      <w:r w:rsidRPr="00806ED3">
        <w:rPr>
          <w:sz w:val="20"/>
          <w:szCs w:val="20"/>
        </w:rPr>
        <w:t>გამოხატვა</w:t>
      </w:r>
      <w:r w:rsidRPr="00806ED3">
        <w:rPr>
          <w:rFonts w:cs="Avaza"/>
          <w:sz w:val="20"/>
          <w:szCs w:val="20"/>
        </w:rPr>
        <w:t xml:space="preserve"> </w:t>
      </w:r>
      <w:r w:rsidRPr="00806ED3">
        <w:rPr>
          <w:sz w:val="20"/>
          <w:szCs w:val="20"/>
        </w:rPr>
        <w:t>პროგრამის</w:t>
      </w:r>
      <w:r w:rsidRPr="00806ED3">
        <w:rPr>
          <w:rFonts w:cs="Avaza"/>
          <w:sz w:val="20"/>
          <w:szCs w:val="20"/>
        </w:rPr>
        <w:t xml:space="preserve"> </w:t>
      </w:r>
      <w:r w:rsidRPr="00806ED3">
        <w:rPr>
          <w:sz w:val="20"/>
          <w:szCs w:val="20"/>
        </w:rPr>
        <w:t>მეშვეობით</w:t>
      </w:r>
      <w:r w:rsidRPr="00806ED3">
        <w:rPr>
          <w:rFonts w:cs="Avaza"/>
          <w:sz w:val="20"/>
          <w:szCs w:val="20"/>
        </w:rPr>
        <w:t xml:space="preserve"> </w:t>
      </w:r>
      <w:r w:rsidRPr="00806ED3">
        <w:rPr>
          <w:sz w:val="20"/>
          <w:szCs w:val="20"/>
        </w:rPr>
        <w:t>ჩაითვლება</w:t>
      </w:r>
      <w:r w:rsidRPr="00806ED3">
        <w:rPr>
          <w:rFonts w:cs="Avaza"/>
          <w:sz w:val="20"/>
          <w:szCs w:val="20"/>
        </w:rPr>
        <w:t xml:space="preserve"> </w:t>
      </w:r>
      <w:r w:rsidRPr="00806ED3">
        <w:rPr>
          <w:sz w:val="20"/>
          <w:szCs w:val="20"/>
        </w:rPr>
        <w:t>მის</w:t>
      </w:r>
      <w:r w:rsidRPr="00806ED3">
        <w:rPr>
          <w:rFonts w:cs="Avaza"/>
          <w:sz w:val="20"/>
          <w:szCs w:val="20"/>
        </w:rPr>
        <w:t xml:space="preserve"> </w:t>
      </w:r>
      <w:r w:rsidRPr="00806ED3">
        <w:rPr>
          <w:sz w:val="20"/>
          <w:szCs w:val="20"/>
        </w:rPr>
        <w:t>თანხმობად</w:t>
      </w:r>
      <w:r w:rsidRPr="00806ED3">
        <w:rPr>
          <w:rFonts w:cs="Avaza"/>
          <w:sz w:val="20"/>
          <w:szCs w:val="20"/>
        </w:rPr>
        <w:t xml:space="preserve"> </w:t>
      </w:r>
      <w:r w:rsidRPr="00806ED3">
        <w:rPr>
          <w:sz w:val="20"/>
          <w:szCs w:val="20"/>
        </w:rPr>
        <w:t>იმ</w:t>
      </w:r>
      <w:r w:rsidRPr="00806ED3">
        <w:rPr>
          <w:rFonts w:cs="Avaza"/>
          <w:sz w:val="20"/>
          <w:szCs w:val="20"/>
        </w:rPr>
        <w:t xml:space="preserve"> </w:t>
      </w:r>
      <w:r w:rsidRPr="00806ED3">
        <w:rPr>
          <w:sz w:val="20"/>
          <w:szCs w:val="20"/>
        </w:rPr>
        <w:t>სერვისის</w:t>
      </w:r>
      <w:r w:rsidRPr="00806ED3">
        <w:rPr>
          <w:rFonts w:cs="Avaza"/>
          <w:sz w:val="20"/>
          <w:szCs w:val="20"/>
        </w:rPr>
        <w:t xml:space="preserve"> </w:t>
      </w:r>
      <w:r w:rsidRPr="00806ED3">
        <w:rPr>
          <w:sz w:val="20"/>
          <w:szCs w:val="20"/>
        </w:rPr>
        <w:t>პირობებზე</w:t>
      </w:r>
      <w:r w:rsidRPr="00806ED3">
        <w:rPr>
          <w:rFonts w:cs="Avaza"/>
          <w:sz w:val="20"/>
          <w:szCs w:val="20"/>
        </w:rPr>
        <w:t xml:space="preserve">, </w:t>
      </w:r>
      <w:r w:rsidRPr="00806ED3">
        <w:rPr>
          <w:sz w:val="20"/>
          <w:szCs w:val="20"/>
        </w:rPr>
        <w:t>რომლის</w:t>
      </w:r>
      <w:r w:rsidRPr="00806ED3">
        <w:rPr>
          <w:rFonts w:cs="Avaza"/>
          <w:sz w:val="20"/>
          <w:szCs w:val="20"/>
        </w:rPr>
        <w:t xml:space="preserve"> </w:t>
      </w:r>
      <w:r w:rsidRPr="00806ED3">
        <w:rPr>
          <w:sz w:val="20"/>
          <w:szCs w:val="20"/>
        </w:rPr>
        <w:t>მომხმარებლადაც</w:t>
      </w:r>
      <w:r w:rsidRPr="00806ED3">
        <w:rPr>
          <w:rFonts w:cs="Avaza"/>
          <w:sz w:val="20"/>
          <w:szCs w:val="20"/>
        </w:rPr>
        <w:t xml:space="preserve"> </w:t>
      </w:r>
      <w:r w:rsidRPr="00806ED3">
        <w:rPr>
          <w:sz w:val="20"/>
          <w:szCs w:val="20"/>
        </w:rPr>
        <w:t>დარეგისტრირდება</w:t>
      </w:r>
      <w:r w:rsidRPr="00806ED3">
        <w:rPr>
          <w:rFonts w:cs="Avaza"/>
          <w:sz w:val="20"/>
          <w:szCs w:val="20"/>
        </w:rPr>
        <w:t xml:space="preserve"> </w:t>
      </w:r>
      <w:r w:rsidRPr="00806ED3">
        <w:rPr>
          <w:b/>
          <w:bCs/>
          <w:color w:val="4472C4" w:themeColor="accent1"/>
          <w:sz w:val="20"/>
          <w:szCs w:val="20"/>
        </w:rPr>
        <w:t>კლიენტი</w:t>
      </w:r>
      <w:r w:rsidRPr="00806ED3">
        <w:rPr>
          <w:rFonts w:cs="Avaza"/>
          <w:b/>
          <w:bCs/>
          <w:sz w:val="20"/>
          <w:szCs w:val="20"/>
        </w:rPr>
        <w:t>.</w:t>
      </w:r>
    </w:p>
    <w:p w14:paraId="67096751" w14:textId="33451D2C" w:rsidR="005706A1" w:rsidRPr="00806ED3" w:rsidRDefault="005706A1" w:rsidP="00DA11EF">
      <w:pPr>
        <w:pStyle w:val="Heading4"/>
        <w:ind w:left="900" w:right="0" w:hanging="900"/>
        <w:rPr>
          <w:rFonts w:cs="Avaza"/>
          <w:color w:val="000000"/>
          <w:sz w:val="20"/>
          <w:szCs w:val="20"/>
        </w:rPr>
      </w:pPr>
      <w:r w:rsidRPr="00806ED3">
        <w:rPr>
          <w:sz w:val="20"/>
          <w:szCs w:val="20"/>
        </w:rPr>
        <w:t xml:space="preserve">წინამდებარე </w:t>
      </w:r>
      <w:r w:rsidRPr="00806ED3">
        <w:rPr>
          <w:b/>
          <w:bCs/>
          <w:color w:val="4472C4" w:themeColor="accent1"/>
          <w:sz w:val="20"/>
          <w:szCs w:val="20"/>
        </w:rPr>
        <w:t>ხელშეკრულებით</w:t>
      </w:r>
      <w:r w:rsidRPr="00806ED3">
        <w:rPr>
          <w:color w:val="4472C4" w:themeColor="accent1"/>
          <w:sz w:val="20"/>
          <w:szCs w:val="20"/>
        </w:rPr>
        <w:t xml:space="preserve">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აცხადებს თანხმობას, რომ </w:t>
      </w:r>
      <w:r w:rsidRPr="00806ED3">
        <w:rPr>
          <w:b/>
          <w:bCs/>
          <w:color w:val="4472C4" w:themeColor="accent1"/>
          <w:sz w:val="20"/>
          <w:szCs w:val="20"/>
        </w:rPr>
        <w:t>მობ</w:t>
      </w:r>
      <w:r w:rsidR="007F78AD" w:rsidRPr="00806ED3">
        <w:rPr>
          <w:b/>
          <w:bCs/>
          <w:color w:val="4472C4" w:themeColor="accent1"/>
          <w:sz w:val="20"/>
          <w:szCs w:val="20"/>
        </w:rPr>
        <w:t>აილ</w:t>
      </w:r>
      <w:r w:rsidRPr="00806ED3">
        <w:rPr>
          <w:b/>
          <w:bCs/>
          <w:color w:val="4472C4" w:themeColor="accent1"/>
          <w:sz w:val="20"/>
          <w:szCs w:val="20"/>
        </w:rPr>
        <w:t xml:space="preserve"> ბანკის</w:t>
      </w:r>
      <w:r w:rsidRPr="00806ED3">
        <w:rPr>
          <w:color w:val="4472C4" w:themeColor="accent1"/>
          <w:sz w:val="20"/>
          <w:szCs w:val="20"/>
        </w:rPr>
        <w:t xml:space="preserve"> </w:t>
      </w:r>
      <w:r w:rsidRPr="00806ED3">
        <w:rPr>
          <w:sz w:val="20"/>
          <w:szCs w:val="20"/>
        </w:rPr>
        <w:t>მეშვეობით დაფიქსირებული მისი ნებისმიერი მოთხოვნა (</w:t>
      </w:r>
      <w:r w:rsidRPr="00806ED3">
        <w:rPr>
          <w:b/>
          <w:bCs/>
          <w:color w:val="4472C4" w:themeColor="accent1"/>
          <w:sz w:val="20"/>
          <w:szCs w:val="20"/>
        </w:rPr>
        <w:t>დავალება</w:t>
      </w:r>
      <w:r w:rsidRPr="00806ED3">
        <w:rPr>
          <w:sz w:val="20"/>
          <w:szCs w:val="20"/>
        </w:rPr>
        <w:t xml:space="preserve">) საბანკო ინფორმაციის მიღების, სერვისით სარგებლობისთვის რეგისტრაციის, რეგისტრირებულ მონაცემებში (მათ შორის საკონტაქტო მონაცემებში) ცვლილებების შეტანის ან ოპერაციის განხორციელების შესახებ, ისევე როგორც, </w:t>
      </w:r>
      <w:r w:rsidRPr="00806ED3">
        <w:rPr>
          <w:b/>
          <w:bCs/>
          <w:color w:val="4472C4" w:themeColor="accent1"/>
          <w:sz w:val="20"/>
          <w:szCs w:val="20"/>
        </w:rPr>
        <w:t>მობ</w:t>
      </w:r>
      <w:r w:rsidR="007F78AD" w:rsidRPr="00806ED3">
        <w:rPr>
          <w:b/>
          <w:bCs/>
          <w:color w:val="4472C4" w:themeColor="accent1"/>
          <w:sz w:val="20"/>
          <w:szCs w:val="20"/>
        </w:rPr>
        <w:t>აილ</w:t>
      </w:r>
      <w:r w:rsidRPr="00806ED3">
        <w:rPr>
          <w:b/>
          <w:bCs/>
          <w:color w:val="4472C4" w:themeColor="accent1"/>
          <w:sz w:val="20"/>
          <w:szCs w:val="20"/>
        </w:rPr>
        <w:t xml:space="preserve"> ბანკის</w:t>
      </w:r>
      <w:r w:rsidRPr="00806ED3">
        <w:rPr>
          <w:color w:val="4472C4" w:themeColor="accent1"/>
          <w:sz w:val="20"/>
          <w:szCs w:val="20"/>
        </w:rPr>
        <w:t xml:space="preserve"> </w:t>
      </w:r>
      <w:r w:rsidRPr="00806ED3">
        <w:rPr>
          <w:sz w:val="20"/>
          <w:szCs w:val="20"/>
        </w:rPr>
        <w:t xml:space="preserve">საშუალებით გაფორმებული ნებისმიერი გარიგება ან/და გარიგების გაფორმების მიზნებისთვის განხორციელებული ნებისმიერი სახის კომუნიკაცია/ქმედება, დაფიქსირდეს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მონაცემთა ელექტრონულ ბაზაში და დავის შემთხვევაში ასეთ ჩანაწერს ჰქონდეს მტკიცებულებითი ძალა (გამოყენებული იქნეს მტკიცებულებად). </w:t>
      </w:r>
      <w:r w:rsidRPr="00806ED3">
        <w:rPr>
          <w:b/>
          <w:bCs/>
          <w:color w:val="4472C4" w:themeColor="accent1"/>
          <w:sz w:val="20"/>
          <w:szCs w:val="20"/>
        </w:rPr>
        <w:t>მხარეთა</w:t>
      </w:r>
      <w:r w:rsidRPr="00806ED3">
        <w:rPr>
          <w:color w:val="4472C4" w:themeColor="accent1"/>
          <w:sz w:val="20"/>
          <w:szCs w:val="20"/>
        </w:rPr>
        <w:t xml:space="preserve"> </w:t>
      </w:r>
      <w:r w:rsidRPr="00806ED3">
        <w:rPr>
          <w:sz w:val="20"/>
          <w:szCs w:val="20"/>
        </w:rPr>
        <w:t>შეთანხმებით</w:t>
      </w:r>
      <w:r w:rsidR="00D46E78" w:rsidRPr="00806ED3">
        <w:rPr>
          <w:sz w:val="20"/>
          <w:szCs w:val="20"/>
        </w:rPr>
        <w:t>,</w:t>
      </w:r>
      <w:r w:rsidRPr="00806ED3">
        <w:rPr>
          <w:sz w:val="20"/>
          <w:szCs w:val="20"/>
        </w:rPr>
        <w:t xml:space="preserve"> ასეთი ჩანაწერები/ინფორმაცია მიიჩნევა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საკუთრებად</w:t>
      </w:r>
      <w:r w:rsidRPr="00806ED3">
        <w:rPr>
          <w:color w:val="000000"/>
          <w:sz w:val="20"/>
          <w:szCs w:val="20"/>
        </w:rPr>
        <w:t>.</w:t>
      </w:r>
    </w:p>
    <w:p w14:paraId="5D0B3D7F" w14:textId="12FB0680" w:rsidR="005706A1" w:rsidRPr="00806ED3" w:rsidRDefault="005706A1" w:rsidP="00DA11EF">
      <w:pPr>
        <w:pStyle w:val="Heading4"/>
        <w:ind w:left="900" w:right="0" w:hanging="900"/>
        <w:rPr>
          <w:rFonts w:cs="Avaza"/>
          <w:color w:val="000000"/>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აცნობიერებს და ადასტურებს, რომ </w:t>
      </w:r>
      <w:r w:rsidRPr="00806ED3">
        <w:rPr>
          <w:b/>
          <w:bCs/>
          <w:color w:val="4472C4" w:themeColor="accent1"/>
          <w:sz w:val="20"/>
          <w:szCs w:val="20"/>
        </w:rPr>
        <w:t>მობ</w:t>
      </w:r>
      <w:r w:rsidR="007F78AD" w:rsidRPr="00806ED3">
        <w:rPr>
          <w:b/>
          <w:bCs/>
          <w:color w:val="4472C4" w:themeColor="accent1"/>
          <w:sz w:val="20"/>
          <w:szCs w:val="20"/>
        </w:rPr>
        <w:t>აილ</w:t>
      </w:r>
      <w:r w:rsidRPr="00806ED3">
        <w:rPr>
          <w:b/>
          <w:bCs/>
          <w:color w:val="4472C4" w:themeColor="accent1"/>
          <w:sz w:val="20"/>
          <w:szCs w:val="20"/>
        </w:rPr>
        <w:t xml:space="preserve"> ბანკის</w:t>
      </w:r>
      <w:r w:rsidRPr="00806ED3">
        <w:rPr>
          <w:color w:val="4472C4" w:themeColor="accent1"/>
          <w:sz w:val="20"/>
          <w:szCs w:val="20"/>
        </w:rPr>
        <w:t xml:space="preserve"> </w:t>
      </w:r>
      <w:r w:rsidRPr="00806ED3">
        <w:rPr>
          <w:sz w:val="20"/>
          <w:szCs w:val="20"/>
        </w:rPr>
        <w:t xml:space="preserve">საშუალებით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გაგზავნილ ნებისმიერ შეტყობინებას/</w:t>
      </w:r>
      <w:r w:rsidRPr="00806ED3">
        <w:rPr>
          <w:b/>
          <w:bCs/>
          <w:color w:val="4472C4" w:themeColor="accent1"/>
          <w:sz w:val="20"/>
          <w:szCs w:val="20"/>
        </w:rPr>
        <w:t>დავალებას</w:t>
      </w:r>
      <w:r w:rsidRPr="00806ED3">
        <w:rPr>
          <w:sz w:val="20"/>
          <w:szCs w:val="20"/>
        </w:rPr>
        <w:t xml:space="preserve"> (მათ შორის </w:t>
      </w:r>
      <w:proofErr w:type="spellStart"/>
      <w:r w:rsidRPr="00806ED3">
        <w:rPr>
          <w:b/>
          <w:bCs/>
          <w:color w:val="4472C4" w:themeColor="accent1"/>
          <w:sz w:val="20"/>
          <w:szCs w:val="20"/>
        </w:rPr>
        <w:t>საგადახდო</w:t>
      </w:r>
      <w:proofErr w:type="spellEnd"/>
      <w:r w:rsidRPr="00806ED3">
        <w:rPr>
          <w:b/>
          <w:bCs/>
          <w:color w:val="4472C4" w:themeColor="accent1"/>
          <w:sz w:val="20"/>
          <w:szCs w:val="20"/>
        </w:rPr>
        <w:t xml:space="preserve"> დავალებას</w:t>
      </w:r>
      <w:r w:rsidRPr="00806ED3">
        <w:rPr>
          <w:sz w:val="20"/>
          <w:szCs w:val="20"/>
        </w:rPr>
        <w:t xml:space="preserve">), ნებისმიერ </w:t>
      </w:r>
      <w:r w:rsidRPr="00806ED3">
        <w:rPr>
          <w:b/>
          <w:bCs/>
          <w:color w:val="4472C4" w:themeColor="accent1"/>
          <w:sz w:val="20"/>
          <w:szCs w:val="20"/>
        </w:rPr>
        <w:t>განაცხადს</w:t>
      </w:r>
      <w:r w:rsidRPr="00806ED3">
        <w:rPr>
          <w:sz w:val="20"/>
          <w:szCs w:val="20"/>
        </w:rPr>
        <w:t xml:space="preserve">/მოთხოვნას/დასტურს (მათ შორის </w:t>
      </w:r>
      <w:r w:rsidRPr="00806ED3">
        <w:rPr>
          <w:b/>
          <w:bCs/>
          <w:color w:val="4472C4" w:themeColor="accent1"/>
          <w:sz w:val="20"/>
          <w:szCs w:val="20"/>
        </w:rPr>
        <w:t>ანგარიშის</w:t>
      </w:r>
      <w:r w:rsidRPr="00806ED3">
        <w:rPr>
          <w:sz w:val="20"/>
          <w:szCs w:val="20"/>
        </w:rPr>
        <w:t xml:space="preserve"> გახსნის/დახურვის ან/და კრედიტის </w:t>
      </w:r>
      <w:proofErr w:type="spellStart"/>
      <w:r w:rsidRPr="00806ED3">
        <w:rPr>
          <w:sz w:val="20"/>
          <w:szCs w:val="20"/>
        </w:rPr>
        <w:t>წინსწრებით</w:t>
      </w:r>
      <w:proofErr w:type="spellEnd"/>
      <w:r w:rsidRPr="00806ED3">
        <w:rPr>
          <w:sz w:val="20"/>
          <w:szCs w:val="20"/>
        </w:rPr>
        <w:t xml:space="preserve"> დაფარვის, რეგისტრირებული მომსახურების/პროდუქტების გაუქმების ან/და მათში ცვლილებების შეტანის,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შეთავაზებული </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w:t>
      </w:r>
      <w:r w:rsidR="00F43E14" w:rsidRPr="00806ED3">
        <w:rPr>
          <w:b/>
          <w:bCs/>
          <w:color w:val="4472C4" w:themeColor="accent1"/>
          <w:sz w:val="20"/>
          <w:szCs w:val="20"/>
        </w:rPr>
        <w:t>ო</w:t>
      </w:r>
      <w:r w:rsidRPr="00806ED3">
        <w:rPr>
          <w:b/>
          <w:bCs/>
          <w:color w:val="4472C4" w:themeColor="accent1"/>
          <w:sz w:val="20"/>
          <w:szCs w:val="20"/>
        </w:rPr>
        <w:t>დუქტის</w:t>
      </w:r>
      <w:r w:rsidRPr="00806ED3">
        <w:rPr>
          <w:color w:val="4472C4" w:themeColor="accent1"/>
          <w:sz w:val="20"/>
          <w:szCs w:val="20"/>
        </w:rPr>
        <w:t xml:space="preserve"> </w:t>
      </w:r>
      <w:r w:rsidRPr="00806ED3">
        <w:rPr>
          <w:sz w:val="20"/>
          <w:szCs w:val="20"/>
        </w:rPr>
        <w:t xml:space="preserve">მიღების (დადასტურების),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მონაცემებში ცვლილების შეტანის შესახებ და სხვა ნებისმიერ </w:t>
      </w:r>
      <w:r w:rsidRPr="00806ED3">
        <w:rPr>
          <w:b/>
          <w:bCs/>
          <w:color w:val="4472C4" w:themeColor="accent1"/>
          <w:sz w:val="20"/>
          <w:szCs w:val="20"/>
        </w:rPr>
        <w:t>განაცხადს</w:t>
      </w:r>
      <w:r w:rsidRPr="00806ED3">
        <w:rPr>
          <w:sz w:val="20"/>
          <w:szCs w:val="20"/>
        </w:rPr>
        <w:t xml:space="preserve">/მოთხოვნას/დასტურს) </w:t>
      </w:r>
      <w:r w:rsidRPr="00806ED3">
        <w:rPr>
          <w:b/>
          <w:bCs/>
          <w:color w:val="4472C4" w:themeColor="accent1"/>
          <w:sz w:val="20"/>
          <w:szCs w:val="20"/>
        </w:rPr>
        <w:t>ბანკსა</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შორის </w:t>
      </w:r>
      <w:r w:rsidRPr="00806ED3">
        <w:rPr>
          <w:b/>
          <w:bCs/>
          <w:color w:val="4472C4" w:themeColor="accent1"/>
          <w:sz w:val="20"/>
          <w:szCs w:val="20"/>
        </w:rPr>
        <w:t>მობ</w:t>
      </w:r>
      <w:r w:rsidR="007F78AD" w:rsidRPr="00806ED3">
        <w:rPr>
          <w:b/>
          <w:bCs/>
          <w:color w:val="4472C4" w:themeColor="accent1"/>
          <w:sz w:val="20"/>
          <w:szCs w:val="20"/>
        </w:rPr>
        <w:t>აილ</w:t>
      </w:r>
      <w:r w:rsidRPr="00806ED3">
        <w:rPr>
          <w:b/>
          <w:bCs/>
          <w:color w:val="4472C4" w:themeColor="accent1"/>
          <w:sz w:val="20"/>
          <w:szCs w:val="20"/>
        </w:rPr>
        <w:t xml:space="preserve"> ბანკის</w:t>
      </w:r>
      <w:r w:rsidRPr="00806ED3">
        <w:rPr>
          <w:color w:val="4472C4" w:themeColor="accent1"/>
          <w:sz w:val="20"/>
          <w:szCs w:val="20"/>
        </w:rPr>
        <w:t xml:space="preserve"> </w:t>
      </w:r>
      <w:r w:rsidRPr="00806ED3">
        <w:rPr>
          <w:sz w:val="20"/>
          <w:szCs w:val="20"/>
        </w:rPr>
        <w:t xml:space="preserve">საშუალებით გაფორმებულ/დადასტურებულ ნებისმიერ გარიგებას (მათ შორის საკრედიტო პროდუქტთან დაკავშირებულ ნებისმიერ გარიგებას), აქვს </w:t>
      </w:r>
      <w:r w:rsidRPr="00806ED3">
        <w:rPr>
          <w:b/>
          <w:bCs/>
          <w:color w:val="4472C4" w:themeColor="accent1"/>
          <w:sz w:val="20"/>
          <w:szCs w:val="20"/>
        </w:rPr>
        <w:t>ანგარიშის</w:t>
      </w:r>
      <w:r w:rsidRPr="00806ED3">
        <w:rPr>
          <w:sz w:val="20"/>
          <w:szCs w:val="20"/>
        </w:rPr>
        <w:t xml:space="preserve"> განკარგვაზე უფლებამოსილი </w:t>
      </w:r>
      <w:r w:rsidR="00A940BB"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მიერ დადასტურებული (წერილობითი ფორმით შესრულებული), </w:t>
      </w:r>
      <w:r w:rsidR="006F70A7" w:rsidRPr="00806ED3">
        <w:rPr>
          <w:sz w:val="20"/>
          <w:szCs w:val="20"/>
        </w:rPr>
        <w:t>მატერიალურ დოკუმენტზე ხელმოწერილი საბუთის ტოლფასი იურიდიული ძალა</w:t>
      </w:r>
      <w:r w:rsidRPr="00806ED3">
        <w:rPr>
          <w:rFonts w:cs="Avaza"/>
          <w:color w:val="000000"/>
          <w:sz w:val="20"/>
          <w:szCs w:val="20"/>
        </w:rPr>
        <w:t>.</w:t>
      </w:r>
    </w:p>
    <w:p w14:paraId="13432667" w14:textId="0EE373F1" w:rsidR="005706A1" w:rsidRPr="00806ED3" w:rsidRDefault="005706A1" w:rsidP="00DA11EF">
      <w:pPr>
        <w:pStyle w:val="Heading4"/>
        <w:ind w:left="900" w:right="0" w:hanging="900"/>
        <w:rPr>
          <w:sz w:val="20"/>
          <w:szCs w:val="20"/>
        </w:rPr>
      </w:pPr>
      <w:r w:rsidRPr="00806ED3">
        <w:rPr>
          <w:b/>
          <w:bCs/>
          <w:color w:val="4472C4" w:themeColor="accent1"/>
          <w:sz w:val="20"/>
          <w:szCs w:val="20"/>
        </w:rPr>
        <w:lastRenderedPageBreak/>
        <w:t>ბანკი</w:t>
      </w:r>
      <w:r w:rsidRPr="00806ED3">
        <w:rPr>
          <w:color w:val="4472C4" w:themeColor="accent1"/>
          <w:sz w:val="20"/>
          <w:szCs w:val="20"/>
        </w:rPr>
        <w:t xml:space="preserve"> </w:t>
      </w:r>
      <w:r w:rsidRPr="00806ED3">
        <w:rPr>
          <w:sz w:val="20"/>
          <w:szCs w:val="20"/>
        </w:rPr>
        <w:t xml:space="preserve">პასუხს არ აგებს </w:t>
      </w:r>
      <w:r w:rsidRPr="00806ED3">
        <w:rPr>
          <w:b/>
          <w:bCs/>
          <w:color w:val="4472C4" w:themeColor="accent1"/>
          <w:sz w:val="20"/>
          <w:szCs w:val="20"/>
        </w:rPr>
        <w:t>მობ</w:t>
      </w:r>
      <w:r w:rsidR="007F78AD" w:rsidRPr="00806ED3">
        <w:rPr>
          <w:b/>
          <w:bCs/>
          <w:color w:val="4472C4" w:themeColor="accent1"/>
          <w:sz w:val="20"/>
          <w:szCs w:val="20"/>
        </w:rPr>
        <w:t>აილ</w:t>
      </w:r>
      <w:r w:rsidRPr="00806ED3">
        <w:rPr>
          <w:b/>
          <w:bCs/>
          <w:color w:val="4472C4" w:themeColor="accent1"/>
          <w:sz w:val="20"/>
          <w:szCs w:val="20"/>
        </w:rPr>
        <w:t xml:space="preserve"> ბანკის</w:t>
      </w:r>
      <w:r w:rsidRPr="00806ED3">
        <w:rPr>
          <w:color w:val="4472C4" w:themeColor="accent1"/>
          <w:sz w:val="20"/>
          <w:szCs w:val="20"/>
        </w:rPr>
        <w:t xml:space="preserve"> </w:t>
      </w:r>
      <w:r w:rsidRPr="00806ED3">
        <w:rPr>
          <w:sz w:val="20"/>
          <w:szCs w:val="20"/>
        </w:rPr>
        <w:t xml:space="preserve">მეშვეობით </w:t>
      </w: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 xml:space="preserve">გაგზავნილი შეტყობინების/გარიგების, ნებისმიერი ინფორმაციის, ამ ინფორმაციის ამსახველი დოკუმენტაციის სხვა </w:t>
      </w:r>
      <w:r w:rsidR="00A940BB"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მიერ მიღებით გამოწვეულ შედეგზე.  </w:t>
      </w:r>
    </w:p>
    <w:p w14:paraId="1224FB29" w14:textId="4E818B2E" w:rsidR="005706A1" w:rsidRPr="00806ED3" w:rsidRDefault="005706A1" w:rsidP="00DA11EF">
      <w:pPr>
        <w:pStyle w:val="Heading4"/>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პასუხს არ აგებს </w:t>
      </w:r>
      <w:r w:rsidRPr="00806ED3">
        <w:rPr>
          <w:b/>
          <w:bCs/>
          <w:color w:val="4472C4" w:themeColor="accent1"/>
          <w:sz w:val="20"/>
          <w:szCs w:val="20"/>
        </w:rPr>
        <w:t>მობ</w:t>
      </w:r>
      <w:r w:rsidR="007F78AD" w:rsidRPr="00806ED3">
        <w:rPr>
          <w:b/>
          <w:bCs/>
          <w:color w:val="4472C4" w:themeColor="accent1"/>
          <w:sz w:val="20"/>
          <w:szCs w:val="20"/>
        </w:rPr>
        <w:t>აილ</w:t>
      </w:r>
      <w:r w:rsidRPr="00806ED3">
        <w:rPr>
          <w:b/>
          <w:bCs/>
          <w:color w:val="4472C4" w:themeColor="accent1"/>
          <w:sz w:val="20"/>
          <w:szCs w:val="20"/>
        </w:rPr>
        <w:t xml:space="preserve"> ბანკის</w:t>
      </w:r>
      <w:r w:rsidRPr="00806ED3">
        <w:rPr>
          <w:color w:val="4472C4" w:themeColor="accent1"/>
          <w:sz w:val="20"/>
          <w:szCs w:val="20"/>
        </w:rPr>
        <w:t xml:space="preserve"> </w:t>
      </w:r>
      <w:r w:rsidRPr="00806ED3">
        <w:rPr>
          <w:sz w:val="20"/>
          <w:szCs w:val="20"/>
        </w:rPr>
        <w:t xml:space="preserve">გამოყენებით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ნაცვლად სხვა </w:t>
      </w:r>
      <w:r w:rsidR="00A940BB"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მიერ გამოგზავნილი შეტყობინების/გარიგების, ნებისმიერი ინფორმაციის ან ამ ინფორმაციის ამსახველი დოკუმენტაციის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მიერ მიღებით და შესაბამისად ქმედების განხორციელებით/ქმედების განხორციელებისაგან თავის შეკავებით გამოწვეულ შედეგზე.</w:t>
      </w:r>
    </w:p>
    <w:p w14:paraId="2FC42126" w14:textId="6CB605DA" w:rsidR="005706A1" w:rsidRPr="00806ED3" w:rsidRDefault="005706A1" w:rsidP="00DA11EF">
      <w:pPr>
        <w:pStyle w:val="Heading4"/>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ვალდებულია,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მოთხოვნის შემთხვევაში, უზრუნველყოს </w:t>
      </w:r>
      <w:r w:rsidRPr="00806ED3">
        <w:rPr>
          <w:b/>
          <w:bCs/>
          <w:color w:val="4472C4" w:themeColor="accent1"/>
          <w:sz w:val="20"/>
          <w:szCs w:val="20"/>
        </w:rPr>
        <w:t>მობ</w:t>
      </w:r>
      <w:r w:rsidR="007F78AD" w:rsidRPr="00806ED3">
        <w:rPr>
          <w:b/>
          <w:bCs/>
          <w:color w:val="4472C4" w:themeColor="accent1"/>
          <w:sz w:val="20"/>
          <w:szCs w:val="20"/>
        </w:rPr>
        <w:t>აილ</w:t>
      </w:r>
      <w:r w:rsidRPr="00806ED3">
        <w:rPr>
          <w:b/>
          <w:bCs/>
          <w:color w:val="4472C4" w:themeColor="accent1"/>
          <w:sz w:val="20"/>
          <w:szCs w:val="20"/>
        </w:rPr>
        <w:t xml:space="preserve"> ბანკის</w:t>
      </w:r>
      <w:r w:rsidRPr="00806ED3">
        <w:rPr>
          <w:color w:val="4472C4" w:themeColor="accent1"/>
          <w:sz w:val="20"/>
          <w:szCs w:val="20"/>
        </w:rPr>
        <w:t xml:space="preserve"> </w:t>
      </w:r>
      <w:r w:rsidRPr="00806ED3">
        <w:rPr>
          <w:sz w:val="20"/>
          <w:szCs w:val="20"/>
        </w:rPr>
        <w:t xml:space="preserve">მეშვეობით გაფორმებული/დადასტურებული გარიგების (მათ შორის საკრედიტო პროდუქტთან დაკავშირებული გარიგების)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მისაღები ფორმით/საშუალებით მიწოდება, მატერიალური/ხელმოწერილი სახით.</w:t>
      </w:r>
    </w:p>
    <w:p w14:paraId="2FA73034" w14:textId="77777777" w:rsidR="009A25B5" w:rsidRPr="00806ED3" w:rsidRDefault="009A25B5" w:rsidP="00DA11EF">
      <w:pPr>
        <w:ind w:right="0"/>
        <w:rPr>
          <w:sz w:val="20"/>
          <w:szCs w:val="20"/>
        </w:rPr>
      </w:pPr>
    </w:p>
    <w:p w14:paraId="0860273C" w14:textId="13DA8A37" w:rsidR="00690E18" w:rsidRPr="00806ED3" w:rsidRDefault="00690E18" w:rsidP="00DA11EF">
      <w:pPr>
        <w:pStyle w:val="Heading2"/>
        <w:ind w:left="900" w:right="0" w:hanging="900"/>
        <w:rPr>
          <w:b/>
          <w:bCs/>
          <w:color w:val="4472C4" w:themeColor="accent1"/>
          <w:sz w:val="20"/>
          <w:szCs w:val="20"/>
        </w:rPr>
      </w:pPr>
      <w:r w:rsidRPr="00806ED3">
        <w:rPr>
          <w:b/>
          <w:bCs/>
          <w:color w:val="4472C4" w:themeColor="accent1"/>
          <w:sz w:val="20"/>
          <w:szCs w:val="20"/>
        </w:rPr>
        <w:t>სატელეფონო მომსახურება</w:t>
      </w:r>
      <w:r w:rsidR="00BB3A4A" w:rsidRPr="00806ED3">
        <w:rPr>
          <w:b/>
          <w:bCs/>
          <w:color w:val="4472C4" w:themeColor="accent1"/>
          <w:sz w:val="20"/>
          <w:szCs w:val="20"/>
        </w:rPr>
        <w:t xml:space="preserve"> (სატელეფონო სერვისცენტრი)</w:t>
      </w:r>
    </w:p>
    <w:p w14:paraId="6BCDD141" w14:textId="77777777" w:rsidR="00690E18" w:rsidRPr="00806ED3" w:rsidRDefault="00690E18" w:rsidP="00DA11EF">
      <w:pPr>
        <w:pStyle w:val="Heading3"/>
        <w:ind w:left="900" w:right="0" w:hanging="900"/>
        <w:rPr>
          <w:sz w:val="20"/>
          <w:szCs w:val="20"/>
        </w:rPr>
      </w:pPr>
      <w:r w:rsidRPr="00806ED3">
        <w:rPr>
          <w:b/>
          <w:bCs/>
          <w:color w:val="4472C4" w:themeColor="accent1"/>
          <w:sz w:val="20"/>
          <w:szCs w:val="20"/>
        </w:rPr>
        <w:t>სატელეფონო</w:t>
      </w:r>
      <w:r w:rsidRPr="00806ED3">
        <w:rPr>
          <w:rFonts w:cs="Avaza Mtavruli"/>
          <w:b/>
          <w:bCs/>
          <w:color w:val="4472C4" w:themeColor="accent1"/>
          <w:sz w:val="20"/>
          <w:szCs w:val="20"/>
        </w:rPr>
        <w:t xml:space="preserve"> </w:t>
      </w:r>
      <w:r w:rsidRPr="00806ED3">
        <w:rPr>
          <w:b/>
          <w:bCs/>
          <w:color w:val="4472C4" w:themeColor="accent1"/>
          <w:sz w:val="20"/>
          <w:szCs w:val="20"/>
        </w:rPr>
        <w:t>მომსახურება</w:t>
      </w:r>
      <w:r w:rsidRPr="00806ED3">
        <w:rPr>
          <w:rFonts w:cs="Avaza Mtavruli"/>
          <w:color w:val="4472C4" w:themeColor="accent1"/>
          <w:sz w:val="20"/>
          <w:szCs w:val="20"/>
        </w:rPr>
        <w:t xml:space="preserve"> </w:t>
      </w:r>
      <w:r w:rsidRPr="00806ED3">
        <w:rPr>
          <w:sz w:val="20"/>
          <w:szCs w:val="20"/>
        </w:rPr>
        <w:t>გულისხმობს</w:t>
      </w:r>
      <w:r w:rsidRPr="00806ED3">
        <w:rPr>
          <w:rFonts w:cs="Avaza Mtavruli"/>
          <w:sz w:val="20"/>
          <w:szCs w:val="20"/>
        </w:rPr>
        <w:t xml:space="preserve"> </w:t>
      </w:r>
      <w:r w:rsidRPr="00806ED3">
        <w:rPr>
          <w:b/>
          <w:bCs/>
          <w:color w:val="4472C4" w:themeColor="accent1"/>
          <w:sz w:val="20"/>
          <w:szCs w:val="20"/>
        </w:rPr>
        <w:t>კლიენტის</w:t>
      </w:r>
      <w:r w:rsidRPr="00806ED3">
        <w:rPr>
          <w:rFonts w:cs="Avaza Mtavruli"/>
          <w:color w:val="4472C4" w:themeColor="accent1"/>
          <w:sz w:val="20"/>
          <w:szCs w:val="20"/>
        </w:rPr>
        <w:t xml:space="preserve"> </w:t>
      </w:r>
      <w:r w:rsidRPr="00806ED3">
        <w:rPr>
          <w:sz w:val="20"/>
          <w:szCs w:val="20"/>
        </w:rPr>
        <w:t>მიერ</w:t>
      </w:r>
      <w:r w:rsidRPr="00806ED3">
        <w:rPr>
          <w:rFonts w:cs="Avaza Mtavruli"/>
          <w:sz w:val="20"/>
          <w:szCs w:val="20"/>
        </w:rPr>
        <w:t xml:space="preserve"> </w:t>
      </w:r>
      <w:r w:rsidRPr="00806ED3">
        <w:rPr>
          <w:b/>
          <w:bCs/>
          <w:color w:val="4472C4" w:themeColor="accent1"/>
          <w:sz w:val="20"/>
          <w:szCs w:val="20"/>
        </w:rPr>
        <w:t>ბანკში</w:t>
      </w:r>
      <w:r w:rsidRPr="00806ED3">
        <w:rPr>
          <w:rFonts w:cs="Avaza Mtavruli"/>
          <w:color w:val="4472C4" w:themeColor="accent1"/>
          <w:sz w:val="20"/>
          <w:szCs w:val="20"/>
        </w:rPr>
        <w:t xml:space="preserve"> </w:t>
      </w:r>
      <w:r w:rsidRPr="00806ED3">
        <w:rPr>
          <w:sz w:val="20"/>
          <w:szCs w:val="20"/>
        </w:rPr>
        <w:t>გამოუცხადებლად</w:t>
      </w:r>
      <w:r w:rsidRPr="00806ED3">
        <w:rPr>
          <w:rFonts w:cs="Avaza Mtavruli"/>
          <w:sz w:val="20"/>
          <w:szCs w:val="20"/>
        </w:rPr>
        <w:t xml:space="preserve"> </w:t>
      </w:r>
      <w:r w:rsidRPr="00806ED3">
        <w:rPr>
          <w:sz w:val="20"/>
          <w:szCs w:val="20"/>
        </w:rPr>
        <w:t>სატელეფონო</w:t>
      </w:r>
      <w:r w:rsidRPr="00806ED3">
        <w:rPr>
          <w:rFonts w:cs="Avaza Mtavruli"/>
          <w:sz w:val="20"/>
          <w:szCs w:val="20"/>
        </w:rPr>
        <w:t xml:space="preserve"> </w:t>
      </w:r>
      <w:r w:rsidRPr="00806ED3">
        <w:rPr>
          <w:sz w:val="20"/>
          <w:szCs w:val="20"/>
        </w:rPr>
        <w:t>კავშირის</w:t>
      </w:r>
      <w:r w:rsidRPr="00806ED3">
        <w:rPr>
          <w:rFonts w:cs="Avaza Mtavruli"/>
          <w:sz w:val="20"/>
          <w:szCs w:val="20"/>
        </w:rPr>
        <w:t xml:space="preserve"> </w:t>
      </w:r>
      <w:r w:rsidRPr="00806ED3">
        <w:rPr>
          <w:sz w:val="20"/>
          <w:szCs w:val="20"/>
        </w:rPr>
        <w:t>გამოყენებით</w:t>
      </w:r>
      <w:r w:rsidRPr="00806ED3">
        <w:rPr>
          <w:rFonts w:cs="Avaza Mtavruli"/>
          <w:sz w:val="20"/>
          <w:szCs w:val="20"/>
        </w:rPr>
        <w:t xml:space="preserve"> </w:t>
      </w:r>
      <w:r w:rsidRPr="00806ED3">
        <w:rPr>
          <w:b/>
          <w:bCs/>
          <w:color w:val="4472C4" w:themeColor="accent1"/>
          <w:sz w:val="20"/>
          <w:szCs w:val="20"/>
        </w:rPr>
        <w:t>ბანკის</w:t>
      </w:r>
      <w:r w:rsidRPr="00806ED3">
        <w:rPr>
          <w:rFonts w:cs="Avaza Mtavruli"/>
          <w:color w:val="4472C4" w:themeColor="accent1"/>
          <w:sz w:val="20"/>
          <w:szCs w:val="20"/>
        </w:rPr>
        <w:t xml:space="preserve"> </w:t>
      </w:r>
      <w:r w:rsidRPr="00806ED3">
        <w:rPr>
          <w:sz w:val="20"/>
          <w:szCs w:val="20"/>
        </w:rPr>
        <w:t>მიერ</w:t>
      </w:r>
      <w:r w:rsidRPr="00806ED3">
        <w:rPr>
          <w:rFonts w:cs="Avaza Mtavruli"/>
          <w:sz w:val="20"/>
          <w:szCs w:val="20"/>
        </w:rPr>
        <w:t xml:space="preserve"> </w:t>
      </w:r>
      <w:r w:rsidRPr="00806ED3">
        <w:rPr>
          <w:sz w:val="20"/>
          <w:szCs w:val="20"/>
        </w:rPr>
        <w:t>განსაზღვრული</w:t>
      </w:r>
      <w:r w:rsidRPr="00806ED3">
        <w:rPr>
          <w:rFonts w:cs="Avaza Mtavruli"/>
          <w:sz w:val="20"/>
          <w:szCs w:val="20"/>
        </w:rPr>
        <w:t>:</w:t>
      </w:r>
    </w:p>
    <w:p w14:paraId="51E1AE1D" w14:textId="77777777" w:rsidR="00690E18" w:rsidRPr="00806ED3" w:rsidRDefault="00690E18" w:rsidP="00DA11EF">
      <w:pPr>
        <w:pStyle w:val="Heading4"/>
        <w:ind w:left="900" w:right="0" w:hanging="900"/>
        <w:rPr>
          <w:sz w:val="20"/>
          <w:szCs w:val="20"/>
        </w:rPr>
      </w:pPr>
      <w:r w:rsidRPr="00806ED3">
        <w:rPr>
          <w:sz w:val="20"/>
          <w:szCs w:val="20"/>
        </w:rPr>
        <w:t>საბანკო</w:t>
      </w:r>
      <w:r w:rsidRPr="00806ED3">
        <w:rPr>
          <w:rFonts w:cs="Avaza Mtavruli"/>
          <w:sz w:val="20"/>
          <w:szCs w:val="20"/>
        </w:rPr>
        <w:t xml:space="preserve"> </w:t>
      </w:r>
      <w:r w:rsidRPr="00806ED3">
        <w:rPr>
          <w:sz w:val="20"/>
          <w:szCs w:val="20"/>
        </w:rPr>
        <w:t>ინფორმაციის</w:t>
      </w:r>
      <w:r w:rsidRPr="00806ED3">
        <w:rPr>
          <w:rFonts w:cs="Avaza Mtavruli"/>
          <w:sz w:val="20"/>
          <w:szCs w:val="20"/>
        </w:rPr>
        <w:t xml:space="preserve"> </w:t>
      </w:r>
      <w:r w:rsidRPr="00806ED3">
        <w:rPr>
          <w:sz w:val="20"/>
          <w:szCs w:val="20"/>
        </w:rPr>
        <w:t>მიღებას</w:t>
      </w:r>
      <w:r w:rsidRPr="00806ED3">
        <w:rPr>
          <w:rFonts w:cs="Avaza Mtavruli"/>
          <w:sz w:val="20"/>
          <w:szCs w:val="20"/>
        </w:rPr>
        <w:t>;</w:t>
      </w:r>
    </w:p>
    <w:p w14:paraId="59E15FFB" w14:textId="77777777" w:rsidR="00690E18" w:rsidRPr="00806ED3" w:rsidRDefault="00690E18" w:rsidP="00DA11EF">
      <w:pPr>
        <w:pStyle w:val="Heading4"/>
        <w:ind w:left="900" w:right="0" w:hanging="900"/>
        <w:rPr>
          <w:sz w:val="20"/>
          <w:szCs w:val="20"/>
        </w:rPr>
      </w:pPr>
      <w:r w:rsidRPr="00806ED3">
        <w:rPr>
          <w:sz w:val="20"/>
          <w:szCs w:val="20"/>
        </w:rPr>
        <w:t>სხვადასხვა</w:t>
      </w:r>
      <w:r w:rsidRPr="00806ED3">
        <w:rPr>
          <w:rFonts w:cs="Avaza Mtavruli"/>
          <w:sz w:val="20"/>
          <w:szCs w:val="20"/>
        </w:rPr>
        <w:t xml:space="preserve"> </w:t>
      </w:r>
      <w:r w:rsidRPr="00806ED3">
        <w:rPr>
          <w:b/>
          <w:bCs/>
          <w:color w:val="4472C4" w:themeColor="accent1"/>
          <w:sz w:val="20"/>
          <w:szCs w:val="20"/>
        </w:rPr>
        <w:t>საბანკო</w:t>
      </w:r>
      <w:r w:rsidRPr="00806ED3">
        <w:rPr>
          <w:rFonts w:cs="Avaza Mtavruli"/>
          <w:b/>
          <w:bCs/>
          <w:color w:val="4472C4" w:themeColor="accent1"/>
          <w:sz w:val="20"/>
          <w:szCs w:val="20"/>
        </w:rPr>
        <w:t xml:space="preserve"> </w:t>
      </w:r>
      <w:r w:rsidRPr="00806ED3">
        <w:rPr>
          <w:b/>
          <w:bCs/>
          <w:color w:val="4472C4" w:themeColor="accent1"/>
          <w:sz w:val="20"/>
          <w:szCs w:val="20"/>
        </w:rPr>
        <w:t>მომსახურებით</w:t>
      </w:r>
      <w:r w:rsidRPr="00806ED3">
        <w:rPr>
          <w:rFonts w:cs="Avaza Mtavruli"/>
          <w:color w:val="4472C4" w:themeColor="accent1"/>
          <w:sz w:val="20"/>
          <w:szCs w:val="20"/>
        </w:rPr>
        <w:t xml:space="preserve"> </w:t>
      </w:r>
      <w:r w:rsidRPr="00806ED3">
        <w:rPr>
          <w:sz w:val="20"/>
          <w:szCs w:val="20"/>
        </w:rPr>
        <w:t>სარგებლობისთვის</w:t>
      </w:r>
      <w:r w:rsidRPr="00806ED3">
        <w:rPr>
          <w:rFonts w:cs="Avaza Mtavruli"/>
          <w:sz w:val="20"/>
          <w:szCs w:val="20"/>
        </w:rPr>
        <w:t xml:space="preserve"> </w:t>
      </w:r>
      <w:r w:rsidRPr="00806ED3">
        <w:rPr>
          <w:sz w:val="20"/>
          <w:szCs w:val="20"/>
        </w:rPr>
        <w:t>რეგისტრაციას</w:t>
      </w:r>
      <w:r w:rsidRPr="00806ED3">
        <w:rPr>
          <w:rFonts w:cs="Avaza Mtavruli"/>
          <w:sz w:val="20"/>
          <w:szCs w:val="20"/>
        </w:rPr>
        <w:t xml:space="preserve"> </w:t>
      </w:r>
      <w:r w:rsidRPr="00806ED3">
        <w:rPr>
          <w:sz w:val="20"/>
          <w:szCs w:val="20"/>
        </w:rPr>
        <w:t>და</w:t>
      </w:r>
      <w:r w:rsidRPr="00806ED3">
        <w:rPr>
          <w:rFonts w:cs="Avaza Mtavruli"/>
          <w:sz w:val="20"/>
          <w:szCs w:val="20"/>
        </w:rPr>
        <w:t xml:space="preserve"> </w:t>
      </w:r>
      <w:r w:rsidRPr="00806ED3">
        <w:rPr>
          <w:sz w:val="20"/>
          <w:szCs w:val="20"/>
        </w:rPr>
        <w:t>ცვლილებების</w:t>
      </w:r>
      <w:r w:rsidRPr="00806ED3">
        <w:rPr>
          <w:rFonts w:cs="Avaza Mtavruli"/>
          <w:sz w:val="20"/>
          <w:szCs w:val="20"/>
        </w:rPr>
        <w:t xml:space="preserve"> </w:t>
      </w:r>
      <w:r w:rsidRPr="00806ED3">
        <w:rPr>
          <w:sz w:val="20"/>
          <w:szCs w:val="20"/>
        </w:rPr>
        <w:t>შეტანას</w:t>
      </w:r>
      <w:r w:rsidRPr="00806ED3">
        <w:rPr>
          <w:rFonts w:cs="Avaza Mtavruli"/>
          <w:sz w:val="20"/>
          <w:szCs w:val="20"/>
        </w:rPr>
        <w:t xml:space="preserve"> </w:t>
      </w:r>
      <w:r w:rsidRPr="00806ED3">
        <w:rPr>
          <w:sz w:val="20"/>
          <w:szCs w:val="20"/>
        </w:rPr>
        <w:t>რეგისტრირებულ</w:t>
      </w:r>
      <w:r w:rsidRPr="00806ED3">
        <w:rPr>
          <w:rFonts w:cs="Avaza Mtavruli"/>
          <w:sz w:val="20"/>
          <w:szCs w:val="20"/>
        </w:rPr>
        <w:t xml:space="preserve"> </w:t>
      </w:r>
      <w:r w:rsidRPr="00806ED3">
        <w:rPr>
          <w:sz w:val="20"/>
          <w:szCs w:val="20"/>
        </w:rPr>
        <w:t>მონაცემებში</w:t>
      </w:r>
      <w:r w:rsidRPr="00806ED3">
        <w:rPr>
          <w:rFonts w:cs="Avaza Mtavruli"/>
          <w:sz w:val="20"/>
          <w:szCs w:val="20"/>
        </w:rPr>
        <w:t>;</w:t>
      </w:r>
    </w:p>
    <w:p w14:paraId="4032D05C" w14:textId="77777777" w:rsidR="00690E18" w:rsidRPr="00806ED3" w:rsidRDefault="00690E18" w:rsidP="00DA11EF">
      <w:pPr>
        <w:pStyle w:val="Heading4"/>
        <w:ind w:left="900" w:right="0" w:hanging="900"/>
        <w:rPr>
          <w:sz w:val="20"/>
          <w:szCs w:val="20"/>
        </w:rPr>
      </w:pP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sz w:val="20"/>
          <w:szCs w:val="20"/>
        </w:rPr>
        <w:t xml:space="preserve">წარდგენას </w:t>
      </w:r>
      <w:r w:rsidRPr="00806ED3">
        <w:rPr>
          <w:b/>
          <w:bCs/>
          <w:color w:val="4472C4" w:themeColor="accent1"/>
          <w:sz w:val="20"/>
          <w:szCs w:val="20"/>
        </w:rPr>
        <w:t>ბანკომატში</w:t>
      </w:r>
      <w:r w:rsidRPr="00806ED3">
        <w:rPr>
          <w:color w:val="4472C4" w:themeColor="accent1"/>
          <w:sz w:val="20"/>
          <w:szCs w:val="20"/>
        </w:rPr>
        <w:t xml:space="preserve"> </w:t>
      </w:r>
      <w:r w:rsidRPr="00806ED3">
        <w:rPr>
          <w:sz w:val="20"/>
          <w:szCs w:val="20"/>
        </w:rPr>
        <w:t>დაკავებული თანხის დაბრუნების შესახებ.</w:t>
      </w:r>
    </w:p>
    <w:p w14:paraId="01C7B5E6" w14:textId="71F7CC98" w:rsidR="00690E18" w:rsidRPr="00806ED3" w:rsidRDefault="00690E18" w:rsidP="00DA11EF">
      <w:pPr>
        <w:pStyle w:val="Heading3"/>
        <w:ind w:left="900" w:right="0" w:hanging="900"/>
        <w:rPr>
          <w:sz w:val="20"/>
          <w:szCs w:val="20"/>
        </w:rPr>
      </w:pPr>
      <w:r w:rsidRPr="00806ED3">
        <w:rPr>
          <w:b/>
          <w:bCs/>
          <w:color w:val="4472C4" w:themeColor="accent1"/>
          <w:sz w:val="20"/>
          <w:szCs w:val="20"/>
        </w:rPr>
        <w:t>სატელეფონო</w:t>
      </w:r>
      <w:r w:rsidRPr="00806ED3">
        <w:rPr>
          <w:rFonts w:cs="Avaza Mtavruli"/>
          <w:b/>
          <w:bCs/>
          <w:color w:val="4472C4" w:themeColor="accent1"/>
          <w:sz w:val="20"/>
          <w:szCs w:val="20"/>
        </w:rPr>
        <w:t xml:space="preserve"> </w:t>
      </w:r>
      <w:r w:rsidRPr="00806ED3">
        <w:rPr>
          <w:b/>
          <w:bCs/>
          <w:color w:val="4472C4" w:themeColor="accent1"/>
          <w:sz w:val="20"/>
          <w:szCs w:val="20"/>
        </w:rPr>
        <w:t>მომსახურების</w:t>
      </w:r>
      <w:r w:rsidRPr="00806ED3">
        <w:rPr>
          <w:rFonts w:cs="Avaza Mtavruli"/>
          <w:color w:val="4472C4" w:themeColor="accent1"/>
          <w:sz w:val="20"/>
          <w:szCs w:val="20"/>
        </w:rPr>
        <w:t xml:space="preserve"> </w:t>
      </w:r>
      <w:r w:rsidRPr="00806ED3">
        <w:rPr>
          <w:sz w:val="20"/>
          <w:szCs w:val="20"/>
        </w:rPr>
        <w:t>მისაღებად</w:t>
      </w:r>
      <w:r w:rsidRPr="00806ED3">
        <w:rPr>
          <w:rFonts w:cs="Avaza Mtavruli"/>
          <w:sz w:val="20"/>
          <w:szCs w:val="20"/>
        </w:rPr>
        <w:t xml:space="preserve"> </w:t>
      </w:r>
      <w:r w:rsidRPr="00806ED3">
        <w:rPr>
          <w:b/>
          <w:bCs/>
          <w:color w:val="4472C4" w:themeColor="accent1"/>
          <w:sz w:val="20"/>
          <w:szCs w:val="20"/>
        </w:rPr>
        <w:t>კლიენტმა</w:t>
      </w:r>
      <w:r w:rsidRPr="00806ED3">
        <w:rPr>
          <w:rFonts w:cs="Avaza Mtavruli"/>
          <w:color w:val="4472C4" w:themeColor="accent1"/>
          <w:sz w:val="20"/>
          <w:szCs w:val="20"/>
        </w:rPr>
        <w:t xml:space="preserve"> </w:t>
      </w:r>
      <w:r w:rsidRPr="00806ED3">
        <w:rPr>
          <w:b/>
          <w:bCs/>
          <w:color w:val="4472C4" w:themeColor="accent1"/>
          <w:sz w:val="20"/>
          <w:szCs w:val="20"/>
        </w:rPr>
        <w:t>ბანკს</w:t>
      </w:r>
      <w:r w:rsidRPr="00806ED3">
        <w:rPr>
          <w:rFonts w:cs="Avaza Mtavruli"/>
          <w:color w:val="4472C4" w:themeColor="accent1"/>
          <w:sz w:val="20"/>
          <w:szCs w:val="20"/>
        </w:rPr>
        <w:t xml:space="preserve"> </w:t>
      </w:r>
      <w:r w:rsidRPr="00806ED3">
        <w:rPr>
          <w:sz w:val="20"/>
          <w:szCs w:val="20"/>
        </w:rPr>
        <w:t>უნდა</w:t>
      </w:r>
      <w:r w:rsidRPr="00806ED3">
        <w:rPr>
          <w:rFonts w:cs="Avaza Mtavruli"/>
          <w:sz w:val="20"/>
          <w:szCs w:val="20"/>
        </w:rPr>
        <w:t xml:space="preserve"> </w:t>
      </w:r>
      <w:r w:rsidRPr="00806ED3">
        <w:rPr>
          <w:sz w:val="20"/>
          <w:szCs w:val="20"/>
        </w:rPr>
        <w:t>მიმართოს</w:t>
      </w:r>
      <w:r w:rsidRPr="00806ED3">
        <w:rPr>
          <w:rFonts w:cs="Avaza Mtavruli"/>
          <w:sz w:val="20"/>
          <w:szCs w:val="20"/>
        </w:rPr>
        <w:t xml:space="preserve"> </w:t>
      </w:r>
      <w:r w:rsidRPr="00806ED3">
        <w:rPr>
          <w:b/>
          <w:bCs/>
          <w:color w:val="4472C4" w:themeColor="accent1"/>
          <w:sz w:val="20"/>
          <w:szCs w:val="20"/>
        </w:rPr>
        <w:t>განაცხადით</w:t>
      </w:r>
      <w:r w:rsidRPr="00806ED3">
        <w:rPr>
          <w:rFonts w:cs="Avaza Mtavruli"/>
          <w:color w:val="4472C4" w:themeColor="accent1"/>
          <w:sz w:val="20"/>
          <w:szCs w:val="20"/>
        </w:rPr>
        <w:t xml:space="preserve"> </w:t>
      </w:r>
      <w:r w:rsidRPr="00806ED3">
        <w:rPr>
          <w:sz w:val="20"/>
          <w:szCs w:val="20"/>
        </w:rPr>
        <w:t>წინამდებარე</w:t>
      </w:r>
      <w:r w:rsidRPr="00806ED3">
        <w:rPr>
          <w:rFonts w:cs="Avaza Mtavruli"/>
          <w:sz w:val="20"/>
          <w:szCs w:val="20"/>
        </w:rPr>
        <w:t xml:space="preserve"> </w:t>
      </w:r>
      <w:r w:rsidRPr="00806ED3">
        <w:rPr>
          <w:b/>
          <w:bCs/>
          <w:color w:val="4472C4" w:themeColor="accent1"/>
          <w:sz w:val="20"/>
          <w:szCs w:val="20"/>
        </w:rPr>
        <w:t>ხელშეკრულების</w:t>
      </w:r>
      <w:r w:rsidRPr="00806ED3">
        <w:rPr>
          <w:rFonts w:cs="Avaza Mtavruli"/>
          <w:color w:val="4472C4" w:themeColor="accent1"/>
          <w:sz w:val="20"/>
          <w:szCs w:val="20"/>
        </w:rPr>
        <w:t xml:space="preserve"> </w:t>
      </w:r>
      <w:r w:rsidRPr="00806ED3">
        <w:rPr>
          <w:sz w:val="20"/>
          <w:szCs w:val="20"/>
        </w:rPr>
        <w:t>შესაბამისად</w:t>
      </w:r>
      <w:r w:rsidRPr="00806ED3">
        <w:rPr>
          <w:rFonts w:cs="Avaza Mtavruli"/>
          <w:sz w:val="20"/>
          <w:szCs w:val="20"/>
        </w:rPr>
        <w:t>.</w:t>
      </w:r>
    </w:p>
    <w:p w14:paraId="6599DF71" w14:textId="77777777" w:rsidR="00690E18" w:rsidRPr="00806ED3" w:rsidRDefault="00690E18" w:rsidP="00DA11EF">
      <w:pPr>
        <w:pStyle w:val="Heading3"/>
        <w:ind w:left="900" w:right="0" w:hanging="900"/>
        <w:rPr>
          <w:b/>
          <w:bCs/>
          <w:color w:val="4472C4" w:themeColor="accent1"/>
          <w:sz w:val="20"/>
          <w:szCs w:val="20"/>
        </w:rPr>
      </w:pPr>
      <w:r w:rsidRPr="00806ED3">
        <w:rPr>
          <w:b/>
          <w:bCs/>
          <w:color w:val="4472C4" w:themeColor="accent1"/>
          <w:sz w:val="20"/>
          <w:szCs w:val="20"/>
        </w:rPr>
        <w:t>კლიენტის</w:t>
      </w:r>
      <w:r w:rsidRPr="00806ED3">
        <w:rPr>
          <w:rFonts w:cs="Avaza Mtavruli"/>
          <w:b/>
          <w:bCs/>
          <w:color w:val="4472C4" w:themeColor="accent1"/>
          <w:sz w:val="20"/>
          <w:szCs w:val="20"/>
        </w:rPr>
        <w:t xml:space="preserve"> </w:t>
      </w:r>
      <w:r w:rsidRPr="00806ED3">
        <w:rPr>
          <w:b/>
          <w:bCs/>
          <w:color w:val="4472C4" w:themeColor="accent1"/>
          <w:sz w:val="20"/>
          <w:szCs w:val="20"/>
        </w:rPr>
        <w:t>იდენტიფიკაცია</w:t>
      </w:r>
    </w:p>
    <w:p w14:paraId="5B1DD64E" w14:textId="63155A34" w:rsidR="00690E18" w:rsidRPr="00806ED3" w:rsidRDefault="00690E18" w:rsidP="00DA11EF">
      <w:pPr>
        <w:pStyle w:val="Heading4"/>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იდენტიფიკაციის მიზნებისთვის გამოიყენებს: 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წინასწარ განსაზღვრულ კითხვებს; ბ) წინასწარ დადგენილ პროცედურებს გ) მომსახურების ეფექტურად განსახორციელებლად და </w:t>
      </w:r>
      <w:r w:rsidR="00656DC2" w:rsidRPr="00806ED3">
        <w:rPr>
          <w:sz w:val="20"/>
          <w:szCs w:val="20"/>
        </w:rPr>
        <w:t>8</w:t>
      </w:r>
      <w:r w:rsidR="00C46113" w:rsidRPr="00806ED3">
        <w:rPr>
          <w:sz w:val="20"/>
          <w:szCs w:val="20"/>
        </w:rPr>
        <w:t>.3</w:t>
      </w:r>
      <w:r w:rsidRPr="00806ED3">
        <w:rPr>
          <w:sz w:val="20"/>
          <w:szCs w:val="20"/>
        </w:rPr>
        <w:t xml:space="preserve">.4.1 ქვეპუნქტში მითითებული მიზნებისათვის,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თანხმობის შემთხვევაში, </w:t>
      </w:r>
      <w:proofErr w:type="spellStart"/>
      <w:r w:rsidRPr="00806ED3">
        <w:rPr>
          <w:sz w:val="20"/>
          <w:szCs w:val="20"/>
        </w:rPr>
        <w:t>ავთენტიფიკაცია</w:t>
      </w:r>
      <w:proofErr w:type="spellEnd"/>
      <w:r w:rsidRPr="00806ED3">
        <w:rPr>
          <w:sz w:val="20"/>
          <w:szCs w:val="20"/>
        </w:rPr>
        <w:t xml:space="preserve"> განხორციელდება ხმის გამოყენებით. </w:t>
      </w:r>
    </w:p>
    <w:p w14:paraId="22B36087" w14:textId="77777777" w:rsidR="00690E18" w:rsidRPr="00806ED3" w:rsidRDefault="00690E18" w:rsidP="00DA11EF">
      <w:pPr>
        <w:pStyle w:val="Heading4"/>
        <w:ind w:left="900" w:right="0" w:hanging="900"/>
        <w:rPr>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იდენტიფიკაცია ხდება როგორც </w:t>
      </w:r>
      <w:r w:rsidRPr="00806ED3">
        <w:rPr>
          <w:b/>
          <w:bCs/>
          <w:color w:val="4472C4" w:themeColor="accent1"/>
          <w:sz w:val="20"/>
          <w:szCs w:val="20"/>
        </w:rPr>
        <w:t>სატელეფონო მომსახურების,</w:t>
      </w:r>
      <w:r w:rsidRPr="00806ED3">
        <w:rPr>
          <w:color w:val="4472C4" w:themeColor="accent1"/>
          <w:sz w:val="20"/>
          <w:szCs w:val="20"/>
        </w:rPr>
        <w:t xml:space="preserve"> </w:t>
      </w:r>
      <w:r w:rsidRPr="00806ED3">
        <w:rPr>
          <w:sz w:val="20"/>
          <w:szCs w:val="20"/>
        </w:rPr>
        <w:t xml:space="preserve">ასევე ნებისმიერი სხვა </w:t>
      </w:r>
      <w:r w:rsidRPr="00806ED3">
        <w:rPr>
          <w:b/>
          <w:bCs/>
          <w:color w:val="4472C4" w:themeColor="accent1"/>
          <w:sz w:val="20"/>
          <w:szCs w:val="20"/>
        </w:rPr>
        <w:t>საბანკო მომსახურების</w:t>
      </w:r>
      <w:r w:rsidRPr="00806ED3">
        <w:rPr>
          <w:color w:val="4472C4" w:themeColor="accent1"/>
          <w:sz w:val="20"/>
          <w:szCs w:val="20"/>
        </w:rPr>
        <w:t xml:space="preserve"> </w:t>
      </w:r>
      <w:r w:rsidRPr="00806ED3">
        <w:rPr>
          <w:sz w:val="20"/>
          <w:szCs w:val="20"/>
        </w:rPr>
        <w:t xml:space="preserve">გაწევის წინ/სხვადასხვა </w:t>
      </w:r>
      <w:r w:rsidRPr="00806ED3">
        <w:rPr>
          <w:b/>
          <w:bCs/>
          <w:color w:val="4472C4" w:themeColor="accent1"/>
          <w:sz w:val="20"/>
          <w:szCs w:val="20"/>
        </w:rPr>
        <w:t>საბანკო პროდუქტებზე</w:t>
      </w:r>
      <w:r w:rsidRPr="00806ED3">
        <w:rPr>
          <w:color w:val="4472C4" w:themeColor="accent1"/>
          <w:sz w:val="20"/>
          <w:szCs w:val="20"/>
        </w:rPr>
        <w:t xml:space="preserve"> </w:t>
      </w:r>
      <w:r w:rsidRPr="00806ED3">
        <w:rPr>
          <w:sz w:val="20"/>
          <w:szCs w:val="20"/>
        </w:rPr>
        <w:t xml:space="preserve">(ელექტრონული სერვისებზე) რეგისტრაციისას. </w:t>
      </w:r>
    </w:p>
    <w:p w14:paraId="568AEDFD" w14:textId="2242AAE6" w:rsidR="00690E18" w:rsidRPr="00806ED3" w:rsidRDefault="00690E18" w:rsidP="00DA11EF">
      <w:pPr>
        <w:pStyle w:val="Heading4"/>
        <w:ind w:left="900" w:right="0" w:hanging="900"/>
        <w:rPr>
          <w:sz w:val="20"/>
          <w:szCs w:val="20"/>
        </w:rPr>
      </w:pPr>
      <w:r w:rsidRPr="00806ED3">
        <w:rPr>
          <w:sz w:val="20"/>
          <w:szCs w:val="20"/>
        </w:rPr>
        <w:t xml:space="preserve">იდენტიფიცირების პროცედურის გავლის გარეშე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ვერ მიიღებს წინამდებარე ხელშეკრულების </w:t>
      </w:r>
      <w:r w:rsidR="00067879" w:rsidRPr="00806ED3">
        <w:rPr>
          <w:sz w:val="20"/>
          <w:szCs w:val="20"/>
        </w:rPr>
        <w:t>24</w:t>
      </w:r>
      <w:r w:rsidRPr="00806ED3">
        <w:rPr>
          <w:sz w:val="20"/>
          <w:szCs w:val="20"/>
        </w:rPr>
        <w:t>.</w:t>
      </w:r>
      <w:r w:rsidR="00067879" w:rsidRPr="00806ED3">
        <w:rPr>
          <w:sz w:val="20"/>
          <w:szCs w:val="20"/>
        </w:rPr>
        <w:t>3</w:t>
      </w:r>
      <w:r w:rsidRPr="00806ED3">
        <w:rPr>
          <w:sz w:val="20"/>
          <w:szCs w:val="20"/>
        </w:rPr>
        <w:t xml:space="preserve">.1 ქვეპუნქტში აღწერილ </w:t>
      </w:r>
      <w:r w:rsidRPr="00806ED3">
        <w:rPr>
          <w:b/>
          <w:bCs/>
          <w:color w:val="4472C4" w:themeColor="accent1"/>
          <w:sz w:val="20"/>
          <w:szCs w:val="20"/>
        </w:rPr>
        <w:t>სატელეფონო მომსახურებას</w:t>
      </w:r>
      <w:r w:rsidRPr="00806ED3">
        <w:rPr>
          <w:color w:val="4472C4" w:themeColor="accent1"/>
          <w:sz w:val="20"/>
          <w:szCs w:val="20"/>
        </w:rPr>
        <w:t xml:space="preserve"> </w:t>
      </w:r>
      <w:r w:rsidRPr="00806ED3">
        <w:rPr>
          <w:sz w:val="20"/>
          <w:szCs w:val="20"/>
        </w:rPr>
        <w:t xml:space="preserve">(წინამდებარე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00435E86" w:rsidRPr="00806ED3">
        <w:rPr>
          <w:sz w:val="20"/>
          <w:szCs w:val="20"/>
        </w:rPr>
        <w:t>24.3.1</w:t>
      </w:r>
      <w:r w:rsidRPr="00806ED3">
        <w:rPr>
          <w:sz w:val="20"/>
          <w:szCs w:val="20"/>
        </w:rPr>
        <w:t xml:space="preserve"> მუხლი</w:t>
      </w:r>
      <w:r w:rsidR="001F7FCC" w:rsidRPr="00806ED3">
        <w:rPr>
          <w:sz w:val="20"/>
          <w:szCs w:val="20"/>
        </w:rPr>
        <w:t xml:space="preserve">თ </w:t>
      </w:r>
      <w:r w:rsidRPr="00806ED3">
        <w:rPr>
          <w:sz w:val="20"/>
          <w:szCs w:val="20"/>
        </w:rPr>
        <w:t xml:space="preserve">გათვალისწინებული შემთხვევის გარდა). </w:t>
      </w:r>
    </w:p>
    <w:p w14:paraId="2AD8DFAC" w14:textId="77777777" w:rsidR="00690E18" w:rsidRPr="00806ED3" w:rsidRDefault="00690E18" w:rsidP="00DA11EF">
      <w:pPr>
        <w:pStyle w:val="Heading4"/>
        <w:ind w:left="900" w:right="0" w:hanging="900"/>
        <w:rPr>
          <w:sz w:val="20"/>
          <w:szCs w:val="20"/>
        </w:rPr>
      </w:pPr>
      <w:r w:rsidRPr="00806ED3">
        <w:rPr>
          <w:b/>
          <w:bCs/>
          <w:color w:val="4472C4" w:themeColor="accent1"/>
          <w:sz w:val="20"/>
          <w:szCs w:val="20"/>
        </w:rPr>
        <w:t>ბანკთან</w:t>
      </w:r>
      <w:r w:rsidRPr="00806ED3">
        <w:rPr>
          <w:color w:val="4472C4" w:themeColor="accent1"/>
          <w:sz w:val="20"/>
          <w:szCs w:val="20"/>
        </w:rPr>
        <w:t xml:space="preserve"> </w:t>
      </w:r>
      <w:r w:rsidRPr="00806ED3">
        <w:rPr>
          <w:sz w:val="20"/>
          <w:szCs w:val="20"/>
        </w:rPr>
        <w:t>ყოველი სატელეფონო კავშირისას (</w:t>
      </w:r>
      <w:r w:rsidRPr="00806ED3">
        <w:rPr>
          <w:b/>
          <w:bCs/>
          <w:color w:val="4472C4" w:themeColor="accent1"/>
          <w:sz w:val="20"/>
          <w:szCs w:val="20"/>
        </w:rPr>
        <w:t xml:space="preserve">სატელეფონო მომსახურების </w:t>
      </w:r>
      <w:r w:rsidRPr="00806ED3">
        <w:rPr>
          <w:sz w:val="20"/>
          <w:szCs w:val="20"/>
        </w:rPr>
        <w:t xml:space="preserve">მიღების ყოველ ჯერზე) </w:t>
      </w:r>
      <w:r w:rsidRPr="00806ED3">
        <w:rPr>
          <w:b/>
          <w:bCs/>
          <w:color w:val="4472C4" w:themeColor="accent1"/>
          <w:sz w:val="20"/>
          <w:szCs w:val="20"/>
        </w:rPr>
        <w:t>კლიენტმა</w:t>
      </w:r>
      <w:r w:rsidRPr="00806ED3">
        <w:rPr>
          <w:color w:val="4472C4" w:themeColor="accent1"/>
          <w:sz w:val="20"/>
          <w:szCs w:val="20"/>
        </w:rPr>
        <w:t xml:space="preserve"> </w:t>
      </w:r>
      <w:r w:rsidRPr="00806ED3">
        <w:rPr>
          <w:sz w:val="20"/>
          <w:szCs w:val="20"/>
        </w:rPr>
        <w:t xml:space="preserve">უნდა გაიაროს იდენტიფიცირების პროცედურა/სწორედ უნდა უპასუხოს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წინასწარ განსაზღვრულ შეკითხვებს ან ვერიფიკაცია გაიაროს ხმით </w:t>
      </w:r>
      <w:proofErr w:type="spellStart"/>
      <w:r w:rsidRPr="00806ED3">
        <w:rPr>
          <w:sz w:val="20"/>
          <w:szCs w:val="20"/>
        </w:rPr>
        <w:t>ავთენტიფიკაციის</w:t>
      </w:r>
      <w:proofErr w:type="spellEnd"/>
      <w:r w:rsidRPr="00806ED3">
        <w:rPr>
          <w:sz w:val="20"/>
          <w:szCs w:val="20"/>
        </w:rPr>
        <w:t xml:space="preserve"> საშუალებით).</w:t>
      </w:r>
    </w:p>
    <w:p w14:paraId="5D099E60" w14:textId="62B92471" w:rsidR="00690E18" w:rsidRPr="00806ED3" w:rsidRDefault="00690E18" w:rsidP="00DA11EF">
      <w:pPr>
        <w:pStyle w:val="Heading4"/>
        <w:ind w:left="900" w:right="0" w:hanging="900"/>
        <w:rPr>
          <w:sz w:val="20"/>
          <w:szCs w:val="20"/>
        </w:rPr>
      </w:pPr>
      <w:r w:rsidRPr="00806ED3">
        <w:rPr>
          <w:b/>
          <w:bCs/>
          <w:color w:val="4472C4" w:themeColor="accent1"/>
          <w:sz w:val="20"/>
          <w:szCs w:val="20"/>
        </w:rPr>
        <w:t>ბანკი</w:t>
      </w:r>
      <w:r w:rsidRPr="00806ED3">
        <w:rPr>
          <w:rFonts w:cs="Avaza Mtavruli"/>
          <w:color w:val="4472C4" w:themeColor="accent1"/>
          <w:sz w:val="20"/>
          <w:szCs w:val="20"/>
        </w:rPr>
        <w:t xml:space="preserve"> </w:t>
      </w:r>
      <w:r w:rsidRPr="00806ED3">
        <w:rPr>
          <w:sz w:val="20"/>
          <w:szCs w:val="20"/>
        </w:rPr>
        <w:t>უფლებამოსილია</w:t>
      </w:r>
      <w:r w:rsidRPr="00806ED3">
        <w:rPr>
          <w:rFonts w:cs="Avaza Mtavruli"/>
          <w:sz w:val="20"/>
          <w:szCs w:val="20"/>
        </w:rPr>
        <w:t xml:space="preserve"> </w:t>
      </w:r>
      <w:r w:rsidRPr="00806ED3">
        <w:rPr>
          <w:sz w:val="20"/>
          <w:szCs w:val="20"/>
        </w:rPr>
        <w:t>უარი</w:t>
      </w:r>
      <w:r w:rsidRPr="00806ED3">
        <w:rPr>
          <w:rFonts w:cs="Avaza Mtavruli"/>
          <w:sz w:val="20"/>
          <w:szCs w:val="20"/>
        </w:rPr>
        <w:t xml:space="preserve"> </w:t>
      </w:r>
      <w:r w:rsidRPr="00806ED3">
        <w:rPr>
          <w:sz w:val="20"/>
          <w:szCs w:val="20"/>
        </w:rPr>
        <w:t>უთხრას</w:t>
      </w:r>
      <w:r w:rsidRPr="00806ED3">
        <w:rPr>
          <w:rFonts w:cs="Avaza Mtavruli"/>
          <w:sz w:val="20"/>
          <w:szCs w:val="20"/>
        </w:rPr>
        <w:t xml:space="preserve"> </w:t>
      </w:r>
      <w:r w:rsidRPr="00806ED3">
        <w:rPr>
          <w:b/>
          <w:bCs/>
          <w:color w:val="4472C4" w:themeColor="accent1"/>
          <w:sz w:val="20"/>
          <w:szCs w:val="20"/>
        </w:rPr>
        <w:t>სატელეფონო</w:t>
      </w:r>
      <w:r w:rsidRPr="00806ED3">
        <w:rPr>
          <w:rFonts w:cs="Avaza Mtavruli"/>
          <w:b/>
          <w:bCs/>
          <w:color w:val="4472C4" w:themeColor="accent1"/>
          <w:sz w:val="20"/>
          <w:szCs w:val="20"/>
        </w:rPr>
        <w:t xml:space="preserve"> </w:t>
      </w:r>
      <w:r w:rsidRPr="00806ED3">
        <w:rPr>
          <w:b/>
          <w:bCs/>
          <w:color w:val="4472C4" w:themeColor="accent1"/>
          <w:sz w:val="20"/>
          <w:szCs w:val="20"/>
        </w:rPr>
        <w:t>მომსახურებაზე</w:t>
      </w:r>
      <w:r w:rsidRPr="00806ED3">
        <w:rPr>
          <w:rFonts w:cs="Avaza Mtavruli"/>
          <w:color w:val="4472C4" w:themeColor="accent1"/>
          <w:sz w:val="20"/>
          <w:szCs w:val="20"/>
        </w:rPr>
        <w:t xml:space="preserve"> </w:t>
      </w:r>
      <w:r w:rsidR="00A940BB" w:rsidRPr="00806ED3">
        <w:rPr>
          <w:b/>
          <w:bCs/>
          <w:color w:val="4472C4" w:themeColor="accent1"/>
          <w:sz w:val="20"/>
          <w:szCs w:val="20"/>
        </w:rPr>
        <w:t>პირს</w:t>
      </w:r>
      <w:r w:rsidRPr="00806ED3">
        <w:rPr>
          <w:rFonts w:cs="Avaza Mtavruli"/>
          <w:color w:val="4472C4" w:themeColor="accent1"/>
          <w:sz w:val="20"/>
          <w:szCs w:val="20"/>
        </w:rPr>
        <w:t xml:space="preserve">, </w:t>
      </w:r>
      <w:r w:rsidRPr="00806ED3">
        <w:rPr>
          <w:sz w:val="20"/>
          <w:szCs w:val="20"/>
        </w:rPr>
        <w:t>რომელიც</w:t>
      </w:r>
      <w:r w:rsidRPr="00806ED3">
        <w:rPr>
          <w:rFonts w:cs="Avaza Mtavruli"/>
          <w:sz w:val="20"/>
          <w:szCs w:val="20"/>
        </w:rPr>
        <w:t xml:space="preserve"> </w:t>
      </w:r>
      <w:r w:rsidRPr="00806ED3">
        <w:rPr>
          <w:sz w:val="20"/>
          <w:szCs w:val="20"/>
        </w:rPr>
        <w:t>არ</w:t>
      </w:r>
      <w:r w:rsidRPr="00806ED3">
        <w:rPr>
          <w:rFonts w:cs="Avaza Mtavruli"/>
          <w:sz w:val="20"/>
          <w:szCs w:val="20"/>
        </w:rPr>
        <w:t xml:space="preserve"> </w:t>
      </w:r>
      <w:r w:rsidRPr="00806ED3">
        <w:rPr>
          <w:sz w:val="20"/>
          <w:szCs w:val="20"/>
        </w:rPr>
        <w:t>ან</w:t>
      </w:r>
      <w:r w:rsidRPr="00806ED3">
        <w:rPr>
          <w:rFonts w:cs="Avaza Mtavruli"/>
          <w:sz w:val="20"/>
          <w:szCs w:val="20"/>
        </w:rPr>
        <w:t xml:space="preserve"> </w:t>
      </w:r>
      <w:r w:rsidRPr="00806ED3">
        <w:rPr>
          <w:sz w:val="20"/>
          <w:szCs w:val="20"/>
        </w:rPr>
        <w:t>ვერ გაივლის იდენტიფიცირების პროცედურას</w:t>
      </w:r>
      <w:r w:rsidRPr="00806ED3">
        <w:rPr>
          <w:rFonts w:cs="Avaza Mtavruli"/>
          <w:sz w:val="20"/>
          <w:szCs w:val="20"/>
        </w:rPr>
        <w:t xml:space="preserve">. </w:t>
      </w:r>
    </w:p>
    <w:p w14:paraId="550DC15C" w14:textId="7ECC0002" w:rsidR="00690E18" w:rsidRPr="00806ED3" w:rsidRDefault="00690E18" w:rsidP="00DA11EF">
      <w:pPr>
        <w:pStyle w:val="Heading4"/>
        <w:ind w:left="900" w:right="0" w:hanging="900"/>
        <w:rPr>
          <w:sz w:val="20"/>
          <w:szCs w:val="20"/>
        </w:rPr>
      </w:pPr>
      <w:r w:rsidRPr="00806ED3">
        <w:rPr>
          <w:sz w:val="20"/>
          <w:szCs w:val="20"/>
        </w:rPr>
        <w:t xml:space="preserve">იმ შემთხვევაში, თუ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შესაბამის წარმომადგენელს გაუჩნდება ეჭვი, რომ ინფორმაციის მიღებას ან ოპერაციის განხორციელებას ცდილობს არა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არამედ </w:t>
      </w:r>
      <w:r w:rsidRPr="00806ED3">
        <w:rPr>
          <w:b/>
          <w:bCs/>
          <w:color w:val="4472C4" w:themeColor="accent1"/>
          <w:sz w:val="20"/>
          <w:szCs w:val="20"/>
        </w:rPr>
        <w:t xml:space="preserve">მესამე </w:t>
      </w:r>
      <w:r w:rsidR="00A940BB" w:rsidRPr="00806ED3">
        <w:rPr>
          <w:b/>
          <w:bCs/>
          <w:color w:val="4472C4" w:themeColor="accent1"/>
          <w:sz w:val="20"/>
          <w:szCs w:val="20"/>
        </w:rPr>
        <w:t>პირი</w:t>
      </w:r>
      <w:r w:rsidRPr="00806ED3">
        <w:rPr>
          <w:color w:val="4472C4" w:themeColor="accent1"/>
          <w:sz w:val="20"/>
          <w:szCs w:val="20"/>
        </w:rPr>
        <w:t xml:space="preserve">,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უფლება აქვს უარი თქვას </w:t>
      </w:r>
      <w:r w:rsidRPr="00806ED3">
        <w:rPr>
          <w:b/>
          <w:bCs/>
          <w:color w:val="4472C4" w:themeColor="accent1"/>
          <w:sz w:val="20"/>
          <w:szCs w:val="20"/>
        </w:rPr>
        <w:t>სატელეფონო მომსახურების</w:t>
      </w:r>
      <w:r w:rsidRPr="00806ED3">
        <w:rPr>
          <w:color w:val="4472C4" w:themeColor="accent1"/>
          <w:sz w:val="20"/>
          <w:szCs w:val="20"/>
        </w:rPr>
        <w:t xml:space="preserve"> </w:t>
      </w:r>
      <w:r w:rsidRPr="00806ED3">
        <w:rPr>
          <w:sz w:val="20"/>
          <w:szCs w:val="20"/>
        </w:rPr>
        <w:t>გაწევაზე.</w:t>
      </w:r>
    </w:p>
    <w:p w14:paraId="1C51841C" w14:textId="77777777" w:rsidR="00690E18" w:rsidRPr="00806ED3" w:rsidRDefault="00690E18" w:rsidP="00DA11EF">
      <w:pPr>
        <w:pStyle w:val="Heading3"/>
        <w:ind w:left="900" w:right="0" w:hanging="900"/>
        <w:rPr>
          <w:sz w:val="20"/>
          <w:szCs w:val="20"/>
        </w:rPr>
      </w:pPr>
      <w:r w:rsidRPr="00806ED3">
        <w:rPr>
          <w:b/>
          <w:bCs/>
          <w:color w:val="4472C4" w:themeColor="accent1"/>
          <w:sz w:val="20"/>
          <w:szCs w:val="20"/>
        </w:rPr>
        <w:t>კლიენტის</w:t>
      </w:r>
      <w:r w:rsidRPr="00806ED3">
        <w:rPr>
          <w:rFonts w:cs="Avaza Mtavruli"/>
          <w:color w:val="4472C4" w:themeColor="accent1"/>
          <w:sz w:val="20"/>
          <w:szCs w:val="20"/>
        </w:rPr>
        <w:t xml:space="preserve"> </w:t>
      </w:r>
      <w:r w:rsidRPr="00806ED3">
        <w:rPr>
          <w:sz w:val="20"/>
          <w:szCs w:val="20"/>
        </w:rPr>
        <w:t>განცხადებები</w:t>
      </w:r>
      <w:r w:rsidRPr="00806ED3">
        <w:rPr>
          <w:rFonts w:cs="Avaza Mtavruli"/>
          <w:sz w:val="20"/>
          <w:szCs w:val="20"/>
        </w:rPr>
        <w:t xml:space="preserve">, </w:t>
      </w:r>
      <w:r w:rsidRPr="00806ED3">
        <w:rPr>
          <w:b/>
          <w:bCs/>
          <w:color w:val="4472C4" w:themeColor="accent1"/>
          <w:sz w:val="20"/>
          <w:szCs w:val="20"/>
        </w:rPr>
        <w:t>დავალებები</w:t>
      </w:r>
      <w:r w:rsidRPr="00806ED3">
        <w:rPr>
          <w:rFonts w:cs="Avaza Mtavruli"/>
          <w:sz w:val="20"/>
          <w:szCs w:val="20"/>
        </w:rPr>
        <w:t xml:space="preserve"> </w:t>
      </w:r>
      <w:r w:rsidRPr="00806ED3">
        <w:rPr>
          <w:sz w:val="20"/>
          <w:szCs w:val="20"/>
        </w:rPr>
        <w:t>და</w:t>
      </w:r>
      <w:r w:rsidRPr="00806ED3">
        <w:rPr>
          <w:rFonts w:cs="Avaza Mtavruli"/>
          <w:sz w:val="20"/>
          <w:szCs w:val="20"/>
        </w:rPr>
        <w:t xml:space="preserve"> </w:t>
      </w:r>
      <w:r w:rsidRPr="00806ED3">
        <w:rPr>
          <w:sz w:val="20"/>
          <w:szCs w:val="20"/>
        </w:rPr>
        <w:t>თანხმობები:</w:t>
      </w:r>
    </w:p>
    <w:p w14:paraId="7E45DD04" w14:textId="5397394F" w:rsidR="00690E18" w:rsidRPr="00806ED3" w:rsidRDefault="00690E18" w:rsidP="00DA11EF">
      <w:pPr>
        <w:pStyle w:val="Heading4"/>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ავალებს და უფლებას აძლევს </w:t>
      </w:r>
      <w:r w:rsidRPr="00806ED3">
        <w:rPr>
          <w:b/>
          <w:bCs/>
          <w:color w:val="4472C4" w:themeColor="accent1"/>
          <w:sz w:val="20"/>
          <w:szCs w:val="20"/>
        </w:rPr>
        <w:t>ბანკთან</w:t>
      </w:r>
      <w:r w:rsidRPr="00806ED3">
        <w:rPr>
          <w:color w:val="4472C4" w:themeColor="accent1"/>
          <w:sz w:val="20"/>
          <w:szCs w:val="20"/>
        </w:rPr>
        <w:t xml:space="preserve"> </w:t>
      </w:r>
      <w:r w:rsidRPr="00806ED3">
        <w:rPr>
          <w:sz w:val="20"/>
          <w:szCs w:val="20"/>
        </w:rPr>
        <w:t>ტელეფონით დაკავშირებისას, იდენტიფიკაციის შესაბამისი პროცედურის გავლის შემდეგ:</w:t>
      </w:r>
    </w:p>
    <w:p w14:paraId="593CE128" w14:textId="77777777" w:rsidR="00690E18" w:rsidRPr="00806ED3" w:rsidRDefault="00690E18" w:rsidP="00DA11EF">
      <w:pPr>
        <w:pStyle w:val="Heading4"/>
        <w:ind w:left="900" w:right="0" w:hanging="900"/>
        <w:rPr>
          <w:rFonts w:cs="Avaza Mtavruli"/>
          <w:sz w:val="20"/>
          <w:szCs w:val="20"/>
        </w:rPr>
      </w:pPr>
      <w:r w:rsidRPr="00806ED3">
        <w:rPr>
          <w:sz w:val="20"/>
          <w:szCs w:val="20"/>
        </w:rPr>
        <w:t>მიაწოდოს</w:t>
      </w:r>
      <w:r w:rsidRPr="00806ED3">
        <w:rPr>
          <w:rFonts w:cs="Avaza Mtavruli"/>
          <w:sz w:val="20"/>
          <w:szCs w:val="20"/>
        </w:rPr>
        <w:t xml:space="preserve"> </w:t>
      </w:r>
      <w:r w:rsidRPr="00806ED3">
        <w:rPr>
          <w:sz w:val="20"/>
          <w:szCs w:val="20"/>
        </w:rPr>
        <w:t>მას</w:t>
      </w:r>
      <w:r w:rsidRPr="00806ED3">
        <w:rPr>
          <w:rFonts w:cs="Avaza Mtavruli"/>
          <w:sz w:val="20"/>
          <w:szCs w:val="20"/>
        </w:rPr>
        <w:t xml:space="preserve"> </w:t>
      </w:r>
      <w:r w:rsidRPr="00806ED3">
        <w:rPr>
          <w:sz w:val="20"/>
          <w:szCs w:val="20"/>
        </w:rPr>
        <w:t>ინფორმაცია</w:t>
      </w:r>
      <w:r w:rsidRPr="00806ED3">
        <w:rPr>
          <w:rFonts w:cs="Avaza Mtavruli"/>
          <w:sz w:val="20"/>
          <w:szCs w:val="20"/>
        </w:rPr>
        <w:t xml:space="preserve"> </w:t>
      </w:r>
      <w:r w:rsidRPr="00806ED3">
        <w:rPr>
          <w:sz w:val="20"/>
          <w:szCs w:val="20"/>
        </w:rPr>
        <w:t>მისი</w:t>
      </w:r>
      <w:r w:rsidRPr="00806ED3">
        <w:rPr>
          <w:rFonts w:cs="Avaza Mtavruli"/>
          <w:sz w:val="20"/>
          <w:szCs w:val="20"/>
        </w:rPr>
        <w:t xml:space="preserve"> </w:t>
      </w:r>
      <w:r w:rsidRPr="00806ED3">
        <w:rPr>
          <w:b/>
          <w:bCs/>
          <w:color w:val="4472C4" w:themeColor="accent1"/>
          <w:sz w:val="20"/>
          <w:szCs w:val="20"/>
        </w:rPr>
        <w:t>ანგარიშების</w:t>
      </w:r>
      <w:r w:rsidRPr="00806ED3">
        <w:rPr>
          <w:rFonts w:cs="Avaza Mtavruli"/>
          <w:sz w:val="20"/>
          <w:szCs w:val="20"/>
        </w:rPr>
        <w:t xml:space="preserve"> </w:t>
      </w:r>
      <w:r w:rsidRPr="00806ED3">
        <w:rPr>
          <w:sz w:val="20"/>
          <w:szCs w:val="20"/>
        </w:rPr>
        <w:t>შესახებ</w:t>
      </w:r>
      <w:r w:rsidRPr="00806ED3">
        <w:rPr>
          <w:rFonts w:cs="Avaza Mtavruli"/>
          <w:sz w:val="20"/>
          <w:szCs w:val="20"/>
        </w:rPr>
        <w:t>;</w:t>
      </w:r>
    </w:p>
    <w:p w14:paraId="6239EB5B" w14:textId="77777777" w:rsidR="00BC33E4" w:rsidRPr="00806ED3" w:rsidRDefault="00BC33E4" w:rsidP="00DA11EF">
      <w:pPr>
        <w:pStyle w:val="Heading3"/>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აცხადებს თანხმობას, რომ </w:t>
      </w:r>
      <w:r w:rsidRPr="00806ED3">
        <w:rPr>
          <w:b/>
          <w:bCs/>
          <w:color w:val="4472C4" w:themeColor="accent1"/>
          <w:sz w:val="20"/>
          <w:szCs w:val="20"/>
        </w:rPr>
        <w:t>ბანკსა</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შორის არსებული ნებისმიერი კომუნიკაცია და მასთან განხორციელებული ნებისმიერი სატელეფონო საუბარი (მათ შორის </w:t>
      </w:r>
      <w:r w:rsidRPr="00806ED3">
        <w:rPr>
          <w:b/>
          <w:bCs/>
          <w:color w:val="4472C4" w:themeColor="accent1"/>
          <w:sz w:val="20"/>
          <w:szCs w:val="20"/>
        </w:rPr>
        <w:t>კლიენტის</w:t>
      </w:r>
      <w:r w:rsidRPr="00806ED3">
        <w:rPr>
          <w:sz w:val="20"/>
          <w:szCs w:val="20"/>
        </w:rPr>
        <w:t xml:space="preserve"> ნებისმიერი მოთხოვნა/განცხადება საბანკო ინფორმაციის მიღების, ნებისმიერი საბანკო პროდუქტით/სერვისით სარგებლობისთვის რეგისტრაციის, რეგისტრირებულ მონაცემებში ცვლილებების შეტანის თაობაზე, საბანკო (მათ შორის საკრედიტო) პროდუქტის მიღების ან/და ოპერაციის განხორციელების შესახებ და სხვ.) დაფიქსირდეს (ჩაიწეროს) </w:t>
      </w:r>
      <w:r w:rsidRPr="00806ED3">
        <w:rPr>
          <w:b/>
          <w:bCs/>
          <w:color w:val="4472C4" w:themeColor="accent1"/>
          <w:sz w:val="20"/>
          <w:szCs w:val="20"/>
        </w:rPr>
        <w:t>ბანკის</w:t>
      </w:r>
      <w:r w:rsidRPr="00806ED3">
        <w:rPr>
          <w:sz w:val="20"/>
          <w:szCs w:val="20"/>
        </w:rPr>
        <w:t xml:space="preserve"> მონაცემთა ელექტრონულ ბაზაში და დავის შემთხვევაში ასეთ ჩანაწერს ჰქონდეს მტკიცებულებითი ძალა (გამოყენებული იქნეს მტკიცებულებად). სატელეფონო საუბრის ჩანაწერი მიიჩნევა </w:t>
      </w:r>
      <w:r w:rsidRPr="00806ED3">
        <w:rPr>
          <w:b/>
          <w:bCs/>
          <w:color w:val="4472C4" w:themeColor="accent1"/>
          <w:sz w:val="20"/>
          <w:szCs w:val="20"/>
        </w:rPr>
        <w:t>ბანკის</w:t>
      </w:r>
      <w:r w:rsidRPr="00806ED3">
        <w:rPr>
          <w:sz w:val="20"/>
          <w:szCs w:val="20"/>
        </w:rPr>
        <w:t xml:space="preserve"> საკუთრებად მისი შექმნის მომენტიდან, ინახება </w:t>
      </w:r>
      <w:r w:rsidRPr="00806ED3">
        <w:rPr>
          <w:b/>
          <w:bCs/>
          <w:color w:val="4472C4" w:themeColor="accent1"/>
          <w:sz w:val="20"/>
          <w:szCs w:val="20"/>
        </w:rPr>
        <w:t>ბანკის</w:t>
      </w:r>
      <w:r w:rsidRPr="00806ED3">
        <w:rPr>
          <w:sz w:val="20"/>
          <w:szCs w:val="20"/>
        </w:rPr>
        <w:t xml:space="preserve"> მიერ განსაზღვრული წესით და ვადით და </w:t>
      </w:r>
      <w:r w:rsidRPr="00806ED3">
        <w:rPr>
          <w:b/>
          <w:bCs/>
          <w:color w:val="4472C4" w:themeColor="accent1"/>
          <w:sz w:val="20"/>
          <w:szCs w:val="20"/>
        </w:rPr>
        <w:t>ბანკი</w:t>
      </w:r>
      <w:r w:rsidRPr="00806ED3">
        <w:rPr>
          <w:sz w:val="20"/>
          <w:szCs w:val="20"/>
        </w:rPr>
        <w:t xml:space="preserve">, </w:t>
      </w:r>
      <w:r w:rsidRPr="00806ED3">
        <w:rPr>
          <w:b/>
          <w:bCs/>
          <w:color w:val="4472C4" w:themeColor="accent1"/>
          <w:sz w:val="20"/>
          <w:szCs w:val="20"/>
        </w:rPr>
        <w:t>კლიენტის</w:t>
      </w:r>
      <w:r w:rsidRPr="00806ED3">
        <w:rPr>
          <w:sz w:val="20"/>
          <w:szCs w:val="20"/>
        </w:rPr>
        <w:t xml:space="preserve"> მოთხოვნის შემთხვევაში გააცნობს ან შესაბამისი საფუძვლის არსებობის შემთხვევაში, გადასცემს </w:t>
      </w:r>
      <w:r w:rsidRPr="00806ED3">
        <w:rPr>
          <w:b/>
          <w:bCs/>
          <w:color w:val="4472C4" w:themeColor="accent1"/>
          <w:sz w:val="20"/>
          <w:szCs w:val="20"/>
        </w:rPr>
        <w:t>კლიენტს</w:t>
      </w:r>
      <w:r w:rsidRPr="00806ED3">
        <w:rPr>
          <w:sz w:val="20"/>
          <w:szCs w:val="20"/>
        </w:rPr>
        <w:t xml:space="preserve"> ჩანაწერებს, წერილობითი მოთხოვნის მიღებიდან არაუგვიანეს 10 (ათი) სამუშაო დღისა.</w:t>
      </w:r>
    </w:p>
    <w:p w14:paraId="6306E5B6" w14:textId="3B3CCE25" w:rsidR="00BC33E4" w:rsidRPr="00806ED3" w:rsidRDefault="00BC33E4" w:rsidP="00DA11EF">
      <w:pPr>
        <w:pStyle w:val="Heading3"/>
        <w:ind w:left="900" w:right="0" w:hanging="900"/>
        <w:rPr>
          <w:sz w:val="20"/>
          <w:szCs w:val="20"/>
        </w:rPr>
      </w:pPr>
      <w:r w:rsidRPr="00806ED3">
        <w:rPr>
          <w:b/>
          <w:bCs/>
          <w:color w:val="4472C4" w:themeColor="accent1"/>
          <w:sz w:val="20"/>
          <w:szCs w:val="20"/>
        </w:rPr>
        <w:t>ბანკი</w:t>
      </w:r>
      <w:r w:rsidRPr="00806ED3">
        <w:rPr>
          <w:sz w:val="20"/>
          <w:szCs w:val="20"/>
        </w:rPr>
        <w:t xml:space="preserve"> უზრუნველყოფს </w:t>
      </w:r>
      <w:r w:rsidRPr="00806ED3">
        <w:rPr>
          <w:b/>
          <w:bCs/>
          <w:color w:val="4472C4" w:themeColor="accent1"/>
          <w:sz w:val="20"/>
          <w:szCs w:val="20"/>
        </w:rPr>
        <w:t>კლიენტის</w:t>
      </w:r>
      <w:r w:rsidRPr="00806ED3">
        <w:rPr>
          <w:sz w:val="20"/>
          <w:szCs w:val="20"/>
        </w:rPr>
        <w:t xml:space="preserve"> ხმის ბიომეტრიის დაცულობას და პასუხისმგებელია </w:t>
      </w:r>
      <w:r w:rsidRPr="00806ED3">
        <w:rPr>
          <w:b/>
          <w:bCs/>
          <w:color w:val="4472C4" w:themeColor="accent1"/>
          <w:sz w:val="20"/>
          <w:szCs w:val="20"/>
        </w:rPr>
        <w:t>მხარეთა</w:t>
      </w:r>
      <w:r w:rsidRPr="00806ED3">
        <w:rPr>
          <w:sz w:val="20"/>
          <w:szCs w:val="20"/>
        </w:rPr>
        <w:t xml:space="preserve"> შორის შეთანხმებული მიზნებისათვის გამოყენებაზე. </w:t>
      </w:r>
      <w:r w:rsidRPr="00806ED3">
        <w:rPr>
          <w:b/>
          <w:bCs/>
          <w:color w:val="4472C4" w:themeColor="accent1"/>
          <w:sz w:val="20"/>
          <w:szCs w:val="20"/>
        </w:rPr>
        <w:t>კლიენტის</w:t>
      </w:r>
      <w:r w:rsidRPr="00806ED3">
        <w:rPr>
          <w:sz w:val="20"/>
          <w:szCs w:val="20"/>
        </w:rPr>
        <w:t xml:space="preserve"> </w:t>
      </w:r>
      <w:proofErr w:type="spellStart"/>
      <w:r w:rsidRPr="00806ED3">
        <w:rPr>
          <w:sz w:val="20"/>
          <w:szCs w:val="20"/>
        </w:rPr>
        <w:t>ბიომეტრიული</w:t>
      </w:r>
      <w:proofErr w:type="spellEnd"/>
      <w:r w:rsidRPr="00806ED3">
        <w:rPr>
          <w:sz w:val="20"/>
          <w:szCs w:val="20"/>
        </w:rPr>
        <w:t xml:space="preserve"> მონაცემის ჩაწერა განხორციელდება რთული იდენტიფიკაციის გავლის შემდგომ. </w:t>
      </w:r>
      <w:r w:rsidRPr="00806ED3">
        <w:rPr>
          <w:b/>
          <w:bCs/>
          <w:color w:val="4472C4" w:themeColor="accent1"/>
          <w:sz w:val="20"/>
          <w:szCs w:val="20"/>
        </w:rPr>
        <w:t>კლიენტს</w:t>
      </w:r>
      <w:r w:rsidRPr="00806ED3">
        <w:rPr>
          <w:sz w:val="20"/>
          <w:szCs w:val="20"/>
        </w:rPr>
        <w:t xml:space="preserve"> ნებისმიერ დროს შეუძლია </w:t>
      </w:r>
      <w:r w:rsidRPr="00806ED3">
        <w:rPr>
          <w:sz w:val="20"/>
          <w:szCs w:val="20"/>
        </w:rPr>
        <w:lastRenderedPageBreak/>
        <w:t xml:space="preserve">მოითხოვოს მისი ხმის ჩანაწერის შეცვლა/წაშლა/განადგურება, გარდა </w:t>
      </w:r>
      <w:r w:rsidRPr="00806ED3">
        <w:rPr>
          <w:b/>
          <w:bCs/>
          <w:color w:val="4472C4" w:themeColor="accent1"/>
          <w:sz w:val="20"/>
          <w:szCs w:val="20"/>
        </w:rPr>
        <w:t>კანონმდებლობით</w:t>
      </w:r>
      <w:r w:rsidRPr="00806ED3">
        <w:rPr>
          <w:sz w:val="20"/>
          <w:szCs w:val="20"/>
        </w:rPr>
        <w:t xml:space="preserve"> გათვალისწინებული შემთხვევებისა.</w:t>
      </w:r>
    </w:p>
    <w:p w14:paraId="1AA7674A" w14:textId="1272684D" w:rsidR="00BC33E4" w:rsidRPr="00806ED3" w:rsidRDefault="00BC33E4" w:rsidP="00DA11EF">
      <w:pPr>
        <w:pStyle w:val="Heading3"/>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ხმის ბიომეტრიის დამუშავების მიზანს წარმოადგენს </w:t>
      </w:r>
      <w:r w:rsidRPr="00806ED3">
        <w:rPr>
          <w:b/>
          <w:bCs/>
          <w:color w:val="4472C4" w:themeColor="accent1"/>
          <w:sz w:val="20"/>
          <w:szCs w:val="20"/>
        </w:rPr>
        <w:t>კლიენტის</w:t>
      </w:r>
      <w:r w:rsidRPr="00806ED3">
        <w:rPr>
          <w:sz w:val="20"/>
          <w:szCs w:val="20"/>
        </w:rPr>
        <w:t xml:space="preserve"> უსაფრთხოების და საკუთრების დაცვის მაღალი სტანდარტის უზრუნველყოფა, კონფიდენციალური ინფორმაციის მაქსიმალური დაცულობა თანამედროვე, უსაფრთხო ტექნოლოგიების გამოყენებით. უსაფრთხოების ზომების მაქსიმალური უზრუნველყოფის კუთხით, </w:t>
      </w:r>
      <w:r w:rsidRPr="00806ED3">
        <w:rPr>
          <w:b/>
          <w:bCs/>
          <w:color w:val="4472C4" w:themeColor="accent1"/>
          <w:sz w:val="20"/>
          <w:szCs w:val="20"/>
        </w:rPr>
        <w:t>კლიენტის</w:t>
      </w:r>
      <w:r w:rsidRPr="00806ED3">
        <w:rPr>
          <w:sz w:val="20"/>
          <w:szCs w:val="20"/>
        </w:rPr>
        <w:t xml:space="preserve"> ხმის </w:t>
      </w:r>
      <w:proofErr w:type="spellStart"/>
      <w:r w:rsidRPr="00806ED3">
        <w:rPr>
          <w:sz w:val="20"/>
          <w:szCs w:val="20"/>
        </w:rPr>
        <w:t>ბიომეტრიული</w:t>
      </w:r>
      <w:proofErr w:type="spellEnd"/>
      <w:r w:rsidRPr="00806ED3">
        <w:rPr>
          <w:sz w:val="20"/>
          <w:szCs w:val="20"/>
        </w:rPr>
        <w:t xml:space="preserve"> მონაცემები ინახება დაშიფრული სახით და დაშიფრულ მონაცემებზე წვდომა შეზღუდულია.</w:t>
      </w:r>
      <w:r w:rsidR="00691DC4" w:rsidRPr="00806ED3">
        <w:rPr>
          <w:sz w:val="20"/>
          <w:szCs w:val="20"/>
        </w:rPr>
        <w:t xml:space="preserve"> </w:t>
      </w:r>
    </w:p>
    <w:p w14:paraId="1FD324D7" w14:textId="1A354FD8" w:rsidR="00690E18" w:rsidRPr="00806ED3" w:rsidRDefault="00690E18" w:rsidP="0077153E">
      <w:pPr>
        <w:pStyle w:val="Heading3"/>
        <w:spacing w:after="240"/>
        <w:ind w:left="900" w:right="0" w:hanging="900"/>
        <w:rPr>
          <w:rFonts w:eastAsia="Sylfaen"/>
          <w:sz w:val="20"/>
          <w:szCs w:val="20"/>
        </w:rPr>
      </w:pPr>
      <w:r w:rsidRPr="00806ED3">
        <w:rPr>
          <w:rFonts w:eastAsia="Sylfaen"/>
          <w:b/>
          <w:bCs/>
          <w:color w:val="4472C4" w:themeColor="accent1"/>
          <w:sz w:val="20"/>
          <w:szCs w:val="20"/>
        </w:rPr>
        <w:t>მხარეები</w:t>
      </w:r>
      <w:r w:rsidRPr="00806ED3">
        <w:rPr>
          <w:rFonts w:eastAsia="Sylfaen"/>
          <w:color w:val="4472C4" w:themeColor="accent1"/>
          <w:sz w:val="20"/>
          <w:szCs w:val="20"/>
        </w:rPr>
        <w:t xml:space="preserve"> </w:t>
      </w:r>
      <w:r w:rsidRPr="00806ED3">
        <w:rPr>
          <w:rFonts w:eastAsia="Sylfaen"/>
          <w:sz w:val="20"/>
          <w:szCs w:val="20"/>
        </w:rPr>
        <w:t xml:space="preserve">თანხმდებიან, რომ ხმის </w:t>
      </w:r>
      <w:proofErr w:type="spellStart"/>
      <w:r w:rsidRPr="00806ED3">
        <w:rPr>
          <w:rFonts w:eastAsia="Sylfaen"/>
          <w:sz w:val="20"/>
          <w:szCs w:val="20"/>
        </w:rPr>
        <w:t>ავთენტიფიკაციის</w:t>
      </w:r>
      <w:proofErr w:type="spellEnd"/>
      <w:r w:rsidRPr="00806ED3">
        <w:rPr>
          <w:rFonts w:eastAsia="Sylfaen"/>
          <w:sz w:val="20"/>
          <w:szCs w:val="20"/>
        </w:rPr>
        <w:t xml:space="preserve"> გამოყენებით შესრულებულ საბანკო ოპერაციას</w:t>
      </w:r>
      <w:r w:rsidR="000C6183" w:rsidRPr="00806ED3">
        <w:rPr>
          <w:rFonts w:eastAsia="Sylfaen"/>
          <w:sz w:val="20"/>
          <w:szCs w:val="20"/>
        </w:rPr>
        <w:t xml:space="preserve"> (ასეთის არსებობის შემთხვევაში)</w:t>
      </w:r>
      <w:r w:rsidRPr="00806ED3">
        <w:rPr>
          <w:rFonts w:eastAsia="Sylfaen"/>
          <w:sz w:val="20"/>
          <w:szCs w:val="20"/>
        </w:rPr>
        <w:t xml:space="preserve"> აქვს </w:t>
      </w:r>
      <w:r w:rsidR="00357646" w:rsidRPr="00806ED3">
        <w:rPr>
          <w:rFonts w:eastAsia="Sylfaen"/>
          <w:sz w:val="20"/>
          <w:szCs w:val="20"/>
        </w:rPr>
        <w:t>წერილობითი ფორმით შესრულებული, ქაღალდზე დაბეჭდილი, მატერიალური დოკუმენტის ხელმოწერით დადასტურებული საბუთის ტოლფასი იურიდიული ძალა</w:t>
      </w:r>
      <w:r w:rsidRPr="00806ED3">
        <w:rPr>
          <w:rFonts w:eastAsia="Sylfaen"/>
          <w:sz w:val="20"/>
          <w:szCs w:val="20"/>
        </w:rPr>
        <w:t>.</w:t>
      </w:r>
    </w:p>
    <w:p w14:paraId="0B8386BF" w14:textId="77777777" w:rsidR="00C106CA" w:rsidRPr="00806ED3" w:rsidRDefault="00C106CA" w:rsidP="00C106CA">
      <w:pPr>
        <w:pStyle w:val="Heading3"/>
        <w:ind w:left="900" w:hanging="900"/>
        <w:rPr>
          <w:rFonts w:eastAsia="Sylfaen"/>
          <w:sz w:val="20"/>
          <w:szCs w:val="20"/>
        </w:rPr>
      </w:pPr>
      <w:r w:rsidRPr="00806ED3">
        <w:rPr>
          <w:sz w:val="20"/>
          <w:szCs w:val="20"/>
        </w:rPr>
        <w:t>იმ შემთხვევაში, თუ</w:t>
      </w:r>
      <w:r w:rsidRPr="00806ED3">
        <w:rPr>
          <w:rFonts w:eastAsia="Sylfaen"/>
          <w:b/>
          <w:bCs/>
          <w:color w:val="4472C4" w:themeColor="accent1"/>
          <w:sz w:val="20"/>
          <w:szCs w:val="20"/>
        </w:rPr>
        <w:t xml:space="preserve"> სატელეფონო მომსახურებისას კლიენტს </w:t>
      </w:r>
      <w:r w:rsidRPr="00806ED3">
        <w:rPr>
          <w:sz w:val="20"/>
          <w:szCs w:val="20"/>
        </w:rPr>
        <w:t>არ სურს</w:t>
      </w:r>
      <w:r w:rsidRPr="00806ED3">
        <w:rPr>
          <w:rFonts w:eastAsia="Sylfaen"/>
          <w:b/>
          <w:bCs/>
          <w:color w:val="4472C4" w:themeColor="accent1"/>
          <w:sz w:val="20"/>
          <w:szCs w:val="20"/>
        </w:rPr>
        <w:t xml:space="preserve"> </w:t>
      </w:r>
      <w:r w:rsidRPr="00806ED3">
        <w:rPr>
          <w:sz w:val="20"/>
          <w:szCs w:val="20"/>
        </w:rPr>
        <w:t>განხორციელდეს საუბრის ჩაწერა,</w:t>
      </w:r>
      <w:r w:rsidRPr="00806ED3">
        <w:rPr>
          <w:rFonts w:eastAsia="Sylfaen"/>
          <w:b/>
          <w:bCs/>
          <w:color w:val="4472C4" w:themeColor="accent1"/>
          <w:sz w:val="20"/>
          <w:szCs w:val="20"/>
        </w:rPr>
        <w:t xml:space="preserve"> კლიენტმა </w:t>
      </w:r>
      <w:r w:rsidRPr="00806ED3">
        <w:rPr>
          <w:sz w:val="20"/>
          <w:szCs w:val="20"/>
        </w:rPr>
        <w:t>მომსახურების მისაღებად უნდა გამოიყენოს</w:t>
      </w:r>
      <w:r w:rsidRPr="00806ED3">
        <w:rPr>
          <w:rFonts w:eastAsia="Sylfaen"/>
          <w:b/>
          <w:bCs/>
          <w:color w:val="4472C4" w:themeColor="accent1"/>
          <w:sz w:val="20"/>
          <w:szCs w:val="20"/>
        </w:rPr>
        <w:t xml:space="preserve"> ბანკის </w:t>
      </w:r>
      <w:r w:rsidRPr="00806ED3">
        <w:rPr>
          <w:sz w:val="20"/>
          <w:szCs w:val="20"/>
        </w:rPr>
        <w:t>სხვა</w:t>
      </w:r>
      <w:r w:rsidRPr="00806ED3">
        <w:rPr>
          <w:rFonts w:eastAsia="Sylfaen"/>
          <w:color w:val="4472C4" w:themeColor="accent1"/>
          <w:sz w:val="20"/>
          <w:szCs w:val="20"/>
        </w:rPr>
        <w:t xml:space="preserve"> </w:t>
      </w:r>
      <w:r w:rsidRPr="00806ED3">
        <w:rPr>
          <w:rFonts w:eastAsia="Sylfaen"/>
          <w:b/>
          <w:bCs/>
          <w:color w:val="4472C4" w:themeColor="accent1"/>
          <w:sz w:val="20"/>
          <w:szCs w:val="20"/>
        </w:rPr>
        <w:t xml:space="preserve">დისტანციური არხები </w:t>
      </w:r>
      <w:r w:rsidRPr="00806ED3">
        <w:rPr>
          <w:sz w:val="20"/>
          <w:szCs w:val="20"/>
        </w:rPr>
        <w:t>ან/და მიმართოს</w:t>
      </w:r>
      <w:r w:rsidRPr="00806ED3">
        <w:rPr>
          <w:rFonts w:eastAsia="Sylfaen"/>
          <w:b/>
          <w:bCs/>
          <w:color w:val="4472C4" w:themeColor="accent1"/>
          <w:sz w:val="20"/>
          <w:szCs w:val="20"/>
        </w:rPr>
        <w:t xml:space="preserve"> ბანკის </w:t>
      </w:r>
      <w:r w:rsidRPr="00806ED3">
        <w:rPr>
          <w:sz w:val="20"/>
          <w:szCs w:val="20"/>
        </w:rPr>
        <w:t>ნებისმიერ ფილიალს/სერვისცენტრს</w:t>
      </w:r>
      <w:r w:rsidRPr="00806ED3">
        <w:rPr>
          <w:rFonts w:eastAsia="Sylfaen"/>
          <w:b/>
          <w:bCs/>
          <w:color w:val="4472C4" w:themeColor="accent1"/>
          <w:sz w:val="20"/>
          <w:szCs w:val="20"/>
        </w:rPr>
        <w:t xml:space="preserve">.   </w:t>
      </w:r>
    </w:p>
    <w:p w14:paraId="0A44C699" w14:textId="77777777" w:rsidR="00C106CA" w:rsidRPr="00806ED3" w:rsidRDefault="00C106CA" w:rsidP="00CB47F9">
      <w:pPr>
        <w:rPr>
          <w:rFonts w:eastAsia="Sylfaen"/>
          <w:sz w:val="20"/>
          <w:szCs w:val="20"/>
        </w:rPr>
      </w:pPr>
    </w:p>
    <w:p w14:paraId="2B21F5FF" w14:textId="77777777" w:rsidR="00677EBA" w:rsidRPr="00806ED3" w:rsidRDefault="00677EBA" w:rsidP="00DA11EF">
      <w:pPr>
        <w:pStyle w:val="Heading2"/>
        <w:ind w:left="900" w:right="0" w:hanging="900"/>
        <w:rPr>
          <w:b/>
          <w:bCs/>
          <w:sz w:val="20"/>
          <w:szCs w:val="20"/>
        </w:rPr>
      </w:pPr>
      <w:r w:rsidRPr="00806ED3">
        <w:rPr>
          <w:b/>
          <w:bCs/>
          <w:color w:val="4472C4" w:themeColor="accent1"/>
          <w:sz w:val="20"/>
          <w:szCs w:val="20"/>
        </w:rPr>
        <w:t>დისტანციური საბანკო მომსახურება (</w:t>
      </w:r>
      <w:proofErr w:type="spellStart"/>
      <w:r w:rsidRPr="00806ED3">
        <w:rPr>
          <w:b/>
          <w:bCs/>
          <w:color w:val="4472C4" w:themeColor="accent1"/>
          <w:sz w:val="20"/>
          <w:szCs w:val="20"/>
        </w:rPr>
        <w:t>Mail</w:t>
      </w:r>
      <w:proofErr w:type="spellEnd"/>
      <w:r w:rsidRPr="00806ED3">
        <w:rPr>
          <w:b/>
          <w:bCs/>
          <w:color w:val="4472C4" w:themeColor="accent1"/>
          <w:sz w:val="20"/>
          <w:szCs w:val="20"/>
        </w:rPr>
        <w:t xml:space="preserve"> </w:t>
      </w:r>
      <w:proofErr w:type="spellStart"/>
      <w:r w:rsidRPr="00806ED3">
        <w:rPr>
          <w:b/>
          <w:bCs/>
          <w:color w:val="4472C4" w:themeColor="accent1"/>
          <w:sz w:val="20"/>
          <w:szCs w:val="20"/>
        </w:rPr>
        <w:t>Banking</w:t>
      </w:r>
      <w:proofErr w:type="spellEnd"/>
      <w:r w:rsidRPr="00806ED3">
        <w:rPr>
          <w:b/>
          <w:bCs/>
          <w:color w:val="4472C4" w:themeColor="accent1"/>
          <w:sz w:val="20"/>
          <w:szCs w:val="20"/>
        </w:rPr>
        <w:t>)</w:t>
      </w:r>
    </w:p>
    <w:p w14:paraId="4712BAFB" w14:textId="59F4D556" w:rsidR="00677EBA" w:rsidRPr="00806ED3" w:rsidRDefault="00677EBA" w:rsidP="00DA11EF">
      <w:pPr>
        <w:pStyle w:val="Heading3"/>
        <w:ind w:left="900" w:right="0" w:hanging="900"/>
        <w:rPr>
          <w:sz w:val="20"/>
          <w:szCs w:val="20"/>
        </w:rPr>
      </w:pPr>
      <w:r w:rsidRPr="00806ED3">
        <w:rPr>
          <w:b/>
          <w:bCs/>
          <w:color w:val="4472C4" w:themeColor="accent1"/>
          <w:sz w:val="20"/>
          <w:szCs w:val="20"/>
        </w:rPr>
        <w:t>დისტანციურ საბანკო მომსახურება</w:t>
      </w:r>
      <w:r w:rsidRPr="00806ED3">
        <w:rPr>
          <w:color w:val="4472C4" w:themeColor="accent1"/>
          <w:sz w:val="20"/>
          <w:szCs w:val="20"/>
        </w:rPr>
        <w:t xml:space="preserve"> </w:t>
      </w:r>
      <w:r w:rsidR="00524B05" w:rsidRPr="00806ED3">
        <w:rPr>
          <w:b/>
          <w:bCs/>
          <w:color w:val="4472C4" w:themeColor="accent1"/>
          <w:sz w:val="20"/>
          <w:szCs w:val="20"/>
        </w:rPr>
        <w:t>(</w:t>
      </w:r>
      <w:proofErr w:type="spellStart"/>
      <w:r w:rsidRPr="00806ED3">
        <w:rPr>
          <w:b/>
          <w:bCs/>
          <w:color w:val="4472C4" w:themeColor="accent1"/>
          <w:sz w:val="20"/>
          <w:szCs w:val="20"/>
        </w:rPr>
        <w:t>Mail</w:t>
      </w:r>
      <w:proofErr w:type="spellEnd"/>
      <w:r w:rsidRPr="00806ED3">
        <w:rPr>
          <w:b/>
          <w:bCs/>
          <w:color w:val="4472C4" w:themeColor="accent1"/>
          <w:sz w:val="20"/>
          <w:szCs w:val="20"/>
        </w:rPr>
        <w:t xml:space="preserve"> </w:t>
      </w:r>
      <w:proofErr w:type="spellStart"/>
      <w:r w:rsidRPr="00806ED3">
        <w:rPr>
          <w:b/>
          <w:bCs/>
          <w:color w:val="4472C4" w:themeColor="accent1"/>
          <w:sz w:val="20"/>
          <w:szCs w:val="20"/>
        </w:rPr>
        <w:t>Banking</w:t>
      </w:r>
      <w:proofErr w:type="spellEnd"/>
      <w:r w:rsidR="00524B05" w:rsidRPr="00806ED3">
        <w:rPr>
          <w:b/>
          <w:bCs/>
          <w:color w:val="4472C4" w:themeColor="accent1"/>
          <w:sz w:val="20"/>
          <w:szCs w:val="20"/>
        </w:rPr>
        <w:t>)</w:t>
      </w:r>
      <w:r w:rsidR="00524B05" w:rsidRPr="00806ED3">
        <w:rPr>
          <w:color w:val="4472C4" w:themeColor="accent1"/>
          <w:sz w:val="20"/>
          <w:szCs w:val="20"/>
        </w:rPr>
        <w:t xml:space="preserve"> </w:t>
      </w:r>
      <w:r w:rsidRPr="00806ED3">
        <w:rPr>
          <w:sz w:val="20"/>
          <w:szCs w:val="20"/>
        </w:rPr>
        <w:t xml:space="preserve">გულისხმობს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მიერ დადგენილი მოთხოვნების</w:t>
      </w:r>
      <w:r w:rsidR="003570E8" w:rsidRPr="00806ED3">
        <w:rPr>
          <w:sz w:val="20"/>
          <w:szCs w:val="20"/>
        </w:rPr>
        <w:t xml:space="preserve">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სრულყოფილად დაკმაყოფილების შემთხვევაში, ელექტრონული ფოსტის საშუალებით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 xml:space="preserve">გაგზავნილი/წარდგენილი </w:t>
      </w:r>
      <w:r w:rsidRPr="00806ED3">
        <w:rPr>
          <w:b/>
          <w:bCs/>
          <w:color w:val="4472C4" w:themeColor="accent1"/>
          <w:sz w:val="20"/>
          <w:szCs w:val="20"/>
        </w:rPr>
        <w:t>დავალების</w:t>
      </w:r>
      <w:r w:rsidRPr="00806ED3">
        <w:rPr>
          <w:sz w:val="20"/>
          <w:szCs w:val="20"/>
        </w:rPr>
        <w:t xml:space="preserve"> შესაბამისად საბანკო ოპერაციების შესრულებას/სხვადასხვა </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w:t>
      </w:r>
      <w:r w:rsidR="00513224" w:rsidRPr="00806ED3">
        <w:rPr>
          <w:b/>
          <w:bCs/>
          <w:color w:val="4472C4" w:themeColor="accent1"/>
          <w:sz w:val="20"/>
          <w:szCs w:val="20"/>
        </w:rPr>
        <w:t>ო</w:t>
      </w:r>
      <w:r w:rsidRPr="00806ED3">
        <w:rPr>
          <w:b/>
          <w:bCs/>
          <w:color w:val="4472C4" w:themeColor="accent1"/>
          <w:sz w:val="20"/>
          <w:szCs w:val="20"/>
        </w:rPr>
        <w:t>დუქტის</w:t>
      </w:r>
      <w:r w:rsidRPr="00806ED3">
        <w:rPr>
          <w:color w:val="4472C4" w:themeColor="accent1"/>
          <w:sz w:val="20"/>
          <w:szCs w:val="20"/>
        </w:rPr>
        <w:t xml:space="preserve"> </w:t>
      </w:r>
      <w:r w:rsidRPr="00806ED3">
        <w:rPr>
          <w:sz w:val="20"/>
          <w:szCs w:val="20"/>
        </w:rPr>
        <w:t>მიღების სურვილის დაფიქსირებას (</w:t>
      </w:r>
      <w:r w:rsidRPr="00806ED3">
        <w:rPr>
          <w:b/>
          <w:bCs/>
          <w:color w:val="4472C4" w:themeColor="accent1"/>
          <w:sz w:val="20"/>
          <w:szCs w:val="20"/>
        </w:rPr>
        <w:t>ბანკისთვის</w:t>
      </w:r>
      <w:r w:rsidRPr="00806ED3">
        <w:rPr>
          <w:sz w:val="20"/>
          <w:szCs w:val="20"/>
        </w:rPr>
        <w:t xml:space="preserve">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sz w:val="20"/>
          <w:szCs w:val="20"/>
        </w:rPr>
        <w:t xml:space="preserve">წარდგენას) და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დადებითი გადაწყვეტილების მიღების შემთხვევაში, შესაბამისი მომსახურების/პროდუქტის მიღებას (დადასტურებას) ისევე, როგორც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შეთავაზებული </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პროდუქტების</w:t>
      </w:r>
      <w:r w:rsidRPr="00806ED3">
        <w:rPr>
          <w:color w:val="4472C4" w:themeColor="accent1"/>
          <w:sz w:val="20"/>
          <w:szCs w:val="20"/>
        </w:rPr>
        <w:t xml:space="preserve"> </w:t>
      </w:r>
      <w:r w:rsidRPr="00806ED3">
        <w:rPr>
          <w:sz w:val="20"/>
          <w:szCs w:val="20"/>
        </w:rPr>
        <w:t>მიღებას (დადასტურებას).</w:t>
      </w:r>
    </w:p>
    <w:p w14:paraId="349C0F9E" w14:textId="17A029FF" w:rsidR="00677EBA" w:rsidRPr="00806ED3" w:rsidRDefault="00513224" w:rsidP="00DA11EF">
      <w:pPr>
        <w:pStyle w:val="Heading3"/>
        <w:ind w:left="900" w:right="0" w:hanging="900"/>
        <w:rPr>
          <w:sz w:val="20"/>
          <w:szCs w:val="20"/>
        </w:rPr>
      </w:pPr>
      <w:r w:rsidRPr="00806ED3">
        <w:rPr>
          <w:b/>
          <w:bCs/>
          <w:color w:val="4472C4" w:themeColor="accent1"/>
          <w:sz w:val="20"/>
          <w:szCs w:val="20"/>
        </w:rPr>
        <w:t>დისტანციურ საბანკო მომსახურებით</w:t>
      </w:r>
      <w:r w:rsidRPr="00806ED3">
        <w:rPr>
          <w:color w:val="4472C4" w:themeColor="accent1"/>
          <w:sz w:val="20"/>
          <w:szCs w:val="20"/>
        </w:rPr>
        <w:t xml:space="preserve"> </w:t>
      </w:r>
      <w:r w:rsidRPr="00806ED3">
        <w:rPr>
          <w:b/>
          <w:bCs/>
          <w:color w:val="4472C4" w:themeColor="accent1"/>
          <w:sz w:val="20"/>
          <w:szCs w:val="20"/>
        </w:rPr>
        <w:t>(</w:t>
      </w:r>
      <w:proofErr w:type="spellStart"/>
      <w:r w:rsidRPr="00806ED3">
        <w:rPr>
          <w:b/>
          <w:bCs/>
          <w:color w:val="4472C4" w:themeColor="accent1"/>
          <w:sz w:val="20"/>
          <w:szCs w:val="20"/>
        </w:rPr>
        <w:t>Mail</w:t>
      </w:r>
      <w:proofErr w:type="spellEnd"/>
      <w:r w:rsidRPr="00806ED3">
        <w:rPr>
          <w:b/>
          <w:bCs/>
          <w:color w:val="4472C4" w:themeColor="accent1"/>
          <w:sz w:val="20"/>
          <w:szCs w:val="20"/>
        </w:rPr>
        <w:t xml:space="preserve"> </w:t>
      </w:r>
      <w:proofErr w:type="spellStart"/>
      <w:r w:rsidRPr="00806ED3">
        <w:rPr>
          <w:b/>
          <w:bCs/>
          <w:color w:val="4472C4" w:themeColor="accent1"/>
          <w:sz w:val="20"/>
          <w:szCs w:val="20"/>
        </w:rPr>
        <w:t>Banking</w:t>
      </w:r>
      <w:proofErr w:type="spellEnd"/>
      <w:r w:rsidRPr="00806ED3">
        <w:rPr>
          <w:b/>
          <w:bCs/>
          <w:color w:val="4472C4" w:themeColor="accent1"/>
          <w:sz w:val="20"/>
          <w:szCs w:val="20"/>
        </w:rPr>
        <w:t>)</w:t>
      </w:r>
      <w:r w:rsidRPr="00806ED3">
        <w:rPr>
          <w:color w:val="4472C4" w:themeColor="accent1"/>
          <w:sz w:val="20"/>
          <w:szCs w:val="20"/>
        </w:rPr>
        <w:t xml:space="preserve"> </w:t>
      </w:r>
      <w:r w:rsidR="00677EBA" w:rsidRPr="00806ED3">
        <w:rPr>
          <w:sz w:val="20"/>
          <w:szCs w:val="20"/>
        </w:rPr>
        <w:t xml:space="preserve">სარგებლობის კრიტერიუმები, მათ შორის შესაბამისი </w:t>
      </w:r>
      <w:r w:rsidR="00EA5E9E" w:rsidRPr="00806ED3">
        <w:rPr>
          <w:b/>
          <w:bCs/>
          <w:color w:val="4472C4" w:themeColor="accent1"/>
          <w:sz w:val="20"/>
          <w:szCs w:val="20"/>
        </w:rPr>
        <w:t>საკომისიო</w:t>
      </w:r>
      <w:r w:rsidR="00677EBA" w:rsidRPr="00806ED3">
        <w:rPr>
          <w:color w:val="4472C4" w:themeColor="accent1"/>
          <w:sz w:val="20"/>
          <w:szCs w:val="20"/>
        </w:rPr>
        <w:t xml:space="preserve"> </w:t>
      </w:r>
      <w:r w:rsidR="00677EBA" w:rsidRPr="00806ED3">
        <w:rPr>
          <w:sz w:val="20"/>
          <w:szCs w:val="20"/>
        </w:rPr>
        <w:t xml:space="preserve">და სხვა ინფორმაცია, განთავსებულია </w:t>
      </w:r>
      <w:r w:rsidR="00677EBA" w:rsidRPr="00806ED3">
        <w:rPr>
          <w:b/>
          <w:bCs/>
          <w:color w:val="4472C4" w:themeColor="accent1"/>
          <w:sz w:val="20"/>
          <w:szCs w:val="20"/>
        </w:rPr>
        <w:t>ბანკის</w:t>
      </w:r>
      <w:r w:rsidR="00677EBA" w:rsidRPr="00806ED3">
        <w:rPr>
          <w:color w:val="4472C4" w:themeColor="accent1"/>
          <w:sz w:val="20"/>
          <w:szCs w:val="20"/>
        </w:rPr>
        <w:t xml:space="preserve"> </w:t>
      </w:r>
      <w:r w:rsidR="00677EBA" w:rsidRPr="00806ED3">
        <w:rPr>
          <w:b/>
          <w:bCs/>
          <w:color w:val="4472C4" w:themeColor="accent1"/>
          <w:sz w:val="20"/>
          <w:szCs w:val="20"/>
        </w:rPr>
        <w:t>ვებგვერდზე</w:t>
      </w:r>
      <w:r w:rsidR="00677EBA" w:rsidRPr="00806ED3">
        <w:rPr>
          <w:color w:val="4472C4" w:themeColor="accent1"/>
          <w:sz w:val="20"/>
          <w:szCs w:val="20"/>
        </w:rPr>
        <w:t xml:space="preserve"> </w:t>
      </w:r>
      <w:r w:rsidR="00B238FF" w:rsidRPr="00806ED3">
        <w:rPr>
          <w:sz w:val="20"/>
          <w:szCs w:val="20"/>
        </w:rPr>
        <w:t>(</w:t>
      </w:r>
      <w:hyperlink r:id="rId41" w:history="1">
        <w:r w:rsidR="00B238FF" w:rsidRPr="00806ED3">
          <w:rPr>
            <w:rStyle w:val="Hyperlink"/>
            <w:rFonts w:eastAsiaTheme="majorEastAsia"/>
            <w:sz w:val="20"/>
            <w:szCs w:val="20"/>
          </w:rPr>
          <w:t>www.tbcbank.ge</w:t>
        </w:r>
      </w:hyperlink>
      <w:r w:rsidR="00B238FF" w:rsidRPr="00806ED3">
        <w:rPr>
          <w:rStyle w:val="Hyperlink"/>
          <w:rFonts w:eastAsiaTheme="majorEastAsia"/>
          <w:sz w:val="20"/>
          <w:szCs w:val="20"/>
        </w:rPr>
        <w:t>)</w:t>
      </w:r>
      <w:r w:rsidR="00677EBA" w:rsidRPr="00806ED3">
        <w:rPr>
          <w:sz w:val="20"/>
          <w:szCs w:val="20"/>
        </w:rPr>
        <w:t xml:space="preserve">. ამასთან, </w:t>
      </w:r>
      <w:r w:rsidR="00677EBA" w:rsidRPr="00806ED3">
        <w:rPr>
          <w:b/>
          <w:bCs/>
          <w:color w:val="4472C4" w:themeColor="accent1"/>
          <w:sz w:val="20"/>
          <w:szCs w:val="20"/>
        </w:rPr>
        <w:t>ბანკი</w:t>
      </w:r>
      <w:r w:rsidR="00677EBA" w:rsidRPr="00806ED3">
        <w:rPr>
          <w:color w:val="4472C4" w:themeColor="accent1"/>
          <w:sz w:val="20"/>
          <w:szCs w:val="20"/>
        </w:rPr>
        <w:t xml:space="preserve"> </w:t>
      </w:r>
      <w:r w:rsidR="00677EBA" w:rsidRPr="00806ED3">
        <w:rPr>
          <w:sz w:val="20"/>
          <w:szCs w:val="20"/>
        </w:rPr>
        <w:t xml:space="preserve">უფლებამოსილია კონკრეტული მომსახურების მიწოდების პროცესში </w:t>
      </w:r>
      <w:r w:rsidR="00677EBA" w:rsidRPr="00806ED3">
        <w:rPr>
          <w:b/>
          <w:bCs/>
          <w:color w:val="4472C4" w:themeColor="accent1"/>
          <w:sz w:val="20"/>
          <w:szCs w:val="20"/>
        </w:rPr>
        <w:t>კლიენტს</w:t>
      </w:r>
      <w:r w:rsidR="00677EBA" w:rsidRPr="00806ED3">
        <w:rPr>
          <w:color w:val="4472C4" w:themeColor="accent1"/>
          <w:sz w:val="20"/>
          <w:szCs w:val="20"/>
        </w:rPr>
        <w:t xml:space="preserve"> </w:t>
      </w:r>
      <w:r w:rsidR="00677EBA" w:rsidRPr="00806ED3">
        <w:rPr>
          <w:sz w:val="20"/>
          <w:szCs w:val="20"/>
        </w:rPr>
        <w:t xml:space="preserve">განუსაზღვროს ცალკეული მოთხოვნები და წინაპირობები წინამდებარე </w:t>
      </w:r>
      <w:r w:rsidR="00677EBA" w:rsidRPr="00806ED3">
        <w:rPr>
          <w:b/>
          <w:bCs/>
          <w:color w:val="4472C4" w:themeColor="accent1"/>
          <w:sz w:val="20"/>
          <w:szCs w:val="20"/>
        </w:rPr>
        <w:t>ხელშეკრულების</w:t>
      </w:r>
      <w:r w:rsidR="00677EBA" w:rsidRPr="00806ED3">
        <w:rPr>
          <w:color w:val="4472C4" w:themeColor="accent1"/>
          <w:sz w:val="20"/>
          <w:szCs w:val="20"/>
        </w:rPr>
        <w:t xml:space="preserve"> </w:t>
      </w:r>
      <w:r w:rsidR="00677EBA" w:rsidRPr="00806ED3">
        <w:rPr>
          <w:sz w:val="20"/>
          <w:szCs w:val="20"/>
        </w:rPr>
        <w:t>24.</w:t>
      </w:r>
      <w:r w:rsidR="00797B1A" w:rsidRPr="00806ED3">
        <w:rPr>
          <w:sz w:val="20"/>
          <w:szCs w:val="20"/>
        </w:rPr>
        <w:t>4</w:t>
      </w:r>
      <w:r w:rsidR="00677EBA" w:rsidRPr="00806ED3">
        <w:rPr>
          <w:sz w:val="20"/>
          <w:szCs w:val="20"/>
        </w:rPr>
        <w:t>.1. ქვეპუნქტის შესაბამისად.</w:t>
      </w:r>
    </w:p>
    <w:p w14:paraId="620FF178" w14:textId="6F6BA11C" w:rsidR="00677EBA" w:rsidRPr="00806ED3" w:rsidRDefault="00677EBA" w:rsidP="00DA11EF">
      <w:pPr>
        <w:pStyle w:val="Heading3"/>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პასუხს არ აგებს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 xml:space="preserve">მიწოდებული ელექტრონული ფოსტის მისამართის გამოყენებით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გაგზავნილი შეტყობინების ან სხვა ნებისმიერი ინფორმაციის ამსახველი დოკუმენტაციის სხვა </w:t>
      </w:r>
      <w:r w:rsidR="00A940BB"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მიერ მიღებით გამოწვეულ შედეგზე.</w:t>
      </w:r>
    </w:p>
    <w:p w14:paraId="18AF76F7" w14:textId="0A33D4F2" w:rsidR="00677EBA" w:rsidRPr="00806ED3" w:rsidRDefault="00677EBA" w:rsidP="00DA11EF">
      <w:pPr>
        <w:pStyle w:val="Heading3"/>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პასუხს არ აგებს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 xml:space="preserve">მიწოდებული ელექტრონული ფოსტის მისამართიდან სხვა </w:t>
      </w:r>
      <w:r w:rsidR="00A940BB"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 xml:space="preserve">მიერ გამოგზავნილი შეტყობინების ან სხვა ნებისმიერი ინფორმაციის ამსახველი დოკუმენტაციის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მიღებით და შესაბამისად ქმედების განხორციელებით/ქმედების განხორციელებისაგან თავის შეკავებით გამოწვეულ შედეგზე. </w:t>
      </w:r>
    </w:p>
    <w:p w14:paraId="4F9AFF2D" w14:textId="77777777" w:rsidR="00357646" w:rsidRPr="00806ED3" w:rsidRDefault="00266B7B" w:rsidP="00DA11EF">
      <w:pPr>
        <w:pStyle w:val="Heading3"/>
        <w:ind w:left="900" w:right="0" w:hanging="900"/>
        <w:rPr>
          <w:sz w:val="20"/>
          <w:szCs w:val="20"/>
        </w:rPr>
      </w:pPr>
      <w:r w:rsidRPr="00806ED3">
        <w:rPr>
          <w:b/>
          <w:bCs/>
          <w:color w:val="4472C4" w:themeColor="accent1"/>
          <w:sz w:val="20"/>
          <w:szCs w:val="20"/>
        </w:rPr>
        <w:t>დისტანციურ საბანკო მომსახურებით</w:t>
      </w:r>
      <w:r w:rsidRPr="00806ED3">
        <w:rPr>
          <w:color w:val="4472C4" w:themeColor="accent1"/>
          <w:sz w:val="20"/>
          <w:szCs w:val="20"/>
        </w:rPr>
        <w:t xml:space="preserve"> </w:t>
      </w:r>
      <w:r w:rsidRPr="00806ED3">
        <w:rPr>
          <w:b/>
          <w:bCs/>
          <w:color w:val="4472C4" w:themeColor="accent1"/>
          <w:sz w:val="20"/>
          <w:szCs w:val="20"/>
        </w:rPr>
        <w:t>(</w:t>
      </w:r>
      <w:proofErr w:type="spellStart"/>
      <w:r w:rsidRPr="00806ED3">
        <w:rPr>
          <w:b/>
          <w:bCs/>
          <w:color w:val="4472C4" w:themeColor="accent1"/>
          <w:sz w:val="20"/>
          <w:szCs w:val="20"/>
        </w:rPr>
        <w:t>Mail</w:t>
      </w:r>
      <w:proofErr w:type="spellEnd"/>
      <w:r w:rsidRPr="00806ED3">
        <w:rPr>
          <w:b/>
          <w:bCs/>
          <w:color w:val="4472C4" w:themeColor="accent1"/>
          <w:sz w:val="20"/>
          <w:szCs w:val="20"/>
        </w:rPr>
        <w:t xml:space="preserve"> </w:t>
      </w:r>
      <w:proofErr w:type="spellStart"/>
      <w:r w:rsidRPr="00806ED3">
        <w:rPr>
          <w:b/>
          <w:bCs/>
          <w:color w:val="4472C4" w:themeColor="accent1"/>
          <w:sz w:val="20"/>
          <w:szCs w:val="20"/>
        </w:rPr>
        <w:t>Banking</w:t>
      </w:r>
      <w:proofErr w:type="spellEnd"/>
      <w:r w:rsidRPr="00806ED3">
        <w:rPr>
          <w:b/>
          <w:bCs/>
          <w:color w:val="4472C4" w:themeColor="accent1"/>
          <w:sz w:val="20"/>
          <w:szCs w:val="20"/>
        </w:rPr>
        <w:t>)</w:t>
      </w:r>
      <w:r w:rsidRPr="00806ED3">
        <w:rPr>
          <w:color w:val="4472C4" w:themeColor="accent1"/>
          <w:sz w:val="20"/>
          <w:szCs w:val="20"/>
        </w:rPr>
        <w:t xml:space="preserve"> </w:t>
      </w:r>
      <w:r w:rsidR="00677EBA" w:rsidRPr="00806ED3">
        <w:rPr>
          <w:b/>
          <w:bCs/>
          <w:color w:val="4472C4" w:themeColor="accent1"/>
          <w:sz w:val="20"/>
          <w:szCs w:val="20"/>
        </w:rPr>
        <w:t>ბანკისთვის</w:t>
      </w:r>
      <w:r w:rsidR="00677EBA" w:rsidRPr="00806ED3">
        <w:rPr>
          <w:color w:val="4472C4" w:themeColor="accent1"/>
          <w:sz w:val="20"/>
          <w:szCs w:val="20"/>
        </w:rPr>
        <w:t xml:space="preserve"> </w:t>
      </w:r>
      <w:r w:rsidR="00677EBA" w:rsidRPr="00806ED3">
        <w:rPr>
          <w:sz w:val="20"/>
          <w:szCs w:val="20"/>
        </w:rPr>
        <w:t>გაგზავნილ ნებისმიერ შეტყობინებას/დასტურს/</w:t>
      </w:r>
      <w:r w:rsidR="00677EBA" w:rsidRPr="00806ED3">
        <w:rPr>
          <w:b/>
          <w:bCs/>
          <w:color w:val="4472C4" w:themeColor="accent1"/>
          <w:sz w:val="20"/>
          <w:szCs w:val="20"/>
        </w:rPr>
        <w:t>დავალებას</w:t>
      </w:r>
      <w:r w:rsidR="00677EBA" w:rsidRPr="00806ED3">
        <w:rPr>
          <w:sz w:val="20"/>
          <w:szCs w:val="20"/>
        </w:rPr>
        <w:t>/მოთხოვნას/</w:t>
      </w:r>
      <w:r w:rsidR="00677EBA" w:rsidRPr="00806ED3">
        <w:rPr>
          <w:b/>
          <w:bCs/>
          <w:color w:val="4472C4" w:themeColor="accent1"/>
          <w:sz w:val="20"/>
          <w:szCs w:val="20"/>
        </w:rPr>
        <w:t>განაცხადს</w:t>
      </w:r>
      <w:r w:rsidR="00677EBA" w:rsidRPr="00806ED3">
        <w:rPr>
          <w:sz w:val="20"/>
          <w:szCs w:val="20"/>
        </w:rPr>
        <w:t xml:space="preserve">, ნებისმიერი გარიგების (მათ შორის საკრედიტო პროდუქტთან დაკავშირებული გარიგების) დადასტურებას/გაფორმებას ან/და ხელმოწერილი გარიგების </w:t>
      </w:r>
      <w:r w:rsidRPr="00806ED3">
        <w:rPr>
          <w:b/>
          <w:bCs/>
          <w:color w:val="4472C4" w:themeColor="accent1"/>
          <w:sz w:val="20"/>
          <w:szCs w:val="20"/>
        </w:rPr>
        <w:t>დისტანციურ საბანკო მომსახურებით</w:t>
      </w:r>
      <w:r w:rsidRPr="00806ED3">
        <w:rPr>
          <w:color w:val="4472C4" w:themeColor="accent1"/>
          <w:sz w:val="20"/>
          <w:szCs w:val="20"/>
        </w:rPr>
        <w:t xml:space="preserve"> </w:t>
      </w:r>
      <w:r w:rsidRPr="00806ED3">
        <w:rPr>
          <w:b/>
          <w:bCs/>
          <w:color w:val="4472C4" w:themeColor="accent1"/>
          <w:sz w:val="20"/>
          <w:szCs w:val="20"/>
        </w:rPr>
        <w:t>(</w:t>
      </w:r>
      <w:proofErr w:type="spellStart"/>
      <w:r w:rsidRPr="00806ED3">
        <w:rPr>
          <w:b/>
          <w:bCs/>
          <w:color w:val="4472C4" w:themeColor="accent1"/>
          <w:sz w:val="20"/>
          <w:szCs w:val="20"/>
        </w:rPr>
        <w:t>Mail</w:t>
      </w:r>
      <w:proofErr w:type="spellEnd"/>
      <w:r w:rsidRPr="00806ED3">
        <w:rPr>
          <w:b/>
          <w:bCs/>
          <w:color w:val="4472C4" w:themeColor="accent1"/>
          <w:sz w:val="20"/>
          <w:szCs w:val="20"/>
        </w:rPr>
        <w:t xml:space="preserve"> </w:t>
      </w:r>
      <w:proofErr w:type="spellStart"/>
      <w:r w:rsidRPr="00806ED3">
        <w:rPr>
          <w:b/>
          <w:bCs/>
          <w:color w:val="4472C4" w:themeColor="accent1"/>
          <w:sz w:val="20"/>
          <w:szCs w:val="20"/>
        </w:rPr>
        <w:t>Banking</w:t>
      </w:r>
      <w:proofErr w:type="spellEnd"/>
      <w:r w:rsidRPr="00806ED3">
        <w:rPr>
          <w:b/>
          <w:bCs/>
          <w:color w:val="4472C4" w:themeColor="accent1"/>
          <w:sz w:val="20"/>
          <w:szCs w:val="20"/>
        </w:rPr>
        <w:t>)</w:t>
      </w:r>
      <w:r w:rsidRPr="00806ED3">
        <w:rPr>
          <w:sz w:val="20"/>
          <w:szCs w:val="20"/>
        </w:rPr>
        <w:t xml:space="preserve"> </w:t>
      </w:r>
      <w:r w:rsidR="00677EBA" w:rsidRPr="00806ED3">
        <w:rPr>
          <w:sz w:val="20"/>
          <w:szCs w:val="20"/>
        </w:rPr>
        <w:t xml:space="preserve">გაგზავნას, აქვს </w:t>
      </w:r>
      <w:r w:rsidR="00357646" w:rsidRPr="00806ED3">
        <w:rPr>
          <w:sz w:val="20"/>
          <w:szCs w:val="20"/>
        </w:rPr>
        <w:t xml:space="preserve">წერილობითი ფორმით შესრულებული, ქაღალდზე დაბეჭდილი, </w:t>
      </w:r>
      <w:r w:rsidR="00357646" w:rsidRPr="00806ED3">
        <w:rPr>
          <w:b/>
          <w:bCs/>
          <w:color w:val="4472C4" w:themeColor="accent1"/>
          <w:sz w:val="20"/>
          <w:szCs w:val="20"/>
        </w:rPr>
        <w:t>კლიენტის</w:t>
      </w:r>
      <w:r w:rsidR="00357646" w:rsidRPr="00806ED3">
        <w:rPr>
          <w:color w:val="4472C4" w:themeColor="accent1"/>
          <w:sz w:val="20"/>
          <w:szCs w:val="20"/>
        </w:rPr>
        <w:t xml:space="preserve"> </w:t>
      </w:r>
      <w:r w:rsidR="00357646" w:rsidRPr="00806ED3">
        <w:rPr>
          <w:sz w:val="20"/>
          <w:szCs w:val="20"/>
        </w:rPr>
        <w:t>მიერ მატერიალური დოკუმენტის ხელმოწერით დადასტურებული საბუთის ტოლფასი იურიდიული ძალა.</w:t>
      </w:r>
    </w:p>
    <w:p w14:paraId="56631F11" w14:textId="54C2C8B7" w:rsidR="00677EBA" w:rsidRPr="00806ED3" w:rsidRDefault="00677EBA" w:rsidP="00DA11EF">
      <w:pPr>
        <w:pStyle w:val="Heading3"/>
        <w:ind w:left="900" w:right="0" w:hanging="900"/>
        <w:rPr>
          <w:sz w:val="20"/>
          <w:szCs w:val="20"/>
        </w:rPr>
      </w:pPr>
      <w:r w:rsidRPr="00806ED3">
        <w:rPr>
          <w:b/>
          <w:bCs/>
          <w:color w:val="4472C4" w:themeColor="accent1"/>
          <w:sz w:val="20"/>
          <w:szCs w:val="20"/>
        </w:rPr>
        <w:t>კლიენტისგან</w:t>
      </w:r>
      <w:r w:rsidRPr="00806ED3">
        <w:rPr>
          <w:color w:val="4472C4" w:themeColor="accent1"/>
          <w:sz w:val="20"/>
          <w:szCs w:val="20"/>
        </w:rPr>
        <w:t xml:space="preserve"> </w:t>
      </w:r>
      <w:r w:rsidRPr="00806ED3">
        <w:rPr>
          <w:sz w:val="20"/>
          <w:szCs w:val="20"/>
        </w:rPr>
        <w:t xml:space="preserve">მიღებული ნებისმიერი </w:t>
      </w:r>
      <w:r w:rsidRPr="00806ED3">
        <w:rPr>
          <w:b/>
          <w:bCs/>
          <w:color w:val="4472C4" w:themeColor="accent1"/>
          <w:sz w:val="20"/>
          <w:szCs w:val="20"/>
        </w:rPr>
        <w:t>დავალების</w:t>
      </w:r>
      <w:r w:rsidRPr="00806ED3">
        <w:rPr>
          <w:sz w:val="20"/>
          <w:szCs w:val="20"/>
        </w:rPr>
        <w:t xml:space="preserve">/მოთხოვნის შესრულება/არშესრულების საკითხზე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გადაწყვეტილებას იღებს დამოუკიდებლად, საკუთარი </w:t>
      </w:r>
      <w:proofErr w:type="spellStart"/>
      <w:r w:rsidRPr="00806ED3">
        <w:rPr>
          <w:sz w:val="20"/>
          <w:szCs w:val="20"/>
        </w:rPr>
        <w:t>შეხედულებისამებრ</w:t>
      </w:r>
      <w:proofErr w:type="spellEnd"/>
      <w:r w:rsidRPr="00806ED3">
        <w:rPr>
          <w:sz w:val="20"/>
          <w:szCs w:val="20"/>
        </w:rPr>
        <w:t>.</w:t>
      </w:r>
    </w:p>
    <w:p w14:paraId="33ABB754" w14:textId="20A92A12" w:rsidR="00677EBA" w:rsidRPr="00806ED3" w:rsidRDefault="00677EBA" w:rsidP="00DA11EF">
      <w:pPr>
        <w:pStyle w:val="Heading3"/>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აცხადებს თანხმობას, რომ </w:t>
      </w:r>
      <w:r w:rsidR="00266B7B" w:rsidRPr="00806ED3">
        <w:rPr>
          <w:b/>
          <w:bCs/>
          <w:color w:val="4472C4" w:themeColor="accent1"/>
          <w:sz w:val="20"/>
          <w:szCs w:val="20"/>
        </w:rPr>
        <w:t>დისტანციურ საბანკო მომსახურებით</w:t>
      </w:r>
      <w:r w:rsidR="00266B7B" w:rsidRPr="00806ED3">
        <w:rPr>
          <w:color w:val="4472C4" w:themeColor="accent1"/>
          <w:sz w:val="20"/>
          <w:szCs w:val="20"/>
        </w:rPr>
        <w:t xml:space="preserve"> </w:t>
      </w:r>
      <w:r w:rsidR="00266B7B" w:rsidRPr="00806ED3">
        <w:rPr>
          <w:b/>
          <w:bCs/>
          <w:color w:val="4472C4" w:themeColor="accent1"/>
          <w:sz w:val="20"/>
          <w:szCs w:val="20"/>
        </w:rPr>
        <w:t>(</w:t>
      </w:r>
      <w:proofErr w:type="spellStart"/>
      <w:r w:rsidR="00266B7B" w:rsidRPr="00806ED3">
        <w:rPr>
          <w:b/>
          <w:bCs/>
          <w:color w:val="4472C4" w:themeColor="accent1"/>
          <w:sz w:val="20"/>
          <w:szCs w:val="20"/>
        </w:rPr>
        <w:t>Mail</w:t>
      </w:r>
      <w:proofErr w:type="spellEnd"/>
      <w:r w:rsidR="00266B7B" w:rsidRPr="00806ED3">
        <w:rPr>
          <w:b/>
          <w:bCs/>
          <w:color w:val="4472C4" w:themeColor="accent1"/>
          <w:sz w:val="20"/>
          <w:szCs w:val="20"/>
        </w:rPr>
        <w:t xml:space="preserve"> </w:t>
      </w:r>
      <w:proofErr w:type="spellStart"/>
      <w:r w:rsidR="00266B7B" w:rsidRPr="00806ED3">
        <w:rPr>
          <w:b/>
          <w:bCs/>
          <w:color w:val="4472C4" w:themeColor="accent1"/>
          <w:sz w:val="20"/>
          <w:szCs w:val="20"/>
        </w:rPr>
        <w:t>Banking</w:t>
      </w:r>
      <w:proofErr w:type="spellEnd"/>
      <w:r w:rsidR="00266B7B" w:rsidRPr="00806ED3">
        <w:rPr>
          <w:b/>
          <w:bCs/>
          <w:color w:val="4472C4" w:themeColor="accent1"/>
          <w:sz w:val="20"/>
          <w:szCs w:val="20"/>
        </w:rPr>
        <w:t>)</w:t>
      </w:r>
      <w:r w:rsidR="00266B7B" w:rsidRPr="00806ED3">
        <w:rPr>
          <w:color w:val="4472C4" w:themeColor="accent1"/>
          <w:sz w:val="20"/>
          <w:szCs w:val="20"/>
        </w:rPr>
        <w:t xml:space="preserve"> </w:t>
      </w:r>
      <w:r w:rsidRPr="00806ED3">
        <w:rPr>
          <w:sz w:val="20"/>
          <w:szCs w:val="20"/>
        </w:rPr>
        <w:t>დაფიქსირებული მისი ნებისმიერი მოთხოვნა (</w:t>
      </w:r>
      <w:r w:rsidRPr="00806ED3">
        <w:rPr>
          <w:b/>
          <w:bCs/>
          <w:color w:val="4472C4" w:themeColor="accent1"/>
          <w:sz w:val="20"/>
          <w:szCs w:val="20"/>
        </w:rPr>
        <w:t>დავალება</w:t>
      </w:r>
      <w:r w:rsidRPr="00806ED3">
        <w:rPr>
          <w:sz w:val="20"/>
          <w:szCs w:val="20"/>
        </w:rPr>
        <w:t xml:space="preserve">) საბანკო ინფორმაციის მიღების, სერვისით სარგებლობისთვის რეგისტრაციის, რეგისტრირებულ მონაცემებში (მათ შორის საკონტაქტო მონაცემებში) ცვლილებების შეტანის ან ოპერაციის განხორციელების შესახებ, ისევე, როგორც </w:t>
      </w:r>
      <w:r w:rsidR="00266B7B" w:rsidRPr="00806ED3">
        <w:rPr>
          <w:b/>
          <w:bCs/>
          <w:color w:val="4472C4" w:themeColor="accent1"/>
          <w:sz w:val="20"/>
          <w:szCs w:val="20"/>
        </w:rPr>
        <w:t>დისტანციურ საბანკო მომსახურებით</w:t>
      </w:r>
      <w:r w:rsidR="00266B7B" w:rsidRPr="00806ED3">
        <w:rPr>
          <w:color w:val="4472C4" w:themeColor="accent1"/>
          <w:sz w:val="20"/>
          <w:szCs w:val="20"/>
        </w:rPr>
        <w:t xml:space="preserve"> </w:t>
      </w:r>
      <w:r w:rsidR="00266B7B" w:rsidRPr="00806ED3">
        <w:rPr>
          <w:b/>
          <w:bCs/>
          <w:color w:val="4472C4" w:themeColor="accent1"/>
          <w:sz w:val="20"/>
          <w:szCs w:val="20"/>
        </w:rPr>
        <w:t>(</w:t>
      </w:r>
      <w:proofErr w:type="spellStart"/>
      <w:r w:rsidR="00266B7B" w:rsidRPr="00806ED3">
        <w:rPr>
          <w:b/>
          <w:bCs/>
          <w:color w:val="4472C4" w:themeColor="accent1"/>
          <w:sz w:val="20"/>
          <w:szCs w:val="20"/>
        </w:rPr>
        <w:t>Mail</w:t>
      </w:r>
      <w:proofErr w:type="spellEnd"/>
      <w:r w:rsidR="00266B7B" w:rsidRPr="00806ED3">
        <w:rPr>
          <w:b/>
          <w:bCs/>
          <w:color w:val="4472C4" w:themeColor="accent1"/>
          <w:sz w:val="20"/>
          <w:szCs w:val="20"/>
        </w:rPr>
        <w:t xml:space="preserve"> </w:t>
      </w:r>
      <w:proofErr w:type="spellStart"/>
      <w:r w:rsidR="00266B7B" w:rsidRPr="00806ED3">
        <w:rPr>
          <w:b/>
          <w:bCs/>
          <w:color w:val="4472C4" w:themeColor="accent1"/>
          <w:sz w:val="20"/>
          <w:szCs w:val="20"/>
        </w:rPr>
        <w:t>Banking</w:t>
      </w:r>
      <w:proofErr w:type="spellEnd"/>
      <w:r w:rsidR="00266B7B" w:rsidRPr="00806ED3">
        <w:rPr>
          <w:b/>
          <w:bCs/>
          <w:color w:val="4472C4" w:themeColor="accent1"/>
          <w:sz w:val="20"/>
          <w:szCs w:val="20"/>
        </w:rPr>
        <w:t>)</w:t>
      </w:r>
      <w:r w:rsidR="00266B7B" w:rsidRPr="00806ED3">
        <w:rPr>
          <w:color w:val="4472C4" w:themeColor="accent1"/>
          <w:sz w:val="20"/>
          <w:szCs w:val="20"/>
        </w:rPr>
        <w:t xml:space="preserve"> </w:t>
      </w:r>
      <w:r w:rsidRPr="00806ED3">
        <w:rPr>
          <w:sz w:val="20"/>
          <w:szCs w:val="20"/>
        </w:rPr>
        <w:t xml:space="preserve">გაფორმებული ნებისმიერი გარიგება ან/და გარიგების გაფორმების მიზნებისთვის განხორციელებული ნებისმიერი სახის კომუნიკაცია/ქმედება, დაფიქსირდეს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მონაცემთა ელექტრონულ ბაზაში და დავის შემთხვევაში ასეთ ჩანაწერს ჰქონდეს მტკიცებულებითი ძალა (გამოყენებული იქნეს მტკიცებულებად). </w:t>
      </w:r>
      <w:r w:rsidRPr="00806ED3">
        <w:rPr>
          <w:b/>
          <w:bCs/>
          <w:color w:val="4472C4" w:themeColor="accent1"/>
          <w:sz w:val="20"/>
          <w:szCs w:val="20"/>
        </w:rPr>
        <w:t>მხარეთა</w:t>
      </w:r>
      <w:r w:rsidRPr="00806ED3">
        <w:rPr>
          <w:color w:val="4472C4" w:themeColor="accent1"/>
          <w:sz w:val="20"/>
          <w:szCs w:val="20"/>
        </w:rPr>
        <w:t xml:space="preserve"> </w:t>
      </w:r>
      <w:r w:rsidRPr="00806ED3">
        <w:rPr>
          <w:sz w:val="20"/>
          <w:szCs w:val="20"/>
        </w:rPr>
        <w:t>შეთანხმებით</w:t>
      </w:r>
      <w:r w:rsidR="00AD4E89" w:rsidRPr="00806ED3">
        <w:rPr>
          <w:sz w:val="20"/>
          <w:szCs w:val="20"/>
        </w:rPr>
        <w:t>,</w:t>
      </w:r>
      <w:r w:rsidRPr="00806ED3">
        <w:rPr>
          <w:sz w:val="20"/>
          <w:szCs w:val="20"/>
        </w:rPr>
        <w:t xml:space="preserve"> ასეთი ჩანაწერები/ინფორმაცია მიიჩნევა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საკუთრებად.</w:t>
      </w:r>
    </w:p>
    <w:p w14:paraId="5DA4D76C" w14:textId="248EFDD3" w:rsidR="00677EBA" w:rsidRPr="00806ED3" w:rsidRDefault="00266B7B" w:rsidP="00DA11EF">
      <w:pPr>
        <w:pStyle w:val="Heading3"/>
        <w:ind w:left="900" w:right="0" w:hanging="900"/>
        <w:rPr>
          <w:sz w:val="20"/>
          <w:szCs w:val="20"/>
        </w:rPr>
      </w:pPr>
      <w:r w:rsidRPr="00806ED3">
        <w:rPr>
          <w:b/>
          <w:bCs/>
          <w:color w:val="4472C4" w:themeColor="accent1"/>
          <w:sz w:val="20"/>
          <w:szCs w:val="20"/>
        </w:rPr>
        <w:t>დისტანციურ საბანკო მომსახურებით</w:t>
      </w:r>
      <w:r w:rsidRPr="00806ED3">
        <w:rPr>
          <w:color w:val="4472C4" w:themeColor="accent1"/>
          <w:sz w:val="20"/>
          <w:szCs w:val="20"/>
        </w:rPr>
        <w:t xml:space="preserve"> </w:t>
      </w:r>
      <w:r w:rsidRPr="00806ED3">
        <w:rPr>
          <w:b/>
          <w:bCs/>
          <w:color w:val="4472C4" w:themeColor="accent1"/>
          <w:sz w:val="20"/>
          <w:szCs w:val="20"/>
        </w:rPr>
        <w:t>(</w:t>
      </w:r>
      <w:proofErr w:type="spellStart"/>
      <w:r w:rsidRPr="00806ED3">
        <w:rPr>
          <w:b/>
          <w:bCs/>
          <w:color w:val="4472C4" w:themeColor="accent1"/>
          <w:sz w:val="20"/>
          <w:szCs w:val="20"/>
        </w:rPr>
        <w:t>Mail</w:t>
      </w:r>
      <w:proofErr w:type="spellEnd"/>
      <w:r w:rsidRPr="00806ED3">
        <w:rPr>
          <w:b/>
          <w:bCs/>
          <w:color w:val="4472C4" w:themeColor="accent1"/>
          <w:sz w:val="20"/>
          <w:szCs w:val="20"/>
        </w:rPr>
        <w:t xml:space="preserve"> </w:t>
      </w:r>
      <w:proofErr w:type="spellStart"/>
      <w:r w:rsidRPr="00806ED3">
        <w:rPr>
          <w:b/>
          <w:bCs/>
          <w:color w:val="4472C4" w:themeColor="accent1"/>
          <w:sz w:val="20"/>
          <w:szCs w:val="20"/>
        </w:rPr>
        <w:t>Banking</w:t>
      </w:r>
      <w:proofErr w:type="spellEnd"/>
      <w:r w:rsidRPr="00806ED3">
        <w:rPr>
          <w:b/>
          <w:bCs/>
          <w:color w:val="4472C4" w:themeColor="accent1"/>
          <w:sz w:val="20"/>
          <w:szCs w:val="20"/>
        </w:rPr>
        <w:t>)</w:t>
      </w:r>
      <w:r w:rsidRPr="00806ED3">
        <w:rPr>
          <w:color w:val="4472C4" w:themeColor="accent1"/>
          <w:sz w:val="20"/>
          <w:szCs w:val="20"/>
        </w:rPr>
        <w:t xml:space="preserve"> </w:t>
      </w:r>
      <w:r w:rsidR="00677EBA" w:rsidRPr="00806ED3">
        <w:rPr>
          <w:b/>
          <w:bCs/>
          <w:color w:val="4472C4" w:themeColor="accent1"/>
          <w:sz w:val="20"/>
          <w:szCs w:val="20"/>
        </w:rPr>
        <w:t>კლიენტს</w:t>
      </w:r>
      <w:r w:rsidR="00677EBA" w:rsidRPr="00806ED3">
        <w:rPr>
          <w:color w:val="4472C4" w:themeColor="accent1"/>
          <w:sz w:val="20"/>
          <w:szCs w:val="20"/>
        </w:rPr>
        <w:t xml:space="preserve"> </w:t>
      </w:r>
      <w:r w:rsidR="00677EBA" w:rsidRPr="00806ED3">
        <w:rPr>
          <w:sz w:val="20"/>
          <w:szCs w:val="20"/>
        </w:rPr>
        <w:t xml:space="preserve">შეუძლია განახორციელოს სხვადასხვა საბანკო ოპერაცია ან/და ქმედება (მათ შორის საკრედიტო პროდუქტის მიღება (დადასტურება), საბანკო (მათ შორის საკრედიტო) პროდუქტთან დაკავშირებული გარიგებ(ებ)ის დადება) წინამდებარე </w:t>
      </w:r>
      <w:r w:rsidR="00677EBA" w:rsidRPr="00806ED3">
        <w:rPr>
          <w:b/>
          <w:bCs/>
          <w:color w:val="4472C4" w:themeColor="accent1"/>
          <w:sz w:val="20"/>
          <w:szCs w:val="20"/>
        </w:rPr>
        <w:t>ხელშეკრულებაში</w:t>
      </w:r>
      <w:r w:rsidR="00677EBA" w:rsidRPr="00806ED3">
        <w:rPr>
          <w:color w:val="4472C4" w:themeColor="accent1"/>
          <w:sz w:val="20"/>
          <w:szCs w:val="20"/>
        </w:rPr>
        <w:t xml:space="preserve"> </w:t>
      </w:r>
      <w:r w:rsidR="00677EBA" w:rsidRPr="00806ED3">
        <w:rPr>
          <w:sz w:val="20"/>
          <w:szCs w:val="20"/>
        </w:rPr>
        <w:t xml:space="preserve">მოცემული და ოპერაციის/ქმედების განხორციელების დროისთვის </w:t>
      </w:r>
      <w:r w:rsidR="00677EBA" w:rsidRPr="00806ED3">
        <w:rPr>
          <w:b/>
          <w:bCs/>
          <w:color w:val="4472C4" w:themeColor="accent1"/>
          <w:sz w:val="20"/>
          <w:szCs w:val="20"/>
        </w:rPr>
        <w:t>ბანკის</w:t>
      </w:r>
      <w:r w:rsidR="00677EBA" w:rsidRPr="00806ED3">
        <w:rPr>
          <w:color w:val="4472C4" w:themeColor="accent1"/>
          <w:sz w:val="20"/>
          <w:szCs w:val="20"/>
        </w:rPr>
        <w:t xml:space="preserve"> </w:t>
      </w:r>
      <w:r w:rsidR="00677EBA" w:rsidRPr="00806ED3">
        <w:rPr>
          <w:sz w:val="20"/>
          <w:szCs w:val="20"/>
        </w:rPr>
        <w:t xml:space="preserve">მიერ დადგენილი წესების, მოთხოვნებისა და პირობების შესაბამისად. </w:t>
      </w:r>
    </w:p>
    <w:p w14:paraId="17E93622" w14:textId="4904C945" w:rsidR="00677EBA" w:rsidRPr="00806ED3" w:rsidRDefault="00266B7B" w:rsidP="00DA11EF">
      <w:pPr>
        <w:pStyle w:val="Heading3"/>
        <w:ind w:left="900" w:right="0" w:hanging="900"/>
        <w:rPr>
          <w:sz w:val="20"/>
          <w:szCs w:val="20"/>
        </w:rPr>
      </w:pPr>
      <w:r w:rsidRPr="00806ED3">
        <w:rPr>
          <w:b/>
          <w:bCs/>
          <w:color w:val="4472C4" w:themeColor="accent1"/>
          <w:sz w:val="20"/>
          <w:szCs w:val="20"/>
        </w:rPr>
        <w:lastRenderedPageBreak/>
        <w:t>დისტანციურ საბანკო მომსახურებით</w:t>
      </w:r>
      <w:r w:rsidRPr="00806ED3">
        <w:rPr>
          <w:color w:val="4472C4" w:themeColor="accent1"/>
          <w:sz w:val="20"/>
          <w:szCs w:val="20"/>
        </w:rPr>
        <w:t xml:space="preserve"> </w:t>
      </w:r>
      <w:r w:rsidRPr="00806ED3">
        <w:rPr>
          <w:b/>
          <w:bCs/>
          <w:color w:val="4472C4" w:themeColor="accent1"/>
          <w:sz w:val="20"/>
          <w:szCs w:val="20"/>
        </w:rPr>
        <w:t>(</w:t>
      </w:r>
      <w:proofErr w:type="spellStart"/>
      <w:r w:rsidRPr="00806ED3">
        <w:rPr>
          <w:b/>
          <w:bCs/>
          <w:color w:val="4472C4" w:themeColor="accent1"/>
          <w:sz w:val="20"/>
          <w:szCs w:val="20"/>
        </w:rPr>
        <w:t>Mail</w:t>
      </w:r>
      <w:proofErr w:type="spellEnd"/>
      <w:r w:rsidRPr="00806ED3">
        <w:rPr>
          <w:b/>
          <w:bCs/>
          <w:color w:val="4472C4" w:themeColor="accent1"/>
          <w:sz w:val="20"/>
          <w:szCs w:val="20"/>
        </w:rPr>
        <w:t xml:space="preserve"> </w:t>
      </w:r>
      <w:proofErr w:type="spellStart"/>
      <w:r w:rsidRPr="00806ED3">
        <w:rPr>
          <w:b/>
          <w:bCs/>
          <w:color w:val="4472C4" w:themeColor="accent1"/>
          <w:sz w:val="20"/>
          <w:szCs w:val="20"/>
        </w:rPr>
        <w:t>Banking</w:t>
      </w:r>
      <w:proofErr w:type="spellEnd"/>
      <w:r w:rsidRPr="00806ED3">
        <w:rPr>
          <w:b/>
          <w:bCs/>
          <w:color w:val="4472C4" w:themeColor="accent1"/>
          <w:sz w:val="20"/>
          <w:szCs w:val="20"/>
        </w:rPr>
        <w:t>)</w:t>
      </w:r>
      <w:r w:rsidRPr="00806ED3">
        <w:rPr>
          <w:color w:val="4472C4" w:themeColor="accent1"/>
          <w:sz w:val="20"/>
          <w:szCs w:val="20"/>
        </w:rPr>
        <w:t xml:space="preserve"> </w:t>
      </w:r>
      <w:r w:rsidR="00677EBA" w:rsidRPr="00806ED3">
        <w:rPr>
          <w:sz w:val="20"/>
          <w:szCs w:val="20"/>
        </w:rPr>
        <w:t>საბანკო (მათ შორის საკრედიტო) პროდუქტის მისაღებად (დასადასტურებლად)/</w:t>
      </w:r>
      <w:r w:rsidR="00677EBA" w:rsidRPr="00806ED3">
        <w:rPr>
          <w:b/>
          <w:bCs/>
          <w:color w:val="4472C4" w:themeColor="accent1"/>
          <w:sz w:val="20"/>
          <w:szCs w:val="20"/>
        </w:rPr>
        <w:t>საბანკო</w:t>
      </w:r>
      <w:r w:rsidR="00677EBA" w:rsidRPr="00806ED3">
        <w:rPr>
          <w:sz w:val="20"/>
          <w:szCs w:val="20"/>
        </w:rPr>
        <w:t xml:space="preserve"> (მათ შორის საკრედიტო) </w:t>
      </w:r>
      <w:r w:rsidR="00677EBA" w:rsidRPr="00806ED3">
        <w:rPr>
          <w:b/>
          <w:bCs/>
          <w:color w:val="4472C4" w:themeColor="accent1"/>
          <w:sz w:val="20"/>
          <w:szCs w:val="20"/>
        </w:rPr>
        <w:t>პროდუქტთან</w:t>
      </w:r>
      <w:r w:rsidR="00677EBA" w:rsidRPr="00806ED3">
        <w:rPr>
          <w:color w:val="4472C4" w:themeColor="accent1"/>
          <w:sz w:val="20"/>
          <w:szCs w:val="20"/>
        </w:rPr>
        <w:t xml:space="preserve"> </w:t>
      </w:r>
      <w:r w:rsidR="00677EBA" w:rsidRPr="00806ED3">
        <w:rPr>
          <w:sz w:val="20"/>
          <w:szCs w:val="20"/>
        </w:rPr>
        <w:t xml:space="preserve">დაკავშირებული გარიგებ(ებ)ის დასადებად (გასაფორმებლად), </w:t>
      </w:r>
      <w:r w:rsidR="00677EBA" w:rsidRPr="00806ED3">
        <w:rPr>
          <w:b/>
          <w:bCs/>
          <w:color w:val="4472C4" w:themeColor="accent1"/>
          <w:sz w:val="20"/>
          <w:szCs w:val="20"/>
        </w:rPr>
        <w:t>ბანკი</w:t>
      </w:r>
      <w:r w:rsidR="00677EBA" w:rsidRPr="00806ED3">
        <w:rPr>
          <w:color w:val="4472C4" w:themeColor="accent1"/>
          <w:sz w:val="20"/>
          <w:szCs w:val="20"/>
        </w:rPr>
        <w:t xml:space="preserve"> </w:t>
      </w:r>
      <w:r w:rsidR="00677EBA" w:rsidRPr="00806ED3">
        <w:rPr>
          <w:sz w:val="20"/>
          <w:szCs w:val="20"/>
        </w:rPr>
        <w:t xml:space="preserve">უფლებამოსილია საკუთარი </w:t>
      </w:r>
      <w:proofErr w:type="spellStart"/>
      <w:r w:rsidR="00677EBA" w:rsidRPr="00806ED3">
        <w:rPr>
          <w:sz w:val="20"/>
          <w:szCs w:val="20"/>
        </w:rPr>
        <w:t>შეხედულებისამებრ</w:t>
      </w:r>
      <w:proofErr w:type="spellEnd"/>
      <w:r w:rsidR="00677EBA" w:rsidRPr="00806ED3">
        <w:rPr>
          <w:sz w:val="20"/>
          <w:szCs w:val="20"/>
        </w:rPr>
        <w:t xml:space="preserve"> დააწესოს რიგი მოთხოვნები/წესები, მათ შორის </w:t>
      </w:r>
      <w:r w:rsidR="00677EBA" w:rsidRPr="00806ED3">
        <w:rPr>
          <w:b/>
          <w:bCs/>
          <w:color w:val="4472C4" w:themeColor="accent1"/>
          <w:sz w:val="20"/>
          <w:szCs w:val="20"/>
        </w:rPr>
        <w:t>კლიენტის</w:t>
      </w:r>
      <w:r w:rsidR="00677EBA" w:rsidRPr="00806ED3">
        <w:rPr>
          <w:color w:val="4472C4" w:themeColor="accent1"/>
          <w:sz w:val="20"/>
          <w:szCs w:val="20"/>
        </w:rPr>
        <w:t xml:space="preserve"> </w:t>
      </w:r>
      <w:r w:rsidR="00677EBA" w:rsidRPr="00806ED3">
        <w:rPr>
          <w:sz w:val="20"/>
          <w:szCs w:val="20"/>
        </w:rPr>
        <w:t xml:space="preserve">იდენტიფიკაციის მიზნით, რომელთა შეუსრულებლობის შემთხვევაში </w:t>
      </w:r>
      <w:r w:rsidR="00677EBA" w:rsidRPr="00806ED3">
        <w:rPr>
          <w:b/>
          <w:bCs/>
          <w:color w:val="4472C4" w:themeColor="accent1"/>
          <w:sz w:val="20"/>
          <w:szCs w:val="20"/>
        </w:rPr>
        <w:t>კლიენტი</w:t>
      </w:r>
      <w:r w:rsidR="00677EBA" w:rsidRPr="00806ED3">
        <w:rPr>
          <w:color w:val="4472C4" w:themeColor="accent1"/>
          <w:sz w:val="20"/>
          <w:szCs w:val="20"/>
        </w:rPr>
        <w:t xml:space="preserve"> </w:t>
      </w:r>
      <w:r w:rsidR="00677EBA" w:rsidRPr="00806ED3">
        <w:rPr>
          <w:sz w:val="20"/>
          <w:szCs w:val="20"/>
        </w:rPr>
        <w:t xml:space="preserve">ვერ მოახდენს </w:t>
      </w:r>
      <w:r w:rsidR="00677EBA" w:rsidRPr="00806ED3">
        <w:rPr>
          <w:b/>
          <w:bCs/>
          <w:color w:val="4472C4" w:themeColor="accent1"/>
          <w:sz w:val="20"/>
          <w:szCs w:val="20"/>
        </w:rPr>
        <w:t>საბანკო</w:t>
      </w:r>
      <w:r w:rsidR="00677EBA" w:rsidRPr="00806ED3">
        <w:rPr>
          <w:color w:val="4472C4" w:themeColor="accent1"/>
          <w:sz w:val="20"/>
          <w:szCs w:val="20"/>
        </w:rPr>
        <w:t xml:space="preserve"> </w:t>
      </w:r>
      <w:r w:rsidR="00677EBA" w:rsidRPr="00806ED3">
        <w:rPr>
          <w:sz w:val="20"/>
          <w:szCs w:val="20"/>
        </w:rPr>
        <w:t xml:space="preserve">(მათ შორის საკრედიტო) </w:t>
      </w:r>
      <w:r w:rsidR="00677EBA" w:rsidRPr="00806ED3">
        <w:rPr>
          <w:b/>
          <w:bCs/>
          <w:color w:val="4472C4" w:themeColor="accent1"/>
          <w:sz w:val="20"/>
          <w:szCs w:val="20"/>
        </w:rPr>
        <w:t>პროდუქტის</w:t>
      </w:r>
      <w:r w:rsidR="00677EBA" w:rsidRPr="00806ED3">
        <w:rPr>
          <w:color w:val="4472C4" w:themeColor="accent1"/>
          <w:sz w:val="20"/>
          <w:szCs w:val="20"/>
        </w:rPr>
        <w:t xml:space="preserve"> </w:t>
      </w:r>
      <w:r w:rsidR="00677EBA" w:rsidRPr="00806ED3">
        <w:rPr>
          <w:sz w:val="20"/>
          <w:szCs w:val="20"/>
        </w:rPr>
        <w:t>მიღებას (დადასტურებას)/</w:t>
      </w:r>
      <w:r w:rsidR="00677EBA" w:rsidRPr="00806ED3">
        <w:rPr>
          <w:b/>
          <w:bCs/>
          <w:color w:val="4472C4" w:themeColor="accent1"/>
          <w:sz w:val="20"/>
          <w:szCs w:val="20"/>
        </w:rPr>
        <w:t>საბანკო</w:t>
      </w:r>
      <w:r w:rsidR="00677EBA" w:rsidRPr="00806ED3">
        <w:rPr>
          <w:color w:val="4472C4" w:themeColor="accent1"/>
          <w:sz w:val="20"/>
          <w:szCs w:val="20"/>
        </w:rPr>
        <w:t xml:space="preserve"> </w:t>
      </w:r>
      <w:r w:rsidR="00677EBA" w:rsidRPr="00806ED3">
        <w:rPr>
          <w:sz w:val="20"/>
          <w:szCs w:val="20"/>
        </w:rPr>
        <w:t xml:space="preserve">(მათ შორის საკრედიტო) </w:t>
      </w:r>
      <w:r w:rsidR="00677EBA" w:rsidRPr="00806ED3">
        <w:rPr>
          <w:b/>
          <w:bCs/>
          <w:color w:val="4472C4" w:themeColor="accent1"/>
          <w:sz w:val="20"/>
          <w:szCs w:val="20"/>
        </w:rPr>
        <w:t>პროდუქტთან</w:t>
      </w:r>
      <w:r w:rsidR="00677EBA" w:rsidRPr="00806ED3">
        <w:rPr>
          <w:color w:val="4472C4" w:themeColor="accent1"/>
          <w:sz w:val="20"/>
          <w:szCs w:val="20"/>
        </w:rPr>
        <w:t xml:space="preserve"> </w:t>
      </w:r>
      <w:r w:rsidR="00677EBA" w:rsidRPr="00806ED3">
        <w:rPr>
          <w:sz w:val="20"/>
          <w:szCs w:val="20"/>
        </w:rPr>
        <w:t>დაკავშირებული გარიგებ(ებ)ის დადებას.</w:t>
      </w:r>
    </w:p>
    <w:p w14:paraId="25184DCB" w14:textId="77777777" w:rsidR="00116F9F" w:rsidRPr="00806ED3" w:rsidRDefault="00116F9F" w:rsidP="00DA11EF">
      <w:pPr>
        <w:ind w:right="0"/>
        <w:rPr>
          <w:sz w:val="20"/>
          <w:szCs w:val="20"/>
        </w:rPr>
      </w:pPr>
    </w:p>
    <w:p w14:paraId="5437670F" w14:textId="60167F69" w:rsidR="00690E18" w:rsidRPr="00806ED3" w:rsidRDefault="00690E18" w:rsidP="00DA11EF">
      <w:pPr>
        <w:pStyle w:val="Heading2"/>
        <w:ind w:left="900" w:right="0" w:hanging="900"/>
        <w:rPr>
          <w:b/>
          <w:bCs/>
          <w:color w:val="4472C4" w:themeColor="accent1"/>
          <w:sz w:val="20"/>
          <w:szCs w:val="20"/>
        </w:rPr>
      </w:pPr>
      <w:r w:rsidRPr="00806ED3">
        <w:rPr>
          <w:b/>
          <w:bCs/>
          <w:color w:val="4472C4" w:themeColor="accent1"/>
          <w:sz w:val="20"/>
          <w:szCs w:val="20"/>
        </w:rPr>
        <w:t>მოკლე ტექსტური შეტყობინებებით</w:t>
      </w:r>
      <w:r w:rsidR="00337BA9" w:rsidRPr="00806ED3">
        <w:rPr>
          <w:b/>
          <w:bCs/>
          <w:color w:val="4472C4" w:themeColor="accent1"/>
          <w:sz w:val="20"/>
          <w:szCs w:val="20"/>
        </w:rPr>
        <w:t xml:space="preserve"> მომსახურება</w:t>
      </w:r>
      <w:r w:rsidRPr="00806ED3">
        <w:rPr>
          <w:b/>
          <w:bCs/>
          <w:color w:val="4472C4" w:themeColor="accent1"/>
          <w:sz w:val="20"/>
          <w:szCs w:val="20"/>
        </w:rPr>
        <w:t xml:space="preserve"> (SMS სერვისი)</w:t>
      </w:r>
    </w:p>
    <w:p w14:paraId="28959131" w14:textId="7DE3FDEC" w:rsidR="00266B7B" w:rsidRPr="00806ED3" w:rsidRDefault="00266B7B" w:rsidP="00DA11EF">
      <w:pPr>
        <w:pStyle w:val="Heading3"/>
        <w:ind w:left="900" w:right="0" w:hanging="900"/>
        <w:rPr>
          <w:color w:val="000000"/>
          <w:sz w:val="20"/>
          <w:szCs w:val="20"/>
        </w:rPr>
      </w:pPr>
      <w:r w:rsidRPr="00806ED3">
        <w:rPr>
          <w:rFonts w:eastAsiaTheme="majorEastAsia" w:cstheme="majorBidi"/>
          <w:b/>
          <w:bCs/>
          <w:color w:val="4472C4" w:themeColor="accent1"/>
          <w:sz w:val="20"/>
          <w:szCs w:val="20"/>
        </w:rPr>
        <w:t>მოკლე ტექსტური შეტყობინებებით</w:t>
      </w:r>
      <w:r w:rsidR="00337BA9" w:rsidRPr="00806ED3">
        <w:rPr>
          <w:rFonts w:eastAsiaTheme="majorEastAsia" w:cstheme="majorBidi"/>
          <w:b/>
          <w:bCs/>
          <w:color w:val="4472C4" w:themeColor="accent1"/>
          <w:sz w:val="20"/>
          <w:szCs w:val="20"/>
        </w:rPr>
        <w:t xml:space="preserve"> მომსახურება</w:t>
      </w:r>
      <w:r w:rsidRPr="00806ED3">
        <w:rPr>
          <w:rFonts w:eastAsiaTheme="majorEastAsia" w:cstheme="majorBidi"/>
          <w:b/>
          <w:bCs/>
          <w:color w:val="4472C4" w:themeColor="accent1"/>
          <w:sz w:val="20"/>
          <w:szCs w:val="20"/>
        </w:rPr>
        <w:t xml:space="preserve"> (</w:t>
      </w:r>
      <w:r w:rsidR="00690E18" w:rsidRPr="00806ED3">
        <w:rPr>
          <w:b/>
          <w:bCs/>
          <w:color w:val="4472C4" w:themeColor="accent1"/>
          <w:sz w:val="20"/>
          <w:szCs w:val="20"/>
        </w:rPr>
        <w:t>SMS სერვისი</w:t>
      </w:r>
      <w:r w:rsidRPr="00806ED3">
        <w:rPr>
          <w:b/>
          <w:bCs/>
          <w:color w:val="4472C4" w:themeColor="accent1"/>
          <w:sz w:val="20"/>
          <w:szCs w:val="20"/>
        </w:rPr>
        <w:t>)</w:t>
      </w:r>
      <w:r w:rsidR="00690E18" w:rsidRPr="00806ED3">
        <w:rPr>
          <w:color w:val="4472C4" w:themeColor="accent1"/>
          <w:sz w:val="20"/>
          <w:szCs w:val="20"/>
        </w:rPr>
        <w:t xml:space="preserve"> </w:t>
      </w:r>
      <w:r w:rsidR="00690E18" w:rsidRPr="00806ED3">
        <w:rPr>
          <w:sz w:val="20"/>
          <w:szCs w:val="20"/>
        </w:rPr>
        <w:t xml:space="preserve">არის დისტანციური </w:t>
      </w:r>
      <w:r w:rsidR="00690E18" w:rsidRPr="00806ED3">
        <w:rPr>
          <w:b/>
          <w:bCs/>
          <w:color w:val="4472C4" w:themeColor="accent1"/>
          <w:sz w:val="20"/>
          <w:szCs w:val="20"/>
        </w:rPr>
        <w:t>საბანკო მომსახურება</w:t>
      </w:r>
      <w:r w:rsidR="00690E18" w:rsidRPr="00806ED3">
        <w:rPr>
          <w:color w:val="4472C4" w:themeColor="accent1"/>
          <w:sz w:val="20"/>
          <w:szCs w:val="20"/>
        </w:rPr>
        <w:t xml:space="preserve">, </w:t>
      </w:r>
      <w:r w:rsidR="00690E18" w:rsidRPr="00806ED3">
        <w:rPr>
          <w:sz w:val="20"/>
          <w:szCs w:val="20"/>
        </w:rPr>
        <w:t xml:space="preserve">რომლის საშუალებითაც </w:t>
      </w:r>
      <w:r w:rsidR="00690E18" w:rsidRPr="00806ED3">
        <w:rPr>
          <w:b/>
          <w:bCs/>
          <w:color w:val="4472C4" w:themeColor="accent1"/>
          <w:sz w:val="20"/>
          <w:szCs w:val="20"/>
        </w:rPr>
        <w:t>კლიენტს</w:t>
      </w:r>
      <w:r w:rsidR="00690E18" w:rsidRPr="00806ED3">
        <w:rPr>
          <w:color w:val="4472C4" w:themeColor="accent1"/>
          <w:sz w:val="20"/>
          <w:szCs w:val="20"/>
        </w:rPr>
        <w:t xml:space="preserve"> </w:t>
      </w:r>
      <w:r w:rsidR="00690E18" w:rsidRPr="00806ED3">
        <w:rPr>
          <w:b/>
          <w:bCs/>
          <w:color w:val="4472C4" w:themeColor="accent1"/>
          <w:sz w:val="20"/>
          <w:szCs w:val="20"/>
        </w:rPr>
        <w:t>ბანკისთვის</w:t>
      </w:r>
      <w:r w:rsidR="00690E18" w:rsidRPr="00806ED3">
        <w:rPr>
          <w:color w:val="4472C4" w:themeColor="accent1"/>
          <w:sz w:val="20"/>
          <w:szCs w:val="20"/>
        </w:rPr>
        <w:t xml:space="preserve"> </w:t>
      </w:r>
      <w:r w:rsidR="00690E18" w:rsidRPr="00806ED3">
        <w:rPr>
          <w:sz w:val="20"/>
          <w:szCs w:val="20"/>
        </w:rPr>
        <w:t xml:space="preserve">წარდგენილ </w:t>
      </w:r>
      <w:r w:rsidR="00690E18" w:rsidRPr="00806ED3">
        <w:rPr>
          <w:b/>
          <w:bCs/>
          <w:color w:val="4472C4" w:themeColor="accent1"/>
          <w:sz w:val="20"/>
          <w:szCs w:val="20"/>
        </w:rPr>
        <w:t>განაცხადში</w:t>
      </w:r>
      <w:r w:rsidR="00690E18" w:rsidRPr="00806ED3">
        <w:rPr>
          <w:sz w:val="20"/>
          <w:szCs w:val="20"/>
        </w:rPr>
        <w:t xml:space="preserve"> დაფიქსირებული მობილური ტელეფონის ნომრის მეშვეობით ექნება საშუალება: </w:t>
      </w:r>
    </w:p>
    <w:p w14:paraId="674BC19F" w14:textId="0258EB49" w:rsidR="00266B7B" w:rsidRPr="00806ED3" w:rsidRDefault="00690E18" w:rsidP="00DA11EF">
      <w:pPr>
        <w:pStyle w:val="Heading4"/>
        <w:ind w:left="900" w:right="0" w:hanging="900"/>
        <w:rPr>
          <w:color w:val="000000"/>
          <w:sz w:val="20"/>
          <w:szCs w:val="20"/>
        </w:rPr>
      </w:pPr>
      <w:r w:rsidRPr="00806ED3">
        <w:rPr>
          <w:sz w:val="20"/>
          <w:szCs w:val="20"/>
        </w:rPr>
        <w:t xml:space="preserve">მიიღოს ინფორმაცია საკუთარ საბანკო </w:t>
      </w:r>
      <w:r w:rsidRPr="00806ED3">
        <w:rPr>
          <w:b/>
          <w:bCs/>
          <w:color w:val="4472C4" w:themeColor="accent1"/>
          <w:sz w:val="20"/>
          <w:szCs w:val="20"/>
        </w:rPr>
        <w:t>ანგარიშებზე</w:t>
      </w:r>
      <w:r w:rsidRPr="00806ED3">
        <w:rPr>
          <w:sz w:val="20"/>
          <w:szCs w:val="20"/>
        </w:rPr>
        <w:t xml:space="preserve"> შესრულებული ოპერაციების შესახებ</w:t>
      </w:r>
      <w:r w:rsidR="00266B7B" w:rsidRPr="00806ED3">
        <w:rPr>
          <w:sz w:val="20"/>
          <w:szCs w:val="20"/>
        </w:rPr>
        <w:t>;</w:t>
      </w:r>
      <w:r w:rsidRPr="00806ED3">
        <w:rPr>
          <w:sz w:val="20"/>
          <w:szCs w:val="20"/>
        </w:rPr>
        <w:t xml:space="preserve"> </w:t>
      </w:r>
    </w:p>
    <w:p w14:paraId="736681B9" w14:textId="6485F8E5" w:rsidR="00266B7B" w:rsidRPr="00806ED3" w:rsidRDefault="00690E18" w:rsidP="00DA11EF">
      <w:pPr>
        <w:pStyle w:val="Heading4"/>
        <w:ind w:left="900" w:right="0" w:hanging="900"/>
        <w:rPr>
          <w:color w:val="000000"/>
          <w:sz w:val="20"/>
          <w:szCs w:val="20"/>
        </w:rPr>
      </w:pPr>
      <w:r w:rsidRPr="00806ED3">
        <w:rPr>
          <w:sz w:val="20"/>
          <w:szCs w:val="20"/>
        </w:rPr>
        <w:t xml:space="preserve">მოითხოვოს და მიიღოს საჭირო საბანკო ინფორმაცია ან/და </w:t>
      </w:r>
      <w:r w:rsidRPr="00806ED3">
        <w:rPr>
          <w:b/>
          <w:bCs/>
          <w:color w:val="4472C4" w:themeColor="accent1"/>
          <w:sz w:val="20"/>
          <w:szCs w:val="20"/>
        </w:rPr>
        <w:t>განაცხადში</w:t>
      </w:r>
      <w:r w:rsidRPr="00806ED3">
        <w:rPr>
          <w:color w:val="4472C4" w:themeColor="accent1"/>
          <w:sz w:val="20"/>
          <w:szCs w:val="20"/>
        </w:rPr>
        <w:t xml:space="preserve"> </w:t>
      </w:r>
      <w:r w:rsidRPr="00806ED3">
        <w:rPr>
          <w:sz w:val="20"/>
          <w:szCs w:val="20"/>
        </w:rPr>
        <w:t xml:space="preserve">დაფიქსირებულ მობილური ტელეფონის ნომერზე გაგზავნილი SMS კოდით დადასტურების მეშვეობით/SMS-ით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კლიენტისათვის</w:t>
      </w:r>
      <w:r w:rsidRPr="00806ED3">
        <w:rPr>
          <w:color w:val="4472C4" w:themeColor="accent1"/>
          <w:sz w:val="20"/>
          <w:szCs w:val="20"/>
        </w:rPr>
        <w:t xml:space="preserve"> </w:t>
      </w:r>
      <w:r w:rsidRPr="00806ED3">
        <w:rPr>
          <w:sz w:val="20"/>
          <w:szCs w:val="20"/>
        </w:rPr>
        <w:t xml:space="preserve">მიწოდებულ ბმულზე განთავსებული დოკუმენტის დადასტურებით შეასრულოს გარკვეული ტიპის საბანკო ოპერაციები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მიერ განსაზღვრული ლიმიტების და წესების შესაბამისად,</w:t>
      </w:r>
    </w:p>
    <w:p w14:paraId="14A04516" w14:textId="4FF42BFF" w:rsidR="00335F46" w:rsidRPr="00806ED3" w:rsidRDefault="00690E18" w:rsidP="00DA11EF">
      <w:pPr>
        <w:pStyle w:val="Heading4"/>
        <w:ind w:left="900" w:right="0" w:hanging="900"/>
        <w:rPr>
          <w:color w:val="000000"/>
          <w:sz w:val="20"/>
          <w:szCs w:val="20"/>
        </w:rPr>
      </w:pPr>
      <w:r w:rsidRPr="00806ED3">
        <w:rPr>
          <w:sz w:val="20"/>
          <w:szCs w:val="20"/>
        </w:rPr>
        <w:t xml:space="preserve">მიიღოს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შეთავაზებული/</w:t>
      </w:r>
      <w:r w:rsidRPr="00806ED3">
        <w:rPr>
          <w:b/>
          <w:bCs/>
          <w:color w:val="4472C4" w:themeColor="accent1"/>
          <w:sz w:val="20"/>
          <w:szCs w:val="20"/>
        </w:rPr>
        <w:t>კლიენტის</w:t>
      </w:r>
      <w:r w:rsidRPr="00806ED3">
        <w:rPr>
          <w:sz w:val="20"/>
          <w:szCs w:val="20"/>
        </w:rPr>
        <w:t xml:space="preserve"> მიერ მოთხოვნილი სხვადასხვა </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პროდუქტის</w:t>
      </w:r>
      <w:r w:rsidRPr="00806ED3">
        <w:rPr>
          <w:color w:val="4472C4" w:themeColor="accent1"/>
          <w:sz w:val="20"/>
          <w:szCs w:val="20"/>
        </w:rPr>
        <w:t xml:space="preserve"> </w:t>
      </w:r>
      <w:r w:rsidRPr="00806ED3">
        <w:rPr>
          <w:sz w:val="20"/>
          <w:szCs w:val="20"/>
        </w:rPr>
        <w:t xml:space="preserve">შესახებ ინფორმაცია და </w:t>
      </w:r>
      <w:proofErr w:type="spellStart"/>
      <w:r w:rsidRPr="00806ED3">
        <w:rPr>
          <w:sz w:val="20"/>
          <w:szCs w:val="20"/>
        </w:rPr>
        <w:t>სურვილისამებრ</w:t>
      </w:r>
      <w:proofErr w:type="spellEnd"/>
      <w:r w:rsidRPr="00806ED3">
        <w:rPr>
          <w:sz w:val="20"/>
          <w:szCs w:val="20"/>
        </w:rPr>
        <w:t xml:space="preserve"> მოახდინოს შეთავაზებული </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პროდუქტის</w:t>
      </w:r>
      <w:r w:rsidRPr="00806ED3">
        <w:rPr>
          <w:color w:val="4472C4" w:themeColor="accent1"/>
          <w:sz w:val="20"/>
          <w:szCs w:val="20"/>
        </w:rPr>
        <w:t xml:space="preserve"> </w:t>
      </w:r>
      <w:r w:rsidRPr="00806ED3">
        <w:rPr>
          <w:sz w:val="20"/>
          <w:szCs w:val="20"/>
        </w:rPr>
        <w:t>დადასტურება (</w:t>
      </w:r>
      <w:r w:rsidRPr="00806ED3">
        <w:rPr>
          <w:b/>
          <w:bCs/>
          <w:color w:val="4472C4" w:themeColor="accent1"/>
          <w:sz w:val="20"/>
          <w:szCs w:val="20"/>
        </w:rPr>
        <w:t>ბანკის</w:t>
      </w:r>
      <w:r w:rsidRPr="00806ED3">
        <w:rPr>
          <w:sz w:val="20"/>
          <w:szCs w:val="20"/>
        </w:rPr>
        <w:t xml:space="preserve"> მიერ დადგენილი წესების/მოთხოვნების გათვალისწინებით),</w:t>
      </w:r>
    </w:p>
    <w:p w14:paraId="6C799705" w14:textId="6548AF40" w:rsidR="00690E18" w:rsidRPr="00806ED3" w:rsidRDefault="00690E18" w:rsidP="00DA11EF">
      <w:pPr>
        <w:pStyle w:val="Heading4"/>
        <w:ind w:left="900" w:right="0" w:hanging="900"/>
        <w:rPr>
          <w:color w:val="000000"/>
          <w:sz w:val="20"/>
          <w:szCs w:val="20"/>
        </w:rPr>
      </w:pPr>
      <w:r w:rsidRPr="00806ED3">
        <w:rPr>
          <w:sz w:val="20"/>
          <w:szCs w:val="20"/>
        </w:rPr>
        <w:t xml:space="preserve">დაადასტუროს </w:t>
      </w:r>
      <w:r w:rsidRPr="00806ED3">
        <w:rPr>
          <w:b/>
          <w:bCs/>
          <w:color w:val="4472C4" w:themeColor="accent1"/>
          <w:sz w:val="20"/>
          <w:szCs w:val="20"/>
        </w:rPr>
        <w:t>პერსონალური მონაცემები</w:t>
      </w:r>
      <w:r w:rsidRPr="00806ED3">
        <w:rPr>
          <w:sz w:val="20"/>
          <w:szCs w:val="20"/>
        </w:rPr>
        <w:t>/ნებისმიერი ინფორმაცია (მათ შორის არსებული პერსონალური მონაცემების/ნებისმიერი ინფორმაციის ცვლილება).</w:t>
      </w:r>
    </w:p>
    <w:p w14:paraId="31D412CA" w14:textId="1865D1CB" w:rsidR="00337BA9" w:rsidRPr="00806ED3" w:rsidRDefault="00D812C7" w:rsidP="00DA11EF">
      <w:pPr>
        <w:pStyle w:val="Heading3"/>
        <w:ind w:left="900" w:right="0" w:hanging="900"/>
        <w:rPr>
          <w:sz w:val="20"/>
          <w:szCs w:val="20"/>
        </w:rPr>
      </w:pPr>
      <w:r w:rsidRPr="00806ED3">
        <w:rPr>
          <w:sz w:val="20"/>
          <w:szCs w:val="20"/>
        </w:rPr>
        <w:t xml:space="preserve">მოკლე ტექსტური შეტყობინებებით მომსახურება გულისხმობს </w:t>
      </w:r>
      <w:r w:rsidRPr="00806ED3">
        <w:rPr>
          <w:b/>
          <w:bCs/>
          <w:color w:val="4472C4" w:themeColor="accent1"/>
          <w:sz w:val="20"/>
          <w:szCs w:val="20"/>
        </w:rPr>
        <w:t>კლიენტის</w:t>
      </w:r>
      <w:r w:rsidRPr="00806ED3">
        <w:rPr>
          <w:sz w:val="20"/>
          <w:szCs w:val="20"/>
        </w:rPr>
        <w:t xml:space="preserve"> </w:t>
      </w:r>
      <w:r w:rsidR="006A4AA0" w:rsidRPr="00806ED3">
        <w:rPr>
          <w:sz w:val="20"/>
          <w:szCs w:val="20"/>
        </w:rPr>
        <w:t xml:space="preserve">მიერ </w:t>
      </w:r>
      <w:r w:rsidR="006A4AA0" w:rsidRPr="00806ED3">
        <w:rPr>
          <w:b/>
          <w:bCs/>
          <w:color w:val="4472C4" w:themeColor="accent1"/>
          <w:sz w:val="20"/>
          <w:szCs w:val="20"/>
        </w:rPr>
        <w:t>ბანკისთვის</w:t>
      </w:r>
      <w:r w:rsidR="006A4AA0" w:rsidRPr="00806ED3">
        <w:rPr>
          <w:sz w:val="20"/>
          <w:szCs w:val="20"/>
        </w:rPr>
        <w:t xml:space="preserve"> წარდგენილ განაცხადში დაფიქსირებული მობილური ტელეფონის ნომრის მეშვეობით სპეციალური მოკლე ტექსტური შეტყობინების ამისთვის განკუთვნილ ნომერზე გაგზავნით </w:t>
      </w:r>
      <w:r w:rsidR="006A4AA0" w:rsidRPr="00806ED3">
        <w:rPr>
          <w:b/>
          <w:bCs/>
          <w:color w:val="4472C4" w:themeColor="accent1"/>
          <w:sz w:val="20"/>
          <w:szCs w:val="20"/>
        </w:rPr>
        <w:t>ბანკის</w:t>
      </w:r>
      <w:r w:rsidR="006A4AA0" w:rsidRPr="00806ED3">
        <w:rPr>
          <w:sz w:val="20"/>
          <w:szCs w:val="20"/>
        </w:rPr>
        <w:t xml:space="preserve"> მიერ განსაზღვრული საბანკო ინფორმაციის მიღებას.</w:t>
      </w:r>
      <w:r w:rsidR="00690E18" w:rsidRPr="00806ED3">
        <w:rPr>
          <w:sz w:val="20"/>
          <w:szCs w:val="20"/>
        </w:rPr>
        <w:t xml:space="preserve">  </w:t>
      </w:r>
    </w:p>
    <w:p w14:paraId="0AE8B1E6" w14:textId="1C5B20BD" w:rsidR="009F0099" w:rsidRPr="00806ED3" w:rsidRDefault="009F0099" w:rsidP="00DA11EF">
      <w:pPr>
        <w:pStyle w:val="Heading3"/>
        <w:ind w:left="900" w:right="0" w:hanging="900"/>
        <w:rPr>
          <w:sz w:val="20"/>
          <w:szCs w:val="20"/>
        </w:rPr>
      </w:pPr>
      <w:r w:rsidRPr="00806ED3">
        <w:rPr>
          <w:sz w:val="20"/>
          <w:szCs w:val="20"/>
        </w:rPr>
        <w:t xml:space="preserve">მოკლე ტექსტური შეტყობინებებით  მომსახურებას </w:t>
      </w:r>
      <w:r w:rsidRPr="00806ED3">
        <w:rPr>
          <w:b/>
          <w:bCs/>
          <w:color w:val="4472C4" w:themeColor="accent1"/>
          <w:sz w:val="20"/>
          <w:szCs w:val="20"/>
        </w:rPr>
        <w:t>კლიენტი</w:t>
      </w:r>
      <w:r w:rsidRPr="00806ED3">
        <w:rPr>
          <w:sz w:val="20"/>
          <w:szCs w:val="20"/>
        </w:rPr>
        <w:t xml:space="preserve"> ავტომატურად მიიღებს იმ შემთხვევაში, თუ მას აქვს ნებისმიერი სახის საბანკო </w:t>
      </w:r>
      <w:r w:rsidRPr="00806ED3">
        <w:rPr>
          <w:b/>
          <w:bCs/>
          <w:color w:val="4472C4" w:themeColor="accent1"/>
          <w:sz w:val="20"/>
          <w:szCs w:val="20"/>
        </w:rPr>
        <w:t>ანგარიში</w:t>
      </w:r>
      <w:r w:rsidRPr="00806ED3">
        <w:rPr>
          <w:sz w:val="20"/>
          <w:szCs w:val="20"/>
        </w:rPr>
        <w:t xml:space="preserve"> ან/და სარგებლობს </w:t>
      </w:r>
      <w:r w:rsidRPr="00806ED3">
        <w:rPr>
          <w:b/>
          <w:bCs/>
          <w:color w:val="4472C4" w:themeColor="accent1"/>
          <w:sz w:val="20"/>
          <w:szCs w:val="20"/>
        </w:rPr>
        <w:t>ბანკის</w:t>
      </w:r>
      <w:r w:rsidRPr="00806ED3">
        <w:rPr>
          <w:sz w:val="20"/>
          <w:szCs w:val="20"/>
        </w:rPr>
        <w:t xml:space="preserve"> ერთი პროდუქტით მაინც.</w:t>
      </w:r>
    </w:p>
    <w:p w14:paraId="6F2B1C1F" w14:textId="55B3AE01" w:rsidR="00690E18" w:rsidRPr="00806ED3" w:rsidRDefault="00690E18" w:rsidP="00DA11EF">
      <w:pPr>
        <w:pStyle w:val="Heading3"/>
        <w:ind w:left="900" w:right="0" w:hanging="900"/>
        <w:rPr>
          <w:sz w:val="20"/>
          <w:szCs w:val="20"/>
        </w:rPr>
      </w:pPr>
      <w:r w:rsidRPr="00806ED3">
        <w:rPr>
          <w:b/>
          <w:bCs/>
          <w:color w:val="4472C4" w:themeColor="accent1"/>
          <w:sz w:val="20"/>
          <w:szCs w:val="20"/>
        </w:rPr>
        <w:t>მოკლე ტექსტური შეტყობინებებით მომსახურებაზე</w:t>
      </w:r>
      <w:r w:rsidRPr="00806ED3">
        <w:rPr>
          <w:color w:val="4472C4" w:themeColor="accent1"/>
          <w:sz w:val="20"/>
          <w:szCs w:val="20"/>
        </w:rPr>
        <w:t xml:space="preserve"> </w:t>
      </w:r>
      <w:r w:rsidR="00337BA9" w:rsidRPr="00806ED3">
        <w:rPr>
          <w:b/>
          <w:bCs/>
          <w:color w:val="4472C4" w:themeColor="accent1"/>
          <w:sz w:val="20"/>
          <w:szCs w:val="20"/>
        </w:rPr>
        <w:t>(SMS სერვისი)</w:t>
      </w:r>
      <w:r w:rsidR="00337BA9" w:rsidRPr="00806ED3">
        <w:rPr>
          <w:color w:val="4472C4" w:themeColor="accent1"/>
          <w:sz w:val="20"/>
          <w:szCs w:val="20"/>
        </w:rPr>
        <w:t xml:space="preserve"> </w:t>
      </w:r>
      <w:r w:rsidRPr="00806ED3">
        <w:rPr>
          <w:sz w:val="20"/>
          <w:szCs w:val="20"/>
        </w:rPr>
        <w:t xml:space="preserve">ვრცელდება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პირობები ამ მუხლით დადგენილი გამონაკლისების გათვალისწინებით.</w:t>
      </w:r>
    </w:p>
    <w:p w14:paraId="024F25E5" w14:textId="50FE5339" w:rsidR="002A1BB2" w:rsidRPr="00806ED3" w:rsidRDefault="00690E18" w:rsidP="00DA11EF">
      <w:pPr>
        <w:pStyle w:val="Heading3"/>
        <w:ind w:left="900" w:right="0" w:hanging="900"/>
        <w:rPr>
          <w:sz w:val="20"/>
          <w:szCs w:val="20"/>
        </w:rPr>
      </w:pPr>
      <w:r w:rsidRPr="00806ED3">
        <w:rPr>
          <w:sz w:val="20"/>
          <w:szCs w:val="20"/>
        </w:rPr>
        <w:t xml:space="preserve">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00797B1A" w:rsidRPr="00806ED3">
        <w:rPr>
          <w:sz w:val="20"/>
          <w:szCs w:val="20"/>
        </w:rPr>
        <w:t>24.5</w:t>
      </w:r>
      <w:r w:rsidRPr="00806ED3">
        <w:rPr>
          <w:sz w:val="20"/>
          <w:szCs w:val="20"/>
        </w:rPr>
        <w:t xml:space="preserve"> მუხლში მოცემული პირობები გამოიყენება </w:t>
      </w:r>
      <w:r w:rsidRPr="00806ED3">
        <w:rPr>
          <w:b/>
          <w:bCs/>
          <w:color w:val="4472C4" w:themeColor="accent1"/>
          <w:sz w:val="20"/>
          <w:szCs w:val="20"/>
        </w:rPr>
        <w:t>კლიენტის</w:t>
      </w:r>
      <w:r w:rsidRPr="00806ED3">
        <w:rPr>
          <w:color w:val="4472C4" w:themeColor="accent1"/>
          <w:sz w:val="20"/>
          <w:szCs w:val="20"/>
        </w:rPr>
        <w:t xml:space="preserve"> </w:t>
      </w:r>
      <w:r w:rsidR="002D58BF" w:rsidRPr="00806ED3">
        <w:rPr>
          <w:sz w:val="20"/>
          <w:szCs w:val="20"/>
        </w:rPr>
        <w:t xml:space="preserve">როგორც არსებულ, ისე მომავალში გახსნილ </w:t>
      </w:r>
      <w:r w:rsidRPr="00806ED3">
        <w:rPr>
          <w:sz w:val="20"/>
          <w:szCs w:val="20"/>
        </w:rPr>
        <w:t xml:space="preserve">უკლებლივ ყველა საბანკო </w:t>
      </w:r>
      <w:r w:rsidRPr="00806ED3">
        <w:rPr>
          <w:b/>
          <w:bCs/>
          <w:color w:val="4472C4" w:themeColor="accent1"/>
          <w:sz w:val="20"/>
          <w:szCs w:val="20"/>
        </w:rPr>
        <w:t>ანგარიშთან</w:t>
      </w:r>
      <w:r w:rsidRPr="00806ED3">
        <w:rPr>
          <w:sz w:val="20"/>
          <w:szCs w:val="20"/>
        </w:rPr>
        <w:t xml:space="preserve"> მიმართებით. </w:t>
      </w:r>
    </w:p>
    <w:p w14:paraId="63E2BA16" w14:textId="06DA840F" w:rsidR="00690E18" w:rsidRPr="00806ED3" w:rsidRDefault="00690E18" w:rsidP="00DA11EF">
      <w:pPr>
        <w:pStyle w:val="Heading3"/>
        <w:ind w:left="900" w:right="0" w:hanging="900"/>
        <w:rPr>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 xml:space="preserve">ახალი </w:t>
      </w:r>
      <w:r w:rsidRPr="00806ED3">
        <w:rPr>
          <w:b/>
          <w:bCs/>
          <w:color w:val="4472C4" w:themeColor="accent1"/>
          <w:sz w:val="20"/>
          <w:szCs w:val="20"/>
        </w:rPr>
        <w:t>ანგარიშის</w:t>
      </w:r>
      <w:r w:rsidRPr="00806ED3">
        <w:rPr>
          <w:sz w:val="20"/>
          <w:szCs w:val="20"/>
        </w:rPr>
        <w:t xml:space="preserve"> გახსნისას </w:t>
      </w:r>
      <w:r w:rsidR="002A1BB2" w:rsidRPr="00806ED3">
        <w:rPr>
          <w:b/>
          <w:bCs/>
          <w:color w:val="4472C4" w:themeColor="accent1"/>
          <w:sz w:val="20"/>
          <w:szCs w:val="20"/>
        </w:rPr>
        <w:t>მოკლე ტექსტური შეტყობინებებით მომსახურებაზე</w:t>
      </w:r>
      <w:r w:rsidR="002A1BB2" w:rsidRPr="00806ED3">
        <w:rPr>
          <w:color w:val="4472C4" w:themeColor="accent1"/>
          <w:sz w:val="20"/>
          <w:szCs w:val="20"/>
        </w:rPr>
        <w:t xml:space="preserve"> </w:t>
      </w:r>
      <w:r w:rsidR="002A1BB2" w:rsidRPr="00806ED3">
        <w:rPr>
          <w:b/>
          <w:bCs/>
          <w:color w:val="4472C4" w:themeColor="accent1"/>
          <w:sz w:val="20"/>
          <w:szCs w:val="20"/>
        </w:rPr>
        <w:t>(SMS სერვისი)</w:t>
      </w:r>
      <w:r w:rsidR="002A1BB2" w:rsidRPr="00806ED3">
        <w:rPr>
          <w:color w:val="4472C4" w:themeColor="accent1"/>
          <w:sz w:val="20"/>
          <w:szCs w:val="20"/>
        </w:rPr>
        <w:t xml:space="preserve"> </w:t>
      </w:r>
      <w:r w:rsidRPr="00806ED3">
        <w:rPr>
          <w:sz w:val="20"/>
          <w:szCs w:val="20"/>
        </w:rPr>
        <w:t xml:space="preserve">განხორციელდება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პირობების შესაბამისად. ამ შემთხვევაში </w:t>
      </w:r>
      <w:r w:rsidRPr="00806ED3">
        <w:rPr>
          <w:b/>
          <w:bCs/>
          <w:color w:val="4472C4" w:themeColor="accent1"/>
          <w:sz w:val="20"/>
          <w:szCs w:val="20"/>
        </w:rPr>
        <w:t>ბანკსა</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შორის არ გაფორმდება ახალი ხელშეკრულება და ახალ </w:t>
      </w:r>
      <w:r w:rsidRPr="00806ED3">
        <w:rPr>
          <w:b/>
          <w:bCs/>
          <w:color w:val="4472C4" w:themeColor="accent1"/>
          <w:sz w:val="20"/>
          <w:szCs w:val="20"/>
        </w:rPr>
        <w:t>ანგარიშზე</w:t>
      </w:r>
      <w:r w:rsidRPr="00806ED3">
        <w:rPr>
          <w:sz w:val="20"/>
          <w:szCs w:val="20"/>
        </w:rPr>
        <w:t xml:space="preserve"> გავრცელდება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პირობები. </w:t>
      </w:r>
    </w:p>
    <w:p w14:paraId="0C09BC55" w14:textId="0EF03B43" w:rsidR="00690E18" w:rsidRPr="00806ED3" w:rsidRDefault="00690E18" w:rsidP="00DA11EF">
      <w:pPr>
        <w:pStyle w:val="Heading3"/>
        <w:ind w:left="900" w:right="0" w:hanging="900"/>
        <w:rPr>
          <w:sz w:val="20"/>
          <w:szCs w:val="20"/>
        </w:rPr>
      </w:pP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 xml:space="preserve">ცნობილია, რომ ტელეფონის უცხოურ ნომერზე (ნომერზე, რომელიც არ არის გაცემული საქართველოს მობილური ოპერატორის მიერ), </w:t>
      </w:r>
      <w:r w:rsidRPr="00806ED3">
        <w:rPr>
          <w:b/>
          <w:bCs/>
          <w:color w:val="4472C4" w:themeColor="accent1"/>
          <w:sz w:val="20"/>
          <w:szCs w:val="20"/>
        </w:rPr>
        <w:t>ბანკისგან</w:t>
      </w:r>
      <w:r w:rsidRPr="00806ED3">
        <w:rPr>
          <w:color w:val="4472C4" w:themeColor="accent1"/>
          <w:sz w:val="20"/>
          <w:szCs w:val="20"/>
        </w:rPr>
        <w:t xml:space="preserve"> </w:t>
      </w:r>
      <w:r w:rsidRPr="00806ED3">
        <w:rPr>
          <w:sz w:val="20"/>
          <w:szCs w:val="20"/>
        </w:rPr>
        <w:t xml:space="preserve">ვერ მიიღებს საბარათე და </w:t>
      </w:r>
      <w:proofErr w:type="spellStart"/>
      <w:r w:rsidRPr="00806ED3">
        <w:rPr>
          <w:sz w:val="20"/>
          <w:szCs w:val="20"/>
        </w:rPr>
        <w:t>არასაბარათე</w:t>
      </w:r>
      <w:proofErr w:type="spellEnd"/>
      <w:r w:rsidRPr="00806ED3">
        <w:rPr>
          <w:sz w:val="20"/>
          <w:szCs w:val="20"/>
        </w:rPr>
        <w:t xml:space="preserve"> ოპერაციებთან დაკავშირებულ და სარეკლამო შინაარსის შემცველ შეტყობინებებს, გარდა სავალდებულო (</w:t>
      </w:r>
      <w:r w:rsidRPr="00806ED3">
        <w:rPr>
          <w:b/>
          <w:bCs/>
          <w:color w:val="4472C4" w:themeColor="accent1"/>
          <w:sz w:val="20"/>
          <w:szCs w:val="20"/>
        </w:rPr>
        <w:t xml:space="preserve">კანონმდებლობით </w:t>
      </w:r>
      <w:r w:rsidRPr="00806ED3">
        <w:rPr>
          <w:sz w:val="20"/>
          <w:szCs w:val="20"/>
        </w:rPr>
        <w:t xml:space="preserve">გათვალისწინებული) შეტყობინებებისა. იმისათვის, რომ </w:t>
      </w:r>
      <w:r w:rsidRPr="00806ED3">
        <w:rPr>
          <w:b/>
          <w:bCs/>
          <w:color w:val="4472C4" w:themeColor="accent1"/>
          <w:sz w:val="20"/>
          <w:szCs w:val="20"/>
        </w:rPr>
        <w:t>კლიენტმა</w:t>
      </w:r>
      <w:r w:rsidRPr="00806ED3">
        <w:rPr>
          <w:color w:val="4472C4" w:themeColor="accent1"/>
          <w:sz w:val="20"/>
          <w:szCs w:val="20"/>
        </w:rPr>
        <w:t xml:space="preserve"> </w:t>
      </w:r>
      <w:r w:rsidRPr="00806ED3">
        <w:rPr>
          <w:b/>
          <w:bCs/>
          <w:color w:val="4472C4" w:themeColor="accent1"/>
          <w:sz w:val="20"/>
          <w:szCs w:val="20"/>
        </w:rPr>
        <w:t>ბანკისგან</w:t>
      </w:r>
      <w:r w:rsidRPr="00806ED3">
        <w:rPr>
          <w:color w:val="4472C4" w:themeColor="accent1"/>
          <w:sz w:val="20"/>
          <w:szCs w:val="20"/>
        </w:rPr>
        <w:t xml:space="preserve"> </w:t>
      </w:r>
      <w:r w:rsidRPr="00806ED3">
        <w:rPr>
          <w:sz w:val="20"/>
          <w:szCs w:val="20"/>
        </w:rPr>
        <w:t xml:space="preserve">მიიღოს ზემოაღნიშნული შეტყობინებები, მან უნდა მიმართოს </w:t>
      </w:r>
      <w:r w:rsidRPr="00806ED3">
        <w:rPr>
          <w:b/>
          <w:bCs/>
          <w:color w:val="4472C4" w:themeColor="accent1"/>
          <w:sz w:val="20"/>
          <w:szCs w:val="20"/>
        </w:rPr>
        <w:t>ბანკს</w:t>
      </w:r>
      <w:r w:rsidRPr="00806ED3">
        <w:rPr>
          <w:color w:val="4472C4" w:themeColor="accent1"/>
          <w:sz w:val="20"/>
          <w:szCs w:val="20"/>
        </w:rPr>
        <w:t xml:space="preserve"> </w:t>
      </w:r>
      <w:r w:rsidRPr="00806ED3">
        <w:rPr>
          <w:b/>
          <w:bCs/>
          <w:color w:val="4472C4" w:themeColor="accent1"/>
          <w:sz w:val="20"/>
          <w:szCs w:val="20"/>
        </w:rPr>
        <w:t>ბანკთან</w:t>
      </w:r>
      <w:r w:rsidRPr="00806ED3">
        <w:rPr>
          <w:color w:val="4472C4" w:themeColor="accent1"/>
          <w:sz w:val="20"/>
          <w:szCs w:val="20"/>
        </w:rPr>
        <w:t xml:space="preserve"> </w:t>
      </w:r>
      <w:r w:rsidRPr="00806ED3">
        <w:rPr>
          <w:sz w:val="20"/>
          <w:szCs w:val="20"/>
        </w:rPr>
        <w:t xml:space="preserve">დაფიქსირებული უცხოური ნომრის, საქართველოში რეგისტრირებული მობილური ოპერატორის მიერ გაცემული ნომრით ჩანაცვლების მოთხოვნით. ნომრის ცვლილება განხორციელდება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არსებული პროცესის შესაბამისად.</w:t>
      </w:r>
    </w:p>
    <w:p w14:paraId="1F99F58E" w14:textId="77777777" w:rsidR="00690E18" w:rsidRPr="00806ED3" w:rsidRDefault="00690E18" w:rsidP="00DA11EF">
      <w:pPr>
        <w:pStyle w:val="Heading3"/>
        <w:ind w:left="900" w:right="0" w:hanging="900"/>
        <w:rPr>
          <w:b/>
          <w:bCs/>
          <w:color w:val="4472C4" w:themeColor="accent1"/>
          <w:sz w:val="20"/>
          <w:szCs w:val="20"/>
        </w:rPr>
      </w:pPr>
      <w:r w:rsidRPr="00806ED3">
        <w:rPr>
          <w:b/>
          <w:bCs/>
          <w:color w:val="4472C4" w:themeColor="accent1"/>
          <w:sz w:val="20"/>
          <w:szCs w:val="20"/>
        </w:rPr>
        <w:t>კლიენტი ვალდებულია:</w:t>
      </w:r>
    </w:p>
    <w:p w14:paraId="706E0700" w14:textId="77777777" w:rsidR="00690E18" w:rsidRPr="00806ED3" w:rsidRDefault="00690E18" w:rsidP="00DA11EF">
      <w:pPr>
        <w:pStyle w:val="Heading4"/>
        <w:ind w:left="900" w:right="0" w:hanging="900"/>
        <w:rPr>
          <w:b/>
          <w:sz w:val="20"/>
          <w:szCs w:val="20"/>
        </w:rPr>
      </w:pPr>
      <w:r w:rsidRPr="00806ED3">
        <w:rPr>
          <w:sz w:val="20"/>
          <w:szCs w:val="20"/>
        </w:rPr>
        <w:t xml:space="preserve">მოკლე ტექსტური შეტყობინება გაგზავნოს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მითითებულ ნომერზე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გავრცელებულ </w:t>
      </w:r>
      <w:r w:rsidRPr="00806ED3">
        <w:rPr>
          <w:b/>
          <w:bCs/>
          <w:color w:val="4472C4" w:themeColor="accent1"/>
          <w:sz w:val="20"/>
          <w:szCs w:val="20"/>
        </w:rPr>
        <w:t>საინფორმაციო მასალაში</w:t>
      </w:r>
      <w:r w:rsidRPr="00806ED3">
        <w:rPr>
          <w:color w:val="4472C4" w:themeColor="accent1"/>
          <w:sz w:val="20"/>
          <w:szCs w:val="20"/>
        </w:rPr>
        <w:t xml:space="preserve"> </w:t>
      </w:r>
      <w:r w:rsidRPr="00806ED3">
        <w:rPr>
          <w:sz w:val="20"/>
          <w:szCs w:val="20"/>
        </w:rPr>
        <w:t>აღწერილი ფორმატით;</w:t>
      </w:r>
    </w:p>
    <w:p w14:paraId="480F709A" w14:textId="3101B14E" w:rsidR="00690E18" w:rsidRPr="00806ED3" w:rsidRDefault="00690E18" w:rsidP="00DA11EF">
      <w:pPr>
        <w:pStyle w:val="Heading4"/>
        <w:ind w:left="900" w:right="0" w:hanging="900"/>
        <w:rPr>
          <w:b/>
          <w:sz w:val="20"/>
          <w:szCs w:val="20"/>
        </w:rPr>
      </w:pPr>
      <w:r w:rsidRPr="00806ED3">
        <w:rPr>
          <w:sz w:val="20"/>
          <w:szCs w:val="20"/>
        </w:rPr>
        <w:t>არ დაუშვას მისი კუთვნილი მობილური ტელეფონის აპარატის ან/და სიმ-</w:t>
      </w:r>
      <w:r w:rsidR="001502E3" w:rsidRPr="00806ED3">
        <w:rPr>
          <w:sz w:val="20"/>
          <w:szCs w:val="20"/>
        </w:rPr>
        <w:t>ბარათის</w:t>
      </w:r>
      <w:r w:rsidRPr="00806ED3">
        <w:rPr>
          <w:sz w:val="20"/>
          <w:szCs w:val="20"/>
        </w:rPr>
        <w:t xml:space="preserve"> მოხვედრა </w:t>
      </w:r>
      <w:r w:rsidRPr="00806ED3">
        <w:rPr>
          <w:b/>
          <w:bCs/>
          <w:color w:val="4472C4" w:themeColor="accent1"/>
          <w:sz w:val="20"/>
          <w:szCs w:val="20"/>
        </w:rPr>
        <w:t>მესამე</w:t>
      </w:r>
      <w:r w:rsidRPr="00806ED3">
        <w:rPr>
          <w:sz w:val="20"/>
          <w:szCs w:val="20"/>
        </w:rPr>
        <w:t xml:space="preserve"> </w:t>
      </w:r>
      <w:r w:rsidR="00A940BB" w:rsidRPr="00806ED3">
        <w:rPr>
          <w:b/>
          <w:bCs/>
          <w:color w:val="4472C4" w:themeColor="accent1"/>
          <w:sz w:val="20"/>
          <w:szCs w:val="20"/>
        </w:rPr>
        <w:t>პირის</w:t>
      </w:r>
      <w:r w:rsidRPr="00806ED3">
        <w:rPr>
          <w:color w:val="4472C4" w:themeColor="accent1"/>
          <w:sz w:val="20"/>
          <w:szCs w:val="20"/>
        </w:rPr>
        <w:t xml:space="preserve"> </w:t>
      </w:r>
      <w:r w:rsidRPr="00806ED3">
        <w:rPr>
          <w:sz w:val="20"/>
          <w:szCs w:val="20"/>
        </w:rPr>
        <w:t>განკარგულებაში;</w:t>
      </w:r>
    </w:p>
    <w:p w14:paraId="135FA97A" w14:textId="196C5BF1" w:rsidR="00690E18" w:rsidRPr="00806ED3" w:rsidRDefault="00690E18" w:rsidP="00DA11EF">
      <w:pPr>
        <w:pStyle w:val="Heading4"/>
        <w:ind w:left="900" w:right="0" w:hanging="900"/>
        <w:rPr>
          <w:b/>
          <w:sz w:val="20"/>
          <w:szCs w:val="20"/>
        </w:rPr>
      </w:pPr>
      <w:r w:rsidRPr="00806ED3">
        <w:rPr>
          <w:sz w:val="20"/>
          <w:szCs w:val="20"/>
        </w:rPr>
        <w:t>მობილური ტელეფონის აპარატის, სიმ-</w:t>
      </w:r>
      <w:r w:rsidR="001502E3" w:rsidRPr="00806ED3">
        <w:rPr>
          <w:sz w:val="20"/>
          <w:szCs w:val="20"/>
        </w:rPr>
        <w:t>ბარათის</w:t>
      </w:r>
      <w:r w:rsidRPr="00806ED3">
        <w:rPr>
          <w:sz w:val="20"/>
          <w:szCs w:val="20"/>
        </w:rPr>
        <w:t xml:space="preserve"> ან/და ნომრის შეცვლის ან/და დაკარგვის შემთხვევაში დაუყოვნებლივ აცნობოს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ტელეფონით (ნომერზე +99532 2272727), წერილობით ან </w:t>
      </w:r>
      <w:r w:rsidRPr="00806ED3">
        <w:rPr>
          <w:b/>
          <w:bCs/>
          <w:color w:val="4472C4" w:themeColor="accent1"/>
          <w:sz w:val="20"/>
          <w:szCs w:val="20"/>
        </w:rPr>
        <w:t>ინტერნეტ-ბანკით</w:t>
      </w:r>
      <w:r w:rsidRPr="00806ED3">
        <w:rPr>
          <w:sz w:val="20"/>
          <w:szCs w:val="20"/>
        </w:rPr>
        <w:t>;</w:t>
      </w:r>
    </w:p>
    <w:p w14:paraId="7C445BA1" w14:textId="77777777" w:rsidR="00690E18" w:rsidRPr="00806ED3" w:rsidRDefault="00690E18" w:rsidP="00DA11EF">
      <w:pPr>
        <w:pStyle w:val="Heading3"/>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ვალდებულია:</w:t>
      </w:r>
    </w:p>
    <w:p w14:paraId="657C3828" w14:textId="0D666CED" w:rsidR="00690E18" w:rsidRPr="00806ED3" w:rsidRDefault="00690E18" w:rsidP="00DA11EF">
      <w:pPr>
        <w:pStyle w:val="Heading4"/>
        <w:ind w:left="900" w:right="0" w:hanging="900"/>
        <w:rPr>
          <w:b/>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მიერ ტელეფონის ნომრის შეცვლის, მობილური ტელეფონის აპარატის ან/და სიმ-</w:t>
      </w:r>
      <w:r w:rsidR="001502E3" w:rsidRPr="00806ED3">
        <w:rPr>
          <w:sz w:val="20"/>
          <w:szCs w:val="20"/>
        </w:rPr>
        <w:t>ბარათის</w:t>
      </w:r>
      <w:r w:rsidRPr="00806ED3">
        <w:rPr>
          <w:sz w:val="20"/>
          <w:szCs w:val="20"/>
        </w:rPr>
        <w:t xml:space="preserve"> დაკარგვის თაობაზე ზე</w:t>
      </w:r>
      <w:r w:rsidR="00A940BB" w:rsidRPr="00806ED3">
        <w:rPr>
          <w:sz w:val="20"/>
          <w:szCs w:val="20"/>
        </w:rPr>
        <w:t>პირი</w:t>
      </w:r>
      <w:r w:rsidRPr="00806ED3">
        <w:rPr>
          <w:sz w:val="20"/>
          <w:szCs w:val="20"/>
        </w:rPr>
        <w:t xml:space="preserve"> (ტელეფონით), წერილობითი ან </w:t>
      </w:r>
      <w:r w:rsidRPr="00806ED3">
        <w:rPr>
          <w:b/>
          <w:bCs/>
          <w:color w:val="4472C4" w:themeColor="accent1"/>
          <w:sz w:val="20"/>
          <w:szCs w:val="20"/>
        </w:rPr>
        <w:t>ინტერნეტ-ბანკის</w:t>
      </w:r>
      <w:r w:rsidRPr="00806ED3">
        <w:rPr>
          <w:sz w:val="20"/>
          <w:szCs w:val="20"/>
        </w:rPr>
        <w:t xml:space="preserve"> მეშვეობით </w:t>
      </w:r>
      <w:r w:rsidRPr="00806ED3">
        <w:rPr>
          <w:b/>
          <w:bCs/>
          <w:color w:val="4472C4" w:themeColor="accent1"/>
          <w:sz w:val="20"/>
          <w:szCs w:val="20"/>
        </w:rPr>
        <w:t>კლიენტისგან</w:t>
      </w:r>
      <w:r w:rsidRPr="00806ED3">
        <w:rPr>
          <w:color w:val="4472C4" w:themeColor="accent1"/>
          <w:sz w:val="20"/>
          <w:szCs w:val="20"/>
        </w:rPr>
        <w:t xml:space="preserve"> </w:t>
      </w:r>
      <w:r w:rsidRPr="00806ED3">
        <w:rPr>
          <w:sz w:val="20"/>
          <w:szCs w:val="20"/>
        </w:rPr>
        <w:t>მიღებული შეტყობინების საფუძველზე უზრუნველყოს მოკლე ტექსტური შეტყობინებებით მომსახურების შეჩერება</w:t>
      </w:r>
      <w:r w:rsidR="00AD4E89" w:rsidRPr="00806ED3">
        <w:rPr>
          <w:sz w:val="20"/>
          <w:szCs w:val="20"/>
        </w:rPr>
        <w:t>/</w:t>
      </w:r>
      <w:r w:rsidRPr="00806ED3">
        <w:rPr>
          <w:sz w:val="20"/>
          <w:szCs w:val="20"/>
        </w:rPr>
        <w:t xml:space="preserve">მომსახურების აღდგენის თაობაზე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განცხადების მიღებამდე. </w:t>
      </w:r>
      <w:r w:rsidRPr="00806ED3">
        <w:rPr>
          <w:b/>
          <w:bCs/>
          <w:color w:val="4472C4" w:themeColor="accent1"/>
          <w:sz w:val="20"/>
          <w:szCs w:val="20"/>
        </w:rPr>
        <w:lastRenderedPageBreak/>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ზე</w:t>
      </w:r>
      <w:r w:rsidR="00A940BB" w:rsidRPr="00806ED3">
        <w:rPr>
          <w:sz w:val="20"/>
          <w:szCs w:val="20"/>
        </w:rPr>
        <w:t>პირი</w:t>
      </w:r>
      <w:r w:rsidRPr="00806ED3">
        <w:rPr>
          <w:sz w:val="20"/>
          <w:szCs w:val="20"/>
        </w:rPr>
        <w:t xml:space="preserve"> (სატელეფონო) განცხადების წარდგენის შემთხვევაში,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იდენტიფიკაცია </w:t>
      </w:r>
      <w:r w:rsidR="00EC782A" w:rsidRPr="00806ED3">
        <w:rPr>
          <w:sz w:val="20"/>
          <w:szCs w:val="20"/>
        </w:rPr>
        <w:t xml:space="preserve">მოხდება ბანკის მიერ წინასწარ განსაზღვრულ კითხვების მეშვეობით. </w:t>
      </w:r>
    </w:p>
    <w:p w14:paraId="69833C5B" w14:textId="77777777" w:rsidR="00690E18" w:rsidRPr="00806ED3" w:rsidRDefault="00690E18" w:rsidP="00DA11EF">
      <w:pPr>
        <w:pStyle w:val="Heading4"/>
        <w:ind w:left="900" w:right="0" w:hanging="900"/>
        <w:rPr>
          <w:b/>
          <w:bCs/>
          <w:sz w:val="20"/>
          <w:szCs w:val="20"/>
        </w:rPr>
      </w:pPr>
      <w:r w:rsidRPr="00806ED3">
        <w:rPr>
          <w:b/>
          <w:bCs/>
          <w:color w:val="4472C4" w:themeColor="accent1"/>
          <w:sz w:val="20"/>
          <w:szCs w:val="20"/>
        </w:rPr>
        <w:t>ბანკი უფლებამოსილია:</w:t>
      </w:r>
    </w:p>
    <w:p w14:paraId="6AAF697D" w14:textId="536D7EDA" w:rsidR="00690E18" w:rsidRPr="00806ED3" w:rsidRDefault="00690E18" w:rsidP="00DA11EF">
      <w:pPr>
        <w:pStyle w:val="Heading4"/>
        <w:ind w:left="900" w:right="0" w:hanging="900"/>
        <w:rPr>
          <w:sz w:val="20"/>
          <w:szCs w:val="20"/>
        </w:rPr>
      </w:pPr>
      <w:r w:rsidRPr="00806ED3">
        <w:rPr>
          <w:sz w:val="20"/>
          <w:szCs w:val="20"/>
        </w:rPr>
        <w:t xml:space="preserve">არ შეასრულოს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დავალება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ბანკისთვის</w:t>
      </w:r>
      <w:r w:rsidRPr="00806ED3">
        <w:rPr>
          <w:color w:val="4472C4" w:themeColor="accent1"/>
          <w:sz w:val="20"/>
          <w:szCs w:val="20"/>
        </w:rPr>
        <w:t xml:space="preserve"> </w:t>
      </w:r>
      <w:r w:rsidRPr="00806ED3">
        <w:rPr>
          <w:sz w:val="20"/>
          <w:szCs w:val="20"/>
        </w:rPr>
        <w:t xml:space="preserve">არასწორი (წინამდებარე </w:t>
      </w:r>
      <w:r w:rsidRPr="00806ED3">
        <w:rPr>
          <w:b/>
          <w:bCs/>
          <w:color w:val="4472C4" w:themeColor="accent1"/>
          <w:sz w:val="20"/>
          <w:szCs w:val="20"/>
        </w:rPr>
        <w:t>ხელშეკრულების</w:t>
      </w:r>
      <w:r w:rsidRPr="00806ED3">
        <w:rPr>
          <w:color w:val="4472C4" w:themeColor="accent1"/>
          <w:sz w:val="20"/>
          <w:szCs w:val="20"/>
        </w:rPr>
        <w:t xml:space="preserve"> </w:t>
      </w:r>
      <w:r w:rsidRPr="00806ED3">
        <w:rPr>
          <w:sz w:val="20"/>
          <w:szCs w:val="20"/>
        </w:rPr>
        <w:t xml:space="preserve">ან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გავრცელებული </w:t>
      </w:r>
      <w:r w:rsidRPr="00806ED3">
        <w:rPr>
          <w:b/>
          <w:bCs/>
          <w:color w:val="4472C4" w:themeColor="accent1"/>
          <w:sz w:val="20"/>
          <w:szCs w:val="20"/>
        </w:rPr>
        <w:t>საინფორმაციო მასალის</w:t>
      </w:r>
      <w:r w:rsidRPr="00806ED3">
        <w:rPr>
          <w:color w:val="4472C4" w:themeColor="accent1"/>
          <w:sz w:val="20"/>
          <w:szCs w:val="20"/>
        </w:rPr>
        <w:t xml:space="preserve"> </w:t>
      </w:r>
      <w:r w:rsidRPr="00806ED3">
        <w:rPr>
          <w:sz w:val="20"/>
          <w:szCs w:val="20"/>
        </w:rPr>
        <w:t>პირობებთან შეუსაბამო) შეტყობინების გაგზავნის  შემთხვევაში;</w:t>
      </w:r>
    </w:p>
    <w:p w14:paraId="166E2785" w14:textId="66274A8A" w:rsidR="00670034" w:rsidRPr="00806ED3" w:rsidRDefault="00670034" w:rsidP="00DA11EF">
      <w:pPr>
        <w:pStyle w:val="Heading4"/>
        <w:ind w:left="900" w:right="0" w:hanging="900"/>
        <w:rPr>
          <w:sz w:val="20"/>
          <w:szCs w:val="20"/>
        </w:rPr>
      </w:pPr>
      <w:r w:rsidRPr="00806ED3">
        <w:rPr>
          <w:b/>
          <w:bCs/>
          <w:color w:val="4472C4" w:themeColor="accent1"/>
          <w:sz w:val="20"/>
          <w:szCs w:val="20"/>
        </w:rPr>
        <w:t>კლიენტს</w:t>
      </w:r>
      <w:r w:rsidRPr="00806ED3">
        <w:rPr>
          <w:sz w:val="20"/>
          <w:szCs w:val="20"/>
        </w:rPr>
        <w:t xml:space="preserve"> გაუგზავნოს სარეკლამო შინაარსის მოკლე ტექსტური შეტყობინებები;</w:t>
      </w:r>
    </w:p>
    <w:p w14:paraId="666ED8F8" w14:textId="77777777" w:rsidR="00690E18" w:rsidRPr="00806ED3" w:rsidRDefault="00690E18" w:rsidP="00DA11EF">
      <w:pPr>
        <w:pStyle w:val="Heading4"/>
        <w:ind w:left="900" w:right="0" w:hanging="900"/>
        <w:rPr>
          <w:sz w:val="20"/>
          <w:szCs w:val="20"/>
        </w:rPr>
      </w:pP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გაუგზავნოს მოკლე ტექსტური შეტყობინება კრედიტის (სესხის, </w:t>
      </w:r>
      <w:proofErr w:type="spellStart"/>
      <w:r w:rsidRPr="00806ED3">
        <w:rPr>
          <w:b/>
          <w:bCs/>
          <w:color w:val="4472C4" w:themeColor="accent1"/>
          <w:sz w:val="20"/>
          <w:szCs w:val="20"/>
        </w:rPr>
        <w:t>ოვერდრაფტის</w:t>
      </w:r>
      <w:proofErr w:type="spellEnd"/>
      <w:r w:rsidRPr="00806ED3">
        <w:rPr>
          <w:sz w:val="20"/>
          <w:szCs w:val="20"/>
        </w:rPr>
        <w:t>, საკრედიტო ლიმიტის ან/და სხვა საკრედიტო პროდუქტის) ოდენობის, დაფარვის თარიღის, დავალიანების ან/და შესრულებული ავტომატური გადარიცხვის შესახებ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არ არის ვალდებული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გაუგზავნოს ასეთი შეტყობინება და ნებისმიერ შემთხვევაში, მიუხედავად იმისა, მიიღებს თუ არა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შეტყობინებას,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ვალდებულია დროულად დაფაროს კრედიტი (სესხი, </w:t>
      </w:r>
      <w:proofErr w:type="spellStart"/>
      <w:r w:rsidRPr="00806ED3">
        <w:rPr>
          <w:b/>
          <w:bCs/>
          <w:color w:val="4472C4" w:themeColor="accent1"/>
          <w:sz w:val="20"/>
          <w:szCs w:val="20"/>
        </w:rPr>
        <w:t>ოვერდრაფტი</w:t>
      </w:r>
      <w:proofErr w:type="spellEnd"/>
      <w:r w:rsidRPr="00806ED3">
        <w:rPr>
          <w:sz w:val="20"/>
          <w:szCs w:val="20"/>
        </w:rPr>
        <w:t>, საკრედიტო ლიმიტი ან/და სხვა საკრედიტო პროდუქტი) და გადაიხადოს სხვა გადასახდელები (</w:t>
      </w:r>
      <w:proofErr w:type="spellStart"/>
      <w:r w:rsidRPr="00806ED3">
        <w:rPr>
          <w:sz w:val="20"/>
          <w:szCs w:val="20"/>
        </w:rPr>
        <w:t>საპროცენტო</w:t>
      </w:r>
      <w:proofErr w:type="spellEnd"/>
      <w:r w:rsidRPr="00806ED3">
        <w:rPr>
          <w:sz w:val="20"/>
          <w:szCs w:val="20"/>
        </w:rPr>
        <w:t xml:space="preserve"> სარგებელი, </w:t>
      </w:r>
      <w:proofErr w:type="spellStart"/>
      <w:r w:rsidRPr="00806ED3">
        <w:rPr>
          <w:sz w:val="20"/>
          <w:szCs w:val="20"/>
        </w:rPr>
        <w:t>პირგასამტეხლო</w:t>
      </w:r>
      <w:proofErr w:type="spellEnd"/>
      <w:r w:rsidRPr="00806ED3">
        <w:rPr>
          <w:sz w:val="20"/>
          <w:szCs w:val="20"/>
        </w:rPr>
        <w:t xml:space="preserve">, </w:t>
      </w:r>
      <w:r w:rsidRPr="00806ED3">
        <w:rPr>
          <w:b/>
          <w:bCs/>
          <w:color w:val="4472C4" w:themeColor="accent1"/>
          <w:sz w:val="20"/>
          <w:szCs w:val="20"/>
        </w:rPr>
        <w:t>საკომისიო</w:t>
      </w:r>
      <w:r w:rsidRPr="00806ED3">
        <w:rPr>
          <w:color w:val="4472C4" w:themeColor="accent1"/>
          <w:sz w:val="20"/>
          <w:szCs w:val="20"/>
        </w:rPr>
        <w:t xml:space="preserve"> </w:t>
      </w:r>
      <w:r w:rsidRPr="00806ED3">
        <w:rPr>
          <w:sz w:val="20"/>
          <w:szCs w:val="20"/>
        </w:rPr>
        <w:t>და სხვა)).</w:t>
      </w:r>
    </w:p>
    <w:p w14:paraId="22D151FD" w14:textId="7EAC2572" w:rsidR="00690E18" w:rsidRPr="00806ED3" w:rsidRDefault="00690E18" w:rsidP="00DA11EF">
      <w:pPr>
        <w:pStyle w:val="Heading3"/>
        <w:ind w:left="900" w:right="0" w:hanging="900"/>
        <w:rPr>
          <w:color w:val="000000"/>
          <w:sz w:val="20"/>
          <w:szCs w:val="20"/>
        </w:rPr>
      </w:pPr>
      <w:r w:rsidRPr="00806ED3">
        <w:rPr>
          <w:b/>
          <w:bCs/>
          <w:color w:val="4472C4" w:themeColor="accent1"/>
          <w:sz w:val="20"/>
          <w:szCs w:val="20"/>
        </w:rPr>
        <w:t>მხარეები</w:t>
      </w:r>
      <w:r w:rsidRPr="00806ED3">
        <w:rPr>
          <w:color w:val="4472C4" w:themeColor="accent1"/>
          <w:sz w:val="20"/>
          <w:szCs w:val="20"/>
        </w:rPr>
        <w:t xml:space="preserve"> </w:t>
      </w:r>
      <w:r w:rsidRPr="00806ED3">
        <w:rPr>
          <w:sz w:val="20"/>
          <w:szCs w:val="20"/>
        </w:rPr>
        <w:t xml:space="preserve">თანხმდებიან, რომ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განაცხადში</w:t>
      </w:r>
      <w:r w:rsidRPr="00806ED3">
        <w:rPr>
          <w:color w:val="4472C4" w:themeColor="accent1"/>
          <w:sz w:val="20"/>
          <w:szCs w:val="20"/>
        </w:rPr>
        <w:t xml:space="preserve"> </w:t>
      </w:r>
      <w:r w:rsidRPr="00806ED3">
        <w:rPr>
          <w:sz w:val="20"/>
          <w:szCs w:val="20"/>
        </w:rPr>
        <w:t xml:space="preserve">დაფიქსირებულ მობილური ტელეფონის ნომერზე გაგზავნილი SMS კოდით საბანკო ოპერაციების დადასტურებას ან/და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შეთავაზებული/</w:t>
      </w:r>
      <w:r w:rsidRPr="00806ED3">
        <w:rPr>
          <w:b/>
          <w:bCs/>
          <w:color w:val="4472C4" w:themeColor="accent1"/>
          <w:sz w:val="20"/>
          <w:szCs w:val="20"/>
        </w:rPr>
        <w:t>კლიენტის</w:t>
      </w:r>
      <w:r w:rsidRPr="00806ED3">
        <w:rPr>
          <w:sz w:val="20"/>
          <w:szCs w:val="20"/>
        </w:rPr>
        <w:t xml:space="preserve"> მიერ მოთხოვნილი სხვადასხვა საბანკო (მათ შორის საკრედიტო) პროდუქტ(ებ)ის/</w:t>
      </w:r>
      <w:r w:rsidRPr="00806ED3">
        <w:rPr>
          <w:b/>
          <w:bCs/>
          <w:color w:val="4472C4" w:themeColor="accent1"/>
          <w:sz w:val="20"/>
          <w:szCs w:val="20"/>
        </w:rPr>
        <w:t>ბანკში</w:t>
      </w:r>
      <w:r w:rsidRPr="00806ED3">
        <w:rPr>
          <w:sz w:val="20"/>
          <w:szCs w:val="20"/>
        </w:rPr>
        <w:t xml:space="preserve"> არსებული პერსონალური მონაცემების/ნებისმიერი ინფორმაციის (მათ შორის არსებული პერსონალური მონაცემების/ნებისმიერი ინფორმაციის ცვლილების) SMS-ის საშუალებით (SMS-ით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კლიენტისათვის</w:t>
      </w:r>
      <w:r w:rsidRPr="00806ED3">
        <w:rPr>
          <w:color w:val="4472C4" w:themeColor="accent1"/>
          <w:sz w:val="20"/>
          <w:szCs w:val="20"/>
        </w:rPr>
        <w:t xml:space="preserve"> </w:t>
      </w:r>
      <w:r w:rsidRPr="00806ED3">
        <w:rPr>
          <w:sz w:val="20"/>
          <w:szCs w:val="20"/>
        </w:rPr>
        <w:t xml:space="preserve">მიწოდებულ ბმულზე განთავსებული ხელშეკრულების/დოკუმენტის) დადასტურებას, გააჩნია </w:t>
      </w:r>
      <w:r w:rsidR="0098285E" w:rsidRPr="00806ED3">
        <w:rPr>
          <w:rFonts w:eastAsia="Calibri"/>
          <w:sz w:val="20"/>
          <w:szCs w:val="20"/>
        </w:rPr>
        <w:t xml:space="preserve">მატერიალურ დოკუმენტზე </w:t>
      </w:r>
      <w:r w:rsidR="0098285E" w:rsidRPr="00806ED3">
        <w:rPr>
          <w:rFonts w:eastAsia="Calibri"/>
          <w:b/>
          <w:bCs/>
          <w:color w:val="4472C4" w:themeColor="accent1"/>
          <w:sz w:val="20"/>
          <w:szCs w:val="20"/>
        </w:rPr>
        <w:t>კლიენტის</w:t>
      </w:r>
      <w:r w:rsidR="0098285E" w:rsidRPr="00806ED3">
        <w:rPr>
          <w:rFonts w:eastAsia="Calibri"/>
          <w:color w:val="4472C4" w:themeColor="accent1"/>
          <w:sz w:val="20"/>
          <w:szCs w:val="20"/>
        </w:rPr>
        <w:t xml:space="preserve"> </w:t>
      </w:r>
      <w:r w:rsidR="0098285E" w:rsidRPr="00806ED3">
        <w:rPr>
          <w:rFonts w:eastAsia="Calibri"/>
          <w:sz w:val="20"/>
          <w:szCs w:val="20"/>
        </w:rPr>
        <w:t>მიერ ხელმოწერის ტოლფასი იურიდიული ძალა.</w:t>
      </w:r>
      <w:r w:rsidRPr="00806ED3">
        <w:rPr>
          <w:sz w:val="20"/>
          <w:szCs w:val="20"/>
        </w:rPr>
        <w:t xml:space="preserve"> შესაბამისად, </w:t>
      </w:r>
      <w:r w:rsidRPr="00806ED3">
        <w:rPr>
          <w:b/>
          <w:bCs/>
          <w:color w:val="4472C4" w:themeColor="accent1"/>
          <w:sz w:val="20"/>
          <w:szCs w:val="20"/>
        </w:rPr>
        <w:t>მხარეები</w:t>
      </w:r>
      <w:r w:rsidRPr="00806ED3">
        <w:rPr>
          <w:color w:val="4472C4" w:themeColor="accent1"/>
          <w:sz w:val="20"/>
          <w:szCs w:val="20"/>
        </w:rPr>
        <w:t xml:space="preserve"> </w:t>
      </w:r>
      <w:r w:rsidRPr="00806ED3">
        <w:rPr>
          <w:sz w:val="20"/>
          <w:szCs w:val="20"/>
        </w:rPr>
        <w:t xml:space="preserve">თანხმდებიან, რომ საბანკო ოპერაციების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SMS კოდით ან/და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კლიენტისთვის</w:t>
      </w:r>
      <w:r w:rsidRPr="00806ED3">
        <w:rPr>
          <w:color w:val="4472C4" w:themeColor="accent1"/>
          <w:sz w:val="20"/>
          <w:szCs w:val="20"/>
        </w:rPr>
        <w:t xml:space="preserve"> </w:t>
      </w:r>
      <w:proofErr w:type="spellStart"/>
      <w:r w:rsidRPr="00806ED3">
        <w:rPr>
          <w:sz w:val="20"/>
          <w:szCs w:val="20"/>
        </w:rPr>
        <w:t>შეთავაზებებული</w:t>
      </w:r>
      <w:proofErr w:type="spellEnd"/>
      <w:r w:rsidRPr="00806ED3">
        <w:rPr>
          <w:sz w:val="20"/>
          <w:szCs w:val="20"/>
        </w:rPr>
        <w:t>/</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მოთხოვნილი სხვადასხვა </w:t>
      </w:r>
      <w:r w:rsidRPr="00806ED3">
        <w:rPr>
          <w:b/>
          <w:bCs/>
          <w:color w:val="4472C4" w:themeColor="accent1"/>
          <w:sz w:val="20"/>
          <w:szCs w:val="20"/>
        </w:rPr>
        <w:t>საბანკო</w:t>
      </w:r>
      <w:r w:rsidRPr="00806ED3">
        <w:rPr>
          <w:color w:val="4472C4" w:themeColor="accent1"/>
          <w:sz w:val="20"/>
          <w:szCs w:val="20"/>
        </w:rPr>
        <w:t xml:space="preserve"> </w:t>
      </w:r>
      <w:r w:rsidRPr="00806ED3">
        <w:rPr>
          <w:sz w:val="20"/>
          <w:szCs w:val="20"/>
        </w:rPr>
        <w:t xml:space="preserve">(მათ შორის საკრედიტო) </w:t>
      </w:r>
      <w:r w:rsidRPr="00806ED3">
        <w:rPr>
          <w:b/>
          <w:bCs/>
          <w:color w:val="4472C4" w:themeColor="accent1"/>
          <w:sz w:val="20"/>
          <w:szCs w:val="20"/>
        </w:rPr>
        <w:t>პროდუქტ(ებ)ის</w:t>
      </w:r>
      <w:r w:rsidRPr="00806ED3">
        <w:rPr>
          <w:sz w:val="20"/>
          <w:szCs w:val="20"/>
        </w:rPr>
        <w:t>/</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 xml:space="preserve">არსებული პერსონალური მონაცემების/ნებისმიერი ინფორმაციის (მათ შორის არსებული პერსონალური მონაცემების/ნებისმიერი ინფორმაციის ცვლილების) SMS-ის საშუალებით (SMS-ით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მიერ </w:t>
      </w:r>
      <w:r w:rsidRPr="00806ED3">
        <w:rPr>
          <w:b/>
          <w:bCs/>
          <w:color w:val="4472C4" w:themeColor="accent1"/>
          <w:sz w:val="20"/>
          <w:szCs w:val="20"/>
        </w:rPr>
        <w:t>კლიენტისათვის</w:t>
      </w:r>
      <w:r w:rsidRPr="00806ED3">
        <w:rPr>
          <w:color w:val="4472C4" w:themeColor="accent1"/>
          <w:sz w:val="20"/>
          <w:szCs w:val="20"/>
        </w:rPr>
        <w:t xml:space="preserve"> </w:t>
      </w:r>
      <w:r w:rsidRPr="00806ED3">
        <w:rPr>
          <w:sz w:val="20"/>
          <w:szCs w:val="20"/>
        </w:rPr>
        <w:t xml:space="preserve">მიწოდებულ ბმულზე განთავსებული ხელშეკრულების/დოკუმენტის) დადასტურების საკითხი არ შეიძლება გახდეს </w:t>
      </w:r>
      <w:r w:rsidRPr="00806ED3">
        <w:rPr>
          <w:b/>
          <w:bCs/>
          <w:color w:val="4472C4" w:themeColor="accent1"/>
          <w:sz w:val="20"/>
          <w:szCs w:val="20"/>
        </w:rPr>
        <w:t>მხარეთა</w:t>
      </w:r>
      <w:r w:rsidRPr="00806ED3">
        <w:rPr>
          <w:color w:val="4472C4" w:themeColor="accent1"/>
          <w:sz w:val="20"/>
          <w:szCs w:val="20"/>
        </w:rPr>
        <w:t xml:space="preserve"> </w:t>
      </w:r>
      <w:r w:rsidRPr="00806ED3">
        <w:rPr>
          <w:sz w:val="20"/>
          <w:szCs w:val="20"/>
        </w:rPr>
        <w:t>შორის დავის წარმოშობის წინაპირობა.</w:t>
      </w:r>
    </w:p>
    <w:p w14:paraId="53430A3C" w14:textId="77777777" w:rsidR="00690E18" w:rsidRPr="00806ED3" w:rsidRDefault="00690E18" w:rsidP="00DA11EF">
      <w:pPr>
        <w:pStyle w:val="Heading3"/>
        <w:ind w:left="900" w:right="0" w:hanging="900"/>
        <w:rPr>
          <w:sz w:val="20"/>
          <w:szCs w:val="20"/>
        </w:rPr>
      </w:pP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SMS კოდით დადასტურებული საბანკო ოპერაციის შესრულების შემდეგ,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უფლება აქვს მოსთხოვოს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მის მიერ შესრულებული საბანკო ოპერაცი(ებ)ის ამსახველი, ქაღალდზე დაბეჭდილი ინფორმაციის (</w:t>
      </w:r>
      <w:proofErr w:type="spellStart"/>
      <w:r w:rsidRPr="00806ED3">
        <w:rPr>
          <w:b/>
          <w:bCs/>
          <w:color w:val="4472C4" w:themeColor="accent1"/>
          <w:sz w:val="20"/>
          <w:szCs w:val="20"/>
        </w:rPr>
        <w:t>საგადახდო</w:t>
      </w:r>
      <w:proofErr w:type="spellEnd"/>
      <w:r w:rsidRPr="00806ED3">
        <w:rPr>
          <w:b/>
          <w:bCs/>
          <w:color w:val="4472C4" w:themeColor="accent1"/>
          <w:sz w:val="20"/>
          <w:szCs w:val="20"/>
        </w:rPr>
        <w:t xml:space="preserve"> დავალების</w:t>
      </w:r>
      <w:r w:rsidRPr="00806ED3">
        <w:rPr>
          <w:sz w:val="20"/>
          <w:szCs w:val="20"/>
        </w:rPr>
        <w:t>) ასლის მისთვის გადაცემა.</w:t>
      </w:r>
    </w:p>
    <w:p w14:paraId="4DEC89E5" w14:textId="77777777" w:rsidR="00690E18" w:rsidRPr="00806ED3" w:rsidRDefault="00690E18" w:rsidP="0077153E">
      <w:pPr>
        <w:pStyle w:val="Heading3"/>
        <w:spacing w:after="240"/>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იძლევა გარანტიას,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SMS კოდით დადასტურებული, საბანკო ოპერაციის ელექტრონული დოკუმენტის </w:t>
      </w:r>
      <w:r w:rsidRPr="00806ED3">
        <w:rPr>
          <w:b/>
          <w:bCs/>
          <w:color w:val="4472C4" w:themeColor="accent1"/>
          <w:sz w:val="20"/>
          <w:szCs w:val="20"/>
        </w:rPr>
        <w:t xml:space="preserve">(საგადასახადო დავალების) </w:t>
      </w:r>
      <w:r w:rsidRPr="00806ED3">
        <w:rPr>
          <w:sz w:val="20"/>
          <w:szCs w:val="20"/>
        </w:rPr>
        <w:t>საიმედოდ დაცვის შესახებ.</w:t>
      </w:r>
    </w:p>
    <w:p w14:paraId="7B800DC1" w14:textId="75CA992A" w:rsidR="00677EBA" w:rsidRPr="00806ED3" w:rsidRDefault="00677EBA" w:rsidP="00DA11EF">
      <w:pPr>
        <w:pStyle w:val="Heading2"/>
        <w:ind w:left="900" w:right="0" w:hanging="900"/>
        <w:rPr>
          <w:b/>
          <w:bCs/>
          <w:color w:val="4472C4" w:themeColor="accent1"/>
          <w:sz w:val="20"/>
          <w:szCs w:val="20"/>
        </w:rPr>
      </w:pPr>
      <w:proofErr w:type="spellStart"/>
      <w:r w:rsidRPr="00806ED3">
        <w:rPr>
          <w:b/>
          <w:bCs/>
          <w:color w:val="4472C4" w:themeColor="accent1"/>
          <w:sz w:val="20"/>
          <w:szCs w:val="20"/>
        </w:rPr>
        <w:t>ჩატბოტის</w:t>
      </w:r>
      <w:proofErr w:type="spellEnd"/>
      <w:r w:rsidRPr="00806ED3">
        <w:rPr>
          <w:b/>
          <w:bCs/>
          <w:color w:val="4472C4" w:themeColor="accent1"/>
          <w:sz w:val="20"/>
          <w:szCs w:val="20"/>
        </w:rPr>
        <w:t xml:space="preserve"> მომსახურება</w:t>
      </w:r>
    </w:p>
    <w:p w14:paraId="7A9C967A" w14:textId="2B97EAFC" w:rsidR="00677EBA" w:rsidRPr="00806ED3" w:rsidRDefault="00677EBA" w:rsidP="00DA11EF">
      <w:pPr>
        <w:pStyle w:val="Heading3"/>
        <w:ind w:left="900" w:right="0" w:hanging="900"/>
        <w:rPr>
          <w:sz w:val="20"/>
          <w:szCs w:val="20"/>
        </w:rPr>
      </w:pPr>
      <w:proofErr w:type="spellStart"/>
      <w:r w:rsidRPr="00806ED3">
        <w:rPr>
          <w:b/>
          <w:bCs/>
          <w:color w:val="4472C4" w:themeColor="accent1"/>
          <w:sz w:val="20"/>
          <w:szCs w:val="20"/>
        </w:rPr>
        <w:t>ჩატბოტი</w:t>
      </w:r>
      <w:proofErr w:type="spellEnd"/>
      <w:r w:rsidRPr="00806ED3">
        <w:rPr>
          <w:color w:val="4472C4" w:themeColor="accent1"/>
          <w:sz w:val="20"/>
          <w:szCs w:val="20"/>
        </w:rPr>
        <w:t xml:space="preserve"> </w:t>
      </w:r>
      <w:r w:rsidRPr="00806ED3">
        <w:rPr>
          <w:sz w:val="20"/>
          <w:szCs w:val="20"/>
        </w:rPr>
        <w:t xml:space="preserve">შექმნილია მომხმარებლებისთვის </w:t>
      </w:r>
      <w:r w:rsidR="00D32C2F" w:rsidRPr="00806ED3">
        <w:rPr>
          <w:sz w:val="20"/>
          <w:szCs w:val="20"/>
        </w:rPr>
        <w:t>ავტომატიზებული</w:t>
      </w:r>
      <w:r w:rsidRPr="00806ED3">
        <w:rPr>
          <w:sz w:val="20"/>
          <w:szCs w:val="20"/>
        </w:rPr>
        <w:t xml:space="preserve"> პასუხის გასაცემად, რომელიც დაფუძნებულია წინასწარ შექმნილ ალგორითმებსა და მანქანური სწავლების მოდელებზე. მიუხედავად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მცდელობისა, </w:t>
      </w:r>
      <w:r w:rsidR="00D32C2F" w:rsidRPr="00806ED3">
        <w:rPr>
          <w:b/>
          <w:bCs/>
          <w:color w:val="4472C4" w:themeColor="accent1"/>
          <w:sz w:val="20"/>
          <w:szCs w:val="20"/>
        </w:rPr>
        <w:t>კლიენტისთვის</w:t>
      </w:r>
      <w:r w:rsidRPr="00806ED3">
        <w:rPr>
          <w:color w:val="4472C4" w:themeColor="accent1"/>
          <w:sz w:val="20"/>
          <w:szCs w:val="20"/>
        </w:rPr>
        <w:t xml:space="preserve"> </w:t>
      </w:r>
      <w:r w:rsidRPr="00806ED3">
        <w:rPr>
          <w:sz w:val="20"/>
          <w:szCs w:val="20"/>
        </w:rPr>
        <w:t>გაზიარებული ინფორმაცია შესაძლებელია ყოველთვის არ იყოს სრულყოფილი ან უახლესი;</w:t>
      </w:r>
    </w:p>
    <w:p w14:paraId="6445BFC7" w14:textId="1A465F6F" w:rsidR="00677EBA" w:rsidRPr="00806ED3" w:rsidRDefault="00677EBA" w:rsidP="00DA11EF">
      <w:pPr>
        <w:pStyle w:val="Heading3"/>
        <w:ind w:left="900" w:right="0" w:hanging="900"/>
        <w:rPr>
          <w:sz w:val="20"/>
          <w:szCs w:val="20"/>
        </w:rPr>
      </w:pPr>
      <w:r w:rsidRPr="00806ED3">
        <w:rPr>
          <w:sz w:val="20"/>
          <w:szCs w:val="20"/>
        </w:rPr>
        <w:t xml:space="preserve">გასათვალისწინებელია, რომ </w:t>
      </w:r>
      <w:proofErr w:type="spellStart"/>
      <w:r w:rsidRPr="00806ED3">
        <w:rPr>
          <w:b/>
          <w:bCs/>
          <w:color w:val="4472C4" w:themeColor="accent1"/>
          <w:sz w:val="20"/>
          <w:szCs w:val="20"/>
        </w:rPr>
        <w:t>ჩატბოტი</w:t>
      </w:r>
      <w:proofErr w:type="spellEnd"/>
      <w:r w:rsidRPr="00806ED3">
        <w:rPr>
          <w:color w:val="4472C4" w:themeColor="accent1"/>
          <w:sz w:val="20"/>
          <w:szCs w:val="20"/>
        </w:rPr>
        <w:t xml:space="preserve"> </w:t>
      </w:r>
      <w:r w:rsidRPr="00806ED3">
        <w:rPr>
          <w:sz w:val="20"/>
          <w:szCs w:val="20"/>
        </w:rPr>
        <w:t xml:space="preserve">არ გასცემს პერსონალურ რჩევას და არ ანაცვლებს შესაბამისი კვალიფიკაციის მქონე </w:t>
      </w:r>
      <w:r w:rsidR="00A940BB" w:rsidRPr="00806ED3">
        <w:rPr>
          <w:b/>
          <w:bCs/>
          <w:color w:val="4472C4" w:themeColor="accent1"/>
          <w:sz w:val="20"/>
          <w:szCs w:val="20"/>
        </w:rPr>
        <w:t>პირს</w:t>
      </w:r>
      <w:r w:rsidRPr="00806ED3">
        <w:rPr>
          <w:color w:val="4472C4" w:themeColor="accent1"/>
          <w:sz w:val="20"/>
          <w:szCs w:val="20"/>
        </w:rPr>
        <w:t>.</w:t>
      </w:r>
      <w:r w:rsidRPr="00806ED3">
        <w:rPr>
          <w:sz w:val="20"/>
          <w:szCs w:val="20"/>
        </w:rPr>
        <w:t xml:space="preserve"> კონკრეტულ ინფორმაციაზე დაყრდნობით გადაწყვეტილების მიღებისთვის ან/და კონკრეტული შემთხვევის გადაწყვეტისას, გადაწყვეტილება </w:t>
      </w:r>
      <w:r w:rsidR="00D32C2F" w:rsidRPr="00806ED3">
        <w:rPr>
          <w:b/>
          <w:bCs/>
          <w:color w:val="4472C4" w:themeColor="accent1"/>
          <w:sz w:val="20"/>
          <w:szCs w:val="20"/>
        </w:rPr>
        <w:t>კლიენტმა</w:t>
      </w:r>
      <w:r w:rsidRPr="00806ED3">
        <w:rPr>
          <w:color w:val="4472C4" w:themeColor="accent1"/>
          <w:sz w:val="20"/>
          <w:szCs w:val="20"/>
        </w:rPr>
        <w:t xml:space="preserve"> </w:t>
      </w:r>
      <w:r w:rsidRPr="00806ED3">
        <w:rPr>
          <w:sz w:val="20"/>
          <w:szCs w:val="20"/>
        </w:rPr>
        <w:t xml:space="preserve">უნდა მიიღოს პირადი პასუხისმგებლობით, განსაკუთრებით მაშინ, როდესაც გადაწყვეტილების შედეგად, შესაძლოა </w:t>
      </w:r>
      <w:r w:rsidR="00D32C2F"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მიადგეს პირდა</w:t>
      </w:r>
      <w:r w:rsidR="00A940BB" w:rsidRPr="00806ED3">
        <w:rPr>
          <w:sz w:val="20"/>
          <w:szCs w:val="20"/>
        </w:rPr>
        <w:t>პირი</w:t>
      </w:r>
      <w:r w:rsidRPr="00806ED3">
        <w:rPr>
          <w:sz w:val="20"/>
          <w:szCs w:val="20"/>
        </w:rPr>
        <w:t xml:space="preserve"> ან არაპირდა</w:t>
      </w:r>
      <w:r w:rsidR="00A940BB" w:rsidRPr="00806ED3">
        <w:rPr>
          <w:sz w:val="20"/>
          <w:szCs w:val="20"/>
        </w:rPr>
        <w:t>პირი</w:t>
      </w:r>
      <w:r w:rsidRPr="00806ED3">
        <w:rPr>
          <w:sz w:val="20"/>
          <w:szCs w:val="20"/>
        </w:rPr>
        <w:t xml:space="preserve"> ფინანსური ზარალი;</w:t>
      </w:r>
    </w:p>
    <w:p w14:paraId="45BE63A1" w14:textId="77777777" w:rsidR="00944BA9" w:rsidRPr="00806ED3" w:rsidRDefault="00944BA9" w:rsidP="00F41377">
      <w:pPr>
        <w:pStyle w:val="Heading3"/>
        <w:ind w:left="900" w:right="26" w:hanging="900"/>
        <w:rPr>
          <w:sz w:val="20"/>
          <w:szCs w:val="20"/>
        </w:rPr>
      </w:pPr>
      <w:proofErr w:type="spellStart"/>
      <w:r w:rsidRPr="00806ED3">
        <w:rPr>
          <w:b/>
          <w:bCs/>
          <w:color w:val="4472C4" w:themeColor="accent1"/>
          <w:sz w:val="20"/>
          <w:szCs w:val="20"/>
        </w:rPr>
        <w:t>ჩატბოტმა</w:t>
      </w:r>
      <w:proofErr w:type="spellEnd"/>
      <w:r w:rsidRPr="00806ED3">
        <w:rPr>
          <w:color w:val="1E53A3"/>
          <w:sz w:val="20"/>
          <w:szCs w:val="20"/>
        </w:rPr>
        <w:t xml:space="preserve"> </w:t>
      </w:r>
      <w:r w:rsidRPr="00806ED3">
        <w:rPr>
          <w:sz w:val="20"/>
          <w:szCs w:val="20"/>
        </w:rPr>
        <w:t xml:space="preserve">შესაძლოა </w:t>
      </w:r>
      <w:r w:rsidRPr="00806ED3">
        <w:rPr>
          <w:b/>
          <w:bCs/>
          <w:color w:val="4472C4" w:themeColor="accent1"/>
          <w:sz w:val="20"/>
          <w:szCs w:val="20"/>
        </w:rPr>
        <w:t>კლიენტს</w:t>
      </w:r>
      <w:r w:rsidRPr="00806ED3">
        <w:rPr>
          <w:color w:val="1E53A3"/>
          <w:sz w:val="20"/>
          <w:szCs w:val="20"/>
        </w:rPr>
        <w:t xml:space="preserve"> </w:t>
      </w:r>
      <w:r w:rsidRPr="00806ED3">
        <w:rPr>
          <w:sz w:val="20"/>
          <w:szCs w:val="20"/>
        </w:rPr>
        <w:t xml:space="preserve">მიაწოდოს ბმულები </w:t>
      </w:r>
      <w:r w:rsidRPr="00806ED3">
        <w:rPr>
          <w:b/>
          <w:bCs/>
          <w:color w:val="4472C4" w:themeColor="accent1"/>
          <w:sz w:val="20"/>
          <w:szCs w:val="20"/>
        </w:rPr>
        <w:t>მესამე</w:t>
      </w:r>
      <w:r w:rsidRPr="00806ED3">
        <w:rPr>
          <w:rStyle w:val="Strong"/>
          <w:color w:val="1E53A3"/>
          <w:sz w:val="20"/>
          <w:szCs w:val="20"/>
        </w:rPr>
        <w:t xml:space="preserve"> </w:t>
      </w:r>
      <w:r w:rsidRPr="00806ED3">
        <w:rPr>
          <w:b/>
          <w:bCs/>
          <w:color w:val="4472C4" w:themeColor="accent1"/>
          <w:sz w:val="20"/>
          <w:szCs w:val="20"/>
        </w:rPr>
        <w:t>მხარის</w:t>
      </w:r>
      <w:r w:rsidRPr="00806ED3">
        <w:rPr>
          <w:color w:val="1E53A3"/>
          <w:sz w:val="20"/>
          <w:szCs w:val="20"/>
        </w:rPr>
        <w:t xml:space="preserve"> </w:t>
      </w:r>
      <w:r w:rsidRPr="00806ED3">
        <w:rPr>
          <w:sz w:val="20"/>
          <w:szCs w:val="20"/>
        </w:rPr>
        <w:t>მართვაში არსებულ ვებგვერდებთან დაკავშირებით. ბანკი არ არის პასუხისმგებელი მესამე პირების ინტერნეტგვერდების შინაარსზე, გამოყენებასა თუ ხელმისაწვდომობაზე. მიუხედავად აღნიშნულისა, ბანკი ინარჩუნებს პასუხისმგებლობას მისი პარტნიორი კომპანიების (მათ შორის "საკრედიტო შუამავლების") მიერ გავრცელებულ ინფორმაციაზე იმ შემთხვევაში, თუ ასეთი ვალდებულება ბანკს ეკისრება კანონმდებლობით.</w:t>
      </w:r>
      <w:r w:rsidRPr="00806ED3">
        <w:rPr>
          <w:i/>
          <w:iCs/>
          <w:sz w:val="20"/>
          <w:szCs w:val="20"/>
        </w:rPr>
        <w:t xml:space="preserve"> </w:t>
      </w:r>
    </w:p>
    <w:p w14:paraId="0B69FFCD" w14:textId="18C7D881" w:rsidR="00677EBA" w:rsidRPr="00806ED3" w:rsidRDefault="00677EBA" w:rsidP="00DA11EF">
      <w:pPr>
        <w:pStyle w:val="Heading3"/>
        <w:ind w:left="900" w:right="0" w:hanging="900"/>
        <w:rPr>
          <w:sz w:val="20"/>
          <w:szCs w:val="20"/>
        </w:rPr>
      </w:pPr>
      <w:r w:rsidRPr="00806ED3">
        <w:rPr>
          <w:sz w:val="20"/>
          <w:szCs w:val="20"/>
        </w:rPr>
        <w:t xml:space="preserve">გასათვალისწინებელია, რომ </w:t>
      </w:r>
      <w:r w:rsidR="00D32C2F"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ნებისმიერ დროს შეუძლია დამატებითი ინფორმაციის მიღება </w:t>
      </w:r>
      <w:r w:rsidRPr="00806ED3">
        <w:rPr>
          <w:b/>
          <w:bCs/>
          <w:color w:val="4472C4" w:themeColor="accent1"/>
          <w:sz w:val="20"/>
          <w:szCs w:val="20"/>
        </w:rPr>
        <w:t>ბანკის</w:t>
      </w:r>
      <w:r w:rsidRPr="00806ED3">
        <w:rPr>
          <w:sz w:val="20"/>
          <w:szCs w:val="20"/>
        </w:rPr>
        <w:t xml:space="preserve"> თანამშრომელთან კომუნიკაციის გზით.</w:t>
      </w:r>
    </w:p>
    <w:p w14:paraId="51D42A84" w14:textId="7E9F17BB" w:rsidR="00232434" w:rsidRPr="00806ED3" w:rsidRDefault="00232434" w:rsidP="00DA11EF">
      <w:pPr>
        <w:pStyle w:val="Heading1"/>
        <w:tabs>
          <w:tab w:val="left" w:pos="900"/>
        </w:tabs>
        <w:spacing w:after="100"/>
        <w:ind w:left="907" w:right="0" w:hanging="907"/>
        <w:rPr>
          <w:b/>
          <w:bCs/>
          <w:color w:val="4472C4" w:themeColor="accent1"/>
          <w:sz w:val="20"/>
          <w:szCs w:val="20"/>
        </w:rPr>
      </w:pPr>
      <w:bookmarkStart w:id="1695" w:name="_Toc217482335"/>
      <w:r w:rsidRPr="00806ED3">
        <w:rPr>
          <w:b/>
          <w:bCs/>
          <w:color w:val="4472C4" w:themeColor="accent1"/>
          <w:sz w:val="20"/>
          <w:szCs w:val="20"/>
        </w:rPr>
        <w:lastRenderedPageBreak/>
        <w:t>სატარიფო ნაკრები</w:t>
      </w:r>
      <w:bookmarkEnd w:id="1695"/>
    </w:p>
    <w:p w14:paraId="30E27201" w14:textId="77777777" w:rsidR="00735D61" w:rsidRPr="00806ED3" w:rsidRDefault="00735D61" w:rsidP="00DA11EF">
      <w:pPr>
        <w:pStyle w:val="Heading2"/>
        <w:ind w:left="900" w:right="0" w:hanging="900"/>
        <w:rPr>
          <w:sz w:val="20"/>
          <w:szCs w:val="20"/>
        </w:rPr>
      </w:pPr>
      <w:bookmarkStart w:id="1696" w:name="_Toc205896163"/>
      <w:bookmarkStart w:id="1697" w:name="_Toc205896849"/>
      <w:bookmarkStart w:id="1698" w:name="_Toc205896164"/>
      <w:bookmarkStart w:id="1699" w:name="_Toc205896850"/>
      <w:bookmarkStart w:id="1700" w:name="_Toc205896165"/>
      <w:bookmarkStart w:id="1701" w:name="_Toc205896851"/>
      <w:bookmarkStart w:id="1702" w:name="_Toc205896166"/>
      <w:bookmarkStart w:id="1703" w:name="_Toc205896852"/>
      <w:bookmarkStart w:id="1704" w:name="_Toc205896167"/>
      <w:bookmarkStart w:id="1705" w:name="_Toc205896853"/>
      <w:bookmarkStart w:id="1706" w:name="_Toc205896168"/>
      <w:bookmarkStart w:id="1707" w:name="_Toc205896854"/>
      <w:bookmarkStart w:id="1708" w:name="_Toc205896169"/>
      <w:bookmarkStart w:id="1709" w:name="_Toc205896855"/>
      <w:bookmarkStart w:id="1710" w:name="_Toc205896170"/>
      <w:bookmarkStart w:id="1711" w:name="_Toc205896856"/>
      <w:bookmarkStart w:id="1712" w:name="_Toc205896171"/>
      <w:bookmarkStart w:id="1713" w:name="_Toc205896857"/>
      <w:bookmarkStart w:id="1714" w:name="_Toc205896172"/>
      <w:bookmarkStart w:id="1715" w:name="_Toc205896858"/>
      <w:bookmarkStart w:id="1716" w:name="_Toc205896173"/>
      <w:bookmarkStart w:id="1717" w:name="_Toc205896859"/>
      <w:bookmarkStart w:id="1718" w:name="_Toc205896174"/>
      <w:bookmarkStart w:id="1719" w:name="_Toc205896860"/>
      <w:bookmarkStart w:id="1720" w:name="_Toc205896175"/>
      <w:bookmarkStart w:id="1721" w:name="_Toc205896861"/>
      <w:bookmarkStart w:id="1722" w:name="_Toc205896176"/>
      <w:bookmarkStart w:id="1723" w:name="_Toc205896862"/>
      <w:bookmarkStart w:id="1724" w:name="_Toc205896177"/>
      <w:bookmarkStart w:id="1725" w:name="_Toc205896863"/>
      <w:bookmarkStart w:id="1726" w:name="_Toc205896178"/>
      <w:bookmarkStart w:id="1727" w:name="_Toc205896864"/>
      <w:bookmarkStart w:id="1728" w:name="_Toc205896179"/>
      <w:bookmarkStart w:id="1729" w:name="_Toc205896865"/>
      <w:bookmarkStart w:id="1730" w:name="_Toc205896180"/>
      <w:bookmarkStart w:id="1731" w:name="_Toc205896866"/>
      <w:bookmarkStart w:id="1732" w:name="_Toc205896181"/>
      <w:bookmarkStart w:id="1733" w:name="_Toc205896867"/>
      <w:bookmarkStart w:id="1734" w:name="_Toc205896182"/>
      <w:bookmarkStart w:id="1735" w:name="_Toc205896868"/>
      <w:bookmarkStart w:id="1736" w:name="_Toc205896183"/>
      <w:bookmarkStart w:id="1737" w:name="_Toc205896869"/>
      <w:bookmarkStart w:id="1738" w:name="_Toc205896184"/>
      <w:bookmarkStart w:id="1739" w:name="_Toc205896870"/>
      <w:bookmarkStart w:id="1740" w:name="_Toc199257625"/>
      <w:bookmarkStart w:id="1741" w:name="_Toc205896185"/>
      <w:bookmarkStart w:id="1742" w:name="_Toc205896871"/>
      <w:bookmarkStart w:id="1743" w:name="_Toc205896186"/>
      <w:bookmarkStart w:id="1744" w:name="_Toc205896872"/>
      <w:bookmarkStart w:id="1745" w:name="_Toc205896187"/>
      <w:bookmarkStart w:id="1746" w:name="_Toc205896873"/>
      <w:bookmarkStart w:id="1747" w:name="_Toc205896188"/>
      <w:bookmarkStart w:id="1748" w:name="_Toc205896874"/>
      <w:bookmarkStart w:id="1749" w:name="_Toc205896189"/>
      <w:bookmarkStart w:id="1750" w:name="_Toc205896875"/>
      <w:bookmarkStart w:id="1751" w:name="_Toc205896190"/>
      <w:bookmarkStart w:id="1752" w:name="_Toc205896876"/>
      <w:bookmarkStart w:id="1753" w:name="_Toc205896191"/>
      <w:bookmarkStart w:id="1754" w:name="_Toc205896877"/>
      <w:bookmarkStart w:id="1755" w:name="_Toc205896192"/>
      <w:bookmarkStart w:id="1756" w:name="_Toc205896878"/>
      <w:bookmarkStart w:id="1757" w:name="_Toc205896193"/>
      <w:bookmarkStart w:id="1758" w:name="_Toc205896879"/>
      <w:bookmarkStart w:id="1759" w:name="_Toc205896194"/>
      <w:bookmarkStart w:id="1760" w:name="_Toc205896880"/>
      <w:bookmarkStart w:id="1761" w:name="_Toc205896195"/>
      <w:bookmarkStart w:id="1762" w:name="_Toc205896881"/>
      <w:bookmarkStart w:id="1763" w:name="_Toc205896196"/>
      <w:bookmarkStart w:id="1764" w:name="_Toc205896882"/>
      <w:bookmarkStart w:id="1765" w:name="_Toc205896197"/>
      <w:bookmarkStart w:id="1766" w:name="_Toc205896883"/>
      <w:bookmarkStart w:id="1767" w:name="_Toc205896198"/>
      <w:bookmarkStart w:id="1768" w:name="_Toc205896884"/>
      <w:bookmarkStart w:id="1769" w:name="_Toc205896199"/>
      <w:bookmarkStart w:id="1770" w:name="_Toc205896885"/>
      <w:bookmarkStart w:id="1771" w:name="_Toc205896200"/>
      <w:bookmarkStart w:id="1772" w:name="_Toc205896886"/>
      <w:bookmarkStart w:id="1773" w:name="_Toc205896201"/>
      <w:bookmarkStart w:id="1774" w:name="_Toc205896887"/>
      <w:bookmarkStart w:id="1775" w:name="_Toc205896202"/>
      <w:bookmarkStart w:id="1776" w:name="_Toc205896888"/>
      <w:bookmarkStart w:id="1777" w:name="_Toc205896203"/>
      <w:bookmarkStart w:id="1778" w:name="_Toc205896889"/>
      <w:bookmarkStart w:id="1779" w:name="_Toc205896204"/>
      <w:bookmarkStart w:id="1780" w:name="_Toc205896890"/>
      <w:bookmarkStart w:id="1781" w:name="_Toc205896205"/>
      <w:bookmarkStart w:id="1782" w:name="_Toc205896891"/>
      <w:bookmarkStart w:id="1783" w:name="_Toc205896206"/>
      <w:bookmarkStart w:id="1784" w:name="_Toc205896892"/>
      <w:bookmarkStart w:id="1785" w:name="_Toc205896207"/>
      <w:bookmarkStart w:id="1786" w:name="_Toc205896893"/>
      <w:bookmarkStart w:id="1787" w:name="_Toc205896208"/>
      <w:bookmarkStart w:id="1788" w:name="_Toc205896894"/>
      <w:bookmarkStart w:id="1789" w:name="_Toc199257627"/>
      <w:bookmarkStart w:id="1790" w:name="_Toc205896209"/>
      <w:bookmarkStart w:id="1791" w:name="_Toc205896895"/>
      <w:bookmarkStart w:id="1792" w:name="_Toc205896210"/>
      <w:bookmarkStart w:id="1793" w:name="_Toc205896896"/>
      <w:bookmarkStart w:id="1794" w:name="_Toc205896211"/>
      <w:bookmarkStart w:id="1795" w:name="_Toc205896897"/>
      <w:bookmarkStart w:id="1796" w:name="_Toc205896212"/>
      <w:bookmarkStart w:id="1797" w:name="_Toc205896898"/>
      <w:bookmarkStart w:id="1798" w:name="_Toc205896213"/>
      <w:bookmarkStart w:id="1799" w:name="_Toc205896899"/>
      <w:bookmarkStart w:id="1800" w:name="_Toc205896214"/>
      <w:bookmarkStart w:id="1801" w:name="_Toc205896900"/>
      <w:bookmarkStart w:id="1802" w:name="_Toc205896215"/>
      <w:bookmarkStart w:id="1803" w:name="_Toc205896901"/>
      <w:bookmarkStart w:id="1804" w:name="_Toc205896216"/>
      <w:bookmarkStart w:id="1805" w:name="_Toc205896902"/>
      <w:bookmarkStart w:id="1806" w:name="_Toc205896217"/>
      <w:bookmarkStart w:id="1807" w:name="_Toc205896903"/>
      <w:bookmarkStart w:id="1808" w:name="_Toc205896218"/>
      <w:bookmarkStart w:id="1809" w:name="_Toc205896904"/>
      <w:bookmarkStart w:id="1810" w:name="_Toc205896219"/>
      <w:bookmarkStart w:id="1811" w:name="_Toc205896905"/>
      <w:bookmarkStart w:id="1812" w:name="_Toc205896220"/>
      <w:bookmarkStart w:id="1813" w:name="_Toc205896906"/>
      <w:bookmarkStart w:id="1814" w:name="_Toc205896221"/>
      <w:bookmarkStart w:id="1815" w:name="_Toc205896907"/>
      <w:bookmarkStart w:id="1816" w:name="_Toc205896222"/>
      <w:bookmarkStart w:id="1817" w:name="_Toc205896908"/>
      <w:bookmarkStart w:id="1818" w:name="_Toc205896223"/>
      <w:bookmarkStart w:id="1819" w:name="_Toc205896909"/>
      <w:bookmarkStart w:id="1820" w:name="_Toc205896224"/>
      <w:bookmarkStart w:id="1821" w:name="_Toc205896910"/>
      <w:bookmarkStart w:id="1822" w:name="_Toc205896225"/>
      <w:bookmarkStart w:id="1823" w:name="_Toc205896911"/>
      <w:bookmarkStart w:id="1824" w:name="_Toc205896226"/>
      <w:bookmarkStart w:id="1825" w:name="_Toc205896912"/>
      <w:bookmarkStart w:id="1826" w:name="_Toc205896227"/>
      <w:bookmarkStart w:id="1827" w:name="_Toc205896913"/>
      <w:bookmarkStart w:id="1828" w:name="_Toc205896228"/>
      <w:bookmarkStart w:id="1829" w:name="_Toc205896914"/>
      <w:bookmarkStart w:id="1830" w:name="_Toc205896229"/>
      <w:bookmarkStart w:id="1831" w:name="_Toc205896915"/>
      <w:bookmarkStart w:id="1832" w:name="_Toc205896230"/>
      <w:bookmarkStart w:id="1833" w:name="_Toc205896916"/>
      <w:bookmarkStart w:id="1834" w:name="_Toc205896231"/>
      <w:bookmarkStart w:id="1835" w:name="_Toc205896917"/>
      <w:bookmarkStart w:id="1836" w:name="_Toc205896232"/>
      <w:bookmarkStart w:id="1837" w:name="_Toc205896918"/>
      <w:bookmarkStart w:id="1838" w:name="_Toc205896233"/>
      <w:bookmarkStart w:id="1839" w:name="_Toc205896919"/>
      <w:bookmarkStart w:id="1840" w:name="_Toc205896234"/>
      <w:bookmarkStart w:id="1841" w:name="_Toc205896920"/>
      <w:bookmarkStart w:id="1842" w:name="_Toc205896235"/>
      <w:bookmarkStart w:id="1843" w:name="_Toc205896921"/>
      <w:bookmarkStart w:id="1844" w:name="_Toc205896236"/>
      <w:bookmarkStart w:id="1845" w:name="_Toc205896922"/>
      <w:bookmarkStart w:id="1846" w:name="_Toc205896237"/>
      <w:bookmarkStart w:id="1847" w:name="_Toc205896923"/>
      <w:bookmarkStart w:id="1848" w:name="_Toc205896238"/>
      <w:bookmarkStart w:id="1849" w:name="_Toc205896924"/>
      <w:bookmarkStart w:id="1850" w:name="_Toc205896239"/>
      <w:bookmarkStart w:id="1851" w:name="_Toc205896925"/>
      <w:bookmarkStart w:id="1852" w:name="_Toc205896240"/>
      <w:bookmarkStart w:id="1853" w:name="_Toc205896926"/>
      <w:bookmarkStart w:id="1854" w:name="_Toc205896241"/>
      <w:bookmarkStart w:id="1855" w:name="_Toc205896927"/>
      <w:bookmarkStart w:id="1856" w:name="_Toc205896242"/>
      <w:bookmarkStart w:id="1857" w:name="_Toc205896928"/>
      <w:bookmarkStart w:id="1858" w:name="_Toc205896243"/>
      <w:bookmarkStart w:id="1859" w:name="_Toc205896929"/>
      <w:bookmarkStart w:id="1860" w:name="_Toc205896244"/>
      <w:bookmarkStart w:id="1861" w:name="_Toc205896930"/>
      <w:bookmarkStart w:id="1862" w:name="_Toc205896245"/>
      <w:bookmarkStart w:id="1863" w:name="_Toc205896931"/>
      <w:bookmarkStart w:id="1864" w:name="_Toc205896246"/>
      <w:bookmarkStart w:id="1865" w:name="_Toc205896932"/>
      <w:bookmarkStart w:id="1866" w:name="_Toc205896247"/>
      <w:bookmarkStart w:id="1867" w:name="_Toc205896933"/>
      <w:bookmarkStart w:id="1868" w:name="_Toc205896248"/>
      <w:bookmarkStart w:id="1869" w:name="_Toc205896934"/>
      <w:bookmarkStart w:id="1870" w:name="_Toc205896249"/>
      <w:bookmarkStart w:id="1871" w:name="_Toc205896935"/>
      <w:bookmarkStart w:id="1872" w:name="_Toc205896250"/>
      <w:bookmarkStart w:id="1873" w:name="_Toc205896936"/>
      <w:bookmarkStart w:id="1874" w:name="_Toc205896251"/>
      <w:bookmarkStart w:id="1875" w:name="_Toc205896937"/>
      <w:bookmarkStart w:id="1876" w:name="_Toc205896252"/>
      <w:bookmarkStart w:id="1877" w:name="_Toc205896938"/>
      <w:bookmarkStart w:id="1878" w:name="_Toc205896253"/>
      <w:bookmarkStart w:id="1879" w:name="_Toc205896939"/>
      <w:bookmarkStart w:id="1880" w:name="_Toc205896254"/>
      <w:bookmarkStart w:id="1881" w:name="_Toc205896940"/>
      <w:bookmarkStart w:id="1882" w:name="_Toc205896255"/>
      <w:bookmarkStart w:id="1883" w:name="_Toc205896941"/>
      <w:bookmarkStart w:id="1884" w:name="_Toc205896256"/>
      <w:bookmarkStart w:id="1885" w:name="_Toc205896942"/>
      <w:bookmarkStart w:id="1886" w:name="_Toc205896257"/>
      <w:bookmarkStart w:id="1887" w:name="_Toc205896943"/>
      <w:bookmarkStart w:id="1888" w:name="_Toc205896258"/>
      <w:bookmarkStart w:id="1889" w:name="_Toc205896944"/>
      <w:bookmarkStart w:id="1890" w:name="_Toc205896259"/>
      <w:bookmarkStart w:id="1891" w:name="_Toc205896945"/>
      <w:bookmarkStart w:id="1892" w:name="_Toc205896260"/>
      <w:bookmarkStart w:id="1893" w:name="_Toc205896946"/>
      <w:bookmarkStart w:id="1894" w:name="_Toc205896261"/>
      <w:bookmarkStart w:id="1895" w:name="_Toc205896947"/>
      <w:bookmarkStart w:id="1896" w:name="_Toc205896262"/>
      <w:bookmarkStart w:id="1897" w:name="_Toc205896948"/>
      <w:bookmarkStart w:id="1898" w:name="_Toc205896263"/>
      <w:bookmarkStart w:id="1899" w:name="_Toc205896949"/>
      <w:bookmarkStart w:id="1900" w:name="_Toc205896264"/>
      <w:bookmarkStart w:id="1901" w:name="_Toc205896950"/>
      <w:bookmarkStart w:id="1902" w:name="_Toc205896265"/>
      <w:bookmarkStart w:id="1903" w:name="_Toc205896951"/>
      <w:bookmarkStart w:id="1904" w:name="_Toc205896266"/>
      <w:bookmarkStart w:id="1905" w:name="_Toc205896952"/>
      <w:bookmarkStart w:id="1906" w:name="_Toc205896267"/>
      <w:bookmarkStart w:id="1907" w:name="_Toc205896953"/>
      <w:bookmarkStart w:id="1908" w:name="_Toc205896268"/>
      <w:bookmarkStart w:id="1909" w:name="_Toc205896954"/>
      <w:bookmarkStart w:id="1910" w:name="_Toc205896269"/>
      <w:bookmarkStart w:id="1911" w:name="_Toc205896955"/>
      <w:bookmarkStart w:id="1912" w:name="_Toc205896270"/>
      <w:bookmarkStart w:id="1913" w:name="_Toc205896956"/>
      <w:bookmarkStart w:id="1914" w:name="_Toc205896271"/>
      <w:bookmarkStart w:id="1915" w:name="_Toc205896957"/>
      <w:bookmarkStart w:id="1916" w:name="_Toc205896272"/>
      <w:bookmarkStart w:id="1917" w:name="_Toc205896958"/>
      <w:bookmarkStart w:id="1918" w:name="_Toc205896273"/>
      <w:bookmarkStart w:id="1919" w:name="_Toc205896959"/>
      <w:bookmarkStart w:id="1920" w:name="_Toc205896274"/>
      <w:bookmarkStart w:id="1921" w:name="_Toc205896960"/>
      <w:bookmarkStart w:id="1922" w:name="_Toc205896275"/>
      <w:bookmarkStart w:id="1923" w:name="_Toc205896961"/>
      <w:bookmarkStart w:id="1924" w:name="_Toc205896276"/>
      <w:bookmarkStart w:id="1925" w:name="_Toc205896962"/>
      <w:bookmarkStart w:id="1926" w:name="_Toc205896277"/>
      <w:bookmarkStart w:id="1927" w:name="_Toc205896963"/>
      <w:bookmarkStart w:id="1928" w:name="_Toc205896278"/>
      <w:bookmarkStart w:id="1929" w:name="_Toc205896964"/>
      <w:bookmarkStart w:id="1930" w:name="_Toc205896279"/>
      <w:bookmarkStart w:id="1931" w:name="_Toc205896965"/>
      <w:bookmarkStart w:id="1932" w:name="_Toc205896280"/>
      <w:bookmarkStart w:id="1933" w:name="_Toc205896966"/>
      <w:bookmarkStart w:id="1934" w:name="_Toc205896281"/>
      <w:bookmarkStart w:id="1935" w:name="_Toc205896967"/>
      <w:bookmarkStart w:id="1936" w:name="_Toc205896282"/>
      <w:bookmarkStart w:id="1937" w:name="_Toc205896968"/>
      <w:bookmarkStart w:id="1938" w:name="_Toc205896283"/>
      <w:bookmarkStart w:id="1939" w:name="_Toc205896969"/>
      <w:bookmarkStart w:id="1940" w:name="_Toc205896284"/>
      <w:bookmarkStart w:id="1941" w:name="_Toc205896970"/>
      <w:bookmarkStart w:id="1942" w:name="_Toc205896285"/>
      <w:bookmarkStart w:id="1943" w:name="_Toc205896971"/>
      <w:bookmarkStart w:id="1944" w:name="_Toc205896286"/>
      <w:bookmarkStart w:id="1945" w:name="_Toc205896972"/>
      <w:bookmarkStart w:id="1946" w:name="_Toc205896287"/>
      <w:bookmarkStart w:id="1947" w:name="_Toc205896973"/>
      <w:bookmarkStart w:id="1948" w:name="_Toc205896288"/>
      <w:bookmarkStart w:id="1949" w:name="_Toc205896974"/>
      <w:bookmarkStart w:id="1950" w:name="_Toc205896289"/>
      <w:bookmarkStart w:id="1951" w:name="_Toc205896975"/>
      <w:bookmarkStart w:id="1952" w:name="_Toc205896290"/>
      <w:bookmarkStart w:id="1953" w:name="_Toc205896976"/>
      <w:bookmarkStart w:id="1954" w:name="_Toc205896291"/>
      <w:bookmarkStart w:id="1955" w:name="_Toc205896977"/>
      <w:bookmarkStart w:id="1956" w:name="_Toc205896292"/>
      <w:bookmarkStart w:id="1957" w:name="_Toc205896978"/>
      <w:bookmarkStart w:id="1958" w:name="_Toc205896293"/>
      <w:bookmarkStart w:id="1959" w:name="_Toc205896979"/>
      <w:bookmarkStart w:id="1960" w:name="_Toc205896294"/>
      <w:bookmarkStart w:id="1961" w:name="_Toc205896980"/>
      <w:bookmarkStart w:id="1962" w:name="_Toc205896295"/>
      <w:bookmarkStart w:id="1963" w:name="_Toc205896981"/>
      <w:bookmarkStart w:id="1964" w:name="_Toc205896296"/>
      <w:bookmarkStart w:id="1965" w:name="_Toc205896982"/>
      <w:bookmarkStart w:id="1966" w:name="_Toc205896297"/>
      <w:bookmarkStart w:id="1967" w:name="_Toc205896983"/>
      <w:bookmarkStart w:id="1968" w:name="_Toc205896298"/>
      <w:bookmarkStart w:id="1969" w:name="_Toc205896984"/>
      <w:bookmarkStart w:id="1970" w:name="_Toc205896299"/>
      <w:bookmarkStart w:id="1971" w:name="_Toc205896985"/>
      <w:bookmarkStart w:id="1972" w:name="_Toc205896300"/>
      <w:bookmarkStart w:id="1973" w:name="_Toc205896986"/>
      <w:bookmarkStart w:id="1974" w:name="_Toc205896301"/>
      <w:bookmarkStart w:id="1975" w:name="_Toc205896987"/>
      <w:bookmarkStart w:id="1976" w:name="_Toc205896302"/>
      <w:bookmarkStart w:id="1977" w:name="_Toc205896988"/>
      <w:bookmarkStart w:id="1978" w:name="_Toc205896303"/>
      <w:bookmarkStart w:id="1979" w:name="_Toc205896989"/>
      <w:bookmarkStart w:id="1980" w:name="_Toc205896304"/>
      <w:bookmarkStart w:id="1981" w:name="_Toc205896990"/>
      <w:bookmarkStart w:id="1982" w:name="_Toc205896305"/>
      <w:bookmarkStart w:id="1983" w:name="_Toc205896991"/>
      <w:bookmarkStart w:id="1984" w:name="_Toc205896306"/>
      <w:bookmarkStart w:id="1985" w:name="_Toc205896992"/>
      <w:bookmarkStart w:id="1986" w:name="_Toc205896307"/>
      <w:bookmarkStart w:id="1987" w:name="_Toc205896993"/>
      <w:bookmarkStart w:id="1988" w:name="_Toc205896308"/>
      <w:bookmarkStart w:id="1989" w:name="_Toc205896994"/>
      <w:bookmarkStart w:id="1990" w:name="_Toc205896309"/>
      <w:bookmarkStart w:id="1991" w:name="_Toc205896995"/>
      <w:bookmarkStart w:id="1992" w:name="_Toc205896310"/>
      <w:bookmarkStart w:id="1993" w:name="_Toc205896996"/>
      <w:bookmarkStart w:id="1994" w:name="_Toc205896311"/>
      <w:bookmarkStart w:id="1995" w:name="_Toc205896997"/>
      <w:bookmarkStart w:id="1996" w:name="_Toc205896312"/>
      <w:bookmarkStart w:id="1997" w:name="_Toc205896998"/>
      <w:bookmarkStart w:id="1998" w:name="_Toc205896313"/>
      <w:bookmarkStart w:id="1999" w:name="_Toc205896999"/>
      <w:bookmarkStart w:id="2000" w:name="_Toc205896314"/>
      <w:bookmarkStart w:id="2001" w:name="_Toc205897000"/>
      <w:bookmarkStart w:id="2002" w:name="_Toc205896315"/>
      <w:bookmarkStart w:id="2003" w:name="_Toc205897001"/>
      <w:bookmarkStart w:id="2004" w:name="_Toc205896316"/>
      <w:bookmarkStart w:id="2005" w:name="_Toc205897002"/>
      <w:bookmarkStart w:id="2006" w:name="_Toc205896317"/>
      <w:bookmarkStart w:id="2007" w:name="_Toc205897003"/>
      <w:bookmarkStart w:id="2008" w:name="_Toc205896318"/>
      <w:bookmarkStart w:id="2009" w:name="_Toc205897004"/>
      <w:bookmarkStart w:id="2010" w:name="_Toc205896319"/>
      <w:bookmarkStart w:id="2011" w:name="_Toc205897005"/>
      <w:bookmarkStart w:id="2012" w:name="_Toc205896320"/>
      <w:bookmarkStart w:id="2013" w:name="_Toc205897006"/>
      <w:bookmarkStart w:id="2014" w:name="_Toc205896321"/>
      <w:bookmarkStart w:id="2015" w:name="_Toc205897007"/>
      <w:bookmarkStart w:id="2016" w:name="_Toc205896322"/>
      <w:bookmarkStart w:id="2017" w:name="_Toc205897008"/>
      <w:bookmarkStart w:id="2018" w:name="_Toc205896323"/>
      <w:bookmarkStart w:id="2019" w:name="_Toc205897009"/>
      <w:bookmarkStart w:id="2020" w:name="_Toc205896324"/>
      <w:bookmarkStart w:id="2021" w:name="_Toc205897010"/>
      <w:bookmarkStart w:id="2022" w:name="_Toc205896325"/>
      <w:bookmarkStart w:id="2023" w:name="_Toc205897011"/>
      <w:bookmarkStart w:id="2024" w:name="_Toc205896326"/>
      <w:bookmarkStart w:id="2025" w:name="_Toc205897012"/>
      <w:bookmarkStart w:id="2026" w:name="_Toc205896327"/>
      <w:bookmarkStart w:id="2027" w:name="_Toc205897013"/>
      <w:bookmarkStart w:id="2028" w:name="_Toc205896328"/>
      <w:bookmarkStart w:id="2029" w:name="_Toc205897014"/>
      <w:bookmarkStart w:id="2030" w:name="_Toc205896329"/>
      <w:bookmarkStart w:id="2031" w:name="_Toc205897015"/>
      <w:bookmarkStart w:id="2032" w:name="_Toc205896330"/>
      <w:bookmarkStart w:id="2033" w:name="_Toc205897016"/>
      <w:bookmarkStart w:id="2034" w:name="_Toc205896331"/>
      <w:bookmarkStart w:id="2035" w:name="_Toc205897017"/>
      <w:bookmarkStart w:id="2036" w:name="_Toc205896332"/>
      <w:bookmarkStart w:id="2037" w:name="_Toc205897018"/>
      <w:bookmarkStart w:id="2038" w:name="_Toc205896333"/>
      <w:bookmarkStart w:id="2039" w:name="_Toc205897019"/>
      <w:bookmarkStart w:id="2040" w:name="_Toc205896334"/>
      <w:bookmarkStart w:id="2041" w:name="_Toc205897020"/>
      <w:bookmarkStart w:id="2042" w:name="_Toc205896335"/>
      <w:bookmarkStart w:id="2043" w:name="_Toc205897021"/>
      <w:bookmarkStart w:id="2044" w:name="_Toc205896336"/>
      <w:bookmarkStart w:id="2045" w:name="_Toc205897022"/>
      <w:bookmarkStart w:id="2046" w:name="_Toc205896337"/>
      <w:bookmarkStart w:id="2047" w:name="_Toc205897023"/>
      <w:bookmarkStart w:id="2048" w:name="_Toc205896338"/>
      <w:bookmarkStart w:id="2049" w:name="_Toc205897024"/>
      <w:bookmarkStart w:id="2050" w:name="_Toc205896339"/>
      <w:bookmarkStart w:id="2051" w:name="_Toc205897025"/>
      <w:bookmarkStart w:id="2052" w:name="_Toc205896340"/>
      <w:bookmarkStart w:id="2053" w:name="_Toc205897026"/>
      <w:bookmarkStart w:id="2054" w:name="_Toc205896341"/>
      <w:bookmarkStart w:id="2055" w:name="_Toc205897027"/>
      <w:bookmarkStart w:id="2056" w:name="_Toc205896342"/>
      <w:bookmarkStart w:id="2057" w:name="_Toc205897028"/>
      <w:bookmarkStart w:id="2058" w:name="_Toc205896343"/>
      <w:bookmarkStart w:id="2059" w:name="_Toc205897029"/>
      <w:bookmarkStart w:id="2060" w:name="_Toc198744612"/>
      <w:bookmarkStart w:id="2061" w:name="_Toc199257631"/>
      <w:bookmarkStart w:id="2062" w:name="_Toc205896344"/>
      <w:bookmarkStart w:id="2063" w:name="_Toc205897030"/>
      <w:bookmarkStart w:id="2064" w:name="_Toc205896345"/>
      <w:bookmarkStart w:id="2065" w:name="_Toc205897031"/>
      <w:bookmarkStart w:id="2066" w:name="_Toc205896346"/>
      <w:bookmarkStart w:id="2067" w:name="_Toc205897032"/>
      <w:bookmarkStart w:id="2068" w:name="_Toc205896347"/>
      <w:bookmarkStart w:id="2069" w:name="_Toc205897033"/>
      <w:bookmarkStart w:id="2070" w:name="_Toc205896348"/>
      <w:bookmarkStart w:id="2071" w:name="_Toc205897034"/>
      <w:bookmarkStart w:id="2072" w:name="_Toc205896349"/>
      <w:bookmarkStart w:id="2073" w:name="_Toc205897035"/>
      <w:bookmarkStart w:id="2074" w:name="_Toc205896350"/>
      <w:bookmarkStart w:id="2075" w:name="_Toc205897036"/>
      <w:bookmarkStart w:id="2076" w:name="_Toc205896351"/>
      <w:bookmarkStart w:id="2077" w:name="_Toc205897037"/>
      <w:bookmarkStart w:id="2078" w:name="_Toc205896352"/>
      <w:bookmarkStart w:id="2079" w:name="_Toc205897038"/>
      <w:bookmarkStart w:id="2080" w:name="_Toc205896353"/>
      <w:bookmarkStart w:id="2081" w:name="_Toc205897039"/>
      <w:bookmarkStart w:id="2082" w:name="_Toc205896354"/>
      <w:bookmarkStart w:id="2083" w:name="_Toc205897040"/>
      <w:bookmarkStart w:id="2084" w:name="_Toc205896355"/>
      <w:bookmarkStart w:id="2085" w:name="_Toc205897041"/>
      <w:bookmarkStart w:id="2086" w:name="_Toc205896356"/>
      <w:bookmarkStart w:id="2087" w:name="_Toc205897042"/>
      <w:bookmarkStart w:id="2088" w:name="_Toc205896357"/>
      <w:bookmarkStart w:id="2089" w:name="_Toc205897043"/>
      <w:bookmarkStart w:id="2090" w:name="_Toc205896358"/>
      <w:bookmarkStart w:id="2091" w:name="_Toc205897044"/>
      <w:bookmarkStart w:id="2092" w:name="_Toc205896359"/>
      <w:bookmarkStart w:id="2093" w:name="_Toc205897045"/>
      <w:bookmarkStart w:id="2094" w:name="_Toc205896360"/>
      <w:bookmarkStart w:id="2095" w:name="_Toc205897046"/>
      <w:bookmarkStart w:id="2096" w:name="_Toc205896361"/>
      <w:bookmarkStart w:id="2097" w:name="_Toc205897047"/>
      <w:bookmarkStart w:id="2098" w:name="_Toc205896362"/>
      <w:bookmarkStart w:id="2099" w:name="_Toc205897048"/>
      <w:bookmarkStart w:id="2100" w:name="_Toc205896363"/>
      <w:bookmarkStart w:id="2101" w:name="_Toc205897049"/>
      <w:bookmarkStart w:id="2102" w:name="_Toc205896364"/>
      <w:bookmarkStart w:id="2103" w:name="_Toc205897050"/>
      <w:bookmarkStart w:id="2104" w:name="_Toc205896365"/>
      <w:bookmarkStart w:id="2105" w:name="_Toc205897051"/>
      <w:bookmarkStart w:id="2106" w:name="_Toc205896366"/>
      <w:bookmarkStart w:id="2107" w:name="_Toc205897052"/>
      <w:bookmarkStart w:id="2108" w:name="_Toc205896367"/>
      <w:bookmarkStart w:id="2109" w:name="_Toc205897053"/>
      <w:bookmarkStart w:id="2110" w:name="_Toc205896368"/>
      <w:bookmarkStart w:id="2111" w:name="_Toc205897054"/>
      <w:bookmarkStart w:id="2112" w:name="_Toc205896369"/>
      <w:bookmarkStart w:id="2113" w:name="_Toc205897055"/>
      <w:bookmarkStart w:id="2114" w:name="_Toc205896370"/>
      <w:bookmarkStart w:id="2115" w:name="_Toc205897056"/>
      <w:bookmarkStart w:id="2116" w:name="_Toc205896371"/>
      <w:bookmarkStart w:id="2117" w:name="_Toc205897057"/>
      <w:bookmarkStart w:id="2118" w:name="_Toc205896372"/>
      <w:bookmarkStart w:id="2119" w:name="_Toc205897058"/>
      <w:bookmarkStart w:id="2120" w:name="_Toc205896373"/>
      <w:bookmarkStart w:id="2121" w:name="_Toc205897059"/>
      <w:bookmarkStart w:id="2122" w:name="_Toc205896374"/>
      <w:bookmarkStart w:id="2123" w:name="_Toc205897060"/>
      <w:bookmarkStart w:id="2124" w:name="_Toc205896375"/>
      <w:bookmarkStart w:id="2125" w:name="_Toc205897061"/>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r w:rsidRPr="00806ED3">
        <w:rPr>
          <w:b/>
          <w:bCs/>
          <w:color w:val="4472C4" w:themeColor="accent1"/>
          <w:sz w:val="20"/>
          <w:szCs w:val="20"/>
        </w:rPr>
        <w:t>ბანკი</w:t>
      </w:r>
      <w:r w:rsidRPr="00806ED3">
        <w:rPr>
          <w:rFonts w:cs="Avaza"/>
          <w:color w:val="4472C4" w:themeColor="accent1"/>
          <w:sz w:val="20"/>
          <w:szCs w:val="20"/>
        </w:rPr>
        <w:t xml:space="preserve"> </w:t>
      </w:r>
      <w:r w:rsidRPr="00806ED3">
        <w:rPr>
          <w:sz w:val="20"/>
          <w:szCs w:val="20"/>
        </w:rPr>
        <w:t>უფლებამოსილია</w:t>
      </w:r>
      <w:r w:rsidRPr="00806ED3">
        <w:rPr>
          <w:rFonts w:cs="Avaza"/>
          <w:sz w:val="20"/>
          <w:szCs w:val="20"/>
        </w:rPr>
        <w:t xml:space="preserve"> </w:t>
      </w:r>
      <w:r w:rsidRPr="00806ED3">
        <w:rPr>
          <w:sz w:val="20"/>
          <w:szCs w:val="20"/>
        </w:rPr>
        <w:t>შესთავაზოს</w:t>
      </w:r>
      <w:r w:rsidRPr="00806ED3">
        <w:rPr>
          <w:rFonts w:cs="Avaza"/>
          <w:sz w:val="20"/>
          <w:szCs w:val="20"/>
        </w:rPr>
        <w:t xml:space="preserve"> </w:t>
      </w:r>
      <w:r w:rsidRPr="00806ED3">
        <w:rPr>
          <w:b/>
          <w:bCs/>
          <w:color w:val="4472C4" w:themeColor="accent1"/>
          <w:sz w:val="20"/>
          <w:szCs w:val="20"/>
        </w:rPr>
        <w:t>კლიენტს</w:t>
      </w:r>
      <w:r w:rsidRPr="00806ED3">
        <w:rPr>
          <w:rFonts w:cs="Avaza"/>
          <w:color w:val="4472C4" w:themeColor="accent1"/>
          <w:sz w:val="20"/>
          <w:szCs w:val="20"/>
        </w:rPr>
        <w:t xml:space="preserve"> </w:t>
      </w:r>
      <w:r w:rsidRPr="00806ED3">
        <w:rPr>
          <w:b/>
          <w:bCs/>
          <w:color w:val="4472C4" w:themeColor="accent1"/>
          <w:sz w:val="20"/>
          <w:szCs w:val="20"/>
        </w:rPr>
        <w:t>სატარიფო</w:t>
      </w:r>
      <w:r w:rsidRPr="00806ED3">
        <w:rPr>
          <w:rFonts w:cs="Avaza"/>
          <w:b/>
          <w:bCs/>
          <w:color w:val="4472C4" w:themeColor="accent1"/>
          <w:sz w:val="20"/>
          <w:szCs w:val="20"/>
        </w:rPr>
        <w:t xml:space="preserve"> ნაკრების</w:t>
      </w:r>
      <w:r w:rsidRPr="00806ED3">
        <w:rPr>
          <w:rFonts w:cs="Avaza"/>
          <w:color w:val="4472C4" w:themeColor="accent1"/>
          <w:sz w:val="20"/>
          <w:szCs w:val="20"/>
        </w:rPr>
        <w:t xml:space="preserve"> </w:t>
      </w:r>
      <w:r w:rsidRPr="00806ED3">
        <w:rPr>
          <w:sz w:val="20"/>
          <w:szCs w:val="20"/>
        </w:rPr>
        <w:t>გამოყენება</w:t>
      </w:r>
      <w:r w:rsidRPr="00806ED3">
        <w:rPr>
          <w:rFonts w:cs="Avaza"/>
          <w:sz w:val="20"/>
          <w:szCs w:val="20"/>
        </w:rPr>
        <w:t xml:space="preserve">, </w:t>
      </w:r>
      <w:r w:rsidRPr="00806ED3">
        <w:rPr>
          <w:sz w:val="20"/>
          <w:szCs w:val="20"/>
        </w:rPr>
        <w:t>რაც</w:t>
      </w:r>
      <w:r w:rsidRPr="00806ED3">
        <w:rPr>
          <w:rFonts w:cs="Avaza"/>
          <w:sz w:val="20"/>
          <w:szCs w:val="20"/>
        </w:rPr>
        <w:t xml:space="preserve"> </w:t>
      </w:r>
      <w:r w:rsidRPr="00806ED3">
        <w:rPr>
          <w:sz w:val="20"/>
          <w:szCs w:val="20"/>
        </w:rPr>
        <w:t>გულისხმობს</w:t>
      </w:r>
      <w:r w:rsidRPr="00806ED3">
        <w:rPr>
          <w:rFonts w:cs="Avaza"/>
          <w:sz w:val="20"/>
          <w:szCs w:val="20"/>
        </w:rPr>
        <w:t xml:space="preserve"> </w:t>
      </w:r>
      <w:r w:rsidRPr="00806ED3">
        <w:rPr>
          <w:sz w:val="20"/>
          <w:szCs w:val="20"/>
        </w:rPr>
        <w:t>ერთდროულად</w:t>
      </w:r>
      <w:r w:rsidRPr="00806ED3">
        <w:rPr>
          <w:rFonts w:cs="Avaza"/>
          <w:sz w:val="20"/>
          <w:szCs w:val="20"/>
        </w:rPr>
        <w:t xml:space="preserve"> </w:t>
      </w:r>
      <w:r w:rsidRPr="00806ED3">
        <w:rPr>
          <w:sz w:val="20"/>
          <w:szCs w:val="20"/>
        </w:rPr>
        <w:t>რამდენიმე</w:t>
      </w:r>
      <w:r w:rsidRPr="00806ED3">
        <w:rPr>
          <w:rFonts w:cs="Avaza"/>
          <w:sz w:val="20"/>
          <w:szCs w:val="20"/>
        </w:rPr>
        <w:t xml:space="preserve"> </w:t>
      </w:r>
      <w:r w:rsidRPr="00806ED3">
        <w:rPr>
          <w:b/>
          <w:bCs/>
          <w:color w:val="4472C4" w:themeColor="accent1"/>
          <w:sz w:val="20"/>
          <w:szCs w:val="20"/>
        </w:rPr>
        <w:t>საბანკო პროდუქტითა</w:t>
      </w:r>
      <w:r w:rsidRPr="00806ED3">
        <w:rPr>
          <w:rFonts w:cs="Avaza"/>
          <w:color w:val="4472C4" w:themeColor="accent1"/>
          <w:sz w:val="20"/>
          <w:szCs w:val="20"/>
        </w:rPr>
        <w:t xml:space="preserve"> </w:t>
      </w:r>
      <w:r w:rsidRPr="00806ED3">
        <w:rPr>
          <w:sz w:val="20"/>
          <w:szCs w:val="20"/>
        </w:rPr>
        <w:t>და</w:t>
      </w:r>
      <w:r w:rsidRPr="00806ED3">
        <w:rPr>
          <w:rFonts w:cs="Avaza"/>
          <w:sz w:val="20"/>
          <w:szCs w:val="20"/>
        </w:rPr>
        <w:t xml:space="preserve"> </w:t>
      </w:r>
      <w:r w:rsidRPr="00806ED3">
        <w:rPr>
          <w:sz w:val="20"/>
          <w:szCs w:val="20"/>
        </w:rPr>
        <w:t>შეღავათიანი</w:t>
      </w:r>
      <w:r w:rsidRPr="00806ED3">
        <w:rPr>
          <w:rFonts w:cs="Avaza"/>
          <w:sz w:val="20"/>
          <w:szCs w:val="20"/>
        </w:rPr>
        <w:t xml:space="preserve"> </w:t>
      </w:r>
      <w:proofErr w:type="spellStart"/>
      <w:r w:rsidRPr="00806ED3">
        <w:rPr>
          <w:b/>
          <w:bCs/>
          <w:color w:val="4472C4" w:themeColor="accent1"/>
          <w:sz w:val="20"/>
          <w:szCs w:val="20"/>
        </w:rPr>
        <w:t>საკომისიოებით</w:t>
      </w:r>
      <w:proofErr w:type="spellEnd"/>
      <w:r w:rsidRPr="00806ED3">
        <w:rPr>
          <w:rFonts w:cs="Avaza"/>
          <w:color w:val="4472C4" w:themeColor="accent1"/>
          <w:sz w:val="20"/>
          <w:szCs w:val="20"/>
        </w:rPr>
        <w:t xml:space="preserve"> </w:t>
      </w:r>
      <w:r w:rsidRPr="00806ED3">
        <w:rPr>
          <w:sz w:val="20"/>
          <w:szCs w:val="20"/>
        </w:rPr>
        <w:t>სარგებლობის</w:t>
      </w:r>
      <w:r w:rsidRPr="00806ED3">
        <w:rPr>
          <w:rFonts w:cs="Avaza"/>
          <w:sz w:val="20"/>
          <w:szCs w:val="20"/>
        </w:rPr>
        <w:t xml:space="preserve"> უფლებას </w:t>
      </w:r>
      <w:r w:rsidRPr="00806ED3">
        <w:rPr>
          <w:sz w:val="20"/>
          <w:szCs w:val="20"/>
        </w:rPr>
        <w:t>ფიქსირებული</w:t>
      </w:r>
      <w:r w:rsidRPr="00806ED3">
        <w:rPr>
          <w:rFonts w:cs="Avaza"/>
          <w:sz w:val="20"/>
          <w:szCs w:val="20"/>
        </w:rPr>
        <w:t xml:space="preserve"> </w:t>
      </w:r>
      <w:r w:rsidRPr="00806ED3">
        <w:rPr>
          <w:b/>
          <w:bCs/>
          <w:color w:val="4472C4" w:themeColor="accent1"/>
          <w:sz w:val="20"/>
          <w:szCs w:val="20"/>
        </w:rPr>
        <w:t>საკომისიოს</w:t>
      </w:r>
      <w:r w:rsidRPr="00806ED3">
        <w:rPr>
          <w:rFonts w:cs="Avaza"/>
          <w:color w:val="4472C4" w:themeColor="accent1"/>
          <w:sz w:val="20"/>
          <w:szCs w:val="20"/>
        </w:rPr>
        <w:t xml:space="preserve"> </w:t>
      </w:r>
      <w:r w:rsidRPr="00806ED3">
        <w:rPr>
          <w:sz w:val="20"/>
          <w:szCs w:val="20"/>
        </w:rPr>
        <w:t>გადახდის</w:t>
      </w:r>
      <w:r w:rsidRPr="00806ED3">
        <w:rPr>
          <w:rFonts w:cs="Avaza"/>
          <w:sz w:val="20"/>
          <w:szCs w:val="20"/>
        </w:rPr>
        <w:t xml:space="preserve"> </w:t>
      </w:r>
      <w:r w:rsidRPr="00806ED3">
        <w:rPr>
          <w:sz w:val="20"/>
          <w:szCs w:val="20"/>
        </w:rPr>
        <w:t>სანაცვლოდ</w:t>
      </w:r>
      <w:r w:rsidRPr="00806ED3">
        <w:rPr>
          <w:rFonts w:cs="Avaza"/>
          <w:sz w:val="20"/>
          <w:szCs w:val="20"/>
        </w:rPr>
        <w:t xml:space="preserve">. </w:t>
      </w:r>
    </w:p>
    <w:p w14:paraId="7A3C6E52" w14:textId="21085B52" w:rsidR="00735D61" w:rsidRPr="00806ED3" w:rsidRDefault="00735D61" w:rsidP="00DA11EF">
      <w:pPr>
        <w:pStyle w:val="Heading2"/>
        <w:ind w:left="900" w:right="0" w:hanging="900"/>
        <w:rPr>
          <w:sz w:val="20"/>
          <w:szCs w:val="20"/>
        </w:rPr>
      </w:pPr>
      <w:r w:rsidRPr="00806ED3">
        <w:rPr>
          <w:b/>
          <w:bCs/>
          <w:color w:val="4472C4" w:themeColor="accent1"/>
          <w:sz w:val="20"/>
          <w:szCs w:val="20"/>
        </w:rPr>
        <w:t>სატარიფო</w:t>
      </w:r>
      <w:r w:rsidRPr="00806ED3">
        <w:rPr>
          <w:rFonts w:cs="Avaza"/>
          <w:b/>
          <w:bCs/>
          <w:color w:val="4472C4" w:themeColor="accent1"/>
          <w:sz w:val="20"/>
          <w:szCs w:val="20"/>
        </w:rPr>
        <w:t xml:space="preserve"> ნაკრებზე</w:t>
      </w:r>
      <w:r w:rsidRPr="00806ED3">
        <w:rPr>
          <w:rFonts w:cs="Avaza"/>
          <w:color w:val="4472C4" w:themeColor="accent1"/>
          <w:sz w:val="20"/>
          <w:szCs w:val="20"/>
        </w:rPr>
        <w:t xml:space="preserve"> </w:t>
      </w:r>
      <w:r w:rsidRPr="00806ED3">
        <w:rPr>
          <w:sz w:val="20"/>
          <w:szCs w:val="20"/>
        </w:rPr>
        <w:t>რეგისტრაცია</w:t>
      </w:r>
      <w:r w:rsidRPr="00806ED3">
        <w:rPr>
          <w:rFonts w:cs="Avaza"/>
          <w:sz w:val="20"/>
          <w:szCs w:val="20"/>
        </w:rPr>
        <w:t xml:space="preserve"> </w:t>
      </w:r>
      <w:r w:rsidRPr="00806ED3">
        <w:rPr>
          <w:sz w:val="20"/>
          <w:szCs w:val="20"/>
        </w:rPr>
        <w:t>ხდება</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sz w:val="20"/>
          <w:szCs w:val="20"/>
        </w:rPr>
        <w:t>მიერ</w:t>
      </w:r>
      <w:r w:rsidRPr="00806ED3">
        <w:rPr>
          <w:rFonts w:cs="Avaza"/>
          <w:sz w:val="20"/>
          <w:szCs w:val="20"/>
        </w:rPr>
        <w:t xml:space="preserve"> </w:t>
      </w:r>
      <w:r w:rsidRPr="00806ED3">
        <w:rPr>
          <w:sz w:val="20"/>
          <w:szCs w:val="20"/>
        </w:rPr>
        <w:t>სპეციალური</w:t>
      </w:r>
      <w:r w:rsidRPr="00806ED3">
        <w:rPr>
          <w:rFonts w:cs="Avaza"/>
          <w:sz w:val="20"/>
          <w:szCs w:val="20"/>
        </w:rPr>
        <w:t xml:space="preserve"> </w:t>
      </w:r>
      <w:r w:rsidRPr="00806ED3">
        <w:rPr>
          <w:b/>
          <w:bCs/>
          <w:color w:val="4472C4" w:themeColor="accent1"/>
          <w:sz w:val="20"/>
          <w:szCs w:val="20"/>
        </w:rPr>
        <w:t>განაცხადის</w:t>
      </w:r>
      <w:r w:rsidRPr="00806ED3">
        <w:rPr>
          <w:rFonts w:cs="Avaza"/>
          <w:color w:val="4472C4" w:themeColor="accent1"/>
          <w:sz w:val="20"/>
          <w:szCs w:val="20"/>
        </w:rPr>
        <w:t xml:space="preserve"> </w:t>
      </w:r>
      <w:r w:rsidRPr="00806ED3">
        <w:rPr>
          <w:sz w:val="20"/>
          <w:szCs w:val="20"/>
        </w:rPr>
        <w:t>შევსებით</w:t>
      </w:r>
      <w:r w:rsidRPr="00806ED3">
        <w:rPr>
          <w:rFonts w:cs="Avaza"/>
          <w:sz w:val="20"/>
          <w:szCs w:val="20"/>
        </w:rPr>
        <w:t xml:space="preserve">. </w:t>
      </w:r>
      <w:r w:rsidRPr="00806ED3">
        <w:rPr>
          <w:sz w:val="20"/>
          <w:szCs w:val="20"/>
        </w:rPr>
        <w:t>შევსებული</w:t>
      </w:r>
      <w:r w:rsidRPr="00806ED3">
        <w:rPr>
          <w:rFonts w:cs="Avaza"/>
          <w:sz w:val="20"/>
          <w:szCs w:val="20"/>
        </w:rPr>
        <w:t xml:space="preserve"> </w:t>
      </w:r>
      <w:r w:rsidRPr="00806ED3">
        <w:rPr>
          <w:b/>
          <w:bCs/>
          <w:color w:val="4472C4" w:themeColor="accent1"/>
          <w:sz w:val="20"/>
          <w:szCs w:val="20"/>
        </w:rPr>
        <w:t>განაცხადი</w:t>
      </w:r>
      <w:r w:rsidRPr="00806ED3">
        <w:rPr>
          <w:rFonts w:cs="Avaza"/>
          <w:color w:val="4472C4" w:themeColor="accent1"/>
          <w:sz w:val="20"/>
          <w:szCs w:val="20"/>
        </w:rPr>
        <w:t xml:space="preserve"> </w:t>
      </w:r>
      <w:r w:rsidRPr="00806ED3">
        <w:rPr>
          <w:b/>
          <w:bCs/>
          <w:color w:val="4472C4" w:themeColor="accent1"/>
          <w:sz w:val="20"/>
          <w:szCs w:val="20"/>
        </w:rPr>
        <w:t>სატარიფო</w:t>
      </w:r>
      <w:r w:rsidRPr="00806ED3">
        <w:rPr>
          <w:rFonts w:cs="Avaza"/>
          <w:b/>
          <w:bCs/>
          <w:color w:val="4472C4" w:themeColor="accent1"/>
          <w:sz w:val="20"/>
          <w:szCs w:val="20"/>
        </w:rPr>
        <w:t xml:space="preserve"> ნაკრების</w:t>
      </w:r>
      <w:r w:rsidRPr="00806ED3">
        <w:rPr>
          <w:rFonts w:cs="Avaza"/>
          <w:color w:val="4472C4" w:themeColor="accent1"/>
          <w:sz w:val="20"/>
          <w:szCs w:val="20"/>
        </w:rPr>
        <w:t xml:space="preserve"> </w:t>
      </w:r>
      <w:r w:rsidRPr="00806ED3">
        <w:rPr>
          <w:sz w:val="20"/>
          <w:szCs w:val="20"/>
        </w:rPr>
        <w:t>შეძენის</w:t>
      </w:r>
      <w:r w:rsidRPr="00806ED3">
        <w:rPr>
          <w:rFonts w:cs="Avaza"/>
          <w:sz w:val="20"/>
          <w:szCs w:val="20"/>
        </w:rPr>
        <w:t xml:space="preserve"> </w:t>
      </w:r>
      <w:r w:rsidRPr="00806ED3">
        <w:rPr>
          <w:sz w:val="20"/>
          <w:szCs w:val="20"/>
        </w:rPr>
        <w:t>შესახებ</w:t>
      </w:r>
      <w:r w:rsidRPr="00806ED3">
        <w:rPr>
          <w:rFonts w:cs="Avaza"/>
          <w:sz w:val="20"/>
          <w:szCs w:val="20"/>
        </w:rPr>
        <w:t xml:space="preserve"> </w:t>
      </w:r>
      <w:r w:rsidRPr="00806ED3">
        <w:rPr>
          <w:sz w:val="20"/>
          <w:szCs w:val="20"/>
        </w:rPr>
        <w:t>ჩაითვლება</w:t>
      </w:r>
      <w:r w:rsidRPr="00806ED3">
        <w:rPr>
          <w:rFonts w:cs="Avaza"/>
          <w:sz w:val="20"/>
          <w:szCs w:val="20"/>
        </w:rPr>
        <w:t xml:space="preserve"> </w:t>
      </w:r>
      <w:r w:rsidRPr="00806ED3">
        <w:rPr>
          <w:b/>
          <w:bCs/>
          <w:color w:val="4472C4" w:themeColor="accent1"/>
          <w:sz w:val="20"/>
          <w:szCs w:val="20"/>
        </w:rPr>
        <w:t>კლიენტის</w:t>
      </w:r>
      <w:r w:rsidRPr="00806ED3">
        <w:rPr>
          <w:rFonts w:cs="Avaza"/>
          <w:color w:val="4472C4" w:themeColor="accent1"/>
          <w:sz w:val="20"/>
          <w:szCs w:val="20"/>
        </w:rPr>
        <w:t xml:space="preserve"> </w:t>
      </w:r>
      <w:r w:rsidRPr="00806ED3">
        <w:rPr>
          <w:sz w:val="20"/>
          <w:szCs w:val="20"/>
        </w:rPr>
        <w:t>თანხმობად</w:t>
      </w:r>
      <w:r w:rsidRPr="00806ED3">
        <w:rPr>
          <w:rFonts w:cs="Avaza"/>
          <w:sz w:val="20"/>
          <w:szCs w:val="20"/>
        </w:rPr>
        <w:t xml:space="preserve"> </w:t>
      </w:r>
      <w:r w:rsidRPr="00806ED3">
        <w:rPr>
          <w:b/>
          <w:bCs/>
          <w:color w:val="4472C4" w:themeColor="accent1"/>
          <w:sz w:val="20"/>
          <w:szCs w:val="20"/>
        </w:rPr>
        <w:t>სატარიფო</w:t>
      </w:r>
      <w:r w:rsidRPr="00806ED3">
        <w:rPr>
          <w:rFonts w:cs="Avaza"/>
          <w:b/>
          <w:bCs/>
          <w:color w:val="4472C4" w:themeColor="accent1"/>
          <w:sz w:val="20"/>
          <w:szCs w:val="20"/>
        </w:rPr>
        <w:t xml:space="preserve"> ნაკრებში</w:t>
      </w:r>
      <w:r w:rsidRPr="00806ED3">
        <w:rPr>
          <w:rFonts w:cs="Avaza"/>
          <w:color w:val="4472C4" w:themeColor="accent1"/>
          <w:sz w:val="20"/>
          <w:szCs w:val="20"/>
        </w:rPr>
        <w:t xml:space="preserve"> </w:t>
      </w:r>
      <w:r w:rsidRPr="00806ED3">
        <w:rPr>
          <w:sz w:val="20"/>
          <w:szCs w:val="20"/>
        </w:rPr>
        <w:t>ჩამოთვლილი</w:t>
      </w:r>
      <w:r w:rsidRPr="00806ED3">
        <w:rPr>
          <w:rFonts w:cs="Avaza"/>
          <w:sz w:val="20"/>
          <w:szCs w:val="20"/>
        </w:rPr>
        <w:t xml:space="preserve"> </w:t>
      </w:r>
      <w:r w:rsidRPr="00806ED3">
        <w:rPr>
          <w:rFonts w:cs="Avaza"/>
          <w:b/>
          <w:bCs/>
          <w:color w:val="4472C4" w:themeColor="accent1"/>
          <w:sz w:val="20"/>
          <w:szCs w:val="20"/>
        </w:rPr>
        <w:t>საბანკო პროდუქტებით</w:t>
      </w:r>
      <w:r w:rsidRPr="00806ED3">
        <w:rPr>
          <w:rFonts w:cs="Avaza"/>
          <w:color w:val="4472C4" w:themeColor="accent1"/>
          <w:sz w:val="20"/>
          <w:szCs w:val="20"/>
        </w:rPr>
        <w:t>/</w:t>
      </w:r>
      <w:r w:rsidRPr="00806ED3">
        <w:rPr>
          <w:rFonts w:cs="Avaza"/>
          <w:b/>
          <w:bCs/>
          <w:color w:val="4472C4" w:themeColor="accent1"/>
          <w:sz w:val="20"/>
          <w:szCs w:val="20"/>
        </w:rPr>
        <w:t xml:space="preserve">საბანკო </w:t>
      </w:r>
      <w:r w:rsidRPr="00806ED3">
        <w:rPr>
          <w:b/>
          <w:bCs/>
          <w:color w:val="4472C4" w:themeColor="accent1"/>
          <w:sz w:val="20"/>
          <w:szCs w:val="20"/>
        </w:rPr>
        <w:t>მომსახურებებით</w:t>
      </w:r>
      <w:r w:rsidRPr="00806ED3">
        <w:rPr>
          <w:rFonts w:cs="Avaza"/>
          <w:color w:val="4472C4" w:themeColor="accent1"/>
          <w:sz w:val="20"/>
          <w:szCs w:val="20"/>
        </w:rPr>
        <w:t xml:space="preserve"> </w:t>
      </w:r>
      <w:r w:rsidRPr="00806ED3">
        <w:rPr>
          <w:sz w:val="20"/>
          <w:szCs w:val="20"/>
        </w:rPr>
        <w:t>სარგებლობაზე</w:t>
      </w:r>
      <w:r w:rsidRPr="00806ED3">
        <w:rPr>
          <w:rFonts w:cs="Avaza"/>
          <w:sz w:val="20"/>
          <w:szCs w:val="20"/>
        </w:rPr>
        <w:t xml:space="preserve"> </w:t>
      </w:r>
      <w:r w:rsidRPr="00806ED3">
        <w:rPr>
          <w:sz w:val="20"/>
          <w:szCs w:val="20"/>
        </w:rPr>
        <w:t>და</w:t>
      </w:r>
      <w:r w:rsidRPr="00806ED3">
        <w:rPr>
          <w:rFonts w:cs="Avaza"/>
          <w:sz w:val="20"/>
          <w:szCs w:val="20"/>
        </w:rPr>
        <w:t xml:space="preserve"> </w:t>
      </w:r>
      <w:r w:rsidRPr="00806ED3">
        <w:rPr>
          <w:sz w:val="20"/>
          <w:szCs w:val="20"/>
        </w:rPr>
        <w:t>აუცილებელი</w:t>
      </w:r>
      <w:r w:rsidRPr="00806ED3">
        <w:rPr>
          <w:rFonts w:cs="Avaza"/>
          <w:sz w:val="20"/>
          <w:szCs w:val="20"/>
        </w:rPr>
        <w:t xml:space="preserve"> </w:t>
      </w:r>
      <w:r w:rsidRPr="00806ED3">
        <w:rPr>
          <w:sz w:val="20"/>
          <w:szCs w:val="20"/>
        </w:rPr>
        <w:t>აღარ</w:t>
      </w:r>
      <w:r w:rsidRPr="00806ED3">
        <w:rPr>
          <w:rFonts w:cs="Avaza"/>
          <w:sz w:val="20"/>
          <w:szCs w:val="20"/>
        </w:rPr>
        <w:t xml:space="preserve"> </w:t>
      </w:r>
      <w:r w:rsidRPr="00806ED3">
        <w:rPr>
          <w:sz w:val="20"/>
          <w:szCs w:val="20"/>
        </w:rPr>
        <w:t>იქნება</w:t>
      </w:r>
      <w:r w:rsidRPr="00806ED3">
        <w:rPr>
          <w:rFonts w:cs="Avaza"/>
          <w:sz w:val="20"/>
          <w:szCs w:val="20"/>
        </w:rPr>
        <w:t xml:space="preserve"> </w:t>
      </w:r>
      <w:r w:rsidRPr="00806ED3">
        <w:rPr>
          <w:sz w:val="20"/>
          <w:szCs w:val="20"/>
        </w:rPr>
        <w:t>თითოეულის</w:t>
      </w:r>
      <w:r w:rsidRPr="00806ED3">
        <w:rPr>
          <w:rFonts w:cs="Avaza"/>
          <w:sz w:val="20"/>
          <w:szCs w:val="20"/>
        </w:rPr>
        <w:t xml:space="preserve"> </w:t>
      </w:r>
      <w:r w:rsidRPr="00806ED3">
        <w:rPr>
          <w:sz w:val="20"/>
          <w:szCs w:val="20"/>
        </w:rPr>
        <w:t>მისაღებად</w:t>
      </w:r>
      <w:r w:rsidRPr="00806ED3">
        <w:rPr>
          <w:rFonts w:cs="Avaza"/>
          <w:sz w:val="20"/>
          <w:szCs w:val="20"/>
        </w:rPr>
        <w:t xml:space="preserve"> </w:t>
      </w:r>
      <w:r w:rsidRPr="00806ED3">
        <w:rPr>
          <w:b/>
          <w:bCs/>
          <w:color w:val="4472C4" w:themeColor="accent1"/>
          <w:sz w:val="20"/>
          <w:szCs w:val="20"/>
        </w:rPr>
        <w:t>ხელშეკრულები</w:t>
      </w:r>
      <w:r w:rsidR="00F75564" w:rsidRPr="00806ED3">
        <w:rPr>
          <w:b/>
          <w:bCs/>
          <w:color w:val="4472C4" w:themeColor="accent1"/>
          <w:sz w:val="20"/>
          <w:szCs w:val="20"/>
        </w:rPr>
        <w:t xml:space="preserve">თ </w:t>
      </w:r>
      <w:r w:rsidR="00F75564" w:rsidRPr="00806ED3">
        <w:rPr>
          <w:rFonts w:cs="Avaza"/>
          <w:sz w:val="20"/>
          <w:szCs w:val="20"/>
        </w:rPr>
        <w:t>განსაზღვრული</w:t>
      </w:r>
      <w:r w:rsidRPr="00806ED3">
        <w:rPr>
          <w:rFonts w:cs="Avaza"/>
          <w:sz w:val="20"/>
          <w:szCs w:val="20"/>
        </w:rPr>
        <w:t xml:space="preserve"> </w:t>
      </w:r>
      <w:r w:rsidRPr="00806ED3">
        <w:rPr>
          <w:b/>
          <w:bCs/>
          <w:color w:val="4472C4" w:themeColor="accent1"/>
          <w:sz w:val="20"/>
          <w:szCs w:val="20"/>
        </w:rPr>
        <w:t>განაცხადის</w:t>
      </w:r>
      <w:r w:rsidRPr="00806ED3">
        <w:rPr>
          <w:rFonts w:cs="Avaza"/>
          <w:color w:val="4472C4" w:themeColor="accent1"/>
          <w:sz w:val="20"/>
          <w:szCs w:val="20"/>
        </w:rPr>
        <w:t xml:space="preserve"> </w:t>
      </w:r>
      <w:r w:rsidRPr="00806ED3">
        <w:rPr>
          <w:b/>
          <w:bCs/>
          <w:color w:val="4472C4" w:themeColor="accent1"/>
          <w:sz w:val="20"/>
          <w:szCs w:val="20"/>
        </w:rPr>
        <w:t>ბანკისთვის</w:t>
      </w:r>
      <w:r w:rsidRPr="00806ED3">
        <w:rPr>
          <w:rFonts w:cs="Avaza"/>
          <w:color w:val="4472C4" w:themeColor="accent1"/>
          <w:sz w:val="20"/>
          <w:szCs w:val="20"/>
        </w:rPr>
        <w:t xml:space="preserve"> </w:t>
      </w:r>
      <w:r w:rsidRPr="00806ED3">
        <w:rPr>
          <w:sz w:val="20"/>
          <w:szCs w:val="20"/>
        </w:rPr>
        <w:t>წარდგენა</w:t>
      </w:r>
      <w:r w:rsidRPr="00806ED3">
        <w:rPr>
          <w:rFonts w:cs="Avaza"/>
          <w:sz w:val="20"/>
          <w:szCs w:val="20"/>
        </w:rPr>
        <w:t xml:space="preserve">. </w:t>
      </w:r>
    </w:p>
    <w:p w14:paraId="7B613772" w14:textId="0BB4AE53" w:rsidR="00735D61" w:rsidRPr="00806ED3" w:rsidRDefault="00735D61" w:rsidP="00DA11EF">
      <w:pPr>
        <w:pStyle w:val="Heading2"/>
        <w:ind w:left="900" w:right="0" w:hanging="900"/>
        <w:rPr>
          <w:sz w:val="20"/>
          <w:szCs w:val="20"/>
        </w:rPr>
      </w:pPr>
      <w:r w:rsidRPr="00806ED3">
        <w:rPr>
          <w:rFonts w:cs="Avaza"/>
          <w:b/>
          <w:bCs/>
          <w:color w:val="4472C4" w:themeColor="accent1"/>
          <w:sz w:val="20"/>
          <w:szCs w:val="20"/>
        </w:rPr>
        <w:t>სატარიფო ნაკრების</w:t>
      </w:r>
      <w:r w:rsidRPr="00806ED3">
        <w:rPr>
          <w:rFonts w:cs="Avaza"/>
          <w:color w:val="4472C4" w:themeColor="accent1"/>
          <w:sz w:val="20"/>
          <w:szCs w:val="20"/>
        </w:rPr>
        <w:t xml:space="preserve"> </w:t>
      </w:r>
      <w:r w:rsidRPr="00806ED3">
        <w:rPr>
          <w:rFonts w:cs="Avaza"/>
          <w:sz w:val="20"/>
          <w:szCs w:val="20"/>
        </w:rPr>
        <w:t xml:space="preserve">სხვადასხვა მიზეზით გაუქმების შემთხვევაში, უქმდება ყველა ის შეღავათი და დამატებითი სარგებელი, რაც დაკავშირებული იყო </w:t>
      </w:r>
      <w:r w:rsidRPr="00806ED3">
        <w:rPr>
          <w:rFonts w:cs="Avaza"/>
          <w:b/>
          <w:bCs/>
          <w:color w:val="4472C4" w:themeColor="accent1"/>
          <w:sz w:val="20"/>
          <w:szCs w:val="20"/>
        </w:rPr>
        <w:t>სატარიფო ნაკრებით</w:t>
      </w:r>
      <w:r w:rsidRPr="00806ED3">
        <w:rPr>
          <w:rFonts w:cs="Avaza"/>
          <w:color w:val="4472C4" w:themeColor="accent1"/>
          <w:sz w:val="20"/>
          <w:szCs w:val="20"/>
        </w:rPr>
        <w:t xml:space="preserve"> </w:t>
      </w:r>
      <w:r w:rsidRPr="00806ED3">
        <w:rPr>
          <w:rFonts w:cs="Avaza"/>
          <w:sz w:val="20"/>
          <w:szCs w:val="20"/>
        </w:rPr>
        <w:t xml:space="preserve">სარგებლობასთან (მათ შორის, ამა თუ იმ ანაბარზე </w:t>
      </w:r>
      <w:proofErr w:type="spellStart"/>
      <w:r w:rsidRPr="00806ED3">
        <w:rPr>
          <w:rFonts w:cs="Avaza"/>
          <w:sz w:val="20"/>
          <w:szCs w:val="20"/>
        </w:rPr>
        <w:t>რიცხული</w:t>
      </w:r>
      <w:proofErr w:type="spellEnd"/>
      <w:r w:rsidRPr="00806ED3">
        <w:rPr>
          <w:rFonts w:cs="Avaza"/>
          <w:sz w:val="20"/>
          <w:szCs w:val="20"/>
        </w:rPr>
        <w:t xml:space="preserve"> დამატებითი სარგებელი).</w:t>
      </w:r>
      <w:r w:rsidR="00775587" w:rsidRPr="00806ED3">
        <w:rPr>
          <w:rFonts w:cs="Avaza"/>
          <w:sz w:val="20"/>
          <w:szCs w:val="20"/>
        </w:rPr>
        <w:t xml:space="preserve"> იმ შემთხვევაში, თუ </w:t>
      </w:r>
      <w:r w:rsidR="00775587" w:rsidRPr="00806ED3">
        <w:rPr>
          <w:rFonts w:cs="Avaza"/>
          <w:b/>
          <w:bCs/>
          <w:color w:val="4472C4" w:themeColor="accent1"/>
          <w:sz w:val="20"/>
          <w:szCs w:val="20"/>
        </w:rPr>
        <w:t>კლიენტი</w:t>
      </w:r>
      <w:r w:rsidR="00775587" w:rsidRPr="00806ED3">
        <w:rPr>
          <w:rFonts w:cs="Avaza"/>
          <w:color w:val="4472C4" w:themeColor="accent1"/>
          <w:sz w:val="20"/>
          <w:szCs w:val="20"/>
        </w:rPr>
        <w:t xml:space="preserve"> </w:t>
      </w:r>
      <w:r w:rsidR="00775587" w:rsidRPr="00806ED3">
        <w:rPr>
          <w:rFonts w:cs="Avaza"/>
          <w:sz w:val="20"/>
          <w:szCs w:val="20"/>
        </w:rPr>
        <w:t xml:space="preserve">გააუქმებს </w:t>
      </w:r>
      <w:r w:rsidR="00775587" w:rsidRPr="00806ED3">
        <w:rPr>
          <w:rFonts w:cs="Avaza"/>
          <w:b/>
          <w:bCs/>
          <w:color w:val="4472C4" w:themeColor="accent1"/>
          <w:sz w:val="20"/>
          <w:szCs w:val="20"/>
        </w:rPr>
        <w:t>ნაკრებს</w:t>
      </w:r>
      <w:r w:rsidR="00775587" w:rsidRPr="00806ED3">
        <w:rPr>
          <w:rFonts w:cs="Avaza"/>
          <w:color w:val="4472C4" w:themeColor="accent1"/>
          <w:sz w:val="20"/>
          <w:szCs w:val="20"/>
        </w:rPr>
        <w:t xml:space="preserve"> </w:t>
      </w:r>
      <w:r w:rsidR="00775587" w:rsidRPr="00806ED3">
        <w:rPr>
          <w:rFonts w:cs="Avaza"/>
          <w:sz w:val="20"/>
          <w:szCs w:val="20"/>
        </w:rPr>
        <w:t xml:space="preserve">(შეწყვეტს მომსახურების მიღებას ან დააფიქსირებს ამგვარ (გაუქმების/შეწყვეტის) სურვილს), </w:t>
      </w:r>
      <w:r w:rsidR="00775587" w:rsidRPr="00806ED3">
        <w:rPr>
          <w:rFonts w:cs="Avaza"/>
          <w:b/>
          <w:bCs/>
          <w:color w:val="4472C4" w:themeColor="accent1"/>
          <w:sz w:val="20"/>
          <w:szCs w:val="20"/>
        </w:rPr>
        <w:t>კლიენტი</w:t>
      </w:r>
      <w:r w:rsidR="00775587" w:rsidRPr="00806ED3">
        <w:rPr>
          <w:rFonts w:cs="Avaza"/>
          <w:color w:val="4472C4" w:themeColor="accent1"/>
          <w:sz w:val="20"/>
          <w:szCs w:val="20"/>
        </w:rPr>
        <w:t xml:space="preserve"> </w:t>
      </w:r>
      <w:r w:rsidR="00775587" w:rsidRPr="00806ED3">
        <w:rPr>
          <w:rFonts w:cs="Avaza"/>
          <w:sz w:val="20"/>
          <w:szCs w:val="20"/>
        </w:rPr>
        <w:t xml:space="preserve">ვალდებული იქნება დაუყონებლივ და სრულად დაფაროს </w:t>
      </w:r>
      <w:r w:rsidR="00775587" w:rsidRPr="00806ED3">
        <w:rPr>
          <w:rFonts w:cs="Avaza"/>
          <w:b/>
          <w:bCs/>
          <w:color w:val="4472C4" w:themeColor="accent1"/>
          <w:sz w:val="20"/>
          <w:szCs w:val="20"/>
        </w:rPr>
        <w:t>ბანკის</w:t>
      </w:r>
      <w:r w:rsidR="00775587" w:rsidRPr="00806ED3">
        <w:rPr>
          <w:rFonts w:cs="Avaza"/>
          <w:color w:val="4472C4" w:themeColor="accent1"/>
          <w:sz w:val="20"/>
          <w:szCs w:val="20"/>
        </w:rPr>
        <w:t xml:space="preserve"> </w:t>
      </w:r>
      <w:r w:rsidR="00775587" w:rsidRPr="00806ED3">
        <w:rPr>
          <w:rFonts w:cs="Avaza"/>
          <w:sz w:val="20"/>
          <w:szCs w:val="20"/>
        </w:rPr>
        <w:t>მიმართ არსებული გადასახდელები/</w:t>
      </w:r>
      <w:r w:rsidR="00775587" w:rsidRPr="00806ED3">
        <w:rPr>
          <w:rFonts w:cs="Avaza"/>
          <w:b/>
          <w:bCs/>
          <w:color w:val="4472C4" w:themeColor="accent1"/>
          <w:sz w:val="20"/>
          <w:szCs w:val="20"/>
        </w:rPr>
        <w:t>საკომისიოები</w:t>
      </w:r>
      <w:r w:rsidR="00775587" w:rsidRPr="00806ED3">
        <w:rPr>
          <w:rFonts w:cs="Avaza"/>
          <w:color w:val="4472C4" w:themeColor="accent1"/>
          <w:sz w:val="20"/>
          <w:szCs w:val="20"/>
        </w:rPr>
        <w:t xml:space="preserve"> </w:t>
      </w:r>
      <w:r w:rsidR="00775587" w:rsidRPr="00806ED3">
        <w:rPr>
          <w:rFonts w:cs="Avaza"/>
          <w:sz w:val="20"/>
          <w:szCs w:val="20"/>
        </w:rPr>
        <w:t xml:space="preserve">(მათი არსებობის შემთხვევაში) და აღნიშნულ შემთხვევაში, </w:t>
      </w:r>
      <w:r w:rsidR="00775587" w:rsidRPr="00806ED3">
        <w:rPr>
          <w:rFonts w:cs="Avaza"/>
          <w:b/>
          <w:bCs/>
          <w:color w:val="4472C4" w:themeColor="accent1"/>
          <w:sz w:val="20"/>
          <w:szCs w:val="20"/>
        </w:rPr>
        <w:t>ბანკი</w:t>
      </w:r>
      <w:r w:rsidR="00775587" w:rsidRPr="00806ED3">
        <w:rPr>
          <w:rFonts w:cs="Avaza"/>
          <w:color w:val="4472C4" w:themeColor="accent1"/>
          <w:sz w:val="20"/>
          <w:szCs w:val="20"/>
        </w:rPr>
        <w:t xml:space="preserve"> </w:t>
      </w:r>
      <w:r w:rsidR="00775587" w:rsidRPr="00806ED3">
        <w:rPr>
          <w:rFonts w:cs="Avaza"/>
          <w:sz w:val="20"/>
          <w:szCs w:val="20"/>
        </w:rPr>
        <w:t xml:space="preserve">უფლებამოსილია საკუთარი </w:t>
      </w:r>
      <w:proofErr w:type="spellStart"/>
      <w:r w:rsidR="00775587" w:rsidRPr="00806ED3">
        <w:rPr>
          <w:rFonts w:cs="Avaza"/>
          <w:sz w:val="20"/>
          <w:szCs w:val="20"/>
        </w:rPr>
        <w:t>შეხედულებისამებრ</w:t>
      </w:r>
      <w:proofErr w:type="spellEnd"/>
      <w:r w:rsidR="00775587" w:rsidRPr="00806ED3">
        <w:rPr>
          <w:rFonts w:cs="Avaza"/>
          <w:sz w:val="20"/>
          <w:szCs w:val="20"/>
        </w:rPr>
        <w:t xml:space="preserve">, </w:t>
      </w:r>
      <w:r w:rsidR="00775587" w:rsidRPr="00806ED3">
        <w:rPr>
          <w:rFonts w:cs="Avaza"/>
          <w:b/>
          <w:bCs/>
          <w:color w:val="4472C4" w:themeColor="accent1"/>
          <w:sz w:val="20"/>
          <w:szCs w:val="20"/>
        </w:rPr>
        <w:t>კლიენტის</w:t>
      </w:r>
      <w:r w:rsidR="00775587" w:rsidRPr="00806ED3">
        <w:rPr>
          <w:rFonts w:cs="Avaza"/>
          <w:color w:val="4472C4" w:themeColor="accent1"/>
          <w:sz w:val="20"/>
          <w:szCs w:val="20"/>
        </w:rPr>
        <w:t xml:space="preserve"> </w:t>
      </w:r>
      <w:r w:rsidR="00775587" w:rsidRPr="00806ED3">
        <w:rPr>
          <w:rFonts w:cs="Avaza"/>
          <w:sz w:val="20"/>
          <w:szCs w:val="20"/>
        </w:rPr>
        <w:t xml:space="preserve">არსებულ </w:t>
      </w:r>
      <w:r w:rsidR="00775587" w:rsidRPr="00806ED3">
        <w:rPr>
          <w:rFonts w:cs="Avaza"/>
          <w:b/>
          <w:bCs/>
          <w:color w:val="4472C4" w:themeColor="accent1"/>
          <w:sz w:val="20"/>
          <w:szCs w:val="20"/>
        </w:rPr>
        <w:t>საბანკო პროდუქტებზე/ანგარიშებზე</w:t>
      </w:r>
      <w:r w:rsidR="00775587" w:rsidRPr="00806ED3">
        <w:rPr>
          <w:rFonts w:cs="Avaza"/>
          <w:color w:val="4472C4" w:themeColor="accent1"/>
          <w:sz w:val="20"/>
          <w:szCs w:val="20"/>
        </w:rPr>
        <w:t xml:space="preserve"> </w:t>
      </w:r>
      <w:r w:rsidR="00775587" w:rsidRPr="00806ED3">
        <w:rPr>
          <w:rFonts w:cs="Avaza"/>
          <w:sz w:val="20"/>
          <w:szCs w:val="20"/>
        </w:rPr>
        <w:t xml:space="preserve">გაავრცელოს </w:t>
      </w:r>
      <w:r w:rsidR="00775587" w:rsidRPr="00806ED3">
        <w:rPr>
          <w:rFonts w:cs="Avaza"/>
          <w:b/>
          <w:bCs/>
          <w:color w:val="4472C4" w:themeColor="accent1"/>
          <w:sz w:val="20"/>
          <w:szCs w:val="20"/>
        </w:rPr>
        <w:t>ბანკში</w:t>
      </w:r>
      <w:r w:rsidR="00775587" w:rsidRPr="00806ED3">
        <w:rPr>
          <w:rFonts w:cs="Avaza"/>
          <w:color w:val="4472C4" w:themeColor="accent1"/>
          <w:sz w:val="20"/>
          <w:szCs w:val="20"/>
        </w:rPr>
        <w:t xml:space="preserve"> </w:t>
      </w:r>
      <w:r w:rsidR="00775587" w:rsidRPr="00806ED3">
        <w:rPr>
          <w:rFonts w:cs="Avaza"/>
          <w:sz w:val="20"/>
          <w:szCs w:val="20"/>
        </w:rPr>
        <w:t xml:space="preserve">არსებული სტანდარტული </w:t>
      </w:r>
      <w:r w:rsidR="00775587" w:rsidRPr="00806ED3">
        <w:rPr>
          <w:rFonts w:cs="Avaza"/>
          <w:b/>
          <w:bCs/>
          <w:color w:val="4472C4" w:themeColor="accent1"/>
          <w:sz w:val="20"/>
          <w:szCs w:val="20"/>
        </w:rPr>
        <w:t>საკომისიოები</w:t>
      </w:r>
      <w:r w:rsidR="00775587" w:rsidRPr="00806ED3">
        <w:rPr>
          <w:rFonts w:cs="Avaza"/>
          <w:color w:val="4472C4" w:themeColor="accent1"/>
          <w:sz w:val="20"/>
          <w:szCs w:val="20"/>
        </w:rPr>
        <w:t xml:space="preserve"> </w:t>
      </w:r>
      <w:r w:rsidR="00775587" w:rsidRPr="00806ED3">
        <w:rPr>
          <w:rFonts w:cs="Avaza"/>
          <w:sz w:val="20"/>
          <w:szCs w:val="20"/>
        </w:rPr>
        <w:t xml:space="preserve">და/ან გააუქმოს ყველა ის შეღავათი/დამატებითი სარგებელი/პირობა, რაც დაკავშირებულია </w:t>
      </w:r>
      <w:r w:rsidR="00775587" w:rsidRPr="00806ED3">
        <w:rPr>
          <w:rFonts w:cs="Avaza"/>
          <w:b/>
          <w:bCs/>
          <w:color w:val="4472C4" w:themeColor="accent1"/>
          <w:sz w:val="20"/>
          <w:szCs w:val="20"/>
        </w:rPr>
        <w:t>სატარიფო ნაკრებით</w:t>
      </w:r>
      <w:r w:rsidR="00775587" w:rsidRPr="00806ED3">
        <w:rPr>
          <w:rFonts w:cs="Avaza"/>
          <w:color w:val="4472C4" w:themeColor="accent1"/>
          <w:sz w:val="20"/>
          <w:szCs w:val="20"/>
        </w:rPr>
        <w:t xml:space="preserve"> </w:t>
      </w:r>
      <w:r w:rsidR="00775587" w:rsidRPr="00806ED3">
        <w:rPr>
          <w:rFonts w:cs="Avaza"/>
          <w:sz w:val="20"/>
          <w:szCs w:val="20"/>
        </w:rPr>
        <w:t xml:space="preserve">სარგებლობასთან და/ან დახუროს </w:t>
      </w:r>
      <w:r w:rsidR="00775587" w:rsidRPr="00806ED3">
        <w:rPr>
          <w:rFonts w:cs="Avaza"/>
          <w:b/>
          <w:bCs/>
          <w:color w:val="4472C4" w:themeColor="accent1"/>
          <w:sz w:val="20"/>
          <w:szCs w:val="20"/>
        </w:rPr>
        <w:t>კლიენტის</w:t>
      </w:r>
      <w:r w:rsidR="00775587" w:rsidRPr="00806ED3">
        <w:rPr>
          <w:rFonts w:cs="Avaza"/>
          <w:color w:val="4472C4" w:themeColor="accent1"/>
          <w:sz w:val="20"/>
          <w:szCs w:val="20"/>
        </w:rPr>
        <w:t xml:space="preserve"> </w:t>
      </w:r>
      <w:r w:rsidR="00775587" w:rsidRPr="00806ED3">
        <w:rPr>
          <w:rFonts w:cs="Avaza"/>
          <w:b/>
          <w:bCs/>
          <w:color w:val="4472C4" w:themeColor="accent1"/>
          <w:sz w:val="20"/>
          <w:szCs w:val="20"/>
        </w:rPr>
        <w:t>ანგარიშები</w:t>
      </w:r>
      <w:r w:rsidR="00775587" w:rsidRPr="00806ED3">
        <w:rPr>
          <w:rFonts w:cs="Avaza"/>
          <w:sz w:val="20"/>
          <w:szCs w:val="20"/>
        </w:rPr>
        <w:t>.</w:t>
      </w:r>
    </w:p>
    <w:p w14:paraId="5B9913C3" w14:textId="77777777" w:rsidR="00735D61" w:rsidRPr="00806ED3" w:rsidRDefault="00735D61" w:rsidP="00DA11EF">
      <w:pPr>
        <w:pStyle w:val="Heading2"/>
        <w:ind w:left="900" w:right="0" w:hanging="900"/>
        <w:rPr>
          <w:sz w:val="20"/>
          <w:szCs w:val="20"/>
        </w:rPr>
      </w:pPr>
      <w:r w:rsidRPr="00806ED3">
        <w:rPr>
          <w:b/>
          <w:bCs/>
          <w:color w:val="4472C4" w:themeColor="accent1"/>
          <w:sz w:val="20"/>
          <w:szCs w:val="20"/>
        </w:rPr>
        <w:t>სატარიფო ნაკრების</w:t>
      </w:r>
      <w:r w:rsidRPr="00806ED3">
        <w:rPr>
          <w:color w:val="4472C4" w:themeColor="accent1"/>
          <w:sz w:val="20"/>
          <w:szCs w:val="20"/>
        </w:rPr>
        <w:t xml:space="preserve"> </w:t>
      </w:r>
      <w:r w:rsidRPr="00806ED3">
        <w:rPr>
          <w:sz w:val="20"/>
          <w:szCs w:val="20"/>
        </w:rPr>
        <w:t xml:space="preserve">საფასურის 6 (ექვსი) თვის გადაუხდელობის შემთხვევაში,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უფლებამოსილია გააუქმოს </w:t>
      </w:r>
      <w:r w:rsidRPr="00806ED3">
        <w:rPr>
          <w:b/>
          <w:bCs/>
          <w:color w:val="4472C4" w:themeColor="accent1"/>
          <w:sz w:val="20"/>
          <w:szCs w:val="20"/>
        </w:rPr>
        <w:t>სატარიფო ნაკრები</w:t>
      </w:r>
      <w:r w:rsidRPr="00806ED3">
        <w:rPr>
          <w:color w:val="4472C4" w:themeColor="accent1"/>
          <w:sz w:val="20"/>
          <w:szCs w:val="20"/>
        </w:rPr>
        <w:t xml:space="preserve">, </w:t>
      </w:r>
      <w:r w:rsidRPr="00806ED3">
        <w:rPr>
          <w:b/>
          <w:bCs/>
          <w:color w:val="4472C4" w:themeColor="accent1"/>
          <w:sz w:val="20"/>
          <w:szCs w:val="20"/>
        </w:rPr>
        <w:t>სატარიფო ნაკრებში</w:t>
      </w:r>
      <w:r w:rsidRPr="00806ED3">
        <w:rPr>
          <w:color w:val="4472C4" w:themeColor="accent1"/>
          <w:sz w:val="20"/>
          <w:szCs w:val="20"/>
        </w:rPr>
        <w:t xml:space="preserve"> </w:t>
      </w:r>
      <w:r w:rsidRPr="00806ED3">
        <w:rPr>
          <w:sz w:val="20"/>
          <w:szCs w:val="20"/>
        </w:rPr>
        <w:t xml:space="preserve">შემავალი </w:t>
      </w:r>
      <w:r w:rsidRPr="00806ED3">
        <w:rPr>
          <w:b/>
          <w:bCs/>
          <w:color w:val="4472C4" w:themeColor="accent1"/>
          <w:sz w:val="20"/>
          <w:szCs w:val="20"/>
        </w:rPr>
        <w:t>ბარათები</w:t>
      </w:r>
      <w:r w:rsidRPr="00806ED3">
        <w:rPr>
          <w:color w:val="4472C4" w:themeColor="accent1"/>
          <w:sz w:val="20"/>
          <w:szCs w:val="20"/>
        </w:rPr>
        <w:t xml:space="preserve">, </w:t>
      </w:r>
      <w:r w:rsidRPr="00806ED3">
        <w:rPr>
          <w:sz w:val="20"/>
          <w:szCs w:val="20"/>
        </w:rPr>
        <w:t xml:space="preserve">ხოლო </w:t>
      </w:r>
      <w:r w:rsidRPr="00806ED3">
        <w:rPr>
          <w:b/>
          <w:bCs/>
          <w:color w:val="4472C4" w:themeColor="accent1"/>
          <w:sz w:val="20"/>
          <w:szCs w:val="20"/>
        </w:rPr>
        <w:t>სატარიფო ნაკრებში</w:t>
      </w:r>
      <w:r w:rsidRPr="00806ED3">
        <w:rPr>
          <w:color w:val="4472C4" w:themeColor="accent1"/>
          <w:sz w:val="20"/>
          <w:szCs w:val="20"/>
        </w:rPr>
        <w:t xml:space="preserve"> </w:t>
      </w:r>
      <w:r w:rsidRPr="00806ED3">
        <w:rPr>
          <w:sz w:val="20"/>
          <w:szCs w:val="20"/>
        </w:rPr>
        <w:t xml:space="preserve">შემავალი სხვა </w:t>
      </w:r>
      <w:r w:rsidRPr="00806ED3">
        <w:rPr>
          <w:b/>
          <w:bCs/>
          <w:color w:val="4472C4" w:themeColor="accent1"/>
          <w:sz w:val="20"/>
          <w:szCs w:val="20"/>
        </w:rPr>
        <w:t>საბანკო პროდუქტის/საბანკო მომსახურების საკომისიოები</w:t>
      </w:r>
      <w:r w:rsidRPr="00806ED3">
        <w:rPr>
          <w:sz w:val="20"/>
          <w:szCs w:val="20"/>
        </w:rPr>
        <w:t xml:space="preserve"> შეცვალოს </w:t>
      </w:r>
      <w:r w:rsidRPr="00806ED3">
        <w:rPr>
          <w:b/>
          <w:bCs/>
          <w:color w:val="4472C4" w:themeColor="accent1"/>
          <w:sz w:val="20"/>
          <w:szCs w:val="20"/>
        </w:rPr>
        <w:t>ბანკში</w:t>
      </w:r>
      <w:r w:rsidRPr="00806ED3">
        <w:rPr>
          <w:color w:val="4472C4" w:themeColor="accent1"/>
          <w:sz w:val="20"/>
          <w:szCs w:val="20"/>
        </w:rPr>
        <w:t xml:space="preserve"> </w:t>
      </w:r>
      <w:r w:rsidRPr="00806ED3">
        <w:rPr>
          <w:sz w:val="20"/>
          <w:szCs w:val="20"/>
        </w:rPr>
        <w:t xml:space="preserve">მოქმედი შესაბამისი პროდუქტის/მომსახურების სტანდარტული </w:t>
      </w:r>
      <w:r w:rsidRPr="00806ED3">
        <w:rPr>
          <w:b/>
          <w:bCs/>
          <w:color w:val="4472C4" w:themeColor="accent1"/>
          <w:sz w:val="20"/>
          <w:szCs w:val="20"/>
        </w:rPr>
        <w:t>საკომისიოების</w:t>
      </w:r>
      <w:r w:rsidRPr="00806ED3">
        <w:rPr>
          <w:color w:val="4472C4" w:themeColor="accent1"/>
          <w:sz w:val="20"/>
          <w:szCs w:val="20"/>
        </w:rPr>
        <w:t xml:space="preserve"> </w:t>
      </w:r>
      <w:r w:rsidRPr="00806ED3">
        <w:rPr>
          <w:sz w:val="20"/>
          <w:szCs w:val="20"/>
        </w:rPr>
        <w:t>ოდენობამდე.</w:t>
      </w:r>
    </w:p>
    <w:p w14:paraId="1A9809B7" w14:textId="77777777" w:rsidR="00735D61" w:rsidRPr="00806ED3" w:rsidRDefault="00735D61" w:rsidP="00DA11EF">
      <w:pPr>
        <w:pStyle w:val="Heading2"/>
        <w:ind w:left="900" w:right="0" w:hanging="900"/>
        <w:rPr>
          <w:sz w:val="20"/>
          <w:szCs w:val="20"/>
        </w:rPr>
      </w:pP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უფლებამოსილია არ დააკმაყოფილოს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მოთხოვნა </w:t>
      </w:r>
      <w:r w:rsidRPr="00806ED3">
        <w:rPr>
          <w:b/>
          <w:bCs/>
          <w:color w:val="4472C4" w:themeColor="accent1"/>
          <w:sz w:val="20"/>
          <w:szCs w:val="20"/>
        </w:rPr>
        <w:t>სატარიფო ნაკრების</w:t>
      </w:r>
      <w:r w:rsidRPr="00806ED3">
        <w:rPr>
          <w:color w:val="4472C4" w:themeColor="accent1"/>
          <w:sz w:val="20"/>
          <w:szCs w:val="20"/>
        </w:rPr>
        <w:t xml:space="preserve"> </w:t>
      </w:r>
      <w:r w:rsidRPr="00806ED3">
        <w:rPr>
          <w:sz w:val="20"/>
          <w:szCs w:val="20"/>
        </w:rPr>
        <w:t xml:space="preserve">გაუქმებასთან დაკავშირებით, თუ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სრულად არ შეასრულებს/დაფარავს </w:t>
      </w:r>
      <w:r w:rsidRPr="00806ED3">
        <w:rPr>
          <w:b/>
          <w:bCs/>
          <w:color w:val="4472C4" w:themeColor="accent1"/>
          <w:sz w:val="20"/>
          <w:szCs w:val="20"/>
        </w:rPr>
        <w:t>სატარიფო ნაკრებით</w:t>
      </w:r>
      <w:r w:rsidRPr="00806ED3">
        <w:rPr>
          <w:color w:val="4472C4" w:themeColor="accent1"/>
          <w:sz w:val="20"/>
          <w:szCs w:val="20"/>
        </w:rPr>
        <w:t xml:space="preserve">, </w:t>
      </w:r>
      <w:r w:rsidRPr="00806ED3">
        <w:rPr>
          <w:sz w:val="20"/>
          <w:szCs w:val="20"/>
        </w:rPr>
        <w:t xml:space="preserve">მათ შორის </w:t>
      </w:r>
      <w:r w:rsidRPr="00806ED3">
        <w:rPr>
          <w:b/>
          <w:bCs/>
          <w:color w:val="4472C4" w:themeColor="accent1"/>
          <w:sz w:val="20"/>
          <w:szCs w:val="20"/>
        </w:rPr>
        <w:t>სატარიფო ნაკრების</w:t>
      </w:r>
      <w:r w:rsidRPr="00806ED3">
        <w:rPr>
          <w:color w:val="4472C4" w:themeColor="accent1"/>
          <w:sz w:val="20"/>
          <w:szCs w:val="20"/>
        </w:rPr>
        <w:t xml:space="preserve"> </w:t>
      </w:r>
      <w:r w:rsidRPr="00806ED3">
        <w:rPr>
          <w:b/>
          <w:bCs/>
          <w:color w:val="4472C4" w:themeColor="accent1"/>
          <w:sz w:val="20"/>
          <w:szCs w:val="20"/>
        </w:rPr>
        <w:t>განაცხადით</w:t>
      </w:r>
      <w:r w:rsidRPr="00806ED3">
        <w:rPr>
          <w:color w:val="4472C4" w:themeColor="accent1"/>
          <w:sz w:val="20"/>
          <w:szCs w:val="20"/>
        </w:rPr>
        <w:t xml:space="preserve"> </w:t>
      </w:r>
      <w:r w:rsidRPr="00806ED3">
        <w:rPr>
          <w:sz w:val="20"/>
          <w:szCs w:val="20"/>
        </w:rPr>
        <w:t xml:space="preserve">გათვალისწინებული </w:t>
      </w:r>
      <w:r w:rsidRPr="00806ED3">
        <w:rPr>
          <w:b/>
          <w:bCs/>
          <w:color w:val="4472C4" w:themeColor="accent1"/>
          <w:sz w:val="20"/>
          <w:szCs w:val="20"/>
        </w:rPr>
        <w:t>საბანკო პროდუქტით/ საბანკო</w:t>
      </w:r>
      <w:r w:rsidRPr="00806ED3">
        <w:rPr>
          <w:color w:val="4472C4" w:themeColor="accent1"/>
          <w:sz w:val="20"/>
          <w:szCs w:val="20"/>
        </w:rPr>
        <w:t xml:space="preserve"> </w:t>
      </w:r>
      <w:r w:rsidRPr="00806ED3">
        <w:rPr>
          <w:b/>
          <w:bCs/>
          <w:color w:val="4472C4" w:themeColor="accent1"/>
          <w:sz w:val="20"/>
          <w:szCs w:val="20"/>
        </w:rPr>
        <w:t>მომსახურებით</w:t>
      </w:r>
      <w:r w:rsidRPr="00806ED3">
        <w:rPr>
          <w:color w:val="4472C4" w:themeColor="accent1"/>
          <w:sz w:val="20"/>
          <w:szCs w:val="20"/>
        </w:rPr>
        <w:t xml:space="preserve"> </w:t>
      </w:r>
      <w:r w:rsidRPr="00806ED3">
        <w:rPr>
          <w:sz w:val="20"/>
          <w:szCs w:val="20"/>
        </w:rPr>
        <w:t>სარგებლობასთან დაკავშირებულ ვალდებულებებს/დავალიანებას.</w:t>
      </w:r>
    </w:p>
    <w:p w14:paraId="0309613C" w14:textId="77777777" w:rsidR="005D64A9" w:rsidRPr="00806ED3" w:rsidRDefault="005D64A9" w:rsidP="00DA11EF">
      <w:pPr>
        <w:pStyle w:val="Heading2"/>
        <w:ind w:left="900" w:right="0" w:hanging="900"/>
        <w:rPr>
          <w:sz w:val="20"/>
          <w:szCs w:val="20"/>
        </w:rPr>
      </w:pPr>
      <w:r w:rsidRPr="00806ED3">
        <w:rPr>
          <w:sz w:val="20"/>
          <w:szCs w:val="20"/>
        </w:rPr>
        <w:t xml:space="preserve">იმ შემთხვევაში, თუ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ფლობს </w:t>
      </w:r>
      <w:r w:rsidRPr="00806ED3">
        <w:rPr>
          <w:b/>
          <w:bCs/>
          <w:color w:val="4472C4" w:themeColor="accent1"/>
          <w:sz w:val="20"/>
          <w:szCs w:val="20"/>
        </w:rPr>
        <w:t>სატარიფო ნაკრებს</w:t>
      </w:r>
      <w:r w:rsidRPr="00806ED3">
        <w:rPr>
          <w:color w:val="4472C4" w:themeColor="accent1"/>
          <w:sz w:val="20"/>
          <w:szCs w:val="20"/>
        </w:rPr>
        <w:t xml:space="preserve"> </w:t>
      </w:r>
      <w:r w:rsidRPr="00806ED3">
        <w:rPr>
          <w:sz w:val="20"/>
          <w:szCs w:val="20"/>
        </w:rPr>
        <w:t xml:space="preserve">(სარგებლობს </w:t>
      </w:r>
      <w:r w:rsidRPr="00806ED3">
        <w:rPr>
          <w:b/>
          <w:bCs/>
          <w:color w:val="4472C4" w:themeColor="accent1"/>
          <w:sz w:val="20"/>
          <w:szCs w:val="20"/>
        </w:rPr>
        <w:t>სატარიფო ნაკრებით</w:t>
      </w:r>
      <w:r w:rsidRPr="00806ED3">
        <w:rPr>
          <w:color w:val="4472C4" w:themeColor="accent1"/>
          <w:sz w:val="20"/>
          <w:szCs w:val="20"/>
        </w:rPr>
        <w:t xml:space="preserve"> </w:t>
      </w:r>
      <w:r w:rsidRPr="00806ED3">
        <w:rPr>
          <w:sz w:val="20"/>
          <w:szCs w:val="20"/>
        </w:rPr>
        <w:t xml:space="preserve">გათვალისწინებული </w:t>
      </w:r>
      <w:r w:rsidRPr="00806ED3">
        <w:rPr>
          <w:b/>
          <w:bCs/>
          <w:color w:val="4472C4" w:themeColor="accent1"/>
          <w:sz w:val="20"/>
          <w:szCs w:val="20"/>
        </w:rPr>
        <w:t>პლასტიკური ბარათ(ებ)ით</w:t>
      </w:r>
      <w:r w:rsidRPr="00806ED3">
        <w:rPr>
          <w:sz w:val="20"/>
          <w:szCs w:val="20"/>
        </w:rPr>
        <w:t xml:space="preserve">),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ვერ ისარგებლებს იმავე და/ან სხვა </w:t>
      </w:r>
      <w:r w:rsidRPr="00806ED3">
        <w:rPr>
          <w:b/>
          <w:bCs/>
          <w:color w:val="4472C4" w:themeColor="accent1"/>
          <w:sz w:val="20"/>
          <w:szCs w:val="20"/>
        </w:rPr>
        <w:t>სატარიფო ნაკრების</w:t>
      </w:r>
      <w:r w:rsidRPr="00806ED3">
        <w:rPr>
          <w:color w:val="4472C4" w:themeColor="accent1"/>
          <w:sz w:val="20"/>
          <w:szCs w:val="20"/>
        </w:rPr>
        <w:t xml:space="preserve"> </w:t>
      </w:r>
      <w:r w:rsidRPr="00806ED3">
        <w:rPr>
          <w:sz w:val="20"/>
          <w:szCs w:val="20"/>
        </w:rPr>
        <w:t xml:space="preserve">ფარგლებში დამატებითი </w:t>
      </w:r>
      <w:r w:rsidRPr="00806ED3">
        <w:rPr>
          <w:b/>
          <w:bCs/>
          <w:color w:val="4472C4" w:themeColor="accent1"/>
          <w:sz w:val="20"/>
          <w:szCs w:val="20"/>
        </w:rPr>
        <w:t>პლასტიკური ბარათ(ებ)ით</w:t>
      </w:r>
      <w:r w:rsidRPr="00806ED3">
        <w:rPr>
          <w:sz w:val="20"/>
          <w:szCs w:val="20"/>
        </w:rPr>
        <w:t xml:space="preserve">. შესაბამისად,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მიერ იმავე და/ან სხვა </w:t>
      </w:r>
      <w:r w:rsidRPr="00806ED3">
        <w:rPr>
          <w:b/>
          <w:bCs/>
          <w:color w:val="4472C4" w:themeColor="accent1"/>
          <w:sz w:val="20"/>
          <w:szCs w:val="20"/>
        </w:rPr>
        <w:t>სატარიფო ნაკრების</w:t>
      </w:r>
      <w:r w:rsidRPr="00806ED3">
        <w:rPr>
          <w:color w:val="4472C4" w:themeColor="accent1"/>
          <w:sz w:val="20"/>
          <w:szCs w:val="20"/>
        </w:rPr>
        <w:t xml:space="preserve"> </w:t>
      </w:r>
      <w:r w:rsidRPr="00806ED3">
        <w:rPr>
          <w:sz w:val="20"/>
          <w:szCs w:val="20"/>
        </w:rPr>
        <w:t xml:space="preserve">ფარგლებში დამატებითი </w:t>
      </w:r>
      <w:r w:rsidRPr="00806ED3">
        <w:rPr>
          <w:b/>
          <w:bCs/>
          <w:color w:val="4472C4" w:themeColor="accent1"/>
          <w:sz w:val="20"/>
          <w:szCs w:val="20"/>
        </w:rPr>
        <w:t>პლასტიკური ბარათ(ებ)ით</w:t>
      </w:r>
      <w:r w:rsidRPr="00806ED3">
        <w:rPr>
          <w:color w:val="4472C4" w:themeColor="accent1"/>
          <w:sz w:val="20"/>
          <w:szCs w:val="20"/>
        </w:rPr>
        <w:t xml:space="preserve"> </w:t>
      </w:r>
      <w:r w:rsidRPr="00806ED3">
        <w:rPr>
          <w:sz w:val="20"/>
          <w:szCs w:val="20"/>
        </w:rPr>
        <w:t xml:space="preserve">სარგებლობის მოთხოვნის შემთხვევაში (მათ შორის იმ შემთხვევაში, თუ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უკვე სარგებლობს ხსენებული დამატებითი </w:t>
      </w:r>
      <w:r w:rsidRPr="00806ED3">
        <w:rPr>
          <w:b/>
          <w:bCs/>
          <w:color w:val="4472C4" w:themeColor="accent1"/>
          <w:sz w:val="20"/>
          <w:szCs w:val="20"/>
        </w:rPr>
        <w:t>პლასტიკური ბარათ(ებ)ით</w:t>
      </w:r>
      <w:r w:rsidRPr="00806ED3">
        <w:rPr>
          <w:sz w:val="20"/>
          <w:szCs w:val="20"/>
        </w:rPr>
        <w:t xml:space="preserve">),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უფლებამოსილია </w:t>
      </w:r>
      <w:r w:rsidRPr="00806ED3">
        <w:rPr>
          <w:b/>
          <w:bCs/>
          <w:color w:val="4472C4" w:themeColor="accent1"/>
          <w:sz w:val="20"/>
          <w:szCs w:val="20"/>
        </w:rPr>
        <w:t>კლიენტს</w:t>
      </w:r>
      <w:r w:rsidRPr="00806ED3">
        <w:rPr>
          <w:color w:val="4472C4" w:themeColor="accent1"/>
          <w:sz w:val="20"/>
          <w:szCs w:val="20"/>
        </w:rPr>
        <w:t xml:space="preserve"> </w:t>
      </w:r>
      <w:r w:rsidRPr="00806ED3">
        <w:rPr>
          <w:sz w:val="20"/>
          <w:szCs w:val="20"/>
        </w:rPr>
        <w:t xml:space="preserve">ცალმხრივად შეუზღუდოს/შეუწყვიტოს </w:t>
      </w:r>
      <w:r w:rsidRPr="00806ED3">
        <w:rPr>
          <w:b/>
          <w:bCs/>
          <w:color w:val="4472C4" w:themeColor="accent1"/>
          <w:sz w:val="20"/>
          <w:szCs w:val="20"/>
        </w:rPr>
        <w:t>სატარიფო ნაკრების</w:t>
      </w:r>
      <w:r w:rsidRPr="00806ED3">
        <w:rPr>
          <w:color w:val="4472C4" w:themeColor="accent1"/>
          <w:sz w:val="20"/>
          <w:szCs w:val="20"/>
        </w:rPr>
        <w:t xml:space="preserve"> </w:t>
      </w:r>
      <w:r w:rsidRPr="00806ED3">
        <w:rPr>
          <w:sz w:val="20"/>
          <w:szCs w:val="20"/>
        </w:rPr>
        <w:t xml:space="preserve">ფარგლებში მიღებული იგივე და/ან დაბალი კლასის </w:t>
      </w:r>
      <w:r w:rsidRPr="00806ED3">
        <w:rPr>
          <w:b/>
          <w:bCs/>
          <w:color w:val="4472C4" w:themeColor="accent1"/>
          <w:sz w:val="20"/>
          <w:szCs w:val="20"/>
        </w:rPr>
        <w:t>პლასტიკური ბარათ(ებ)ით</w:t>
      </w:r>
      <w:r w:rsidRPr="00806ED3">
        <w:rPr>
          <w:sz w:val="20"/>
          <w:szCs w:val="20"/>
        </w:rPr>
        <w:t xml:space="preserve"> სარგებლობის უფლება.</w:t>
      </w:r>
    </w:p>
    <w:p w14:paraId="7C4210F7" w14:textId="3C1A2A5C" w:rsidR="00212CEC" w:rsidRPr="00806ED3" w:rsidRDefault="00212CEC" w:rsidP="00DA11EF">
      <w:pPr>
        <w:pStyle w:val="Heading1"/>
        <w:spacing w:after="100"/>
        <w:ind w:left="907" w:right="0" w:hanging="907"/>
        <w:rPr>
          <w:b/>
          <w:bCs/>
          <w:color w:val="4472C4" w:themeColor="accent1"/>
          <w:sz w:val="20"/>
          <w:szCs w:val="20"/>
        </w:rPr>
      </w:pPr>
      <w:bookmarkStart w:id="2126" w:name="_Toc217482336"/>
      <w:r w:rsidRPr="00806ED3">
        <w:rPr>
          <w:b/>
          <w:bCs/>
          <w:color w:val="4472C4" w:themeColor="accent1"/>
          <w:sz w:val="20"/>
          <w:szCs w:val="20"/>
        </w:rPr>
        <w:t>სადეპოზიტო პროდუქტები</w:t>
      </w:r>
      <w:bookmarkEnd w:id="2126"/>
    </w:p>
    <w:p w14:paraId="3A55551C" w14:textId="77777777" w:rsidR="00641C09" w:rsidRPr="00806ED3" w:rsidRDefault="00641C09" w:rsidP="00DA11EF">
      <w:pPr>
        <w:pStyle w:val="Heading2"/>
        <w:ind w:left="900" w:right="0" w:hanging="900"/>
        <w:rPr>
          <w:rFonts w:eastAsiaTheme="majorEastAsia" w:cstheme="majorBidi"/>
          <w:b/>
          <w:bCs/>
          <w:color w:val="4472C4" w:themeColor="accent1"/>
          <w:sz w:val="20"/>
          <w:szCs w:val="20"/>
        </w:rPr>
      </w:pPr>
      <w:r w:rsidRPr="00806ED3">
        <w:rPr>
          <w:b/>
          <w:bCs/>
          <w:color w:val="4472C4" w:themeColor="accent1"/>
          <w:sz w:val="20"/>
          <w:szCs w:val="20"/>
        </w:rPr>
        <w:t>მომსახურება</w:t>
      </w:r>
      <w:r w:rsidRPr="00806ED3">
        <w:rPr>
          <w:rFonts w:eastAsiaTheme="majorEastAsia" w:cstheme="majorBidi"/>
          <w:b/>
          <w:bCs/>
          <w:color w:val="4472C4" w:themeColor="accent1"/>
          <w:sz w:val="20"/>
          <w:szCs w:val="20"/>
        </w:rPr>
        <w:t xml:space="preserve"> </w:t>
      </w:r>
      <w:r w:rsidRPr="00806ED3">
        <w:rPr>
          <w:b/>
          <w:bCs/>
          <w:color w:val="4472C4" w:themeColor="accent1"/>
          <w:sz w:val="20"/>
          <w:szCs w:val="20"/>
        </w:rPr>
        <w:t>ანაბრით</w:t>
      </w:r>
    </w:p>
    <w:p w14:paraId="2D7A1846" w14:textId="5AD914FB" w:rsidR="00641C09" w:rsidRPr="00806ED3" w:rsidRDefault="00641C09" w:rsidP="00DA11EF">
      <w:pPr>
        <w:pStyle w:val="Heading3"/>
        <w:tabs>
          <w:tab w:val="left" w:pos="1260"/>
        </w:tabs>
        <w:ind w:left="900" w:right="0" w:hanging="900"/>
        <w:rPr>
          <w:sz w:val="20"/>
          <w:szCs w:val="20"/>
        </w:rPr>
      </w:pPr>
      <w:r w:rsidRPr="00806ED3">
        <w:rPr>
          <w:b/>
          <w:bCs/>
          <w:color w:val="4472C4" w:themeColor="accent1"/>
          <w:sz w:val="20"/>
          <w:szCs w:val="20"/>
        </w:rPr>
        <w:t>ანაბრით</w:t>
      </w:r>
      <w:r w:rsidRPr="00806ED3">
        <w:rPr>
          <w:sz w:val="20"/>
          <w:szCs w:val="20"/>
        </w:rPr>
        <w:t xml:space="preserve"> მომსახურება გულისხმობს </w:t>
      </w:r>
      <w:r w:rsidRPr="00806ED3">
        <w:rPr>
          <w:b/>
          <w:bCs/>
          <w:color w:val="4472C4" w:themeColor="accent1"/>
          <w:sz w:val="20"/>
          <w:szCs w:val="20"/>
        </w:rPr>
        <w:t>კლიენტის</w:t>
      </w:r>
      <w:r w:rsidRPr="00806ED3">
        <w:rPr>
          <w:sz w:val="20"/>
          <w:szCs w:val="20"/>
        </w:rPr>
        <w:t xml:space="preserve"> (შემდგომში</w:t>
      </w:r>
      <w:r w:rsidR="00E9464B" w:rsidRPr="00806ED3">
        <w:rPr>
          <w:sz w:val="20"/>
          <w:szCs w:val="20"/>
        </w:rPr>
        <w:t xml:space="preserve"> -</w:t>
      </w:r>
      <w:r w:rsidRPr="00806ED3">
        <w:rPr>
          <w:sz w:val="20"/>
          <w:szCs w:val="20"/>
        </w:rPr>
        <w:t xml:space="preserve"> </w:t>
      </w:r>
      <w:r w:rsidRPr="00806ED3">
        <w:rPr>
          <w:b/>
          <w:bCs/>
          <w:color w:val="4472C4" w:themeColor="accent1"/>
          <w:sz w:val="20"/>
          <w:szCs w:val="20"/>
        </w:rPr>
        <w:t>“მეანაბრის”)</w:t>
      </w:r>
      <w:r w:rsidRPr="00806ED3">
        <w:rPr>
          <w:sz w:val="20"/>
          <w:szCs w:val="20"/>
        </w:rPr>
        <w:t xml:space="preserve">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sz w:val="20"/>
          <w:szCs w:val="20"/>
        </w:rPr>
        <w:t xml:space="preserve">საფუძველზე </w:t>
      </w:r>
      <w:r w:rsidRPr="00806ED3">
        <w:rPr>
          <w:b/>
          <w:bCs/>
          <w:color w:val="4472C4" w:themeColor="accent1"/>
          <w:sz w:val="20"/>
          <w:szCs w:val="20"/>
        </w:rPr>
        <w:t>ბანკის</w:t>
      </w:r>
      <w:r w:rsidRPr="00806ED3">
        <w:rPr>
          <w:sz w:val="20"/>
          <w:szCs w:val="20"/>
        </w:rPr>
        <w:t xml:space="preserve"> მიერ </w:t>
      </w:r>
      <w:r w:rsidRPr="00806ED3">
        <w:rPr>
          <w:b/>
          <w:bCs/>
          <w:color w:val="4472C4" w:themeColor="accent1"/>
          <w:sz w:val="20"/>
          <w:szCs w:val="20"/>
        </w:rPr>
        <w:t>მეანაბრისთვის</w:t>
      </w:r>
      <w:r w:rsidRPr="00806ED3">
        <w:rPr>
          <w:sz w:val="20"/>
          <w:szCs w:val="20"/>
        </w:rPr>
        <w:t xml:space="preserve"> </w:t>
      </w:r>
      <w:proofErr w:type="spellStart"/>
      <w:r w:rsidRPr="00806ED3">
        <w:rPr>
          <w:sz w:val="20"/>
          <w:szCs w:val="20"/>
        </w:rPr>
        <w:t>საანაბრო</w:t>
      </w:r>
      <w:proofErr w:type="spellEnd"/>
      <w:r w:rsidRPr="00806ED3">
        <w:rPr>
          <w:sz w:val="20"/>
          <w:szCs w:val="20"/>
        </w:rPr>
        <w:t xml:space="preserve"> </w:t>
      </w:r>
      <w:r w:rsidRPr="00806ED3">
        <w:rPr>
          <w:b/>
          <w:bCs/>
          <w:color w:val="4472C4" w:themeColor="accent1"/>
          <w:sz w:val="20"/>
          <w:szCs w:val="20"/>
        </w:rPr>
        <w:t>ანგარიშის</w:t>
      </w:r>
      <w:r w:rsidRPr="00806ED3">
        <w:rPr>
          <w:sz w:val="20"/>
          <w:szCs w:val="20"/>
        </w:rPr>
        <w:t xml:space="preserve"> გახსნას და </w:t>
      </w:r>
      <w:r w:rsidRPr="00806ED3">
        <w:rPr>
          <w:b/>
          <w:bCs/>
          <w:color w:val="4472C4" w:themeColor="accent1"/>
          <w:sz w:val="20"/>
          <w:szCs w:val="20"/>
        </w:rPr>
        <w:t>ანგარიშზე</w:t>
      </w:r>
      <w:r w:rsidRPr="00806ED3">
        <w:rPr>
          <w:sz w:val="20"/>
          <w:szCs w:val="20"/>
        </w:rPr>
        <w:t xml:space="preserve"> </w:t>
      </w:r>
      <w:proofErr w:type="spellStart"/>
      <w:r w:rsidRPr="00806ED3">
        <w:rPr>
          <w:sz w:val="20"/>
          <w:szCs w:val="20"/>
        </w:rPr>
        <w:t>რიცხული</w:t>
      </w:r>
      <w:proofErr w:type="spellEnd"/>
      <w:r w:rsidRPr="00806ED3">
        <w:rPr>
          <w:sz w:val="20"/>
          <w:szCs w:val="20"/>
        </w:rPr>
        <w:t xml:space="preserve"> თანხისთვის </w:t>
      </w:r>
      <w:proofErr w:type="spellStart"/>
      <w:r w:rsidRPr="00806ED3">
        <w:rPr>
          <w:sz w:val="20"/>
          <w:szCs w:val="20"/>
        </w:rPr>
        <w:t>საპროცენტო</w:t>
      </w:r>
      <w:proofErr w:type="spellEnd"/>
      <w:r w:rsidRPr="00806ED3">
        <w:rPr>
          <w:sz w:val="20"/>
          <w:szCs w:val="20"/>
        </w:rPr>
        <w:t xml:space="preserve"> სარგებლის დარიცხვას. </w:t>
      </w:r>
    </w:p>
    <w:p w14:paraId="40020FB8" w14:textId="77777777" w:rsidR="00641C09" w:rsidRPr="00806ED3" w:rsidRDefault="00641C09" w:rsidP="00DA11EF">
      <w:pPr>
        <w:pStyle w:val="Heading3"/>
        <w:tabs>
          <w:tab w:val="left" w:pos="1260"/>
        </w:tabs>
        <w:ind w:left="900" w:right="0" w:hanging="900"/>
        <w:rPr>
          <w:sz w:val="20"/>
          <w:szCs w:val="20"/>
        </w:rPr>
      </w:pPr>
      <w:r w:rsidRPr="00806ED3">
        <w:rPr>
          <w:b/>
          <w:bCs/>
          <w:color w:val="4472C4" w:themeColor="accent1"/>
          <w:sz w:val="20"/>
          <w:szCs w:val="20"/>
        </w:rPr>
        <w:t>მეანაბრეს</w:t>
      </w:r>
      <w:r w:rsidRPr="00806ED3">
        <w:rPr>
          <w:sz w:val="20"/>
          <w:szCs w:val="20"/>
        </w:rPr>
        <w:t xml:space="preserve"> შეუძლია ისარგებლოს ვადიანი და მოთხოვნამდე ანაბრებით და მათი სახესხვაობებით (მოდიფიკაციებით).</w:t>
      </w:r>
    </w:p>
    <w:p w14:paraId="17CE512B" w14:textId="77777777" w:rsidR="00641C09" w:rsidRPr="00806ED3" w:rsidRDefault="00641C09" w:rsidP="00DA11EF">
      <w:pPr>
        <w:pStyle w:val="Heading3"/>
        <w:ind w:left="900" w:right="0" w:hanging="900"/>
        <w:rPr>
          <w:b/>
          <w:bCs/>
          <w:color w:val="4472C4" w:themeColor="accent1"/>
          <w:sz w:val="20"/>
          <w:szCs w:val="20"/>
        </w:rPr>
      </w:pPr>
      <w:r w:rsidRPr="00806ED3">
        <w:rPr>
          <w:b/>
          <w:bCs/>
          <w:color w:val="4472C4" w:themeColor="accent1"/>
          <w:sz w:val="20"/>
          <w:szCs w:val="20"/>
        </w:rPr>
        <w:t xml:space="preserve">ანაბრისთვის </w:t>
      </w:r>
      <w:proofErr w:type="spellStart"/>
      <w:r w:rsidRPr="00806ED3">
        <w:rPr>
          <w:b/>
          <w:bCs/>
          <w:color w:val="4472C4" w:themeColor="accent1"/>
          <w:sz w:val="20"/>
          <w:szCs w:val="20"/>
        </w:rPr>
        <w:t>საპროცენტო</w:t>
      </w:r>
      <w:proofErr w:type="spellEnd"/>
      <w:r w:rsidRPr="00806ED3">
        <w:rPr>
          <w:b/>
          <w:bCs/>
          <w:color w:val="4472C4" w:themeColor="accent1"/>
          <w:sz w:val="20"/>
          <w:szCs w:val="20"/>
        </w:rPr>
        <w:t xml:space="preserve"> სარგებლის დარიცხვა</w:t>
      </w:r>
    </w:p>
    <w:p w14:paraId="610C9564" w14:textId="2E691954" w:rsidR="00641C09" w:rsidRPr="00806ED3" w:rsidRDefault="00155A9A" w:rsidP="00DA11EF">
      <w:pPr>
        <w:pStyle w:val="Heading4"/>
        <w:ind w:left="900" w:right="0" w:hanging="900"/>
        <w:rPr>
          <w:sz w:val="20"/>
          <w:szCs w:val="20"/>
        </w:rPr>
      </w:pPr>
      <w:r w:rsidRPr="00806ED3">
        <w:rPr>
          <w:b/>
          <w:bCs/>
          <w:color w:val="4472C4" w:themeColor="accent1"/>
          <w:sz w:val="20"/>
          <w:szCs w:val="20"/>
        </w:rPr>
        <w:t>ანაბრისთვის</w:t>
      </w:r>
      <w:r w:rsidR="00641C09" w:rsidRPr="00806ED3">
        <w:rPr>
          <w:sz w:val="20"/>
          <w:szCs w:val="20"/>
        </w:rPr>
        <w:t xml:space="preserve"> </w:t>
      </w:r>
      <w:proofErr w:type="spellStart"/>
      <w:r w:rsidR="00641C09" w:rsidRPr="00806ED3">
        <w:rPr>
          <w:sz w:val="20"/>
          <w:szCs w:val="20"/>
        </w:rPr>
        <w:t>საპროცენტო</w:t>
      </w:r>
      <w:proofErr w:type="spellEnd"/>
      <w:r w:rsidR="00641C09" w:rsidRPr="00806ED3">
        <w:rPr>
          <w:sz w:val="20"/>
          <w:szCs w:val="20"/>
        </w:rPr>
        <w:t xml:space="preserve"> სარგებლის დარიცხვა ხდება წელიწადში 365 დღეზე გადაანგარიშებით </w:t>
      </w:r>
      <w:r w:rsidR="00641C09" w:rsidRPr="00806ED3">
        <w:rPr>
          <w:b/>
          <w:bCs/>
          <w:color w:val="4472C4" w:themeColor="accent1"/>
          <w:sz w:val="20"/>
          <w:szCs w:val="20"/>
        </w:rPr>
        <w:t>მხარეთა</w:t>
      </w:r>
      <w:r w:rsidR="00641C09" w:rsidRPr="00806ED3">
        <w:rPr>
          <w:sz w:val="20"/>
          <w:szCs w:val="20"/>
        </w:rPr>
        <w:t xml:space="preserve"> მიერ ყოველ კონკრეტულ </w:t>
      </w:r>
      <w:r w:rsidR="00641C09" w:rsidRPr="00806ED3">
        <w:rPr>
          <w:b/>
          <w:bCs/>
          <w:color w:val="4472C4" w:themeColor="accent1"/>
          <w:sz w:val="20"/>
          <w:szCs w:val="20"/>
        </w:rPr>
        <w:t>ანაბართან</w:t>
      </w:r>
      <w:r w:rsidR="00641C09" w:rsidRPr="00806ED3">
        <w:rPr>
          <w:sz w:val="20"/>
          <w:szCs w:val="20"/>
        </w:rPr>
        <w:t xml:space="preserve"> დაკავშირებით ხელმოწერილი </w:t>
      </w:r>
      <w:r w:rsidR="00641C09" w:rsidRPr="00806ED3">
        <w:rPr>
          <w:b/>
          <w:bCs/>
          <w:color w:val="4472C4" w:themeColor="accent1"/>
          <w:sz w:val="20"/>
          <w:szCs w:val="20"/>
        </w:rPr>
        <w:t>ანაბრის</w:t>
      </w:r>
      <w:r w:rsidR="00641C09" w:rsidRPr="00806ED3">
        <w:rPr>
          <w:sz w:val="20"/>
          <w:szCs w:val="20"/>
        </w:rPr>
        <w:t xml:space="preserve"> ხელშეკრულებისა და </w:t>
      </w:r>
      <w:r w:rsidR="00641C09" w:rsidRPr="00806ED3">
        <w:rPr>
          <w:b/>
          <w:bCs/>
          <w:color w:val="4472C4" w:themeColor="accent1"/>
          <w:sz w:val="20"/>
          <w:szCs w:val="20"/>
        </w:rPr>
        <w:t>ბანკის</w:t>
      </w:r>
      <w:r w:rsidR="00641C09" w:rsidRPr="00806ED3">
        <w:rPr>
          <w:sz w:val="20"/>
          <w:szCs w:val="20"/>
        </w:rPr>
        <w:t xml:space="preserve"> მიერ </w:t>
      </w:r>
      <w:r w:rsidR="00641C09" w:rsidRPr="00806ED3">
        <w:rPr>
          <w:b/>
          <w:bCs/>
          <w:color w:val="4472C4" w:themeColor="accent1"/>
          <w:sz w:val="20"/>
          <w:szCs w:val="20"/>
        </w:rPr>
        <w:t>გავრცელებული</w:t>
      </w:r>
      <w:r w:rsidR="00641C09" w:rsidRPr="00806ED3">
        <w:rPr>
          <w:b/>
          <w:bCs/>
          <w:sz w:val="20"/>
          <w:szCs w:val="20"/>
        </w:rPr>
        <w:t xml:space="preserve"> </w:t>
      </w:r>
      <w:r w:rsidR="00641C09" w:rsidRPr="00806ED3">
        <w:rPr>
          <w:b/>
          <w:bCs/>
          <w:color w:val="4472C4" w:themeColor="accent1"/>
          <w:sz w:val="20"/>
          <w:szCs w:val="20"/>
        </w:rPr>
        <w:t>საინფორმაციო</w:t>
      </w:r>
      <w:r w:rsidR="00641C09" w:rsidRPr="00806ED3">
        <w:rPr>
          <w:b/>
          <w:bCs/>
          <w:sz w:val="20"/>
          <w:szCs w:val="20"/>
        </w:rPr>
        <w:t xml:space="preserve"> </w:t>
      </w:r>
      <w:r w:rsidR="00641C09" w:rsidRPr="00806ED3">
        <w:rPr>
          <w:b/>
          <w:bCs/>
          <w:color w:val="4472C4" w:themeColor="accent1"/>
          <w:sz w:val="20"/>
          <w:szCs w:val="20"/>
        </w:rPr>
        <w:t>მასალის</w:t>
      </w:r>
      <w:r w:rsidR="00641C09" w:rsidRPr="00806ED3">
        <w:rPr>
          <w:sz w:val="20"/>
          <w:szCs w:val="20"/>
        </w:rPr>
        <w:t xml:space="preserve"> შესაბამისად.</w:t>
      </w:r>
    </w:p>
    <w:p w14:paraId="3ACC1510" w14:textId="10FD83EF" w:rsidR="00641C09" w:rsidRPr="00806ED3" w:rsidRDefault="00641C09" w:rsidP="00DA11EF">
      <w:pPr>
        <w:pStyle w:val="Heading4"/>
        <w:ind w:left="900" w:right="0" w:hanging="900"/>
        <w:rPr>
          <w:sz w:val="20"/>
          <w:szCs w:val="20"/>
        </w:rPr>
      </w:pPr>
      <w:r w:rsidRPr="00806ED3">
        <w:rPr>
          <w:b/>
          <w:bCs/>
          <w:color w:val="4472C4" w:themeColor="accent1"/>
          <w:sz w:val="20"/>
          <w:szCs w:val="20"/>
        </w:rPr>
        <w:t>ანაბრისთვის</w:t>
      </w:r>
      <w:r w:rsidRPr="00806ED3">
        <w:rPr>
          <w:sz w:val="20"/>
          <w:szCs w:val="20"/>
        </w:rPr>
        <w:t xml:space="preserve"> დასარიცხი </w:t>
      </w:r>
      <w:proofErr w:type="spellStart"/>
      <w:r w:rsidRPr="00806ED3">
        <w:rPr>
          <w:sz w:val="20"/>
          <w:szCs w:val="20"/>
        </w:rPr>
        <w:t>საპროცენტო</w:t>
      </w:r>
      <w:proofErr w:type="spellEnd"/>
      <w:r w:rsidRPr="00806ED3">
        <w:rPr>
          <w:sz w:val="20"/>
          <w:szCs w:val="20"/>
        </w:rPr>
        <w:t xml:space="preserve"> სარგებლის გამოანგარიშება იწყება თანხის </w:t>
      </w:r>
      <w:r w:rsidRPr="00806ED3">
        <w:rPr>
          <w:b/>
          <w:bCs/>
          <w:color w:val="4472C4" w:themeColor="accent1"/>
          <w:sz w:val="20"/>
          <w:szCs w:val="20"/>
        </w:rPr>
        <w:t>ანგარიშზე</w:t>
      </w:r>
      <w:r w:rsidRPr="00806ED3">
        <w:rPr>
          <w:sz w:val="20"/>
          <w:szCs w:val="20"/>
        </w:rPr>
        <w:t xml:space="preserve"> შეტანის ან ჩარიცხვის დღის მომდევნო </w:t>
      </w:r>
      <w:r w:rsidRPr="00806ED3">
        <w:rPr>
          <w:b/>
          <w:bCs/>
          <w:color w:val="4472C4" w:themeColor="accent1"/>
          <w:sz w:val="20"/>
          <w:szCs w:val="20"/>
        </w:rPr>
        <w:t>სა</w:t>
      </w:r>
      <w:r w:rsidR="003032B7" w:rsidRPr="00806ED3">
        <w:rPr>
          <w:b/>
          <w:bCs/>
          <w:color w:val="4472C4" w:themeColor="accent1"/>
          <w:sz w:val="20"/>
          <w:szCs w:val="20"/>
        </w:rPr>
        <w:t>ბანკო</w:t>
      </w:r>
      <w:r w:rsidRPr="00806ED3">
        <w:rPr>
          <w:b/>
          <w:bCs/>
          <w:color w:val="4472C4" w:themeColor="accent1"/>
          <w:sz w:val="20"/>
          <w:szCs w:val="20"/>
        </w:rPr>
        <w:t xml:space="preserve"> დღიდან</w:t>
      </w:r>
      <w:r w:rsidRPr="00806ED3">
        <w:rPr>
          <w:sz w:val="20"/>
          <w:szCs w:val="20"/>
        </w:rPr>
        <w:t xml:space="preserve">. </w:t>
      </w:r>
    </w:p>
    <w:p w14:paraId="35486703" w14:textId="77777777" w:rsidR="00641C09" w:rsidRPr="00806ED3" w:rsidRDefault="00641C09" w:rsidP="00DA11EF">
      <w:pPr>
        <w:pStyle w:val="Heading3"/>
        <w:tabs>
          <w:tab w:val="left" w:pos="1260"/>
        </w:tabs>
        <w:ind w:left="900" w:right="0" w:hanging="900"/>
        <w:rPr>
          <w:sz w:val="20"/>
          <w:szCs w:val="20"/>
        </w:rPr>
      </w:pPr>
      <w:r w:rsidRPr="00806ED3">
        <w:rPr>
          <w:b/>
          <w:bCs/>
          <w:color w:val="4472C4" w:themeColor="accent1"/>
          <w:sz w:val="20"/>
          <w:szCs w:val="20"/>
        </w:rPr>
        <w:t>ბანკი</w:t>
      </w:r>
      <w:r w:rsidRPr="00806ED3">
        <w:rPr>
          <w:sz w:val="20"/>
          <w:szCs w:val="20"/>
        </w:rPr>
        <w:t xml:space="preserve"> ვალდებულია:</w:t>
      </w:r>
    </w:p>
    <w:p w14:paraId="35A4A858" w14:textId="62E5CF0E" w:rsidR="00641C09" w:rsidRPr="00806ED3" w:rsidRDefault="00641C09" w:rsidP="00DA11EF">
      <w:pPr>
        <w:pStyle w:val="Heading4"/>
        <w:tabs>
          <w:tab w:val="left" w:pos="1260"/>
        </w:tabs>
        <w:ind w:left="900" w:right="0" w:hanging="900"/>
        <w:rPr>
          <w:sz w:val="20"/>
          <w:szCs w:val="20"/>
        </w:rPr>
      </w:pPr>
      <w:r w:rsidRPr="00806ED3">
        <w:rPr>
          <w:sz w:val="20"/>
          <w:szCs w:val="20"/>
        </w:rPr>
        <w:t xml:space="preserve">მიიღოს </w:t>
      </w:r>
      <w:r w:rsidRPr="00806ED3">
        <w:rPr>
          <w:b/>
          <w:bCs/>
          <w:color w:val="4472C4" w:themeColor="accent1"/>
          <w:sz w:val="20"/>
          <w:szCs w:val="20"/>
        </w:rPr>
        <w:t>ანაბარი</w:t>
      </w:r>
      <w:r w:rsidRPr="00806ED3">
        <w:rPr>
          <w:sz w:val="20"/>
          <w:szCs w:val="20"/>
        </w:rPr>
        <w:t xml:space="preserve"> და დაარიცხოს მას </w:t>
      </w:r>
      <w:proofErr w:type="spellStart"/>
      <w:r w:rsidRPr="00806ED3">
        <w:rPr>
          <w:sz w:val="20"/>
          <w:szCs w:val="20"/>
        </w:rPr>
        <w:t>საპროცენტო</w:t>
      </w:r>
      <w:proofErr w:type="spellEnd"/>
      <w:r w:rsidRPr="00806ED3">
        <w:rPr>
          <w:sz w:val="20"/>
          <w:szCs w:val="20"/>
        </w:rPr>
        <w:t xml:space="preserve"> სარგებელი </w:t>
      </w:r>
      <w:r w:rsidR="006447F6" w:rsidRPr="00806ED3">
        <w:rPr>
          <w:sz w:val="20"/>
          <w:szCs w:val="20"/>
        </w:rPr>
        <w:t xml:space="preserve">წინამდებარე </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შესაბამისად;</w:t>
      </w:r>
    </w:p>
    <w:p w14:paraId="08DB1209" w14:textId="77777777" w:rsidR="00641C09" w:rsidRPr="00806ED3" w:rsidRDefault="00641C09" w:rsidP="00DA11EF">
      <w:pPr>
        <w:pStyle w:val="Heading4"/>
        <w:tabs>
          <w:tab w:val="left" w:pos="1260"/>
        </w:tabs>
        <w:ind w:left="900" w:right="0" w:hanging="900"/>
        <w:rPr>
          <w:sz w:val="20"/>
          <w:szCs w:val="20"/>
        </w:rPr>
      </w:pPr>
      <w:r w:rsidRPr="00806ED3">
        <w:rPr>
          <w:b/>
          <w:bCs/>
          <w:color w:val="4472C4" w:themeColor="accent1"/>
          <w:sz w:val="20"/>
          <w:szCs w:val="20"/>
        </w:rPr>
        <w:t>ანაბრის</w:t>
      </w:r>
      <w:r w:rsidRPr="00806ED3">
        <w:rPr>
          <w:sz w:val="20"/>
          <w:szCs w:val="20"/>
        </w:rPr>
        <w:t xml:space="preserve"> ვადის გასვლის ან </w:t>
      </w:r>
      <w:r w:rsidRPr="00806ED3">
        <w:rPr>
          <w:b/>
          <w:bCs/>
          <w:color w:val="4472C4" w:themeColor="accent1"/>
          <w:sz w:val="20"/>
          <w:szCs w:val="20"/>
        </w:rPr>
        <w:t>მეანაბრის</w:t>
      </w:r>
      <w:r w:rsidRPr="00806ED3">
        <w:rPr>
          <w:sz w:val="20"/>
          <w:szCs w:val="20"/>
        </w:rPr>
        <w:t xml:space="preserve"> მოთხოვნის მიღებიდან არაუგვიანეს 7 (შვიდი) კალენდარული დღისა (ანაბრის ტიპის შესაბამისად) </w:t>
      </w:r>
      <w:r w:rsidRPr="00806ED3">
        <w:rPr>
          <w:b/>
          <w:bCs/>
          <w:color w:val="4472C4" w:themeColor="accent1"/>
          <w:sz w:val="20"/>
          <w:szCs w:val="20"/>
        </w:rPr>
        <w:t>ანაბრის</w:t>
      </w:r>
      <w:r w:rsidRPr="00806ED3">
        <w:rPr>
          <w:sz w:val="20"/>
          <w:szCs w:val="20"/>
        </w:rPr>
        <w:t xml:space="preserve"> თანხა და დარიცხული სარგებელი გადასცეს </w:t>
      </w:r>
      <w:r w:rsidRPr="00806ED3">
        <w:rPr>
          <w:b/>
          <w:bCs/>
          <w:color w:val="4472C4" w:themeColor="accent1"/>
          <w:sz w:val="20"/>
          <w:szCs w:val="20"/>
        </w:rPr>
        <w:t>მეანაბრეს</w:t>
      </w:r>
      <w:r w:rsidRPr="00806ED3">
        <w:rPr>
          <w:sz w:val="20"/>
          <w:szCs w:val="20"/>
        </w:rPr>
        <w:t xml:space="preserve"> იმავე ვალუტაში.</w:t>
      </w:r>
    </w:p>
    <w:p w14:paraId="574FA37B" w14:textId="77777777" w:rsidR="00641C09" w:rsidRPr="00806ED3" w:rsidRDefault="00641C09" w:rsidP="00DA11EF">
      <w:pPr>
        <w:pStyle w:val="Heading3"/>
        <w:tabs>
          <w:tab w:val="left" w:pos="1260"/>
        </w:tabs>
        <w:ind w:left="900" w:right="0" w:hanging="900"/>
        <w:rPr>
          <w:sz w:val="20"/>
          <w:szCs w:val="20"/>
        </w:rPr>
      </w:pPr>
      <w:r w:rsidRPr="00806ED3">
        <w:rPr>
          <w:b/>
          <w:bCs/>
          <w:color w:val="4472C4" w:themeColor="accent1"/>
          <w:sz w:val="20"/>
          <w:szCs w:val="20"/>
        </w:rPr>
        <w:t>ბანკი</w:t>
      </w:r>
      <w:r w:rsidRPr="00806ED3">
        <w:rPr>
          <w:sz w:val="20"/>
          <w:szCs w:val="20"/>
        </w:rPr>
        <w:t xml:space="preserve"> უფლებამოსილია:</w:t>
      </w:r>
    </w:p>
    <w:p w14:paraId="253F9913" w14:textId="77777777" w:rsidR="00641C09" w:rsidRPr="00806ED3" w:rsidRDefault="00641C09" w:rsidP="00DA11EF">
      <w:pPr>
        <w:pStyle w:val="Heading4"/>
        <w:tabs>
          <w:tab w:val="left" w:pos="1260"/>
        </w:tabs>
        <w:ind w:left="900" w:right="0" w:hanging="900"/>
        <w:rPr>
          <w:sz w:val="20"/>
          <w:szCs w:val="20"/>
        </w:rPr>
      </w:pPr>
      <w:r w:rsidRPr="00806ED3">
        <w:rPr>
          <w:sz w:val="20"/>
          <w:szCs w:val="20"/>
        </w:rPr>
        <w:t xml:space="preserve">განკარგოს </w:t>
      </w:r>
      <w:proofErr w:type="spellStart"/>
      <w:r w:rsidRPr="00806ED3">
        <w:rPr>
          <w:sz w:val="20"/>
          <w:szCs w:val="20"/>
        </w:rPr>
        <w:t>საანაბრო</w:t>
      </w:r>
      <w:proofErr w:type="spellEnd"/>
      <w:r w:rsidRPr="00806ED3">
        <w:rPr>
          <w:sz w:val="20"/>
          <w:szCs w:val="20"/>
        </w:rPr>
        <w:t xml:space="preserve"> </w:t>
      </w:r>
      <w:r w:rsidRPr="00806ED3">
        <w:rPr>
          <w:b/>
          <w:bCs/>
          <w:color w:val="4472C4" w:themeColor="accent1"/>
          <w:sz w:val="20"/>
          <w:szCs w:val="20"/>
        </w:rPr>
        <w:t>ანგარიშზე</w:t>
      </w:r>
      <w:r w:rsidRPr="00806ED3">
        <w:rPr>
          <w:sz w:val="20"/>
          <w:szCs w:val="20"/>
        </w:rPr>
        <w:t xml:space="preserve"> </w:t>
      </w:r>
      <w:proofErr w:type="spellStart"/>
      <w:r w:rsidRPr="00806ED3">
        <w:rPr>
          <w:sz w:val="20"/>
          <w:szCs w:val="20"/>
        </w:rPr>
        <w:t>რიცხული</w:t>
      </w:r>
      <w:proofErr w:type="spellEnd"/>
      <w:r w:rsidRPr="00806ED3">
        <w:rPr>
          <w:sz w:val="20"/>
          <w:szCs w:val="20"/>
        </w:rPr>
        <w:t xml:space="preserve"> თანხა საკუთარი სახელითა და </w:t>
      </w:r>
      <w:proofErr w:type="spellStart"/>
      <w:r w:rsidRPr="00806ED3">
        <w:rPr>
          <w:sz w:val="20"/>
          <w:szCs w:val="20"/>
        </w:rPr>
        <w:t>შეხედულებისამებრ</w:t>
      </w:r>
      <w:proofErr w:type="spellEnd"/>
      <w:r w:rsidRPr="00806ED3">
        <w:rPr>
          <w:sz w:val="20"/>
          <w:szCs w:val="20"/>
        </w:rPr>
        <w:t>;</w:t>
      </w:r>
    </w:p>
    <w:p w14:paraId="13E03D41" w14:textId="254526E7" w:rsidR="00641C09" w:rsidRPr="00806ED3" w:rsidRDefault="00641C09" w:rsidP="00DA11EF">
      <w:pPr>
        <w:pStyle w:val="Heading4"/>
        <w:tabs>
          <w:tab w:val="left" w:pos="1260"/>
        </w:tabs>
        <w:ind w:left="900" w:right="0" w:hanging="900"/>
        <w:rPr>
          <w:sz w:val="20"/>
          <w:szCs w:val="20"/>
        </w:rPr>
      </w:pPr>
      <w:r w:rsidRPr="00806ED3">
        <w:rPr>
          <w:b/>
          <w:bCs/>
          <w:color w:val="4472C4" w:themeColor="accent1"/>
          <w:sz w:val="20"/>
          <w:szCs w:val="20"/>
        </w:rPr>
        <w:lastRenderedPageBreak/>
        <w:t>კანონმდებლობით</w:t>
      </w:r>
      <w:r w:rsidRPr="00806ED3">
        <w:rPr>
          <w:color w:val="4472C4" w:themeColor="accent1"/>
          <w:sz w:val="20"/>
          <w:szCs w:val="20"/>
        </w:rPr>
        <w:t xml:space="preserve"> </w:t>
      </w:r>
      <w:r w:rsidRPr="00806ED3">
        <w:rPr>
          <w:sz w:val="20"/>
          <w:szCs w:val="20"/>
        </w:rPr>
        <w:t xml:space="preserve">დადგენილი წესით, ოდენობითა და პერიოდულობით ბიუჯეტის სასარგებლოდ გადარიცხოს საშემოსავლო გადასახადი ანაბარზე დარიცხული </w:t>
      </w:r>
      <w:proofErr w:type="spellStart"/>
      <w:r w:rsidRPr="00806ED3">
        <w:rPr>
          <w:sz w:val="20"/>
          <w:szCs w:val="20"/>
        </w:rPr>
        <w:t>საპროცენტო</w:t>
      </w:r>
      <w:proofErr w:type="spellEnd"/>
      <w:r w:rsidRPr="00806ED3">
        <w:rPr>
          <w:sz w:val="20"/>
          <w:szCs w:val="20"/>
        </w:rPr>
        <w:t xml:space="preserve"> სარგებლისათვის (ასეთის არსებობის შემთხვევაში); </w:t>
      </w:r>
    </w:p>
    <w:p w14:paraId="1C9AA7CE" w14:textId="77777777" w:rsidR="00641C09" w:rsidRPr="00806ED3" w:rsidRDefault="00641C09" w:rsidP="00DA11EF">
      <w:pPr>
        <w:pStyle w:val="Heading4"/>
        <w:tabs>
          <w:tab w:val="left" w:pos="1260"/>
        </w:tabs>
        <w:ind w:left="900" w:right="0" w:hanging="900"/>
        <w:rPr>
          <w:sz w:val="20"/>
          <w:szCs w:val="20"/>
        </w:rPr>
      </w:pPr>
      <w:r w:rsidRPr="00806ED3">
        <w:rPr>
          <w:b/>
          <w:bCs/>
          <w:color w:val="4472C4" w:themeColor="accent1"/>
          <w:sz w:val="20"/>
          <w:szCs w:val="20"/>
        </w:rPr>
        <w:t>კანონმდებლობის</w:t>
      </w:r>
      <w:r w:rsidRPr="00806ED3">
        <w:rPr>
          <w:color w:val="4472C4" w:themeColor="accent1"/>
          <w:sz w:val="20"/>
          <w:szCs w:val="20"/>
        </w:rPr>
        <w:t xml:space="preserve"> </w:t>
      </w:r>
      <w:r w:rsidRPr="00806ED3">
        <w:rPr>
          <w:sz w:val="20"/>
          <w:szCs w:val="20"/>
        </w:rPr>
        <w:t xml:space="preserve">ან </w:t>
      </w:r>
      <w:r w:rsidRPr="00806ED3">
        <w:rPr>
          <w:b/>
          <w:bCs/>
          <w:color w:val="4472C4" w:themeColor="accent1"/>
          <w:sz w:val="20"/>
          <w:szCs w:val="20"/>
        </w:rPr>
        <w:t>ბანკთან</w:t>
      </w:r>
      <w:r w:rsidRPr="00806ED3">
        <w:rPr>
          <w:sz w:val="20"/>
          <w:szCs w:val="20"/>
        </w:rPr>
        <w:t xml:space="preserve"> დადებული ნებისმიერი ხელშეკრულების საფუძველზე წარმოშობილი ვალდებულებების შესრულების მიზნით, </w:t>
      </w:r>
      <w:r w:rsidRPr="00806ED3">
        <w:rPr>
          <w:b/>
          <w:bCs/>
          <w:color w:val="4472C4" w:themeColor="accent1"/>
          <w:sz w:val="20"/>
          <w:szCs w:val="20"/>
        </w:rPr>
        <w:t>მეანაბრის</w:t>
      </w:r>
      <w:r w:rsidRPr="00806ED3">
        <w:rPr>
          <w:sz w:val="20"/>
          <w:szCs w:val="20"/>
        </w:rPr>
        <w:t xml:space="preserve"> შემდგომი თანხმობის ან ნებართვის გარეშე, ასეთი ვალდებულების წარმოშობის შემდეგ ნებისმიერ დროს </w:t>
      </w:r>
      <w:proofErr w:type="spellStart"/>
      <w:r w:rsidRPr="00806ED3">
        <w:rPr>
          <w:sz w:val="20"/>
          <w:szCs w:val="20"/>
        </w:rPr>
        <w:t>უაქცეპტო</w:t>
      </w:r>
      <w:proofErr w:type="spellEnd"/>
      <w:r w:rsidRPr="00806ED3">
        <w:rPr>
          <w:sz w:val="20"/>
          <w:szCs w:val="20"/>
        </w:rPr>
        <w:t xml:space="preserve"> წესით ჩამოწეროს თანხები </w:t>
      </w:r>
      <w:r w:rsidRPr="00806ED3">
        <w:rPr>
          <w:b/>
          <w:bCs/>
          <w:color w:val="4472C4" w:themeColor="accent1"/>
          <w:sz w:val="20"/>
          <w:szCs w:val="20"/>
        </w:rPr>
        <w:t>მეანაბრის</w:t>
      </w:r>
      <w:r w:rsidRPr="00806ED3">
        <w:rPr>
          <w:sz w:val="20"/>
          <w:szCs w:val="20"/>
        </w:rPr>
        <w:t xml:space="preserve"> ნებისმიერი </w:t>
      </w:r>
      <w:proofErr w:type="spellStart"/>
      <w:r w:rsidRPr="00806ED3">
        <w:rPr>
          <w:sz w:val="20"/>
          <w:szCs w:val="20"/>
        </w:rPr>
        <w:t>საანაბრო</w:t>
      </w:r>
      <w:proofErr w:type="spellEnd"/>
      <w:r w:rsidRPr="00806ED3">
        <w:rPr>
          <w:sz w:val="20"/>
          <w:szCs w:val="20"/>
        </w:rPr>
        <w:t xml:space="preserve"> </w:t>
      </w:r>
      <w:r w:rsidRPr="00806ED3">
        <w:rPr>
          <w:b/>
          <w:bCs/>
          <w:color w:val="4472C4" w:themeColor="accent1"/>
          <w:sz w:val="20"/>
          <w:szCs w:val="20"/>
        </w:rPr>
        <w:t>ანგარიშიდან</w:t>
      </w:r>
      <w:r w:rsidRPr="00806ED3">
        <w:rPr>
          <w:sz w:val="20"/>
          <w:szCs w:val="20"/>
        </w:rPr>
        <w:t xml:space="preserve"> ან/და დახუროს (შეწყვიტოს) </w:t>
      </w:r>
      <w:r w:rsidRPr="00806ED3">
        <w:rPr>
          <w:b/>
          <w:bCs/>
          <w:color w:val="4472C4" w:themeColor="accent1"/>
          <w:sz w:val="20"/>
          <w:szCs w:val="20"/>
        </w:rPr>
        <w:t>ანაბარი;</w:t>
      </w:r>
    </w:p>
    <w:p w14:paraId="74243E5C" w14:textId="1F5F33DE" w:rsidR="00641C09" w:rsidRPr="00806ED3" w:rsidRDefault="00641C09" w:rsidP="00DA11EF">
      <w:pPr>
        <w:pStyle w:val="Heading4"/>
        <w:tabs>
          <w:tab w:val="left" w:pos="1260"/>
        </w:tabs>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დამატებითი თანხმობის გარეშე გაუხსნას </w:t>
      </w:r>
      <w:r w:rsidRPr="00806ED3">
        <w:rPr>
          <w:b/>
          <w:bCs/>
          <w:color w:val="4472C4" w:themeColor="accent1"/>
          <w:sz w:val="20"/>
          <w:szCs w:val="20"/>
        </w:rPr>
        <w:t>კლიენტს</w:t>
      </w:r>
      <w:r w:rsidRPr="00806ED3">
        <w:rPr>
          <w:sz w:val="20"/>
          <w:szCs w:val="20"/>
        </w:rPr>
        <w:t xml:space="preserve"> საანგარიშსწორებო (მიმდინარე, საბარათე, სარეალიზაციო და სხვა მსგავსი) ან/და მოთხოვნამდე </w:t>
      </w:r>
      <w:r w:rsidRPr="00806ED3">
        <w:rPr>
          <w:b/>
          <w:bCs/>
          <w:color w:val="4472C4" w:themeColor="accent1"/>
          <w:sz w:val="20"/>
          <w:szCs w:val="20"/>
        </w:rPr>
        <w:t>ანაბრის</w:t>
      </w:r>
      <w:r w:rsidRPr="00806ED3">
        <w:rPr>
          <w:sz w:val="20"/>
          <w:szCs w:val="20"/>
        </w:rPr>
        <w:t xml:space="preserve"> სადეპოზიტო </w:t>
      </w:r>
      <w:r w:rsidRPr="00806ED3">
        <w:rPr>
          <w:b/>
          <w:bCs/>
          <w:color w:val="4472C4" w:themeColor="accent1"/>
          <w:sz w:val="20"/>
          <w:szCs w:val="20"/>
        </w:rPr>
        <w:t>ანგარიში</w:t>
      </w:r>
      <w:r w:rsidRPr="00806ED3">
        <w:rPr>
          <w:sz w:val="20"/>
          <w:szCs w:val="20"/>
        </w:rPr>
        <w:t xml:space="preserve"> ნებისმიერ ვალუტაში იმ შემთხვევაში, თუ აღმოჩნდება, რომ </w:t>
      </w:r>
      <w:r w:rsidRPr="00806ED3">
        <w:rPr>
          <w:b/>
          <w:bCs/>
          <w:color w:val="4472C4" w:themeColor="accent1"/>
          <w:sz w:val="20"/>
          <w:szCs w:val="20"/>
        </w:rPr>
        <w:t>კლიენტს</w:t>
      </w:r>
      <w:r w:rsidRPr="00806ED3">
        <w:rPr>
          <w:sz w:val="20"/>
          <w:szCs w:val="20"/>
        </w:rPr>
        <w:t xml:space="preserve"> არ აქვს ასეთი </w:t>
      </w:r>
      <w:r w:rsidRPr="00806ED3">
        <w:rPr>
          <w:b/>
          <w:bCs/>
          <w:color w:val="4472C4" w:themeColor="accent1"/>
          <w:sz w:val="20"/>
          <w:szCs w:val="20"/>
        </w:rPr>
        <w:t>ანგარიში</w:t>
      </w:r>
      <w:r w:rsidRPr="00806ED3">
        <w:rPr>
          <w:sz w:val="20"/>
          <w:szCs w:val="20"/>
        </w:rPr>
        <w:t xml:space="preserve"> ან/და საჭიროა ასეთი </w:t>
      </w:r>
      <w:r w:rsidRPr="00806ED3">
        <w:rPr>
          <w:b/>
          <w:bCs/>
          <w:color w:val="4472C4" w:themeColor="accent1"/>
          <w:sz w:val="20"/>
          <w:szCs w:val="20"/>
        </w:rPr>
        <w:t>ანგარიშის</w:t>
      </w:r>
      <w:r w:rsidRPr="00806ED3">
        <w:rPr>
          <w:sz w:val="20"/>
          <w:szCs w:val="20"/>
        </w:rPr>
        <w:t xml:space="preserve"> დამატებით გახსნა (ამ შემთხვევაში </w:t>
      </w:r>
      <w:r w:rsidR="00C76332"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ხელშეკრულება</w:t>
      </w:r>
      <w:r w:rsidRPr="00806ED3">
        <w:rPr>
          <w:sz w:val="20"/>
          <w:szCs w:val="20"/>
        </w:rPr>
        <w:t xml:space="preserve"> ან/და </w:t>
      </w:r>
      <w:r w:rsidRPr="00806ED3">
        <w:rPr>
          <w:b/>
          <w:bCs/>
          <w:color w:val="4472C4" w:themeColor="accent1"/>
          <w:sz w:val="20"/>
          <w:szCs w:val="20"/>
        </w:rPr>
        <w:t>კლიენტის</w:t>
      </w:r>
      <w:r w:rsidRPr="00806ED3">
        <w:rPr>
          <w:sz w:val="20"/>
          <w:szCs w:val="20"/>
        </w:rPr>
        <w:t xml:space="preserve"> მიერ ხელმოწერილი ნებისმიერი </w:t>
      </w:r>
      <w:r w:rsidRPr="00806ED3">
        <w:rPr>
          <w:b/>
          <w:bCs/>
          <w:color w:val="4472C4" w:themeColor="accent1"/>
          <w:sz w:val="20"/>
          <w:szCs w:val="20"/>
        </w:rPr>
        <w:t>განაცხადი,</w:t>
      </w:r>
      <w:r w:rsidRPr="00806ED3">
        <w:rPr>
          <w:color w:val="4472C4" w:themeColor="accent1"/>
          <w:sz w:val="20"/>
          <w:szCs w:val="20"/>
        </w:rPr>
        <w:t xml:space="preserve"> </w:t>
      </w:r>
      <w:r w:rsidRPr="00806ED3">
        <w:rPr>
          <w:sz w:val="20"/>
          <w:szCs w:val="20"/>
        </w:rPr>
        <w:t xml:space="preserve">რომლითაც ის უერთდება </w:t>
      </w:r>
      <w:r w:rsidR="006447F6" w:rsidRPr="00806ED3">
        <w:rPr>
          <w:b/>
          <w:bCs/>
          <w:color w:val="4472C4" w:themeColor="accent1"/>
          <w:sz w:val="20"/>
          <w:szCs w:val="20"/>
        </w:rPr>
        <w:t>წინამდებარე</w:t>
      </w:r>
      <w:r w:rsidRPr="00806ED3">
        <w:rPr>
          <w:sz w:val="20"/>
          <w:szCs w:val="20"/>
        </w:rPr>
        <w:t xml:space="preserve"> ხელშეკრულებას ჩაითვლება </w:t>
      </w: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განაცხადად</w:t>
      </w:r>
      <w:r w:rsidRPr="00806ED3">
        <w:rPr>
          <w:color w:val="4472C4" w:themeColor="accent1"/>
          <w:sz w:val="20"/>
          <w:szCs w:val="20"/>
        </w:rPr>
        <w:t xml:space="preserve"> </w:t>
      </w:r>
      <w:r w:rsidR="00FF0C78" w:rsidRPr="00806ED3">
        <w:rPr>
          <w:sz w:val="20"/>
          <w:szCs w:val="20"/>
        </w:rPr>
        <w:t>საანგარიშსწორებო</w:t>
      </w:r>
      <w:r w:rsidRPr="00806ED3">
        <w:rPr>
          <w:sz w:val="20"/>
          <w:szCs w:val="20"/>
        </w:rPr>
        <w:t xml:space="preserve"> (მიმდინარე, საბარათე, სარეალიზაციო და სხვა მსგავსი) ან/და მოთხოვნამდე </w:t>
      </w:r>
      <w:r w:rsidRPr="00806ED3">
        <w:rPr>
          <w:b/>
          <w:bCs/>
          <w:color w:val="4472C4" w:themeColor="accent1"/>
          <w:sz w:val="20"/>
          <w:szCs w:val="20"/>
        </w:rPr>
        <w:t>ანაბრის</w:t>
      </w:r>
      <w:r w:rsidRPr="00806ED3">
        <w:rPr>
          <w:sz w:val="20"/>
          <w:szCs w:val="20"/>
        </w:rPr>
        <w:t xml:space="preserve"> სადეპოზიტო </w:t>
      </w:r>
      <w:r w:rsidRPr="00806ED3">
        <w:rPr>
          <w:b/>
          <w:bCs/>
          <w:color w:val="4472C4" w:themeColor="accent1"/>
          <w:sz w:val="20"/>
          <w:szCs w:val="20"/>
        </w:rPr>
        <w:t>ანგარიშის</w:t>
      </w:r>
      <w:r w:rsidRPr="00806ED3">
        <w:rPr>
          <w:sz w:val="20"/>
          <w:szCs w:val="20"/>
        </w:rPr>
        <w:t xml:space="preserve"> გახსნის შესახებ);</w:t>
      </w:r>
    </w:p>
    <w:p w14:paraId="2D7935ED" w14:textId="22558FFC" w:rsidR="00641C09" w:rsidRPr="00806ED3" w:rsidRDefault="00641C09" w:rsidP="00DA11EF">
      <w:pPr>
        <w:pStyle w:val="Heading4"/>
        <w:tabs>
          <w:tab w:val="left" w:pos="1260"/>
        </w:tabs>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საანგარიშსწორებო (მიმდინარე, საბარათე, სარეალიზაციო და სხვა) ან/და მოთხოვნამდე </w:t>
      </w:r>
      <w:r w:rsidRPr="00806ED3">
        <w:rPr>
          <w:b/>
          <w:bCs/>
          <w:color w:val="4472C4" w:themeColor="accent1"/>
          <w:sz w:val="20"/>
          <w:szCs w:val="20"/>
        </w:rPr>
        <w:t>ანაბრის</w:t>
      </w:r>
      <w:r w:rsidRPr="00806ED3">
        <w:rPr>
          <w:sz w:val="20"/>
          <w:szCs w:val="20"/>
        </w:rPr>
        <w:t xml:space="preserve"> </w:t>
      </w:r>
      <w:r w:rsidRPr="00806ED3">
        <w:rPr>
          <w:b/>
          <w:bCs/>
          <w:color w:val="4472C4" w:themeColor="accent1"/>
          <w:sz w:val="20"/>
          <w:szCs w:val="20"/>
        </w:rPr>
        <w:t>ანგარიშზე</w:t>
      </w:r>
      <w:r w:rsidRPr="00806ED3">
        <w:rPr>
          <w:sz w:val="20"/>
          <w:szCs w:val="20"/>
        </w:rPr>
        <w:t xml:space="preserve"> </w:t>
      </w:r>
      <w:r w:rsidRPr="00806ED3">
        <w:rPr>
          <w:b/>
          <w:bCs/>
          <w:color w:val="4472C4" w:themeColor="accent1"/>
          <w:sz w:val="20"/>
          <w:szCs w:val="20"/>
        </w:rPr>
        <w:t>ანაბრის</w:t>
      </w:r>
      <w:r w:rsidRPr="00806ED3">
        <w:rPr>
          <w:sz w:val="20"/>
          <w:szCs w:val="20"/>
        </w:rPr>
        <w:t xml:space="preserve"> გახსნის ან/და </w:t>
      </w:r>
      <w:r w:rsidRPr="00806ED3">
        <w:rPr>
          <w:b/>
          <w:bCs/>
          <w:color w:val="4472C4" w:themeColor="accent1"/>
          <w:sz w:val="20"/>
          <w:szCs w:val="20"/>
        </w:rPr>
        <w:t>ანაბრისთვის</w:t>
      </w:r>
      <w:r w:rsidRPr="00806ED3">
        <w:rPr>
          <w:sz w:val="20"/>
          <w:szCs w:val="20"/>
        </w:rPr>
        <w:t xml:space="preserve"> თანხის დამატების დანიშნულებით შეტანილი ან/და ჩარიცხული თანხა ავტომატურად </w:t>
      </w:r>
      <w:r w:rsidRPr="00806ED3">
        <w:rPr>
          <w:b/>
          <w:bCs/>
          <w:color w:val="4472C4" w:themeColor="accent1"/>
          <w:sz w:val="20"/>
          <w:szCs w:val="20"/>
        </w:rPr>
        <w:t>(მეანაბრის</w:t>
      </w:r>
      <w:r w:rsidRPr="00806ED3">
        <w:rPr>
          <w:b/>
          <w:bCs/>
          <w:sz w:val="20"/>
          <w:szCs w:val="20"/>
        </w:rPr>
        <w:t xml:space="preserve"> </w:t>
      </w:r>
      <w:r w:rsidRPr="00806ED3">
        <w:rPr>
          <w:sz w:val="20"/>
          <w:szCs w:val="20"/>
        </w:rPr>
        <w:t xml:space="preserve">დამატებითი თანხმობის გარეშე) გადარიცხოს </w:t>
      </w:r>
      <w:r w:rsidRPr="00806ED3">
        <w:rPr>
          <w:b/>
          <w:bCs/>
          <w:color w:val="4472C4" w:themeColor="accent1"/>
          <w:sz w:val="20"/>
          <w:szCs w:val="20"/>
        </w:rPr>
        <w:t>მეანაბრის</w:t>
      </w:r>
      <w:r w:rsidRPr="00806ED3">
        <w:rPr>
          <w:sz w:val="20"/>
          <w:szCs w:val="20"/>
        </w:rPr>
        <w:t xml:space="preserve"> ან/და თანხის შეტანის/ჩარიცხვის საბუთში მითითებული ნებისმიერი </w:t>
      </w:r>
      <w:r w:rsidR="00A940BB" w:rsidRPr="00806ED3">
        <w:rPr>
          <w:b/>
          <w:bCs/>
          <w:color w:val="4472C4" w:themeColor="accent1"/>
          <w:sz w:val="20"/>
          <w:szCs w:val="20"/>
        </w:rPr>
        <w:t>პირის</w:t>
      </w:r>
      <w:r w:rsidRPr="00806ED3">
        <w:rPr>
          <w:sz w:val="20"/>
          <w:szCs w:val="20"/>
        </w:rPr>
        <w:t xml:space="preserve"> </w:t>
      </w:r>
      <w:proofErr w:type="spellStart"/>
      <w:r w:rsidRPr="00806ED3">
        <w:rPr>
          <w:sz w:val="20"/>
          <w:szCs w:val="20"/>
        </w:rPr>
        <w:t>საანაბრო</w:t>
      </w:r>
      <w:proofErr w:type="spellEnd"/>
      <w:r w:rsidRPr="00806ED3">
        <w:rPr>
          <w:sz w:val="20"/>
          <w:szCs w:val="20"/>
        </w:rPr>
        <w:t xml:space="preserve"> (სადეპოზიტო) </w:t>
      </w:r>
      <w:r w:rsidRPr="00806ED3">
        <w:rPr>
          <w:b/>
          <w:bCs/>
          <w:color w:val="4472C4" w:themeColor="accent1"/>
          <w:sz w:val="20"/>
          <w:szCs w:val="20"/>
        </w:rPr>
        <w:t>ანგარიშზე</w:t>
      </w:r>
      <w:r w:rsidRPr="00806ED3">
        <w:rPr>
          <w:sz w:val="20"/>
          <w:szCs w:val="20"/>
        </w:rPr>
        <w:t>;</w:t>
      </w:r>
    </w:p>
    <w:p w14:paraId="1E168B28" w14:textId="47818333" w:rsidR="00641C09" w:rsidRPr="00806ED3" w:rsidRDefault="00641C09" w:rsidP="0077153E">
      <w:pPr>
        <w:pStyle w:val="Heading4"/>
        <w:tabs>
          <w:tab w:val="left" w:pos="1260"/>
        </w:tabs>
        <w:spacing w:after="240"/>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ვადიანი </w:t>
      </w:r>
      <w:r w:rsidRPr="00806ED3">
        <w:rPr>
          <w:b/>
          <w:bCs/>
          <w:color w:val="4472C4" w:themeColor="accent1"/>
          <w:sz w:val="20"/>
          <w:szCs w:val="20"/>
        </w:rPr>
        <w:t>ანაბრის</w:t>
      </w:r>
      <w:r w:rsidRPr="00806ED3">
        <w:rPr>
          <w:sz w:val="20"/>
          <w:szCs w:val="20"/>
        </w:rPr>
        <w:t xml:space="preserve"> </w:t>
      </w:r>
      <w:r w:rsidRPr="00806ED3">
        <w:rPr>
          <w:b/>
          <w:bCs/>
          <w:color w:val="4472C4" w:themeColor="accent1"/>
          <w:sz w:val="20"/>
          <w:szCs w:val="20"/>
        </w:rPr>
        <w:t>ანგარიშზე</w:t>
      </w:r>
      <w:r w:rsidRPr="00806ED3">
        <w:rPr>
          <w:sz w:val="20"/>
          <w:szCs w:val="20"/>
        </w:rPr>
        <w:t xml:space="preserve"> თანხის ჩარიცხვის დანიშნულებით მიღებული თანხა (იმ შემთხვევაში, თუ ჩარიცხვის საბუთში მითითებულია </w:t>
      </w:r>
      <w:proofErr w:type="spellStart"/>
      <w:r w:rsidRPr="00806ED3">
        <w:rPr>
          <w:sz w:val="20"/>
          <w:szCs w:val="20"/>
        </w:rPr>
        <w:t>საანაბრო</w:t>
      </w:r>
      <w:proofErr w:type="spellEnd"/>
      <w:r w:rsidRPr="00806ED3">
        <w:rPr>
          <w:sz w:val="20"/>
          <w:szCs w:val="20"/>
        </w:rPr>
        <w:t xml:space="preserve"> </w:t>
      </w:r>
      <w:r w:rsidRPr="00806ED3">
        <w:rPr>
          <w:b/>
          <w:bCs/>
          <w:color w:val="4472C4" w:themeColor="accent1"/>
          <w:sz w:val="20"/>
          <w:szCs w:val="20"/>
        </w:rPr>
        <w:t>ანგარიშის</w:t>
      </w:r>
      <w:r w:rsidRPr="00806ED3">
        <w:rPr>
          <w:sz w:val="20"/>
          <w:szCs w:val="20"/>
        </w:rPr>
        <w:t xml:space="preserve"> ნომერი) თავდაპირველად ჩარიცხოს </w:t>
      </w:r>
      <w:r w:rsidRPr="00806ED3">
        <w:rPr>
          <w:b/>
          <w:bCs/>
          <w:color w:val="4472C4" w:themeColor="accent1"/>
          <w:sz w:val="20"/>
          <w:szCs w:val="20"/>
        </w:rPr>
        <w:t>კლიენტის</w:t>
      </w:r>
      <w:r w:rsidRPr="00806ED3">
        <w:rPr>
          <w:sz w:val="20"/>
          <w:szCs w:val="20"/>
        </w:rPr>
        <w:t xml:space="preserve"> მიმდინარე (საანგარიშსწორებო) ან/და მოთხოვნამდე ანაბრის </w:t>
      </w:r>
      <w:r w:rsidRPr="00806ED3">
        <w:rPr>
          <w:b/>
          <w:bCs/>
          <w:color w:val="4472C4" w:themeColor="accent1"/>
          <w:sz w:val="20"/>
          <w:szCs w:val="20"/>
        </w:rPr>
        <w:t>ანგარიშზე</w:t>
      </w:r>
      <w:r w:rsidRPr="00806ED3">
        <w:rPr>
          <w:sz w:val="20"/>
          <w:szCs w:val="20"/>
        </w:rPr>
        <w:t xml:space="preserve"> და შემდეგ გადარიცხოს </w:t>
      </w:r>
      <w:r w:rsidRPr="00806ED3">
        <w:rPr>
          <w:b/>
          <w:bCs/>
          <w:color w:val="4472C4" w:themeColor="accent1"/>
          <w:sz w:val="20"/>
          <w:szCs w:val="20"/>
        </w:rPr>
        <w:t>კლიენტის</w:t>
      </w:r>
      <w:r w:rsidRPr="00806ED3">
        <w:rPr>
          <w:sz w:val="20"/>
          <w:szCs w:val="20"/>
        </w:rPr>
        <w:t xml:space="preserve"> </w:t>
      </w:r>
      <w:proofErr w:type="spellStart"/>
      <w:r w:rsidRPr="00806ED3">
        <w:rPr>
          <w:sz w:val="20"/>
          <w:szCs w:val="20"/>
        </w:rPr>
        <w:t>საანაბრო</w:t>
      </w:r>
      <w:proofErr w:type="spellEnd"/>
      <w:r w:rsidRPr="00806ED3">
        <w:rPr>
          <w:sz w:val="20"/>
          <w:szCs w:val="20"/>
        </w:rPr>
        <w:t xml:space="preserve"> </w:t>
      </w:r>
      <w:r w:rsidRPr="00806ED3">
        <w:rPr>
          <w:b/>
          <w:bCs/>
          <w:color w:val="4472C4" w:themeColor="accent1"/>
          <w:sz w:val="20"/>
          <w:szCs w:val="20"/>
        </w:rPr>
        <w:t>ანგარიშზე</w:t>
      </w:r>
      <w:r w:rsidRPr="00806ED3">
        <w:rPr>
          <w:sz w:val="20"/>
          <w:szCs w:val="20"/>
        </w:rPr>
        <w:t xml:space="preserve"> </w:t>
      </w:r>
      <w:r w:rsidR="006447F6"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w:t>
      </w:r>
      <w:r w:rsidR="008C61F2" w:rsidRPr="00806ED3">
        <w:rPr>
          <w:sz w:val="20"/>
          <w:szCs w:val="20"/>
        </w:rPr>
        <w:t>21.</w:t>
      </w:r>
      <w:r w:rsidRPr="00806ED3">
        <w:rPr>
          <w:sz w:val="20"/>
          <w:szCs w:val="20"/>
        </w:rPr>
        <w:t xml:space="preserve">3.2 პუნქტის გათვალისწინებით. </w:t>
      </w:r>
    </w:p>
    <w:p w14:paraId="61E55100" w14:textId="197EF395" w:rsidR="00641C09" w:rsidRPr="00806ED3" w:rsidRDefault="00641C09" w:rsidP="00DA11EF">
      <w:pPr>
        <w:pStyle w:val="Heading2"/>
        <w:tabs>
          <w:tab w:val="left" w:pos="1260"/>
        </w:tabs>
        <w:ind w:left="900" w:right="0" w:hanging="900"/>
        <w:rPr>
          <w:color w:val="000000"/>
          <w:sz w:val="20"/>
          <w:szCs w:val="20"/>
        </w:rPr>
      </w:pPr>
      <w:r w:rsidRPr="00806ED3">
        <w:rPr>
          <w:b/>
          <w:bCs/>
          <w:color w:val="4472C4" w:themeColor="accent1"/>
          <w:sz w:val="20"/>
          <w:szCs w:val="20"/>
        </w:rPr>
        <w:t>ვადიანი</w:t>
      </w:r>
      <w:r w:rsidRPr="00806ED3">
        <w:rPr>
          <w:sz w:val="20"/>
          <w:szCs w:val="20"/>
        </w:rPr>
        <w:t xml:space="preserve"> </w:t>
      </w:r>
      <w:r w:rsidRPr="00806ED3">
        <w:rPr>
          <w:b/>
          <w:bCs/>
          <w:color w:val="4472C4" w:themeColor="accent1"/>
          <w:sz w:val="20"/>
          <w:szCs w:val="20"/>
        </w:rPr>
        <w:t>ანაბ</w:t>
      </w:r>
      <w:r w:rsidR="009E53D0" w:rsidRPr="00806ED3">
        <w:rPr>
          <w:b/>
          <w:bCs/>
          <w:color w:val="4472C4" w:themeColor="accent1"/>
          <w:sz w:val="20"/>
          <w:szCs w:val="20"/>
        </w:rPr>
        <w:t>არი</w:t>
      </w:r>
    </w:p>
    <w:p w14:paraId="3561542D" w14:textId="77777777" w:rsidR="00641C09" w:rsidRPr="00806ED3" w:rsidRDefault="00641C09" w:rsidP="00DA11EF">
      <w:pPr>
        <w:pStyle w:val="Heading3"/>
        <w:tabs>
          <w:tab w:val="left" w:pos="1260"/>
        </w:tabs>
        <w:ind w:left="900" w:right="0" w:hanging="900"/>
        <w:rPr>
          <w:sz w:val="20"/>
          <w:szCs w:val="20"/>
        </w:rPr>
      </w:pPr>
      <w:r w:rsidRPr="00806ED3">
        <w:rPr>
          <w:b/>
          <w:bCs/>
          <w:color w:val="4472C4" w:themeColor="accent1"/>
          <w:sz w:val="20"/>
          <w:szCs w:val="20"/>
        </w:rPr>
        <w:t>ვადიანი</w:t>
      </w:r>
      <w:r w:rsidRPr="00806ED3">
        <w:rPr>
          <w:b/>
          <w:bCs/>
          <w:sz w:val="20"/>
          <w:szCs w:val="20"/>
        </w:rPr>
        <w:t xml:space="preserve"> </w:t>
      </w:r>
      <w:r w:rsidRPr="00806ED3">
        <w:rPr>
          <w:b/>
          <w:bCs/>
          <w:color w:val="4472C4" w:themeColor="accent1"/>
          <w:sz w:val="20"/>
          <w:szCs w:val="20"/>
        </w:rPr>
        <w:t>ანაბრის</w:t>
      </w:r>
      <w:r w:rsidRPr="00806ED3">
        <w:rPr>
          <w:sz w:val="20"/>
          <w:szCs w:val="20"/>
        </w:rPr>
        <w:t xml:space="preserve"> შემთხვევაში </w:t>
      </w:r>
      <w:proofErr w:type="spellStart"/>
      <w:r w:rsidRPr="00806ED3">
        <w:rPr>
          <w:sz w:val="20"/>
          <w:szCs w:val="20"/>
        </w:rPr>
        <w:t>საპროცენტო</w:t>
      </w:r>
      <w:proofErr w:type="spellEnd"/>
      <w:r w:rsidRPr="00806ED3">
        <w:rPr>
          <w:sz w:val="20"/>
          <w:szCs w:val="20"/>
        </w:rPr>
        <w:t xml:space="preserve"> სარგებელი დაერიცხება </w:t>
      </w:r>
      <w:proofErr w:type="spellStart"/>
      <w:r w:rsidRPr="00806ED3">
        <w:rPr>
          <w:sz w:val="20"/>
          <w:szCs w:val="20"/>
        </w:rPr>
        <w:t>საანაბრო</w:t>
      </w:r>
      <w:proofErr w:type="spellEnd"/>
      <w:r w:rsidRPr="00806ED3">
        <w:rPr>
          <w:sz w:val="20"/>
          <w:szCs w:val="20"/>
        </w:rPr>
        <w:t xml:space="preserve"> </w:t>
      </w:r>
      <w:r w:rsidRPr="00806ED3">
        <w:rPr>
          <w:b/>
          <w:bCs/>
          <w:color w:val="4472C4" w:themeColor="accent1"/>
          <w:sz w:val="20"/>
          <w:szCs w:val="20"/>
        </w:rPr>
        <w:t>ანგარიშზე</w:t>
      </w:r>
      <w:r w:rsidRPr="00806ED3">
        <w:rPr>
          <w:sz w:val="20"/>
          <w:szCs w:val="20"/>
        </w:rPr>
        <w:t xml:space="preserve"> არსებულ ნაშთს. </w:t>
      </w:r>
    </w:p>
    <w:p w14:paraId="71E720C1" w14:textId="36535520" w:rsidR="00641C09" w:rsidRPr="00806ED3" w:rsidRDefault="00641C09" w:rsidP="00DA11EF">
      <w:pPr>
        <w:pStyle w:val="Heading3"/>
        <w:tabs>
          <w:tab w:val="left" w:pos="1260"/>
        </w:tabs>
        <w:ind w:left="900" w:right="0" w:hanging="900"/>
        <w:rPr>
          <w:sz w:val="20"/>
          <w:szCs w:val="20"/>
        </w:rPr>
      </w:pPr>
      <w:r w:rsidRPr="00806ED3">
        <w:rPr>
          <w:b/>
          <w:bCs/>
          <w:color w:val="4472C4" w:themeColor="accent1"/>
          <w:sz w:val="20"/>
          <w:szCs w:val="20"/>
        </w:rPr>
        <w:t>ვადიანი</w:t>
      </w:r>
      <w:r w:rsidRPr="00806ED3">
        <w:rPr>
          <w:b/>
          <w:bCs/>
          <w:sz w:val="20"/>
          <w:szCs w:val="20"/>
        </w:rPr>
        <w:t xml:space="preserve"> </w:t>
      </w:r>
      <w:r w:rsidRPr="00806ED3">
        <w:rPr>
          <w:b/>
          <w:bCs/>
          <w:color w:val="4472C4" w:themeColor="accent1"/>
          <w:sz w:val="20"/>
          <w:szCs w:val="20"/>
        </w:rPr>
        <w:t>ანაბრისთვის</w:t>
      </w:r>
      <w:r w:rsidRPr="00806ED3">
        <w:rPr>
          <w:sz w:val="20"/>
          <w:szCs w:val="20"/>
        </w:rPr>
        <w:t xml:space="preserve"> დარიცხული </w:t>
      </w:r>
      <w:proofErr w:type="spellStart"/>
      <w:r w:rsidRPr="00806ED3">
        <w:rPr>
          <w:sz w:val="20"/>
          <w:szCs w:val="20"/>
        </w:rPr>
        <w:t>საპროცენტო</w:t>
      </w:r>
      <w:proofErr w:type="spellEnd"/>
      <w:r w:rsidRPr="00806ED3">
        <w:rPr>
          <w:sz w:val="20"/>
          <w:szCs w:val="20"/>
        </w:rPr>
        <w:t xml:space="preserve"> სარგებელი </w:t>
      </w:r>
      <w:r w:rsidRPr="00806ED3">
        <w:rPr>
          <w:b/>
          <w:bCs/>
          <w:color w:val="4472C4" w:themeColor="accent1"/>
          <w:sz w:val="20"/>
          <w:szCs w:val="20"/>
        </w:rPr>
        <w:t>მეანაბრის</w:t>
      </w:r>
      <w:r w:rsidRPr="00806ED3">
        <w:rPr>
          <w:sz w:val="20"/>
          <w:szCs w:val="20"/>
        </w:rPr>
        <w:t xml:space="preserve"> მიერ მითითებულ </w:t>
      </w:r>
      <w:r w:rsidRPr="00806ED3">
        <w:rPr>
          <w:b/>
          <w:bCs/>
          <w:color w:val="4472C4" w:themeColor="accent1"/>
          <w:sz w:val="20"/>
          <w:szCs w:val="20"/>
        </w:rPr>
        <w:t>ანგარიშზე</w:t>
      </w:r>
      <w:r w:rsidRPr="00806ED3">
        <w:rPr>
          <w:sz w:val="20"/>
          <w:szCs w:val="20"/>
        </w:rPr>
        <w:t xml:space="preserve"> ჩაირიცხება წინასწარ, ყოველთვიურად ან </w:t>
      </w:r>
      <w:r w:rsidRPr="00806ED3">
        <w:rPr>
          <w:b/>
          <w:bCs/>
          <w:color w:val="4472C4" w:themeColor="accent1"/>
          <w:sz w:val="20"/>
          <w:szCs w:val="20"/>
        </w:rPr>
        <w:t>ანაბრის</w:t>
      </w:r>
      <w:r w:rsidRPr="00806ED3">
        <w:rPr>
          <w:sz w:val="20"/>
          <w:szCs w:val="20"/>
        </w:rPr>
        <w:t xml:space="preserve"> ვადის გასვლის შემდეგ </w:t>
      </w:r>
      <w:r w:rsidRPr="00806ED3">
        <w:rPr>
          <w:b/>
          <w:bCs/>
          <w:color w:val="4472C4" w:themeColor="accent1"/>
          <w:sz w:val="20"/>
          <w:szCs w:val="20"/>
        </w:rPr>
        <w:t>მეანაბრესა</w:t>
      </w:r>
      <w:r w:rsidRPr="00806ED3">
        <w:rPr>
          <w:sz w:val="20"/>
          <w:szCs w:val="20"/>
        </w:rPr>
        <w:t xml:space="preserve"> და </w:t>
      </w:r>
      <w:r w:rsidRPr="00806ED3">
        <w:rPr>
          <w:b/>
          <w:bCs/>
          <w:color w:val="4472C4" w:themeColor="accent1"/>
          <w:sz w:val="20"/>
          <w:szCs w:val="20"/>
        </w:rPr>
        <w:t>ბანკს</w:t>
      </w:r>
      <w:r w:rsidRPr="00806ED3">
        <w:rPr>
          <w:sz w:val="20"/>
          <w:szCs w:val="20"/>
        </w:rPr>
        <w:t xml:space="preserve"> შორის გაფორმებული </w:t>
      </w:r>
      <w:r w:rsidRPr="00806ED3">
        <w:rPr>
          <w:b/>
          <w:bCs/>
          <w:color w:val="4472C4" w:themeColor="accent1"/>
          <w:sz w:val="20"/>
          <w:szCs w:val="20"/>
        </w:rPr>
        <w:t>ანაბრის</w:t>
      </w:r>
      <w:r w:rsidRPr="00806ED3">
        <w:rPr>
          <w:sz w:val="20"/>
          <w:szCs w:val="20"/>
        </w:rPr>
        <w:t xml:space="preserve"> ხელშეკრულების შესაბამისად. </w:t>
      </w:r>
    </w:p>
    <w:p w14:paraId="4AE08738" w14:textId="77777777" w:rsidR="00641C09" w:rsidRPr="00806ED3" w:rsidRDefault="00641C09" w:rsidP="00DA11EF">
      <w:pPr>
        <w:pStyle w:val="Heading3"/>
        <w:tabs>
          <w:tab w:val="left" w:pos="1260"/>
        </w:tabs>
        <w:ind w:left="900" w:right="0" w:hanging="900"/>
        <w:rPr>
          <w:sz w:val="20"/>
          <w:szCs w:val="20"/>
        </w:rPr>
      </w:pPr>
      <w:r w:rsidRPr="00806ED3">
        <w:rPr>
          <w:sz w:val="20"/>
          <w:szCs w:val="20"/>
        </w:rPr>
        <w:t xml:space="preserve">იმ შემთხვევაში, თუ </w:t>
      </w:r>
      <w:r w:rsidRPr="00806ED3">
        <w:rPr>
          <w:b/>
          <w:bCs/>
          <w:color w:val="4472C4" w:themeColor="accent1"/>
          <w:sz w:val="20"/>
          <w:szCs w:val="20"/>
        </w:rPr>
        <w:t>მეანაბრე</w:t>
      </w:r>
      <w:r w:rsidRPr="00806ED3">
        <w:rPr>
          <w:sz w:val="20"/>
          <w:szCs w:val="20"/>
        </w:rPr>
        <w:t xml:space="preserve"> აირჩევს </w:t>
      </w:r>
      <w:proofErr w:type="spellStart"/>
      <w:r w:rsidRPr="00806ED3">
        <w:rPr>
          <w:sz w:val="20"/>
          <w:szCs w:val="20"/>
        </w:rPr>
        <w:t>საპროცენტო</w:t>
      </w:r>
      <w:proofErr w:type="spellEnd"/>
      <w:r w:rsidRPr="00806ED3">
        <w:rPr>
          <w:sz w:val="20"/>
          <w:szCs w:val="20"/>
        </w:rPr>
        <w:t xml:space="preserve"> სარგებლის  ყოველთვიურად ჩარიცხვას, დარიცხული სარგებლის ჩარიცხვა </w:t>
      </w:r>
      <w:r w:rsidRPr="00806ED3">
        <w:rPr>
          <w:b/>
          <w:bCs/>
          <w:color w:val="4472C4" w:themeColor="accent1"/>
          <w:sz w:val="20"/>
          <w:szCs w:val="20"/>
        </w:rPr>
        <w:t>მეანაბრის</w:t>
      </w:r>
      <w:r w:rsidRPr="00806ED3">
        <w:rPr>
          <w:sz w:val="20"/>
          <w:szCs w:val="20"/>
        </w:rPr>
        <w:t xml:space="preserve"> მიერ მითითებულ </w:t>
      </w:r>
      <w:r w:rsidRPr="00806ED3">
        <w:rPr>
          <w:b/>
          <w:bCs/>
          <w:color w:val="4472C4" w:themeColor="accent1"/>
          <w:sz w:val="20"/>
          <w:szCs w:val="20"/>
        </w:rPr>
        <w:t>ანგარიშზე</w:t>
      </w:r>
      <w:r w:rsidRPr="00806ED3">
        <w:rPr>
          <w:sz w:val="20"/>
          <w:szCs w:val="20"/>
        </w:rPr>
        <w:t xml:space="preserve"> მოხდება ყოველი თვის იმ რიცხვში, რომელშიც  გაიხსნა ანაბარი.</w:t>
      </w:r>
    </w:p>
    <w:p w14:paraId="22B059F8" w14:textId="77777777" w:rsidR="00641C09" w:rsidRPr="00806ED3" w:rsidRDefault="00641C09" w:rsidP="00DA11EF">
      <w:pPr>
        <w:pStyle w:val="Heading3"/>
        <w:tabs>
          <w:tab w:val="left" w:pos="1260"/>
        </w:tabs>
        <w:ind w:left="900" w:right="0" w:hanging="900"/>
        <w:rPr>
          <w:sz w:val="20"/>
          <w:szCs w:val="20"/>
        </w:rPr>
      </w:pPr>
      <w:r w:rsidRPr="00806ED3">
        <w:rPr>
          <w:sz w:val="20"/>
          <w:szCs w:val="20"/>
        </w:rPr>
        <w:t xml:space="preserve">იმ შემთხვევაში, თუ </w:t>
      </w:r>
      <w:r w:rsidRPr="00806ED3">
        <w:rPr>
          <w:b/>
          <w:bCs/>
          <w:color w:val="4472C4" w:themeColor="accent1"/>
          <w:sz w:val="20"/>
          <w:szCs w:val="20"/>
        </w:rPr>
        <w:t>მეანაბრის</w:t>
      </w:r>
      <w:r w:rsidRPr="00806ED3">
        <w:rPr>
          <w:sz w:val="20"/>
          <w:szCs w:val="20"/>
        </w:rPr>
        <w:t xml:space="preserve"> </w:t>
      </w:r>
      <w:r w:rsidRPr="00806ED3">
        <w:rPr>
          <w:b/>
          <w:bCs/>
          <w:color w:val="4472C4" w:themeColor="accent1"/>
          <w:sz w:val="20"/>
          <w:szCs w:val="20"/>
        </w:rPr>
        <w:t>განაცხადში</w:t>
      </w:r>
      <w:r w:rsidRPr="00806ED3">
        <w:rPr>
          <w:color w:val="4472C4" w:themeColor="accent1"/>
          <w:sz w:val="20"/>
          <w:szCs w:val="20"/>
        </w:rPr>
        <w:t xml:space="preserve"> </w:t>
      </w:r>
      <w:r w:rsidRPr="00806ED3">
        <w:rPr>
          <w:sz w:val="20"/>
          <w:szCs w:val="20"/>
        </w:rPr>
        <w:t xml:space="preserve">აღნიშნული თანხა </w:t>
      </w:r>
      <w:r w:rsidRPr="00806ED3">
        <w:rPr>
          <w:b/>
          <w:bCs/>
          <w:color w:val="4472C4" w:themeColor="accent1"/>
          <w:sz w:val="20"/>
          <w:szCs w:val="20"/>
        </w:rPr>
        <w:t>ანგარიშზე</w:t>
      </w:r>
      <w:r w:rsidRPr="00806ED3">
        <w:rPr>
          <w:sz w:val="20"/>
          <w:szCs w:val="20"/>
        </w:rPr>
        <w:t xml:space="preserve"> არ იქნება შეტანილი ან ჩარიცხული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sz w:val="20"/>
          <w:szCs w:val="20"/>
        </w:rPr>
        <w:t xml:space="preserve">გაკეთებიდან ერთი დღის ვადაში, </w:t>
      </w:r>
      <w:r w:rsidRPr="00806ED3">
        <w:rPr>
          <w:b/>
          <w:bCs/>
          <w:color w:val="4472C4" w:themeColor="accent1"/>
          <w:sz w:val="20"/>
          <w:szCs w:val="20"/>
        </w:rPr>
        <w:t>ბანკისა</w:t>
      </w:r>
      <w:r w:rsidRPr="00806ED3">
        <w:rPr>
          <w:sz w:val="20"/>
          <w:szCs w:val="20"/>
        </w:rPr>
        <w:t xml:space="preserve"> და </w:t>
      </w:r>
      <w:r w:rsidRPr="00806ED3">
        <w:rPr>
          <w:b/>
          <w:bCs/>
          <w:color w:val="4472C4" w:themeColor="accent1"/>
          <w:sz w:val="20"/>
          <w:szCs w:val="20"/>
        </w:rPr>
        <w:t>მეანაბრის</w:t>
      </w:r>
      <w:r w:rsidRPr="00806ED3">
        <w:rPr>
          <w:sz w:val="20"/>
          <w:szCs w:val="20"/>
        </w:rPr>
        <w:t xml:space="preserve"> შეთანხმება (ხელშეკრულება) </w:t>
      </w:r>
      <w:r w:rsidRPr="00806ED3">
        <w:rPr>
          <w:b/>
          <w:bCs/>
          <w:color w:val="4472C4" w:themeColor="accent1"/>
          <w:sz w:val="20"/>
          <w:szCs w:val="20"/>
        </w:rPr>
        <w:t>ანაბრის</w:t>
      </w:r>
      <w:r w:rsidRPr="00806ED3">
        <w:rPr>
          <w:sz w:val="20"/>
          <w:szCs w:val="20"/>
        </w:rPr>
        <w:t xml:space="preserve"> გახსნის შესახებ ჩაითვლება ავტომატურად გაუქმებულად. </w:t>
      </w:r>
    </w:p>
    <w:p w14:paraId="627844C6" w14:textId="77777777" w:rsidR="00641C09" w:rsidRPr="00806ED3" w:rsidRDefault="00641C09" w:rsidP="00DA11EF">
      <w:pPr>
        <w:pStyle w:val="Heading3"/>
        <w:tabs>
          <w:tab w:val="left" w:pos="1260"/>
        </w:tabs>
        <w:ind w:left="900" w:right="0" w:hanging="900"/>
        <w:rPr>
          <w:sz w:val="20"/>
          <w:szCs w:val="20"/>
        </w:rPr>
      </w:pPr>
      <w:r w:rsidRPr="00806ED3">
        <w:rPr>
          <w:sz w:val="20"/>
          <w:szCs w:val="20"/>
        </w:rPr>
        <w:t xml:space="preserve">იმ შემთხვევაში, თუ </w:t>
      </w:r>
      <w:r w:rsidRPr="00806ED3">
        <w:rPr>
          <w:b/>
          <w:bCs/>
          <w:color w:val="4472C4" w:themeColor="accent1"/>
          <w:sz w:val="20"/>
          <w:szCs w:val="20"/>
        </w:rPr>
        <w:t>მეანაბრე</w:t>
      </w:r>
      <w:r w:rsidRPr="00806ED3">
        <w:rPr>
          <w:sz w:val="20"/>
          <w:szCs w:val="20"/>
        </w:rPr>
        <w:t xml:space="preserve"> </w:t>
      </w:r>
      <w:r w:rsidRPr="00806ED3">
        <w:rPr>
          <w:b/>
          <w:bCs/>
          <w:color w:val="4472C4" w:themeColor="accent1"/>
          <w:sz w:val="20"/>
          <w:szCs w:val="20"/>
        </w:rPr>
        <w:t>ანაბრის</w:t>
      </w:r>
      <w:r w:rsidRPr="00806ED3">
        <w:rPr>
          <w:sz w:val="20"/>
          <w:szCs w:val="20"/>
        </w:rPr>
        <w:t xml:space="preserve"> ვადის გასვლამდე მოითხოვს მისთვის </w:t>
      </w:r>
      <w:r w:rsidRPr="00806ED3">
        <w:rPr>
          <w:b/>
          <w:bCs/>
          <w:color w:val="4472C4" w:themeColor="accent1"/>
          <w:sz w:val="20"/>
          <w:szCs w:val="20"/>
        </w:rPr>
        <w:t>ანაბრის</w:t>
      </w:r>
      <w:r w:rsidRPr="00806ED3">
        <w:rPr>
          <w:sz w:val="20"/>
          <w:szCs w:val="20"/>
        </w:rPr>
        <w:t xml:space="preserve"> დაბრუნებას, </w:t>
      </w:r>
      <w:r w:rsidRPr="00806ED3">
        <w:rPr>
          <w:b/>
          <w:bCs/>
          <w:color w:val="4472C4" w:themeColor="accent1"/>
          <w:sz w:val="20"/>
          <w:szCs w:val="20"/>
        </w:rPr>
        <w:t>ანაბრისთვის</w:t>
      </w:r>
      <w:r w:rsidRPr="00806ED3">
        <w:rPr>
          <w:sz w:val="20"/>
          <w:szCs w:val="20"/>
        </w:rPr>
        <w:t xml:space="preserve"> სარგებლის დარიცხვა მოხდება </w:t>
      </w:r>
      <w:r w:rsidRPr="00806ED3">
        <w:rPr>
          <w:b/>
          <w:bCs/>
          <w:color w:val="4472C4" w:themeColor="accent1"/>
          <w:sz w:val="20"/>
          <w:szCs w:val="20"/>
        </w:rPr>
        <w:t>ბანკის</w:t>
      </w:r>
      <w:r w:rsidRPr="00806ED3">
        <w:rPr>
          <w:sz w:val="20"/>
          <w:szCs w:val="20"/>
        </w:rPr>
        <w:t xml:space="preserve"> მიერ განსაზღვრული, განსხვავებული (შემცირებული) </w:t>
      </w:r>
      <w:proofErr w:type="spellStart"/>
      <w:r w:rsidRPr="00806ED3">
        <w:rPr>
          <w:sz w:val="20"/>
          <w:szCs w:val="20"/>
        </w:rPr>
        <w:t>საპროცენტო</w:t>
      </w:r>
      <w:proofErr w:type="spellEnd"/>
      <w:r w:rsidRPr="00806ED3">
        <w:rPr>
          <w:sz w:val="20"/>
          <w:szCs w:val="20"/>
        </w:rPr>
        <w:t xml:space="preserve"> განაკვეთის მიხედვით. </w:t>
      </w:r>
    </w:p>
    <w:p w14:paraId="3AF35D49" w14:textId="26DB396F" w:rsidR="00641C09" w:rsidRPr="00806ED3" w:rsidRDefault="006447F6" w:rsidP="00DA11EF">
      <w:pPr>
        <w:pStyle w:val="Heading3"/>
        <w:tabs>
          <w:tab w:val="left" w:pos="1260"/>
        </w:tabs>
        <w:ind w:left="900" w:right="0" w:hanging="900"/>
        <w:rPr>
          <w:sz w:val="20"/>
          <w:szCs w:val="20"/>
        </w:rPr>
      </w:pPr>
      <w:r w:rsidRPr="00806ED3">
        <w:rPr>
          <w:sz w:val="20"/>
          <w:szCs w:val="20"/>
        </w:rPr>
        <w:t>წინამდებარე</w:t>
      </w:r>
      <w:r w:rsidR="00641C09" w:rsidRPr="00806ED3">
        <w:rPr>
          <w:sz w:val="20"/>
          <w:szCs w:val="20"/>
        </w:rPr>
        <w:t xml:space="preserve"> </w:t>
      </w:r>
      <w:r w:rsidR="00641C09" w:rsidRPr="00806ED3">
        <w:rPr>
          <w:b/>
          <w:bCs/>
          <w:color w:val="4472C4" w:themeColor="accent1"/>
          <w:sz w:val="20"/>
          <w:szCs w:val="20"/>
        </w:rPr>
        <w:t>ხელშეკრულების</w:t>
      </w:r>
      <w:r w:rsidR="00641C09" w:rsidRPr="00806ED3">
        <w:rPr>
          <w:sz w:val="20"/>
          <w:szCs w:val="20"/>
        </w:rPr>
        <w:t xml:space="preserve"> </w:t>
      </w:r>
      <w:r w:rsidR="00F030FE" w:rsidRPr="00806ED3">
        <w:rPr>
          <w:sz w:val="20"/>
          <w:szCs w:val="20"/>
        </w:rPr>
        <w:t>26</w:t>
      </w:r>
      <w:r w:rsidR="00641C09" w:rsidRPr="00806ED3">
        <w:rPr>
          <w:sz w:val="20"/>
          <w:szCs w:val="20"/>
        </w:rPr>
        <w:t>.</w:t>
      </w:r>
      <w:r w:rsidR="00F030FE" w:rsidRPr="00806ED3">
        <w:rPr>
          <w:sz w:val="20"/>
          <w:szCs w:val="20"/>
        </w:rPr>
        <w:t>2</w:t>
      </w:r>
      <w:r w:rsidR="00641C09" w:rsidRPr="00806ED3">
        <w:rPr>
          <w:sz w:val="20"/>
          <w:szCs w:val="20"/>
        </w:rPr>
        <w:t>.</w:t>
      </w:r>
      <w:r w:rsidR="00F030FE" w:rsidRPr="00806ED3">
        <w:rPr>
          <w:sz w:val="20"/>
          <w:szCs w:val="20"/>
        </w:rPr>
        <w:t>4</w:t>
      </w:r>
      <w:r w:rsidR="00641C09" w:rsidRPr="00806ED3">
        <w:rPr>
          <w:sz w:val="20"/>
          <w:szCs w:val="20"/>
        </w:rPr>
        <w:t xml:space="preserve"> ქვეპუნქტში აღწერილ შემთხვევაში </w:t>
      </w:r>
      <w:r w:rsidR="00641C09" w:rsidRPr="00806ED3">
        <w:rPr>
          <w:b/>
          <w:bCs/>
          <w:color w:val="4472C4" w:themeColor="accent1"/>
          <w:sz w:val="20"/>
          <w:szCs w:val="20"/>
        </w:rPr>
        <w:t>მეანაბრე</w:t>
      </w:r>
      <w:r w:rsidR="00641C09" w:rsidRPr="00806ED3">
        <w:rPr>
          <w:sz w:val="20"/>
          <w:szCs w:val="20"/>
        </w:rPr>
        <w:t xml:space="preserve"> ვალდებული იქნება გადაუხადოს </w:t>
      </w:r>
      <w:r w:rsidR="00641C09" w:rsidRPr="00806ED3">
        <w:rPr>
          <w:b/>
          <w:bCs/>
          <w:color w:val="4472C4" w:themeColor="accent1"/>
          <w:sz w:val="20"/>
          <w:szCs w:val="20"/>
        </w:rPr>
        <w:t>ბანკს</w:t>
      </w:r>
      <w:r w:rsidR="00641C09" w:rsidRPr="00806ED3">
        <w:rPr>
          <w:sz w:val="20"/>
          <w:szCs w:val="20"/>
        </w:rPr>
        <w:t xml:space="preserve"> </w:t>
      </w:r>
      <w:proofErr w:type="spellStart"/>
      <w:r w:rsidR="00641C09" w:rsidRPr="00806ED3">
        <w:rPr>
          <w:sz w:val="20"/>
          <w:szCs w:val="20"/>
        </w:rPr>
        <w:t>პირგასამტეხლო</w:t>
      </w:r>
      <w:proofErr w:type="spellEnd"/>
      <w:r w:rsidR="00641C09" w:rsidRPr="00806ED3">
        <w:rPr>
          <w:sz w:val="20"/>
          <w:szCs w:val="20"/>
        </w:rPr>
        <w:t xml:space="preserve">, რომელიც ტოლი იქნება სხვაობისა </w:t>
      </w:r>
      <w:r w:rsidR="00641C09" w:rsidRPr="00806ED3">
        <w:rPr>
          <w:b/>
          <w:bCs/>
          <w:color w:val="4472C4" w:themeColor="accent1"/>
          <w:sz w:val="20"/>
          <w:szCs w:val="20"/>
        </w:rPr>
        <w:t>ანაბარზე</w:t>
      </w:r>
      <w:r w:rsidR="00641C09" w:rsidRPr="00806ED3">
        <w:rPr>
          <w:sz w:val="20"/>
          <w:szCs w:val="20"/>
        </w:rPr>
        <w:t xml:space="preserve"> სტანდარტულად დასარიცხ და </w:t>
      </w:r>
      <w:r w:rsidRPr="00806ED3">
        <w:rPr>
          <w:sz w:val="20"/>
          <w:szCs w:val="20"/>
        </w:rPr>
        <w:t>წინამდებარე</w:t>
      </w:r>
      <w:r w:rsidR="00641C09" w:rsidRPr="00806ED3">
        <w:rPr>
          <w:sz w:val="20"/>
          <w:szCs w:val="20"/>
        </w:rPr>
        <w:t xml:space="preserve"> </w:t>
      </w:r>
      <w:r w:rsidR="00641C09" w:rsidRPr="00806ED3">
        <w:rPr>
          <w:b/>
          <w:bCs/>
          <w:color w:val="4472C4" w:themeColor="accent1"/>
          <w:sz w:val="20"/>
          <w:szCs w:val="20"/>
        </w:rPr>
        <w:t>ხელშეკრულების</w:t>
      </w:r>
      <w:r w:rsidR="00641C09" w:rsidRPr="00806ED3">
        <w:rPr>
          <w:sz w:val="20"/>
          <w:szCs w:val="20"/>
        </w:rPr>
        <w:t xml:space="preserve"> </w:t>
      </w:r>
      <w:r w:rsidR="00F030FE" w:rsidRPr="00806ED3">
        <w:rPr>
          <w:sz w:val="20"/>
          <w:szCs w:val="20"/>
        </w:rPr>
        <w:t>26.2.</w:t>
      </w:r>
      <w:r w:rsidR="001C762F" w:rsidRPr="00806ED3">
        <w:rPr>
          <w:sz w:val="20"/>
          <w:szCs w:val="20"/>
        </w:rPr>
        <w:t>5</w:t>
      </w:r>
      <w:r w:rsidR="00F030FE" w:rsidRPr="00806ED3">
        <w:rPr>
          <w:sz w:val="20"/>
          <w:szCs w:val="20"/>
        </w:rPr>
        <w:t xml:space="preserve"> </w:t>
      </w:r>
      <w:r w:rsidR="00641C09" w:rsidRPr="00806ED3">
        <w:rPr>
          <w:sz w:val="20"/>
          <w:szCs w:val="20"/>
        </w:rPr>
        <w:t xml:space="preserve">ქვეპუნქტის შესაბამისად დარიცხულ </w:t>
      </w:r>
      <w:proofErr w:type="spellStart"/>
      <w:r w:rsidR="00641C09" w:rsidRPr="00806ED3">
        <w:rPr>
          <w:sz w:val="20"/>
          <w:szCs w:val="20"/>
        </w:rPr>
        <w:t>საპროცენტო</w:t>
      </w:r>
      <w:proofErr w:type="spellEnd"/>
      <w:r w:rsidR="00641C09" w:rsidRPr="00806ED3">
        <w:rPr>
          <w:sz w:val="20"/>
          <w:szCs w:val="20"/>
        </w:rPr>
        <w:t xml:space="preserve"> სარგებლის ოდენობებს შორის. </w:t>
      </w:r>
    </w:p>
    <w:p w14:paraId="254E8EF1" w14:textId="33133BB9" w:rsidR="00641C09" w:rsidRPr="00806ED3" w:rsidRDefault="00641C09" w:rsidP="00DA11EF">
      <w:pPr>
        <w:pStyle w:val="Heading3"/>
        <w:tabs>
          <w:tab w:val="left" w:pos="1260"/>
        </w:tabs>
        <w:ind w:left="900" w:right="0" w:hanging="900"/>
        <w:rPr>
          <w:sz w:val="20"/>
          <w:szCs w:val="20"/>
        </w:rPr>
      </w:pPr>
      <w:r w:rsidRPr="00806ED3">
        <w:rPr>
          <w:b/>
          <w:bCs/>
          <w:color w:val="4472C4" w:themeColor="accent1"/>
          <w:sz w:val="20"/>
          <w:szCs w:val="20"/>
        </w:rPr>
        <w:t>ანაბრის</w:t>
      </w:r>
      <w:r w:rsidRPr="00806ED3">
        <w:rPr>
          <w:sz w:val="20"/>
          <w:szCs w:val="20"/>
        </w:rPr>
        <w:t xml:space="preserve"> ვადის გასვლის შემდეგ </w:t>
      </w:r>
      <w:r w:rsidRPr="00806ED3">
        <w:rPr>
          <w:b/>
          <w:bCs/>
          <w:color w:val="4472C4" w:themeColor="accent1"/>
          <w:sz w:val="20"/>
          <w:szCs w:val="20"/>
        </w:rPr>
        <w:t>ანაბრის</w:t>
      </w:r>
      <w:r w:rsidRPr="00806ED3">
        <w:rPr>
          <w:sz w:val="20"/>
          <w:szCs w:val="20"/>
        </w:rPr>
        <w:t xml:space="preserve"> ვადა ავტომატურად გაგრძელდება </w:t>
      </w:r>
      <w:r w:rsidRPr="00806ED3">
        <w:rPr>
          <w:b/>
          <w:bCs/>
          <w:color w:val="4472C4" w:themeColor="accent1"/>
          <w:sz w:val="20"/>
          <w:szCs w:val="20"/>
        </w:rPr>
        <w:t>ანაბრის</w:t>
      </w:r>
      <w:r w:rsidRPr="00806ED3">
        <w:rPr>
          <w:sz w:val="20"/>
          <w:szCs w:val="20"/>
        </w:rPr>
        <w:t xml:space="preserve"> ხელშეკრულებაში მითითებული  ვადით </w:t>
      </w:r>
      <w:r w:rsidRPr="00806ED3">
        <w:rPr>
          <w:b/>
          <w:bCs/>
          <w:color w:val="4472C4" w:themeColor="accent1"/>
          <w:sz w:val="20"/>
          <w:szCs w:val="20"/>
        </w:rPr>
        <w:t>მხარეთა</w:t>
      </w:r>
      <w:r w:rsidRPr="00806ED3">
        <w:rPr>
          <w:sz w:val="20"/>
          <w:szCs w:val="20"/>
        </w:rPr>
        <w:t xml:space="preserve"> შეთანხმების არსებობის შემთხვევაში. </w:t>
      </w:r>
      <w:r w:rsidRPr="00806ED3">
        <w:rPr>
          <w:b/>
          <w:bCs/>
          <w:color w:val="4472C4" w:themeColor="accent1"/>
          <w:sz w:val="20"/>
          <w:szCs w:val="20"/>
        </w:rPr>
        <w:t>ანაბრის</w:t>
      </w:r>
      <w:r w:rsidRPr="00806ED3">
        <w:rPr>
          <w:sz w:val="20"/>
          <w:szCs w:val="20"/>
        </w:rPr>
        <w:t xml:space="preserve"> ვადის ავტომატური </w:t>
      </w:r>
      <w:proofErr w:type="spellStart"/>
      <w:r w:rsidRPr="00806ED3">
        <w:rPr>
          <w:sz w:val="20"/>
          <w:szCs w:val="20"/>
        </w:rPr>
        <w:t>პროლონგაციისას</w:t>
      </w:r>
      <w:proofErr w:type="spellEnd"/>
      <w:r w:rsidRPr="00806ED3">
        <w:rPr>
          <w:sz w:val="20"/>
          <w:szCs w:val="20"/>
        </w:rPr>
        <w:t xml:space="preserve"> ყოველი ახალი </w:t>
      </w:r>
      <w:r w:rsidRPr="00806ED3">
        <w:rPr>
          <w:b/>
          <w:bCs/>
          <w:color w:val="4472C4" w:themeColor="accent1"/>
          <w:sz w:val="20"/>
          <w:szCs w:val="20"/>
        </w:rPr>
        <w:t>ანაბრის</w:t>
      </w:r>
      <w:r w:rsidRPr="00806ED3">
        <w:rPr>
          <w:sz w:val="20"/>
          <w:szCs w:val="20"/>
        </w:rPr>
        <w:t xml:space="preserve"> გახსნის თარიღი დაემთხვევა წინა </w:t>
      </w:r>
      <w:r w:rsidRPr="00806ED3">
        <w:rPr>
          <w:b/>
          <w:bCs/>
          <w:color w:val="4472C4" w:themeColor="accent1"/>
          <w:sz w:val="20"/>
          <w:szCs w:val="20"/>
        </w:rPr>
        <w:t>ანაბრის</w:t>
      </w:r>
      <w:r w:rsidRPr="00806ED3">
        <w:rPr>
          <w:sz w:val="20"/>
          <w:szCs w:val="20"/>
        </w:rPr>
        <w:t xml:space="preserve"> ვადის გასვლის თარიღს, ხოლო </w:t>
      </w:r>
      <w:proofErr w:type="spellStart"/>
      <w:r w:rsidRPr="00806ED3">
        <w:rPr>
          <w:sz w:val="20"/>
          <w:szCs w:val="20"/>
        </w:rPr>
        <w:t>საპროცენტო</w:t>
      </w:r>
      <w:proofErr w:type="spellEnd"/>
      <w:r w:rsidRPr="00806ED3">
        <w:rPr>
          <w:sz w:val="20"/>
          <w:szCs w:val="20"/>
        </w:rPr>
        <w:t xml:space="preserve"> სარგებელი საშემოსავლო გადასახადის (ასეთის არსებობის შემთხვევაში) გადახდის შემდეგ დაემატება </w:t>
      </w:r>
      <w:r w:rsidRPr="00806ED3">
        <w:rPr>
          <w:b/>
          <w:bCs/>
          <w:color w:val="4472C4" w:themeColor="accent1"/>
          <w:sz w:val="20"/>
          <w:szCs w:val="20"/>
        </w:rPr>
        <w:t>ანაბრის</w:t>
      </w:r>
      <w:r w:rsidRPr="00806ED3">
        <w:rPr>
          <w:sz w:val="20"/>
          <w:szCs w:val="20"/>
        </w:rPr>
        <w:t xml:space="preserve"> ძირითად თანხას (მოხდება კაპიტალიზაცია) ან ჩაირიცხება </w:t>
      </w:r>
      <w:r w:rsidRPr="00806ED3">
        <w:rPr>
          <w:b/>
          <w:bCs/>
          <w:color w:val="4472C4" w:themeColor="accent1"/>
          <w:sz w:val="20"/>
          <w:szCs w:val="20"/>
        </w:rPr>
        <w:t>მეანაბრის</w:t>
      </w:r>
      <w:r w:rsidRPr="00806ED3">
        <w:rPr>
          <w:sz w:val="20"/>
          <w:szCs w:val="20"/>
        </w:rPr>
        <w:t xml:space="preserve"> სხვა </w:t>
      </w:r>
      <w:r w:rsidRPr="00806ED3">
        <w:rPr>
          <w:b/>
          <w:bCs/>
          <w:color w:val="4472C4" w:themeColor="accent1"/>
          <w:sz w:val="20"/>
          <w:szCs w:val="20"/>
        </w:rPr>
        <w:t>ანგარიშზე</w:t>
      </w:r>
      <w:r w:rsidRPr="00806ED3">
        <w:rPr>
          <w:sz w:val="20"/>
          <w:szCs w:val="20"/>
        </w:rPr>
        <w:t xml:space="preserve"> </w:t>
      </w:r>
      <w:r w:rsidRPr="00806ED3">
        <w:rPr>
          <w:b/>
          <w:bCs/>
          <w:color w:val="4472C4" w:themeColor="accent1"/>
          <w:sz w:val="20"/>
          <w:szCs w:val="20"/>
        </w:rPr>
        <w:t>მეანაბრის</w:t>
      </w:r>
      <w:r w:rsidRPr="00806ED3">
        <w:rPr>
          <w:sz w:val="20"/>
          <w:szCs w:val="20"/>
        </w:rPr>
        <w:t xml:space="preserve"> სურვილის შემთხვევაში. </w:t>
      </w:r>
      <w:r w:rsidRPr="00806ED3">
        <w:rPr>
          <w:b/>
          <w:bCs/>
          <w:color w:val="4472C4" w:themeColor="accent1"/>
          <w:sz w:val="20"/>
          <w:szCs w:val="20"/>
        </w:rPr>
        <w:t>ანაბრის</w:t>
      </w:r>
      <w:r w:rsidRPr="00806ED3">
        <w:rPr>
          <w:sz w:val="20"/>
          <w:szCs w:val="20"/>
        </w:rPr>
        <w:t xml:space="preserve"> ვადის ავტომატურად გაგრძელების შეთხვევაში </w:t>
      </w:r>
      <w:r w:rsidRPr="00806ED3">
        <w:rPr>
          <w:b/>
          <w:bCs/>
          <w:color w:val="4472C4" w:themeColor="accent1"/>
          <w:sz w:val="20"/>
          <w:szCs w:val="20"/>
        </w:rPr>
        <w:t>ანაბარზე</w:t>
      </w:r>
      <w:r w:rsidRPr="00806ED3">
        <w:rPr>
          <w:sz w:val="20"/>
          <w:szCs w:val="20"/>
        </w:rPr>
        <w:t xml:space="preserve"> გავრცელდება </w:t>
      </w:r>
      <w:r w:rsidRPr="00806ED3">
        <w:rPr>
          <w:b/>
          <w:bCs/>
          <w:color w:val="4472C4" w:themeColor="accent1"/>
          <w:sz w:val="20"/>
          <w:szCs w:val="20"/>
        </w:rPr>
        <w:t>ბანკის</w:t>
      </w:r>
      <w:r w:rsidRPr="00806ED3">
        <w:rPr>
          <w:sz w:val="20"/>
          <w:szCs w:val="20"/>
        </w:rPr>
        <w:t xml:space="preserve"> მიერ ვადის გაგრძელების დროს ამ სახის </w:t>
      </w:r>
      <w:r w:rsidRPr="00806ED3">
        <w:rPr>
          <w:b/>
          <w:bCs/>
          <w:color w:val="4472C4" w:themeColor="accent1"/>
          <w:sz w:val="20"/>
          <w:szCs w:val="20"/>
        </w:rPr>
        <w:t>ანაბრისთვის</w:t>
      </w:r>
      <w:r w:rsidRPr="00806ED3">
        <w:rPr>
          <w:sz w:val="20"/>
          <w:szCs w:val="20"/>
        </w:rPr>
        <w:t xml:space="preserve"> დადგენილი პირობები. წინამდებარე პუნქტით განსაზღვრული პირობები არ ვრცელდება </w:t>
      </w:r>
      <w:r w:rsidRPr="00806ED3">
        <w:rPr>
          <w:b/>
          <w:bCs/>
          <w:color w:val="4472C4" w:themeColor="accent1"/>
          <w:sz w:val="20"/>
          <w:szCs w:val="20"/>
        </w:rPr>
        <w:t>ანაბრის</w:t>
      </w:r>
      <w:r w:rsidRPr="00806ED3">
        <w:rPr>
          <w:sz w:val="20"/>
          <w:szCs w:val="20"/>
        </w:rPr>
        <w:t xml:space="preserve"> ხელშეკრულებაზე/ებზე, თუ ამ პუნქტით გათვალისწინებული საკითხ(ებ)ი </w:t>
      </w:r>
      <w:r w:rsidRPr="00806ED3">
        <w:rPr>
          <w:b/>
          <w:bCs/>
          <w:color w:val="4472C4" w:themeColor="accent1"/>
          <w:sz w:val="20"/>
          <w:szCs w:val="20"/>
        </w:rPr>
        <w:t>ანაბრის</w:t>
      </w:r>
      <w:r w:rsidRPr="00806ED3">
        <w:rPr>
          <w:sz w:val="20"/>
          <w:szCs w:val="20"/>
        </w:rPr>
        <w:t xml:space="preserve"> ავტომატურად გაგრძელებასთან დაკავშირებით რეგულირებულია </w:t>
      </w:r>
      <w:r w:rsidRPr="00806ED3">
        <w:rPr>
          <w:b/>
          <w:bCs/>
          <w:color w:val="4472C4" w:themeColor="accent1"/>
          <w:sz w:val="20"/>
          <w:szCs w:val="20"/>
        </w:rPr>
        <w:t>ანაბრის</w:t>
      </w:r>
      <w:r w:rsidRPr="00806ED3">
        <w:rPr>
          <w:sz w:val="20"/>
          <w:szCs w:val="20"/>
        </w:rPr>
        <w:t xml:space="preserve"> ხელშეკრულებ(ებ)ით. </w:t>
      </w:r>
    </w:p>
    <w:p w14:paraId="51CE69B9" w14:textId="5387A645" w:rsidR="00641C09" w:rsidRPr="00806ED3" w:rsidRDefault="00641C09" w:rsidP="00C06C0C">
      <w:pPr>
        <w:pStyle w:val="Heading3"/>
        <w:tabs>
          <w:tab w:val="left" w:pos="1260"/>
        </w:tabs>
        <w:spacing w:after="240"/>
        <w:ind w:left="900" w:right="0" w:hanging="900"/>
        <w:rPr>
          <w:sz w:val="20"/>
          <w:szCs w:val="20"/>
        </w:rPr>
      </w:pPr>
      <w:bookmarkStart w:id="2127" w:name="_Hlk182523551"/>
      <w:r w:rsidRPr="00806ED3">
        <w:rPr>
          <w:b/>
          <w:bCs/>
          <w:color w:val="4472C4" w:themeColor="accent1"/>
          <w:sz w:val="20"/>
          <w:szCs w:val="20"/>
        </w:rPr>
        <w:t>ბანკს</w:t>
      </w:r>
      <w:r w:rsidRPr="00806ED3">
        <w:rPr>
          <w:sz w:val="20"/>
          <w:szCs w:val="20"/>
        </w:rPr>
        <w:t xml:space="preserve"> უფლება აქვს </w:t>
      </w:r>
      <w:r w:rsidRPr="00806ED3">
        <w:rPr>
          <w:b/>
          <w:bCs/>
          <w:color w:val="4472C4" w:themeColor="accent1"/>
          <w:sz w:val="20"/>
          <w:szCs w:val="20"/>
        </w:rPr>
        <w:t>ანაბრის</w:t>
      </w:r>
      <w:r w:rsidRPr="00806ED3">
        <w:rPr>
          <w:sz w:val="20"/>
          <w:szCs w:val="20"/>
        </w:rPr>
        <w:t xml:space="preserve"> ვადის გასვლის შესახებ </w:t>
      </w:r>
      <w:r w:rsidRPr="00806ED3">
        <w:rPr>
          <w:b/>
          <w:bCs/>
          <w:color w:val="4472C4" w:themeColor="accent1"/>
          <w:sz w:val="20"/>
          <w:szCs w:val="20"/>
        </w:rPr>
        <w:t>მეანაბრეს</w:t>
      </w:r>
      <w:r w:rsidRPr="00806ED3">
        <w:rPr>
          <w:sz w:val="20"/>
          <w:szCs w:val="20"/>
        </w:rPr>
        <w:t xml:space="preserve"> აცნობოს მოკლე ტექსტური შეტყობინების მეშვეობით ან </w:t>
      </w:r>
      <w:r w:rsidR="006447F6"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ხელშეკრულებით</w:t>
      </w:r>
      <w:r w:rsidRPr="00806ED3">
        <w:rPr>
          <w:sz w:val="20"/>
          <w:szCs w:val="20"/>
        </w:rPr>
        <w:t xml:space="preserve"> გათვალისწინებული სხვა ფორმით. </w:t>
      </w:r>
      <w:r w:rsidRPr="00806ED3">
        <w:rPr>
          <w:b/>
          <w:bCs/>
          <w:color w:val="4472C4" w:themeColor="accent1"/>
          <w:sz w:val="20"/>
          <w:szCs w:val="20"/>
        </w:rPr>
        <w:t>მეანაბრეს</w:t>
      </w:r>
      <w:r w:rsidRPr="00806ED3">
        <w:rPr>
          <w:sz w:val="20"/>
          <w:szCs w:val="20"/>
        </w:rPr>
        <w:t xml:space="preserve"> შეტყობინება გაეგზავნება მის მიერ </w:t>
      </w:r>
      <w:r w:rsidRPr="00806ED3">
        <w:rPr>
          <w:b/>
          <w:bCs/>
          <w:color w:val="4472C4" w:themeColor="accent1"/>
          <w:sz w:val="20"/>
          <w:szCs w:val="20"/>
        </w:rPr>
        <w:t>ანაბრის</w:t>
      </w:r>
      <w:r w:rsidRPr="00806ED3">
        <w:rPr>
          <w:sz w:val="20"/>
          <w:szCs w:val="20"/>
        </w:rPr>
        <w:t xml:space="preserve"> გახსნის მომენტში </w:t>
      </w:r>
      <w:r w:rsidRPr="00806ED3">
        <w:rPr>
          <w:b/>
          <w:bCs/>
          <w:color w:val="4472C4" w:themeColor="accent1"/>
          <w:sz w:val="20"/>
          <w:szCs w:val="20"/>
        </w:rPr>
        <w:t>ბანკისთვის</w:t>
      </w:r>
      <w:r w:rsidRPr="00806ED3">
        <w:rPr>
          <w:sz w:val="20"/>
          <w:szCs w:val="20"/>
        </w:rPr>
        <w:t xml:space="preserve"> წარდგენილ </w:t>
      </w:r>
      <w:r w:rsidRPr="00806ED3">
        <w:rPr>
          <w:b/>
          <w:bCs/>
          <w:color w:val="4472C4" w:themeColor="accent1"/>
          <w:sz w:val="20"/>
          <w:szCs w:val="20"/>
        </w:rPr>
        <w:t>განაცხადში</w:t>
      </w:r>
      <w:r w:rsidRPr="00806ED3">
        <w:rPr>
          <w:color w:val="4472C4" w:themeColor="accent1"/>
          <w:sz w:val="20"/>
          <w:szCs w:val="20"/>
        </w:rPr>
        <w:t xml:space="preserve"> </w:t>
      </w:r>
      <w:r w:rsidRPr="00806ED3">
        <w:rPr>
          <w:sz w:val="20"/>
          <w:szCs w:val="20"/>
        </w:rPr>
        <w:t xml:space="preserve">დაფიქსირებულ </w:t>
      </w:r>
      <w:r w:rsidRPr="00806ED3">
        <w:rPr>
          <w:sz w:val="20"/>
          <w:szCs w:val="20"/>
        </w:rPr>
        <w:lastRenderedPageBreak/>
        <w:t xml:space="preserve">მობილური ტელეფონის ნომერზე. </w:t>
      </w:r>
      <w:r w:rsidRPr="00806ED3">
        <w:rPr>
          <w:b/>
          <w:bCs/>
          <w:color w:val="4472C4" w:themeColor="accent1"/>
          <w:sz w:val="20"/>
          <w:szCs w:val="20"/>
        </w:rPr>
        <w:t>კლიენტი</w:t>
      </w:r>
      <w:r w:rsidRPr="00806ED3">
        <w:rPr>
          <w:sz w:val="20"/>
          <w:szCs w:val="20"/>
        </w:rPr>
        <w:t xml:space="preserve"> ვალდებულია შეატყობინოს </w:t>
      </w:r>
      <w:r w:rsidRPr="00806ED3">
        <w:rPr>
          <w:b/>
          <w:bCs/>
          <w:color w:val="4472C4" w:themeColor="accent1"/>
          <w:sz w:val="20"/>
          <w:szCs w:val="20"/>
        </w:rPr>
        <w:t>ბანკს</w:t>
      </w:r>
      <w:r w:rsidRPr="00806ED3">
        <w:rPr>
          <w:sz w:val="20"/>
          <w:szCs w:val="20"/>
        </w:rPr>
        <w:t xml:space="preserve"> ამ ნომრის შეცვლის შესახებ, წინააღმდეგ შემთხვევაში </w:t>
      </w:r>
      <w:r w:rsidRPr="00806ED3">
        <w:rPr>
          <w:b/>
          <w:bCs/>
          <w:color w:val="4472C4" w:themeColor="accent1"/>
          <w:sz w:val="20"/>
          <w:szCs w:val="20"/>
        </w:rPr>
        <w:t>ბანკი</w:t>
      </w:r>
      <w:r w:rsidRPr="00806ED3">
        <w:rPr>
          <w:sz w:val="20"/>
          <w:szCs w:val="20"/>
        </w:rPr>
        <w:t xml:space="preserve"> პასუხს არ აგებს დამდგარ შედეგებზე.</w:t>
      </w:r>
    </w:p>
    <w:bookmarkEnd w:id="2127"/>
    <w:p w14:paraId="7613806E" w14:textId="2E04A306" w:rsidR="00641C09" w:rsidRPr="00806ED3" w:rsidRDefault="00641C09" w:rsidP="00DA11EF">
      <w:pPr>
        <w:pStyle w:val="Heading2"/>
        <w:tabs>
          <w:tab w:val="left" w:pos="1260"/>
        </w:tabs>
        <w:ind w:left="900" w:right="0" w:hanging="900"/>
        <w:rPr>
          <w:sz w:val="20"/>
          <w:szCs w:val="20"/>
        </w:rPr>
      </w:pPr>
      <w:r w:rsidRPr="00806ED3">
        <w:rPr>
          <w:b/>
          <w:bCs/>
          <w:color w:val="4472C4" w:themeColor="accent1"/>
          <w:sz w:val="20"/>
          <w:szCs w:val="20"/>
        </w:rPr>
        <w:t>მოთხოვნამდე ანაბ</w:t>
      </w:r>
      <w:r w:rsidR="009E53D0" w:rsidRPr="00806ED3">
        <w:rPr>
          <w:b/>
          <w:bCs/>
          <w:color w:val="4472C4" w:themeColor="accent1"/>
          <w:sz w:val="20"/>
          <w:szCs w:val="20"/>
        </w:rPr>
        <w:t>არი</w:t>
      </w:r>
    </w:p>
    <w:p w14:paraId="6532FE1C" w14:textId="5E536F60" w:rsidR="00641C09" w:rsidRPr="00806ED3" w:rsidRDefault="009E53D0" w:rsidP="00DA11EF">
      <w:pPr>
        <w:pStyle w:val="Heading3"/>
        <w:tabs>
          <w:tab w:val="left" w:pos="1260"/>
        </w:tabs>
        <w:ind w:left="900" w:right="0" w:hanging="900"/>
        <w:rPr>
          <w:sz w:val="20"/>
          <w:szCs w:val="20"/>
        </w:rPr>
      </w:pPr>
      <w:r w:rsidRPr="00806ED3">
        <w:rPr>
          <w:sz w:val="20"/>
          <w:szCs w:val="20"/>
        </w:rPr>
        <w:t>„</w:t>
      </w:r>
      <w:r w:rsidR="00641C09" w:rsidRPr="00806ED3">
        <w:rPr>
          <w:sz w:val="20"/>
          <w:szCs w:val="20"/>
        </w:rPr>
        <w:t>შემნახველი</w:t>
      </w:r>
      <w:r w:rsidRPr="00806ED3">
        <w:rPr>
          <w:sz w:val="20"/>
          <w:szCs w:val="20"/>
        </w:rPr>
        <w:t>“</w:t>
      </w:r>
      <w:r w:rsidR="00641C09" w:rsidRPr="00806ED3">
        <w:rPr>
          <w:sz w:val="20"/>
          <w:szCs w:val="20"/>
        </w:rPr>
        <w:t xml:space="preserve"> </w:t>
      </w:r>
      <w:r w:rsidR="00641C09" w:rsidRPr="00806ED3">
        <w:rPr>
          <w:b/>
          <w:bCs/>
          <w:color w:val="4472C4" w:themeColor="accent1"/>
          <w:sz w:val="20"/>
          <w:szCs w:val="20"/>
        </w:rPr>
        <w:t>ანაბრის</w:t>
      </w:r>
      <w:r w:rsidR="00641C09" w:rsidRPr="00806ED3">
        <w:rPr>
          <w:sz w:val="20"/>
          <w:szCs w:val="20"/>
        </w:rPr>
        <w:t xml:space="preserve"> შემთხვევაში </w:t>
      </w:r>
      <w:proofErr w:type="spellStart"/>
      <w:r w:rsidR="00641C09" w:rsidRPr="00806ED3">
        <w:rPr>
          <w:sz w:val="20"/>
          <w:szCs w:val="20"/>
        </w:rPr>
        <w:t>საპროცენტო</w:t>
      </w:r>
      <w:proofErr w:type="spellEnd"/>
      <w:r w:rsidR="00641C09" w:rsidRPr="00806ED3">
        <w:rPr>
          <w:sz w:val="20"/>
          <w:szCs w:val="20"/>
        </w:rPr>
        <w:t xml:space="preserve"> სარგებელი დაერიცხება ყოველი საოპერაციო დღის ბოლოს </w:t>
      </w:r>
      <w:proofErr w:type="spellStart"/>
      <w:r w:rsidR="00641C09" w:rsidRPr="00806ED3">
        <w:rPr>
          <w:sz w:val="20"/>
          <w:szCs w:val="20"/>
        </w:rPr>
        <w:t>საანაბრო</w:t>
      </w:r>
      <w:proofErr w:type="spellEnd"/>
      <w:r w:rsidR="00641C09" w:rsidRPr="00806ED3">
        <w:rPr>
          <w:sz w:val="20"/>
          <w:szCs w:val="20"/>
        </w:rPr>
        <w:t xml:space="preserve"> </w:t>
      </w:r>
      <w:r w:rsidR="00641C09" w:rsidRPr="00806ED3">
        <w:rPr>
          <w:b/>
          <w:bCs/>
          <w:color w:val="4472C4" w:themeColor="accent1"/>
          <w:sz w:val="20"/>
          <w:szCs w:val="20"/>
        </w:rPr>
        <w:t>ანგარიშზე</w:t>
      </w:r>
      <w:r w:rsidR="00641C09" w:rsidRPr="00806ED3">
        <w:rPr>
          <w:sz w:val="20"/>
          <w:szCs w:val="20"/>
        </w:rPr>
        <w:t xml:space="preserve"> არსებულ ნაშთს. </w:t>
      </w:r>
    </w:p>
    <w:p w14:paraId="704B65A4" w14:textId="77777777" w:rsidR="00641C09" w:rsidRPr="00806ED3" w:rsidRDefault="00641C09" w:rsidP="00DA11EF">
      <w:pPr>
        <w:pStyle w:val="Heading3"/>
        <w:tabs>
          <w:tab w:val="left" w:pos="1260"/>
        </w:tabs>
        <w:ind w:left="900" w:right="0" w:hanging="900"/>
        <w:rPr>
          <w:sz w:val="20"/>
          <w:szCs w:val="20"/>
        </w:rPr>
      </w:pPr>
      <w:r w:rsidRPr="00806ED3">
        <w:rPr>
          <w:b/>
          <w:bCs/>
          <w:color w:val="4472C4" w:themeColor="accent1"/>
          <w:sz w:val="20"/>
          <w:szCs w:val="20"/>
        </w:rPr>
        <w:t>ანაბრის</w:t>
      </w:r>
      <w:r w:rsidRPr="00806ED3">
        <w:rPr>
          <w:sz w:val="20"/>
          <w:szCs w:val="20"/>
        </w:rPr>
        <w:t xml:space="preserve"> “ჩემი სეიფი” შემთხვევაში </w:t>
      </w:r>
      <w:proofErr w:type="spellStart"/>
      <w:r w:rsidRPr="00806ED3">
        <w:rPr>
          <w:sz w:val="20"/>
          <w:szCs w:val="20"/>
        </w:rPr>
        <w:t>საპროცენტო</w:t>
      </w:r>
      <w:proofErr w:type="spellEnd"/>
      <w:r w:rsidRPr="00806ED3">
        <w:rPr>
          <w:sz w:val="20"/>
          <w:szCs w:val="20"/>
        </w:rPr>
        <w:t xml:space="preserve"> სარგებელი დაერიცხება კალენდარული თვის პირველი რიცხვიდან  იმავე თვის ბოლო რიცხვის ჩათვლით პერიოდში ყოველი საოპერაციო დღის ბოლოს </w:t>
      </w:r>
      <w:proofErr w:type="spellStart"/>
      <w:r w:rsidRPr="00806ED3">
        <w:rPr>
          <w:sz w:val="20"/>
          <w:szCs w:val="20"/>
        </w:rPr>
        <w:t>საანაბრო</w:t>
      </w:r>
      <w:proofErr w:type="spellEnd"/>
      <w:r w:rsidRPr="00806ED3">
        <w:rPr>
          <w:sz w:val="20"/>
          <w:szCs w:val="20"/>
        </w:rPr>
        <w:t xml:space="preserve"> </w:t>
      </w:r>
      <w:r w:rsidRPr="00806ED3">
        <w:rPr>
          <w:b/>
          <w:bCs/>
          <w:color w:val="4472C4" w:themeColor="accent1"/>
          <w:sz w:val="20"/>
          <w:szCs w:val="20"/>
        </w:rPr>
        <w:t>ანგარიშზე</w:t>
      </w:r>
      <w:r w:rsidRPr="00806ED3">
        <w:rPr>
          <w:sz w:val="20"/>
          <w:szCs w:val="20"/>
        </w:rPr>
        <w:t xml:space="preserve"> დაფიქსირებულ ნაშთებს შორის უმცირესს. </w:t>
      </w:r>
    </w:p>
    <w:p w14:paraId="17872CE2" w14:textId="02EEE198" w:rsidR="00641C09" w:rsidRPr="00806ED3" w:rsidRDefault="00641C09" w:rsidP="00DA11EF">
      <w:pPr>
        <w:pStyle w:val="Heading3"/>
        <w:tabs>
          <w:tab w:val="left" w:pos="1260"/>
        </w:tabs>
        <w:ind w:left="900" w:right="0" w:hanging="900"/>
        <w:rPr>
          <w:sz w:val="20"/>
          <w:szCs w:val="20"/>
        </w:rPr>
      </w:pPr>
      <w:r w:rsidRPr="00806ED3">
        <w:rPr>
          <w:sz w:val="20"/>
          <w:szCs w:val="20"/>
        </w:rPr>
        <w:t xml:space="preserve">მოთხოვნამდე </w:t>
      </w:r>
      <w:r w:rsidRPr="00806ED3">
        <w:rPr>
          <w:b/>
          <w:bCs/>
          <w:color w:val="4472C4" w:themeColor="accent1"/>
          <w:sz w:val="20"/>
          <w:szCs w:val="20"/>
        </w:rPr>
        <w:t>ანაბრისთვის</w:t>
      </w:r>
      <w:r w:rsidRPr="00806ED3">
        <w:rPr>
          <w:sz w:val="20"/>
          <w:szCs w:val="20"/>
        </w:rPr>
        <w:t xml:space="preserve"> (შემნახველი ანაბრისთვის და ანაბრისთვის “ჩემი სეიფი”) დარიცხული </w:t>
      </w:r>
      <w:proofErr w:type="spellStart"/>
      <w:r w:rsidRPr="00806ED3">
        <w:rPr>
          <w:sz w:val="20"/>
          <w:szCs w:val="20"/>
        </w:rPr>
        <w:t>საპროცენტო</w:t>
      </w:r>
      <w:proofErr w:type="spellEnd"/>
      <w:r w:rsidRPr="00806ED3">
        <w:rPr>
          <w:sz w:val="20"/>
          <w:szCs w:val="20"/>
        </w:rPr>
        <w:t xml:space="preserve"> სარგებელი </w:t>
      </w:r>
      <w:r w:rsidRPr="00806ED3">
        <w:rPr>
          <w:b/>
          <w:bCs/>
          <w:color w:val="4472C4" w:themeColor="accent1"/>
          <w:sz w:val="20"/>
          <w:szCs w:val="20"/>
        </w:rPr>
        <w:t>მეანაბრის</w:t>
      </w:r>
      <w:r w:rsidRPr="00806ED3">
        <w:rPr>
          <w:sz w:val="20"/>
          <w:szCs w:val="20"/>
        </w:rPr>
        <w:t xml:space="preserve"> მიერ მითითებულ </w:t>
      </w:r>
      <w:r w:rsidRPr="00806ED3">
        <w:rPr>
          <w:b/>
          <w:bCs/>
          <w:color w:val="4472C4" w:themeColor="accent1"/>
          <w:sz w:val="20"/>
          <w:szCs w:val="20"/>
        </w:rPr>
        <w:t>ანგარიშზე</w:t>
      </w:r>
      <w:r w:rsidRPr="00806ED3">
        <w:rPr>
          <w:sz w:val="20"/>
          <w:szCs w:val="20"/>
        </w:rPr>
        <w:t xml:space="preserve"> ჩაირიცხება თვეში ერთხელ, ყოველი კალენდარული თვის ბოლო დღეს. იმ შემთხვევაში, თუ კალენდარული თვის ბოლო დღე დაემთხვევა დასვენების ან </w:t>
      </w:r>
      <w:r w:rsidRPr="00806ED3">
        <w:rPr>
          <w:b/>
          <w:bCs/>
          <w:color w:val="4472C4" w:themeColor="accent1"/>
          <w:sz w:val="20"/>
          <w:szCs w:val="20"/>
        </w:rPr>
        <w:t>უქმე</w:t>
      </w:r>
      <w:r w:rsidRPr="00806ED3">
        <w:rPr>
          <w:b/>
          <w:bCs/>
          <w:sz w:val="20"/>
          <w:szCs w:val="20"/>
        </w:rPr>
        <w:t xml:space="preserve"> </w:t>
      </w:r>
      <w:r w:rsidRPr="00806ED3">
        <w:rPr>
          <w:b/>
          <w:bCs/>
          <w:color w:val="4472C4" w:themeColor="accent1"/>
          <w:sz w:val="20"/>
          <w:szCs w:val="20"/>
        </w:rPr>
        <w:t>დღეს,</w:t>
      </w:r>
      <w:r w:rsidRPr="00806ED3">
        <w:rPr>
          <w:sz w:val="20"/>
          <w:szCs w:val="20"/>
        </w:rPr>
        <w:t xml:space="preserve"> </w:t>
      </w:r>
      <w:proofErr w:type="spellStart"/>
      <w:r w:rsidRPr="00806ED3">
        <w:rPr>
          <w:sz w:val="20"/>
          <w:szCs w:val="20"/>
        </w:rPr>
        <w:t>საპროცენტო</w:t>
      </w:r>
      <w:proofErr w:type="spellEnd"/>
      <w:r w:rsidRPr="00806ED3">
        <w:rPr>
          <w:sz w:val="20"/>
          <w:szCs w:val="20"/>
        </w:rPr>
        <w:t xml:space="preserve"> სარგებლის ჩარიცხვა მოხდება მომდევნო </w:t>
      </w:r>
      <w:r w:rsidRPr="00806ED3">
        <w:rPr>
          <w:b/>
          <w:bCs/>
          <w:color w:val="4472C4" w:themeColor="accent1"/>
          <w:sz w:val="20"/>
          <w:szCs w:val="20"/>
        </w:rPr>
        <w:t>სა</w:t>
      </w:r>
      <w:r w:rsidR="003032B7" w:rsidRPr="00806ED3">
        <w:rPr>
          <w:b/>
          <w:bCs/>
          <w:color w:val="4472C4" w:themeColor="accent1"/>
          <w:sz w:val="20"/>
          <w:szCs w:val="20"/>
        </w:rPr>
        <w:t>ბანკო</w:t>
      </w:r>
      <w:r w:rsidRPr="00806ED3">
        <w:rPr>
          <w:b/>
          <w:bCs/>
          <w:color w:val="4472C4" w:themeColor="accent1"/>
          <w:sz w:val="20"/>
          <w:szCs w:val="20"/>
        </w:rPr>
        <w:t xml:space="preserve"> დღეს</w:t>
      </w:r>
      <w:r w:rsidRPr="00806ED3">
        <w:rPr>
          <w:sz w:val="20"/>
          <w:szCs w:val="20"/>
        </w:rPr>
        <w:t>.</w:t>
      </w:r>
    </w:p>
    <w:p w14:paraId="37D18795" w14:textId="2151317A" w:rsidR="00641C09" w:rsidRPr="00806ED3" w:rsidRDefault="00641C09" w:rsidP="00DA11EF">
      <w:pPr>
        <w:pStyle w:val="Heading3"/>
        <w:tabs>
          <w:tab w:val="left" w:pos="1260"/>
        </w:tabs>
        <w:ind w:left="900" w:right="0" w:hanging="900"/>
        <w:rPr>
          <w:sz w:val="20"/>
          <w:szCs w:val="20"/>
        </w:rPr>
      </w:pPr>
      <w:r w:rsidRPr="00806ED3">
        <w:rPr>
          <w:sz w:val="20"/>
          <w:szCs w:val="20"/>
        </w:rPr>
        <w:t xml:space="preserve">მოთხოვნამდე </w:t>
      </w:r>
      <w:r w:rsidRPr="00806ED3">
        <w:rPr>
          <w:b/>
          <w:bCs/>
          <w:color w:val="4472C4" w:themeColor="accent1"/>
          <w:sz w:val="20"/>
          <w:szCs w:val="20"/>
        </w:rPr>
        <w:t>ანაბრის</w:t>
      </w:r>
      <w:r w:rsidRPr="00806ED3">
        <w:rPr>
          <w:sz w:val="20"/>
          <w:szCs w:val="20"/>
        </w:rPr>
        <w:t xml:space="preserve"> </w:t>
      </w:r>
      <w:proofErr w:type="spellStart"/>
      <w:r w:rsidRPr="00806ED3">
        <w:rPr>
          <w:sz w:val="20"/>
          <w:szCs w:val="20"/>
        </w:rPr>
        <w:t>საანაბრო</w:t>
      </w:r>
      <w:proofErr w:type="spellEnd"/>
      <w:r w:rsidRPr="00806ED3">
        <w:rPr>
          <w:sz w:val="20"/>
          <w:szCs w:val="20"/>
        </w:rPr>
        <w:t xml:space="preserve"> </w:t>
      </w:r>
      <w:r w:rsidRPr="00806ED3">
        <w:rPr>
          <w:b/>
          <w:bCs/>
          <w:color w:val="4472C4" w:themeColor="accent1"/>
          <w:sz w:val="20"/>
          <w:szCs w:val="20"/>
        </w:rPr>
        <w:t>ანგარიშზე</w:t>
      </w:r>
      <w:r w:rsidRPr="00806ED3">
        <w:rPr>
          <w:sz w:val="20"/>
          <w:szCs w:val="20"/>
        </w:rPr>
        <w:t xml:space="preserve"> თანხის შეტანა/ჩარიცხვა და ამ </w:t>
      </w:r>
      <w:r w:rsidRPr="00806ED3">
        <w:rPr>
          <w:b/>
          <w:bCs/>
          <w:color w:val="4472C4" w:themeColor="accent1"/>
          <w:sz w:val="20"/>
          <w:szCs w:val="20"/>
        </w:rPr>
        <w:t>ანგარიშიდან</w:t>
      </w:r>
      <w:r w:rsidRPr="00806ED3">
        <w:rPr>
          <w:sz w:val="20"/>
          <w:szCs w:val="20"/>
        </w:rPr>
        <w:t xml:space="preserve"> თანხის გატანა/გადარიცხვა (მხოლოდ </w:t>
      </w:r>
      <w:r w:rsidRPr="00806ED3">
        <w:rPr>
          <w:b/>
          <w:bCs/>
          <w:color w:val="4472C4" w:themeColor="accent1"/>
          <w:sz w:val="20"/>
          <w:szCs w:val="20"/>
        </w:rPr>
        <w:t>მეანაბრის</w:t>
      </w:r>
      <w:r w:rsidRPr="00806ED3">
        <w:rPr>
          <w:sz w:val="20"/>
          <w:szCs w:val="20"/>
        </w:rPr>
        <w:t xml:space="preserve"> </w:t>
      </w:r>
      <w:r w:rsidRPr="00806ED3">
        <w:rPr>
          <w:b/>
          <w:bCs/>
          <w:color w:val="4472C4" w:themeColor="accent1"/>
          <w:sz w:val="20"/>
          <w:szCs w:val="20"/>
        </w:rPr>
        <w:t>ანგარიშებზე</w:t>
      </w:r>
      <w:r w:rsidRPr="00806ED3">
        <w:rPr>
          <w:sz w:val="20"/>
          <w:szCs w:val="20"/>
        </w:rPr>
        <w:t xml:space="preserve">) შეუზღუდავია. </w:t>
      </w:r>
    </w:p>
    <w:p w14:paraId="7C4B42C8" w14:textId="42E3E413" w:rsidR="00641C09" w:rsidRPr="00806ED3" w:rsidRDefault="00641C09" w:rsidP="00DA11EF">
      <w:pPr>
        <w:pStyle w:val="Heading3"/>
        <w:tabs>
          <w:tab w:val="left" w:pos="1260"/>
        </w:tabs>
        <w:ind w:left="900" w:right="0" w:hanging="900"/>
        <w:rPr>
          <w:sz w:val="20"/>
          <w:szCs w:val="20"/>
        </w:rPr>
      </w:pPr>
      <w:r w:rsidRPr="00806ED3">
        <w:rPr>
          <w:b/>
          <w:bCs/>
          <w:color w:val="4472C4" w:themeColor="accent1"/>
          <w:sz w:val="20"/>
          <w:szCs w:val="20"/>
        </w:rPr>
        <w:t>ბანკი</w:t>
      </w:r>
      <w:r w:rsidRPr="00806ED3">
        <w:rPr>
          <w:sz w:val="20"/>
          <w:szCs w:val="20"/>
        </w:rPr>
        <w:t xml:space="preserve"> უფლებამოსილია, ცალმხრივად შეცვალოს მოთხოვნამდე </w:t>
      </w:r>
      <w:r w:rsidRPr="00806ED3">
        <w:rPr>
          <w:b/>
          <w:bCs/>
          <w:color w:val="4472C4" w:themeColor="accent1"/>
          <w:sz w:val="20"/>
          <w:szCs w:val="20"/>
        </w:rPr>
        <w:t>ანაბრის</w:t>
      </w:r>
      <w:r w:rsidRPr="00806ED3">
        <w:rPr>
          <w:sz w:val="20"/>
          <w:szCs w:val="20"/>
        </w:rPr>
        <w:t xml:space="preserve"> </w:t>
      </w:r>
      <w:proofErr w:type="spellStart"/>
      <w:r w:rsidRPr="00806ED3">
        <w:rPr>
          <w:sz w:val="20"/>
          <w:szCs w:val="20"/>
        </w:rPr>
        <w:t>საპროცენტო</w:t>
      </w:r>
      <w:proofErr w:type="spellEnd"/>
      <w:r w:rsidRPr="00806ED3">
        <w:rPr>
          <w:sz w:val="20"/>
          <w:szCs w:val="20"/>
        </w:rPr>
        <w:t xml:space="preserve"> სარგებლის დარიცხვის მეთოდი </w:t>
      </w:r>
      <w:r w:rsidR="000F5E13" w:rsidRPr="00806ED3">
        <w:rPr>
          <w:sz w:val="20"/>
          <w:szCs w:val="20"/>
        </w:rPr>
        <w:t>ან/და</w:t>
      </w:r>
      <w:r w:rsidRPr="00806ED3">
        <w:rPr>
          <w:sz w:val="20"/>
          <w:szCs w:val="20"/>
        </w:rPr>
        <w:t xml:space="preserve"> </w:t>
      </w:r>
      <w:proofErr w:type="spellStart"/>
      <w:r w:rsidRPr="00806ED3">
        <w:rPr>
          <w:sz w:val="20"/>
          <w:szCs w:val="20"/>
        </w:rPr>
        <w:t>საპროცენტო</w:t>
      </w:r>
      <w:proofErr w:type="spellEnd"/>
      <w:r w:rsidRPr="00806ED3">
        <w:rPr>
          <w:sz w:val="20"/>
          <w:szCs w:val="20"/>
        </w:rPr>
        <w:t xml:space="preserve"> სარგებლის ოდენობა, რის შესახებაც </w:t>
      </w:r>
      <w:r w:rsidRPr="00806ED3">
        <w:rPr>
          <w:b/>
          <w:bCs/>
          <w:color w:val="4472C4" w:themeColor="accent1"/>
          <w:sz w:val="20"/>
          <w:szCs w:val="20"/>
        </w:rPr>
        <w:t>ბანკი</w:t>
      </w:r>
      <w:r w:rsidRPr="00806ED3">
        <w:rPr>
          <w:sz w:val="20"/>
          <w:szCs w:val="20"/>
        </w:rPr>
        <w:t xml:space="preserve"> </w:t>
      </w:r>
      <w:r w:rsidRPr="00806ED3">
        <w:rPr>
          <w:b/>
          <w:bCs/>
          <w:color w:val="4472C4" w:themeColor="accent1"/>
          <w:sz w:val="20"/>
          <w:szCs w:val="20"/>
        </w:rPr>
        <w:t>მეანაბრის</w:t>
      </w:r>
      <w:r w:rsidRPr="00806ED3">
        <w:rPr>
          <w:sz w:val="20"/>
          <w:szCs w:val="20"/>
        </w:rPr>
        <w:t xml:space="preserve"> ინფორმირებას უზრუნველყოფს ცვლილებამდე 2 (ორი) თვით ადრე მოკლე ტექსტური შეტყობინების გაგზავნით.</w:t>
      </w:r>
    </w:p>
    <w:p w14:paraId="305FA054" w14:textId="17753880" w:rsidR="00212CEC" w:rsidRPr="00806ED3" w:rsidRDefault="00212CEC" w:rsidP="0077153E">
      <w:pPr>
        <w:pStyle w:val="Heading1"/>
        <w:spacing w:after="240"/>
        <w:ind w:left="900" w:right="0" w:hanging="900"/>
        <w:rPr>
          <w:b/>
          <w:bCs/>
          <w:color w:val="4472C4" w:themeColor="accent1"/>
          <w:sz w:val="20"/>
          <w:szCs w:val="20"/>
        </w:rPr>
      </w:pPr>
      <w:bookmarkStart w:id="2128" w:name="_Toc198744615"/>
      <w:bookmarkStart w:id="2129" w:name="_Toc199257634"/>
      <w:bookmarkStart w:id="2130" w:name="_Toc205896382"/>
      <w:bookmarkStart w:id="2131" w:name="_Toc205897068"/>
      <w:bookmarkStart w:id="2132" w:name="_Toc217482337"/>
      <w:bookmarkEnd w:id="2128"/>
      <w:bookmarkEnd w:id="2129"/>
      <w:bookmarkEnd w:id="2130"/>
      <w:bookmarkEnd w:id="2131"/>
      <w:r w:rsidRPr="00806ED3">
        <w:rPr>
          <w:b/>
          <w:bCs/>
          <w:color w:val="4472C4" w:themeColor="accent1"/>
          <w:sz w:val="20"/>
          <w:szCs w:val="20"/>
        </w:rPr>
        <w:t>საკრედიტო პროდუქტები</w:t>
      </w:r>
      <w:bookmarkEnd w:id="2132"/>
    </w:p>
    <w:p w14:paraId="3D038F58" w14:textId="7CFF5F00" w:rsidR="00641C09" w:rsidRPr="00806ED3" w:rsidRDefault="00641C09" w:rsidP="00DA11EF">
      <w:pPr>
        <w:pStyle w:val="Heading2"/>
        <w:ind w:left="900" w:right="0" w:hanging="900"/>
        <w:rPr>
          <w:rFonts w:eastAsiaTheme="majorEastAsia" w:cstheme="majorBidi"/>
          <w:b/>
          <w:bCs/>
          <w:color w:val="4472C4" w:themeColor="accent1"/>
          <w:sz w:val="20"/>
          <w:szCs w:val="20"/>
        </w:rPr>
      </w:pPr>
      <w:r w:rsidRPr="00806ED3">
        <w:rPr>
          <w:b/>
          <w:bCs/>
          <w:color w:val="4472C4" w:themeColor="accent1"/>
          <w:sz w:val="20"/>
          <w:szCs w:val="20"/>
        </w:rPr>
        <w:t>საკრედიტო პროდუქტების ზოგადი პირობები</w:t>
      </w:r>
    </w:p>
    <w:p w14:paraId="4C9F02F4" w14:textId="1A15D13A" w:rsidR="00641C09" w:rsidRPr="00806ED3" w:rsidRDefault="006447F6" w:rsidP="00DA11EF">
      <w:pPr>
        <w:pStyle w:val="Heading3"/>
        <w:ind w:left="900" w:right="0" w:hanging="900"/>
        <w:rPr>
          <w:sz w:val="20"/>
          <w:szCs w:val="20"/>
        </w:rPr>
      </w:pPr>
      <w:r w:rsidRPr="00806ED3">
        <w:rPr>
          <w:sz w:val="20"/>
          <w:szCs w:val="20"/>
        </w:rPr>
        <w:t>წინამდებარე</w:t>
      </w:r>
      <w:r w:rsidR="00641C09" w:rsidRPr="00806ED3">
        <w:rPr>
          <w:sz w:val="20"/>
          <w:szCs w:val="20"/>
        </w:rPr>
        <w:t xml:space="preserve"> </w:t>
      </w:r>
      <w:r w:rsidR="00641C09" w:rsidRPr="00806ED3">
        <w:rPr>
          <w:b/>
          <w:bCs/>
          <w:color w:val="4472C4" w:themeColor="accent1"/>
          <w:sz w:val="20"/>
          <w:szCs w:val="20"/>
        </w:rPr>
        <w:t>ხელშეკრულების</w:t>
      </w:r>
      <w:r w:rsidR="00641C09" w:rsidRPr="00806ED3">
        <w:rPr>
          <w:sz w:val="20"/>
          <w:szCs w:val="20"/>
        </w:rPr>
        <w:t xml:space="preserve"> საფუძველზე </w:t>
      </w:r>
      <w:r w:rsidR="00641C09" w:rsidRPr="00806ED3">
        <w:rPr>
          <w:b/>
          <w:bCs/>
          <w:color w:val="4472C4" w:themeColor="accent1"/>
          <w:sz w:val="20"/>
          <w:szCs w:val="20"/>
        </w:rPr>
        <w:t>კლიენტს</w:t>
      </w:r>
      <w:r w:rsidR="00F36D88" w:rsidRPr="00806ED3">
        <w:rPr>
          <w:b/>
          <w:bCs/>
          <w:color w:val="4472C4" w:themeColor="accent1"/>
          <w:sz w:val="20"/>
          <w:szCs w:val="20"/>
        </w:rPr>
        <w:t xml:space="preserve"> </w:t>
      </w:r>
      <w:r w:rsidR="00641C09" w:rsidRPr="00806ED3">
        <w:rPr>
          <w:sz w:val="20"/>
          <w:szCs w:val="20"/>
        </w:rPr>
        <w:t>შეუძლია ისარგებლოს  სხვადასხვა საკრედიტო პროდუქტით.</w:t>
      </w:r>
    </w:p>
    <w:p w14:paraId="422DC1B8" w14:textId="46D68869" w:rsidR="00324C25" w:rsidRPr="00806ED3" w:rsidRDefault="00324C25" w:rsidP="00DA11EF">
      <w:pPr>
        <w:pStyle w:val="Heading3"/>
        <w:ind w:left="900" w:right="0" w:hanging="900"/>
        <w:rPr>
          <w:sz w:val="20"/>
          <w:szCs w:val="20"/>
        </w:rPr>
      </w:pPr>
      <w:r w:rsidRPr="00806ED3">
        <w:rPr>
          <w:sz w:val="20"/>
          <w:szCs w:val="20"/>
        </w:rPr>
        <w:t xml:space="preserve">ამ მუხლით განისაზღვრება საკრედიტო პროდუქტების ზოგადი პირობები, ხოლო კონკრეტული პირობები განისაზღვრება და რეგულირდება, </w:t>
      </w:r>
      <w:r w:rsidRPr="00806ED3">
        <w:rPr>
          <w:b/>
          <w:bCs/>
          <w:color w:val="4472C4" w:themeColor="accent1"/>
          <w:sz w:val="20"/>
          <w:szCs w:val="20"/>
        </w:rPr>
        <w:t>მხარეთა</w:t>
      </w:r>
      <w:r w:rsidRPr="00806ED3">
        <w:rPr>
          <w:sz w:val="20"/>
          <w:szCs w:val="20"/>
        </w:rPr>
        <w:t xml:space="preserve"> შორის გაფორმებული შესაბამისი საკრედიტო პროდუქტის ხელშეკრულებით. სხვა ტიპის საკრედიტო პროდუქტები, როგორც წესი, გაიცემა </w:t>
      </w:r>
      <w:r w:rsidRPr="00806ED3">
        <w:rPr>
          <w:b/>
          <w:bCs/>
          <w:color w:val="4472C4" w:themeColor="accent1"/>
          <w:sz w:val="20"/>
          <w:szCs w:val="20"/>
        </w:rPr>
        <w:t>ბანკსა</w:t>
      </w:r>
      <w:r w:rsidRPr="00806ED3">
        <w:rPr>
          <w:sz w:val="20"/>
          <w:szCs w:val="20"/>
        </w:rPr>
        <w:t xml:space="preserve"> და </w:t>
      </w:r>
      <w:r w:rsidRPr="00806ED3">
        <w:rPr>
          <w:b/>
          <w:bCs/>
          <w:color w:val="4472C4" w:themeColor="accent1"/>
          <w:sz w:val="20"/>
          <w:szCs w:val="20"/>
        </w:rPr>
        <w:t>კლიენტს</w:t>
      </w:r>
      <w:r w:rsidRPr="00806ED3">
        <w:rPr>
          <w:sz w:val="20"/>
          <w:szCs w:val="20"/>
        </w:rPr>
        <w:t xml:space="preserve"> შორის დადებული საკრედიტო პროდუქტებით მომსახურების შესახებ ხელშეკრულების საფუძველზე, რაც არ გამორიცხავს რომელიმე საკრედიტო პროდუქტის გაცემას პირდაპირ </w:t>
      </w:r>
      <w:r w:rsidR="006A4323"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საფუძველზე.</w:t>
      </w:r>
    </w:p>
    <w:p w14:paraId="0B411845" w14:textId="592C35C0" w:rsidR="00641C09" w:rsidRPr="00806ED3" w:rsidRDefault="006447F6" w:rsidP="00DA11EF">
      <w:pPr>
        <w:pStyle w:val="Heading3"/>
        <w:ind w:left="900" w:right="0" w:hanging="900"/>
        <w:rPr>
          <w:sz w:val="20"/>
          <w:szCs w:val="20"/>
        </w:rPr>
      </w:pPr>
      <w:r w:rsidRPr="00806ED3">
        <w:rPr>
          <w:sz w:val="20"/>
          <w:szCs w:val="20"/>
        </w:rPr>
        <w:t>წინამდებარე</w:t>
      </w:r>
      <w:r w:rsidR="00641C09" w:rsidRPr="00806ED3">
        <w:rPr>
          <w:sz w:val="20"/>
          <w:szCs w:val="20"/>
        </w:rPr>
        <w:t xml:space="preserve"> </w:t>
      </w:r>
      <w:r w:rsidR="00641C09" w:rsidRPr="00806ED3">
        <w:rPr>
          <w:b/>
          <w:bCs/>
          <w:color w:val="4472C4" w:themeColor="accent1"/>
          <w:sz w:val="20"/>
          <w:szCs w:val="20"/>
        </w:rPr>
        <w:t>ხელშეკრულების</w:t>
      </w:r>
      <w:r w:rsidR="00641C09" w:rsidRPr="00806ED3">
        <w:rPr>
          <w:sz w:val="20"/>
          <w:szCs w:val="20"/>
        </w:rPr>
        <w:t xml:space="preserve"> და კონკრეტული საკრედიტო პროდუქტის ხელშეკრულების საფუძველზე </w:t>
      </w:r>
      <w:r w:rsidR="00641C09" w:rsidRPr="00806ED3">
        <w:rPr>
          <w:b/>
          <w:bCs/>
          <w:color w:val="4472C4" w:themeColor="accent1"/>
          <w:sz w:val="20"/>
          <w:szCs w:val="20"/>
        </w:rPr>
        <w:t>ბანკს</w:t>
      </w:r>
      <w:r w:rsidR="00641C09" w:rsidRPr="00806ED3">
        <w:rPr>
          <w:sz w:val="20"/>
          <w:szCs w:val="20"/>
        </w:rPr>
        <w:t xml:space="preserve"> წარმოეშობა მხოლოდ უფლება (და ის არ არის ვალდებული) გასცეს კრედიტი (სრულად ან მისი ნებისმიერი ნაწილი) ან მოემსახუროს </w:t>
      </w:r>
      <w:r w:rsidR="00641C09" w:rsidRPr="00806ED3">
        <w:rPr>
          <w:b/>
          <w:bCs/>
          <w:color w:val="4472C4" w:themeColor="accent1"/>
          <w:sz w:val="20"/>
          <w:szCs w:val="20"/>
        </w:rPr>
        <w:t>კლიენტს</w:t>
      </w:r>
      <w:r w:rsidR="00641C09" w:rsidRPr="00806ED3">
        <w:rPr>
          <w:sz w:val="20"/>
          <w:szCs w:val="20"/>
        </w:rPr>
        <w:t xml:space="preserve"> რომელიმე საკრედიტო პროდუქტით. </w:t>
      </w:r>
    </w:p>
    <w:p w14:paraId="5B4CC96F" w14:textId="1D054CBC" w:rsidR="00641C09" w:rsidRPr="00806ED3" w:rsidRDefault="00641C09" w:rsidP="00DA11EF">
      <w:pPr>
        <w:pStyle w:val="Heading3"/>
        <w:ind w:left="900" w:right="0" w:hanging="900"/>
        <w:rPr>
          <w:color w:val="000000"/>
          <w:sz w:val="20"/>
          <w:szCs w:val="20"/>
        </w:rPr>
      </w:pPr>
      <w:r w:rsidRPr="00806ED3">
        <w:rPr>
          <w:color w:val="000000"/>
          <w:sz w:val="20"/>
          <w:szCs w:val="20"/>
        </w:rPr>
        <w:t xml:space="preserve">საკრედიტო </w:t>
      </w:r>
      <w:r w:rsidRPr="00806ED3">
        <w:rPr>
          <w:sz w:val="20"/>
          <w:szCs w:val="20"/>
          <w:lang w:eastAsia="ru-RU"/>
        </w:rPr>
        <w:t xml:space="preserve">პროდუქტ(ებ)ის (მათ შორის საკრედიტო პროდუქტის თითოეული ტრანშის) გასაცემად საჭიროა შესაბამისი წინაპირობების/მოთხოვნების (ასეთის არსებობის შემთხვევაში) </w:t>
      </w:r>
      <w:r w:rsidRPr="00806ED3">
        <w:rPr>
          <w:b/>
          <w:bCs/>
          <w:color w:val="4472C4" w:themeColor="accent1"/>
          <w:sz w:val="20"/>
          <w:szCs w:val="20"/>
        </w:rPr>
        <w:t>კლიენტის</w:t>
      </w:r>
      <w:r w:rsidRPr="00806ED3">
        <w:rPr>
          <w:sz w:val="20"/>
          <w:szCs w:val="20"/>
          <w:lang w:eastAsia="ru-RU"/>
        </w:rPr>
        <w:t xml:space="preserve"> მიერ შესრულება/დაკმაყოფილება (მიუხედავად იმისა, ხსენებული წინაპირობები/მოთხოვნე</w:t>
      </w:r>
      <w:r w:rsidR="00D128E6" w:rsidRPr="00806ED3">
        <w:rPr>
          <w:sz w:val="20"/>
          <w:szCs w:val="20"/>
          <w:lang w:eastAsia="ru-RU"/>
        </w:rPr>
        <w:t>ბ</w:t>
      </w:r>
      <w:r w:rsidRPr="00806ED3">
        <w:rPr>
          <w:sz w:val="20"/>
          <w:szCs w:val="20"/>
          <w:lang w:eastAsia="ru-RU"/>
        </w:rPr>
        <w:t xml:space="preserve">ი პირდაპირ გათვალისწინებული არის თუ არა </w:t>
      </w:r>
      <w:r w:rsidRPr="00806ED3">
        <w:rPr>
          <w:b/>
          <w:bCs/>
          <w:color w:val="4472C4" w:themeColor="accent1"/>
          <w:sz w:val="20"/>
          <w:szCs w:val="20"/>
        </w:rPr>
        <w:t>მხარეთა</w:t>
      </w:r>
      <w:r w:rsidRPr="00806ED3">
        <w:rPr>
          <w:sz w:val="20"/>
          <w:szCs w:val="20"/>
          <w:lang w:eastAsia="ru-RU"/>
        </w:rPr>
        <w:t xml:space="preserve"> შორის დადებული კონკრეტული საკრედიტო პროდუქტის ხელშეკრულებით) და </w:t>
      </w:r>
      <w:r w:rsidRPr="00806ED3">
        <w:rPr>
          <w:b/>
          <w:bCs/>
          <w:color w:val="4472C4" w:themeColor="accent1"/>
          <w:sz w:val="20"/>
          <w:szCs w:val="20"/>
        </w:rPr>
        <w:t>მხარეთა</w:t>
      </w:r>
      <w:r w:rsidRPr="00806ED3">
        <w:rPr>
          <w:sz w:val="20"/>
          <w:szCs w:val="20"/>
          <w:lang w:eastAsia="ru-RU"/>
        </w:rPr>
        <w:t xml:space="preserve"> </w:t>
      </w:r>
      <w:r w:rsidR="000F5E13" w:rsidRPr="00806ED3">
        <w:rPr>
          <w:sz w:val="20"/>
          <w:szCs w:val="20"/>
          <w:lang w:eastAsia="ru-RU"/>
        </w:rPr>
        <w:t>ან/და</w:t>
      </w:r>
      <w:r w:rsidRPr="00806ED3">
        <w:rPr>
          <w:sz w:val="20"/>
          <w:szCs w:val="20"/>
          <w:lang w:eastAsia="ru-RU"/>
        </w:rPr>
        <w:t xml:space="preserve"> მათ წარმომადგენელთა დამატებითი, სულ მცირე, ზ</w:t>
      </w:r>
      <w:r w:rsidRPr="00806ED3">
        <w:rPr>
          <w:sz w:val="20"/>
          <w:szCs w:val="20"/>
        </w:rPr>
        <w:t>ე</w:t>
      </w:r>
      <w:r w:rsidR="00A940BB" w:rsidRPr="00806ED3">
        <w:rPr>
          <w:sz w:val="20"/>
          <w:szCs w:val="20"/>
        </w:rPr>
        <w:t>პირი</w:t>
      </w:r>
      <w:r w:rsidRPr="00806ED3">
        <w:rPr>
          <w:sz w:val="20"/>
          <w:szCs w:val="20"/>
          <w:lang w:eastAsia="ru-RU"/>
        </w:rPr>
        <w:t xml:space="preserve"> შეთანხმება</w:t>
      </w:r>
      <w:r w:rsidRPr="00806ED3">
        <w:rPr>
          <w:color w:val="000000"/>
          <w:sz w:val="20"/>
          <w:szCs w:val="20"/>
        </w:rPr>
        <w:t>.</w:t>
      </w:r>
    </w:p>
    <w:p w14:paraId="2BD89446" w14:textId="4750B259" w:rsidR="00641C09" w:rsidRPr="00806ED3" w:rsidRDefault="00641C09" w:rsidP="00DA11EF">
      <w:pPr>
        <w:pStyle w:val="Heading3"/>
        <w:ind w:left="900" w:right="0" w:hanging="900"/>
        <w:rPr>
          <w:sz w:val="20"/>
          <w:szCs w:val="20"/>
        </w:rPr>
      </w:pPr>
      <w:r w:rsidRPr="00806ED3">
        <w:rPr>
          <w:sz w:val="20"/>
          <w:szCs w:val="20"/>
        </w:rPr>
        <w:t>წინამდებარე (</w:t>
      </w:r>
      <w:r w:rsidR="00014CCC" w:rsidRPr="00806ED3">
        <w:rPr>
          <w:sz w:val="20"/>
          <w:szCs w:val="20"/>
        </w:rPr>
        <w:t>27</w:t>
      </w:r>
      <w:r w:rsidRPr="00806ED3">
        <w:rPr>
          <w:sz w:val="20"/>
          <w:szCs w:val="20"/>
        </w:rPr>
        <w:t>.1.</w:t>
      </w:r>
      <w:r w:rsidR="00CB5B35" w:rsidRPr="00806ED3">
        <w:rPr>
          <w:sz w:val="20"/>
          <w:szCs w:val="20"/>
        </w:rPr>
        <w:t>3</w:t>
      </w:r>
      <w:r w:rsidRPr="00806ED3">
        <w:rPr>
          <w:sz w:val="20"/>
          <w:szCs w:val="20"/>
        </w:rPr>
        <w:t xml:space="preserve"> – </w:t>
      </w:r>
      <w:r w:rsidR="00014CCC" w:rsidRPr="00806ED3">
        <w:rPr>
          <w:sz w:val="20"/>
          <w:szCs w:val="20"/>
        </w:rPr>
        <w:t>27</w:t>
      </w:r>
      <w:r w:rsidRPr="00806ED3">
        <w:rPr>
          <w:sz w:val="20"/>
          <w:szCs w:val="20"/>
        </w:rPr>
        <w:t>.1.</w:t>
      </w:r>
      <w:r w:rsidR="00CB5B35" w:rsidRPr="00806ED3">
        <w:rPr>
          <w:sz w:val="20"/>
          <w:szCs w:val="20"/>
        </w:rPr>
        <w:t>4</w:t>
      </w:r>
      <w:r w:rsidRPr="00806ED3">
        <w:rPr>
          <w:sz w:val="20"/>
          <w:szCs w:val="20"/>
        </w:rPr>
        <w:t xml:space="preserve">) ქვეპუნქტებში ჩამოთვლილი გარემოებებიდან გამომდინარე, </w:t>
      </w:r>
      <w:r w:rsidRPr="00806ED3">
        <w:rPr>
          <w:b/>
          <w:bCs/>
          <w:color w:val="4472C4" w:themeColor="accent1"/>
          <w:sz w:val="20"/>
          <w:szCs w:val="20"/>
        </w:rPr>
        <w:t>ბანკს</w:t>
      </w:r>
      <w:r w:rsidRPr="00806ED3">
        <w:rPr>
          <w:sz w:val="20"/>
          <w:szCs w:val="20"/>
        </w:rPr>
        <w:t xml:space="preserve"> უფლება აქვს საკუთარი </w:t>
      </w:r>
      <w:proofErr w:type="spellStart"/>
      <w:r w:rsidRPr="00806ED3">
        <w:rPr>
          <w:sz w:val="20"/>
          <w:szCs w:val="20"/>
        </w:rPr>
        <w:t>შეხედულებისამებრ</w:t>
      </w:r>
      <w:proofErr w:type="spellEnd"/>
      <w:r w:rsidRPr="00806ED3">
        <w:rPr>
          <w:sz w:val="20"/>
          <w:szCs w:val="20"/>
        </w:rPr>
        <w:t xml:space="preserve"> არ გასცეს საკრედიტო პროდუქტები/შეწყვიტოს საკრედიტო პროდუქტების ნებისმიერი ტრანშის გაცემა </w:t>
      </w:r>
      <w:r w:rsidRPr="00806ED3">
        <w:rPr>
          <w:b/>
          <w:bCs/>
          <w:color w:val="4472C4" w:themeColor="accent1"/>
          <w:sz w:val="20"/>
          <w:szCs w:val="20"/>
        </w:rPr>
        <w:t>კლიენტისთვის</w:t>
      </w:r>
      <w:r w:rsidRPr="00806ED3">
        <w:rPr>
          <w:sz w:val="20"/>
          <w:szCs w:val="20"/>
        </w:rPr>
        <w:t xml:space="preserve"> მიზეზის განმარტების გარეშე (მათ შორის იმ შემთხვევაშიც, თუ </w:t>
      </w:r>
      <w:r w:rsidRPr="00806ED3">
        <w:rPr>
          <w:b/>
          <w:bCs/>
          <w:color w:val="4472C4" w:themeColor="accent1"/>
          <w:sz w:val="20"/>
          <w:szCs w:val="20"/>
        </w:rPr>
        <w:t>მხარეთა</w:t>
      </w:r>
      <w:r w:rsidRPr="00806ED3">
        <w:rPr>
          <w:sz w:val="20"/>
          <w:szCs w:val="20"/>
        </w:rPr>
        <w:t xml:space="preserve"> შორის გაფორმებულია კონკრეტული საკრედიტო პროდუქტის ხელშეკრულება).</w:t>
      </w:r>
    </w:p>
    <w:p w14:paraId="22A772F9" w14:textId="0F31A96B" w:rsidR="00641C09" w:rsidRPr="00806ED3" w:rsidRDefault="00641C09" w:rsidP="00DA11EF">
      <w:pPr>
        <w:pStyle w:val="Heading3"/>
        <w:ind w:left="900" w:right="0" w:hanging="900"/>
        <w:rPr>
          <w:sz w:val="20"/>
          <w:szCs w:val="20"/>
        </w:rPr>
      </w:pPr>
      <w:r w:rsidRPr="00806ED3">
        <w:rPr>
          <w:sz w:val="20"/>
          <w:szCs w:val="20"/>
        </w:rPr>
        <w:t xml:space="preserve">საკრედიტო პროდუქტის მისაღებად </w:t>
      </w:r>
      <w:r w:rsidRPr="00806ED3">
        <w:rPr>
          <w:b/>
          <w:bCs/>
          <w:color w:val="4472C4" w:themeColor="accent1"/>
          <w:sz w:val="20"/>
          <w:szCs w:val="20"/>
        </w:rPr>
        <w:t>კლიენტმა</w:t>
      </w:r>
      <w:r w:rsidRPr="00806ED3">
        <w:rPr>
          <w:sz w:val="20"/>
          <w:szCs w:val="20"/>
        </w:rPr>
        <w:t xml:space="preserve"> </w:t>
      </w:r>
      <w:r w:rsidRPr="00806ED3">
        <w:rPr>
          <w:b/>
          <w:bCs/>
          <w:color w:val="4472C4" w:themeColor="accent1"/>
          <w:sz w:val="20"/>
          <w:szCs w:val="20"/>
        </w:rPr>
        <w:t>ბანკს</w:t>
      </w:r>
      <w:r w:rsidRPr="00806ED3">
        <w:rPr>
          <w:sz w:val="20"/>
          <w:szCs w:val="20"/>
        </w:rPr>
        <w:t xml:space="preserve"> უნდა მიმართოს </w:t>
      </w:r>
      <w:r w:rsidRPr="00806ED3">
        <w:rPr>
          <w:b/>
          <w:bCs/>
          <w:color w:val="4472C4" w:themeColor="accent1"/>
          <w:sz w:val="20"/>
          <w:szCs w:val="20"/>
        </w:rPr>
        <w:t>განაცხადით</w:t>
      </w:r>
      <w:r w:rsidRPr="00806ED3">
        <w:rPr>
          <w:color w:val="4472C4" w:themeColor="accent1"/>
          <w:sz w:val="20"/>
          <w:szCs w:val="20"/>
        </w:rPr>
        <w:t xml:space="preserve"> </w:t>
      </w:r>
      <w:r w:rsidRPr="00806ED3">
        <w:rPr>
          <w:sz w:val="20"/>
          <w:szCs w:val="20"/>
        </w:rPr>
        <w:t xml:space="preserve">(ზოგიერთი პროდუქტის მიღება დასაშვებია კომუნიკაციის ელექტრონული საშუალებების გამოყენებით (ტელეფონით, </w:t>
      </w:r>
      <w:r w:rsidRPr="00806ED3">
        <w:rPr>
          <w:b/>
          <w:bCs/>
          <w:color w:val="4472C4" w:themeColor="accent1"/>
          <w:sz w:val="20"/>
          <w:szCs w:val="20"/>
        </w:rPr>
        <w:t>ინტერნეტ</w:t>
      </w:r>
      <w:r w:rsidR="006430C4" w:rsidRPr="00806ED3">
        <w:rPr>
          <w:b/>
          <w:bCs/>
          <w:color w:val="4472C4" w:themeColor="accent1"/>
          <w:sz w:val="20"/>
          <w:szCs w:val="20"/>
        </w:rPr>
        <w:t>-ბანკით</w:t>
      </w:r>
      <w:r w:rsidRPr="00806ED3">
        <w:rPr>
          <w:sz w:val="20"/>
          <w:szCs w:val="20"/>
        </w:rPr>
        <w:t xml:space="preserve">, ელექტრონული ფოსტით და </w:t>
      </w:r>
      <w:proofErr w:type="spellStart"/>
      <w:r w:rsidRPr="00806ED3">
        <w:rPr>
          <w:sz w:val="20"/>
          <w:szCs w:val="20"/>
        </w:rPr>
        <w:t>ა.შ</w:t>
      </w:r>
      <w:proofErr w:type="spellEnd"/>
      <w:r w:rsidRPr="00806ED3">
        <w:rPr>
          <w:sz w:val="20"/>
          <w:szCs w:val="20"/>
        </w:rPr>
        <w:t xml:space="preserve">.) გაკეთებული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sz w:val="20"/>
          <w:szCs w:val="20"/>
        </w:rPr>
        <w:t xml:space="preserve">საფუძველზე). </w:t>
      </w:r>
      <w:r w:rsidRPr="00806ED3">
        <w:rPr>
          <w:b/>
          <w:bCs/>
          <w:color w:val="4472C4" w:themeColor="accent1"/>
          <w:sz w:val="20"/>
          <w:szCs w:val="20"/>
        </w:rPr>
        <w:t>ბანკი</w:t>
      </w:r>
      <w:r w:rsidRPr="00806ED3">
        <w:rPr>
          <w:sz w:val="20"/>
          <w:szCs w:val="20"/>
        </w:rPr>
        <w:t xml:space="preserve"> განიხილავს </w:t>
      </w: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განაცხადს</w:t>
      </w:r>
      <w:r w:rsidRPr="00806ED3">
        <w:rPr>
          <w:color w:val="4472C4" w:themeColor="accent1"/>
          <w:sz w:val="20"/>
          <w:szCs w:val="20"/>
        </w:rPr>
        <w:t xml:space="preserve"> </w:t>
      </w:r>
      <w:r w:rsidRPr="00806ED3">
        <w:rPr>
          <w:sz w:val="20"/>
          <w:szCs w:val="20"/>
        </w:rPr>
        <w:t xml:space="preserve">და მიიღებს გადაწყვეტილებას საკრედიტო პროდუქტის გაცემის ან გაცემაზე უარის თქმის შესახებ </w:t>
      </w:r>
      <w:r w:rsidRPr="00806ED3">
        <w:rPr>
          <w:b/>
          <w:bCs/>
          <w:color w:val="4472C4" w:themeColor="accent1"/>
          <w:sz w:val="20"/>
          <w:szCs w:val="20"/>
        </w:rPr>
        <w:t>(ბანკი</w:t>
      </w:r>
      <w:r w:rsidRPr="00806ED3">
        <w:rPr>
          <w:b/>
          <w:bCs/>
          <w:sz w:val="20"/>
          <w:szCs w:val="20"/>
        </w:rPr>
        <w:t xml:space="preserve"> </w:t>
      </w:r>
      <w:r w:rsidRPr="00806ED3">
        <w:rPr>
          <w:sz w:val="20"/>
          <w:szCs w:val="20"/>
        </w:rPr>
        <w:t>არ არის ვალდებული განმარტოს უარის თქმის მიზეზი).</w:t>
      </w:r>
    </w:p>
    <w:p w14:paraId="0CF27521" w14:textId="6A1503E5" w:rsidR="00641C09" w:rsidRPr="00806ED3" w:rsidRDefault="00641C09" w:rsidP="00DA11EF">
      <w:pPr>
        <w:pStyle w:val="Heading3"/>
        <w:ind w:left="900" w:right="0" w:hanging="900"/>
        <w:rPr>
          <w:sz w:val="20"/>
          <w:szCs w:val="20"/>
        </w:rPr>
      </w:pPr>
      <w:r w:rsidRPr="00806ED3">
        <w:rPr>
          <w:b/>
          <w:bCs/>
          <w:color w:val="4472C4" w:themeColor="accent1"/>
          <w:sz w:val="20"/>
          <w:szCs w:val="20"/>
        </w:rPr>
        <w:t>კლიენტი</w:t>
      </w:r>
      <w:r w:rsidRPr="00806ED3">
        <w:rPr>
          <w:sz w:val="20"/>
          <w:szCs w:val="20"/>
        </w:rPr>
        <w:t xml:space="preserve"> უფლებამოსილია, ნებისმიერ დროს </w:t>
      </w:r>
      <w:r w:rsidRPr="00806ED3">
        <w:rPr>
          <w:b/>
          <w:bCs/>
          <w:color w:val="4472C4" w:themeColor="accent1"/>
          <w:sz w:val="20"/>
          <w:szCs w:val="20"/>
        </w:rPr>
        <w:t>ბანკის</w:t>
      </w:r>
      <w:r w:rsidRPr="00806ED3">
        <w:rPr>
          <w:sz w:val="20"/>
          <w:szCs w:val="20"/>
        </w:rPr>
        <w:t xml:space="preserve"> ნებისმიერი დისტანციური არხის/კომუნიკაციის ელექტრონული საშუალების გამოყენებით, დააფიქსიროს მოთხოვნა </w:t>
      </w:r>
      <w:r w:rsidRPr="00806ED3">
        <w:rPr>
          <w:b/>
          <w:bCs/>
          <w:color w:val="4472C4" w:themeColor="accent1"/>
          <w:sz w:val="20"/>
          <w:szCs w:val="20"/>
        </w:rPr>
        <w:t>კლიენტსა</w:t>
      </w:r>
      <w:r w:rsidRPr="00806ED3">
        <w:rPr>
          <w:sz w:val="20"/>
          <w:szCs w:val="20"/>
        </w:rPr>
        <w:t xml:space="preserve"> და </w:t>
      </w:r>
      <w:r w:rsidRPr="00806ED3">
        <w:rPr>
          <w:b/>
          <w:bCs/>
          <w:color w:val="4472C4" w:themeColor="accent1"/>
          <w:sz w:val="20"/>
          <w:szCs w:val="20"/>
        </w:rPr>
        <w:t>ბანკს</w:t>
      </w:r>
      <w:r w:rsidRPr="00806ED3">
        <w:rPr>
          <w:sz w:val="20"/>
          <w:szCs w:val="20"/>
        </w:rPr>
        <w:t xml:space="preserve"> შორის გაფორმებული საკრედიტო პროდუქტის ხელშეკრულების (მათ შორის დისტანციური არხების საშუალებით მიღებული საკრედიტო პროდუქტის ხელშეკრულების) ასლის გადაცემასთან დაკავშირებით, ხოლო ამ უკანასკნელის მისაღებად, უნდა გამოცხადდეს </w:t>
      </w:r>
      <w:r w:rsidRPr="00806ED3">
        <w:rPr>
          <w:b/>
          <w:bCs/>
          <w:color w:val="4472C4" w:themeColor="accent1"/>
          <w:sz w:val="20"/>
          <w:szCs w:val="20"/>
        </w:rPr>
        <w:t>ბანკის</w:t>
      </w:r>
      <w:r w:rsidRPr="00806ED3">
        <w:rPr>
          <w:sz w:val="20"/>
          <w:szCs w:val="20"/>
        </w:rPr>
        <w:t xml:space="preserve"> ფილიალში/სერვისცენტრში.</w:t>
      </w:r>
    </w:p>
    <w:p w14:paraId="4C842F15" w14:textId="77777777" w:rsidR="00641C09" w:rsidRPr="00806ED3" w:rsidRDefault="00641C09" w:rsidP="00DA11EF">
      <w:pPr>
        <w:pStyle w:val="Heading3"/>
        <w:ind w:left="900" w:right="0" w:hanging="900"/>
        <w:rPr>
          <w:sz w:val="20"/>
          <w:szCs w:val="20"/>
        </w:rPr>
      </w:pPr>
      <w:r w:rsidRPr="00806ED3">
        <w:rPr>
          <w:sz w:val="20"/>
          <w:szCs w:val="20"/>
        </w:rPr>
        <w:lastRenderedPageBreak/>
        <w:t xml:space="preserve">საკრედიტო პროდუქტის მიღების შემდეგ </w:t>
      </w:r>
      <w:r w:rsidRPr="00806ED3">
        <w:rPr>
          <w:b/>
          <w:bCs/>
          <w:color w:val="4472C4" w:themeColor="accent1"/>
          <w:sz w:val="20"/>
          <w:szCs w:val="20"/>
        </w:rPr>
        <w:t>კლიენტი</w:t>
      </w:r>
      <w:r w:rsidRPr="00806ED3">
        <w:rPr>
          <w:sz w:val="20"/>
          <w:szCs w:val="20"/>
        </w:rPr>
        <w:t xml:space="preserve"> (მსესხებელი) ვალდებული იქნება დააბრუნოს ის და გადაიხადოს </w:t>
      </w:r>
      <w:proofErr w:type="spellStart"/>
      <w:r w:rsidRPr="00806ED3">
        <w:rPr>
          <w:sz w:val="20"/>
          <w:szCs w:val="20"/>
        </w:rPr>
        <w:t>საპროცენტო</w:t>
      </w:r>
      <w:proofErr w:type="spellEnd"/>
      <w:r w:rsidRPr="00806ED3">
        <w:rPr>
          <w:sz w:val="20"/>
          <w:szCs w:val="20"/>
        </w:rPr>
        <w:t xml:space="preserve"> სარგებელი </w:t>
      </w:r>
      <w:r w:rsidRPr="00806ED3">
        <w:rPr>
          <w:b/>
          <w:bCs/>
          <w:color w:val="4472C4" w:themeColor="accent1"/>
          <w:sz w:val="20"/>
          <w:szCs w:val="20"/>
        </w:rPr>
        <w:t>ბანკთან</w:t>
      </w:r>
      <w:r w:rsidRPr="00806ED3">
        <w:rPr>
          <w:sz w:val="20"/>
          <w:szCs w:val="20"/>
        </w:rPr>
        <w:t xml:space="preserve"> შეთანხმებული პირობების შესაბამისად.</w:t>
      </w:r>
    </w:p>
    <w:p w14:paraId="060F0609" w14:textId="77777777" w:rsidR="00641C09" w:rsidRPr="00806ED3" w:rsidRDefault="00641C09" w:rsidP="00DA11EF">
      <w:pPr>
        <w:pStyle w:val="Heading3"/>
        <w:ind w:left="900" w:right="0" w:hanging="900"/>
        <w:rPr>
          <w:sz w:val="20"/>
          <w:szCs w:val="20"/>
        </w:rPr>
      </w:pPr>
      <w:proofErr w:type="spellStart"/>
      <w:r w:rsidRPr="00806ED3">
        <w:rPr>
          <w:sz w:val="20"/>
          <w:szCs w:val="20"/>
        </w:rPr>
        <w:t>საპროცენტო</w:t>
      </w:r>
      <w:proofErr w:type="spellEnd"/>
      <w:r w:rsidRPr="00806ED3">
        <w:rPr>
          <w:sz w:val="20"/>
          <w:szCs w:val="20"/>
        </w:rPr>
        <w:t xml:space="preserve"> სარგებელი ერიცხება კლიენტის ფაქტობრივ დავალიანებას ბანკის მიმართ და </w:t>
      </w:r>
      <w:proofErr w:type="spellStart"/>
      <w:r w:rsidRPr="00806ED3">
        <w:rPr>
          <w:sz w:val="20"/>
          <w:szCs w:val="20"/>
        </w:rPr>
        <w:t>იანგარიშება</w:t>
      </w:r>
      <w:proofErr w:type="spellEnd"/>
      <w:r w:rsidRPr="00806ED3">
        <w:rPr>
          <w:sz w:val="20"/>
          <w:szCs w:val="20"/>
        </w:rPr>
        <w:t xml:space="preserve"> პროდუქტით ფაქტობრივად  სარგებლობის დღეების შესაბამისად 365 დღეზე გაანგარიშებით.</w:t>
      </w:r>
    </w:p>
    <w:p w14:paraId="09672CBD" w14:textId="77777777" w:rsidR="00641C09" w:rsidRPr="00806ED3" w:rsidRDefault="00641C09" w:rsidP="00DA11EF">
      <w:pPr>
        <w:pStyle w:val="Heading3"/>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ფულადი ვალდებულები, როგორ წესი, სრულდება მის ანგარიშ(ებ)ზე აკუმულირებული თანხებით.</w:t>
      </w:r>
    </w:p>
    <w:p w14:paraId="562BFB3E" w14:textId="434354EA" w:rsidR="00641C09" w:rsidRPr="00806ED3" w:rsidRDefault="00641C09" w:rsidP="00DA11EF">
      <w:pPr>
        <w:pStyle w:val="Heading3"/>
        <w:ind w:left="900" w:right="0" w:hanging="900"/>
        <w:rPr>
          <w:sz w:val="20"/>
          <w:szCs w:val="20"/>
        </w:rPr>
      </w:pPr>
      <w:r w:rsidRPr="00806ED3">
        <w:rPr>
          <w:sz w:val="20"/>
          <w:szCs w:val="20"/>
        </w:rPr>
        <w:t xml:space="preserve">იმ შემთხვევაში, თუ </w:t>
      </w:r>
      <w:r w:rsidRPr="00806ED3">
        <w:rPr>
          <w:b/>
          <w:bCs/>
          <w:color w:val="4472C4" w:themeColor="accent1"/>
          <w:sz w:val="20"/>
          <w:szCs w:val="20"/>
        </w:rPr>
        <w:t>კლიენტს</w:t>
      </w:r>
      <w:r w:rsidRPr="00806ED3">
        <w:rPr>
          <w:sz w:val="20"/>
          <w:szCs w:val="20"/>
        </w:rPr>
        <w:t xml:space="preserve"> არ აქვს საანგარიშსწორებო (მიმდინარე) ანგარიში, საკრედიტო პროდუქტის მიღების შესახებ </w:t>
      </w:r>
      <w:r w:rsidRPr="00806ED3">
        <w:rPr>
          <w:b/>
          <w:bCs/>
          <w:color w:val="4472C4" w:themeColor="accent1"/>
          <w:sz w:val="20"/>
          <w:szCs w:val="20"/>
        </w:rPr>
        <w:t>განაცხადი</w:t>
      </w:r>
      <w:r w:rsidRPr="00806ED3">
        <w:rPr>
          <w:color w:val="4472C4" w:themeColor="accent1"/>
          <w:sz w:val="20"/>
          <w:szCs w:val="20"/>
        </w:rPr>
        <w:t xml:space="preserve"> </w:t>
      </w:r>
      <w:r w:rsidRPr="00806ED3">
        <w:rPr>
          <w:sz w:val="20"/>
          <w:szCs w:val="20"/>
        </w:rPr>
        <w:t xml:space="preserve">იმავდროულად ჩაითვლება </w:t>
      </w:r>
      <w:r w:rsidRPr="00806ED3">
        <w:rPr>
          <w:b/>
          <w:bCs/>
          <w:color w:val="4472C4" w:themeColor="accent1"/>
          <w:sz w:val="20"/>
          <w:szCs w:val="20"/>
        </w:rPr>
        <w:t>განაცხადად</w:t>
      </w:r>
      <w:r w:rsidRPr="00806ED3">
        <w:rPr>
          <w:color w:val="4472C4" w:themeColor="accent1"/>
          <w:sz w:val="20"/>
          <w:szCs w:val="20"/>
        </w:rPr>
        <w:t xml:space="preserve"> </w:t>
      </w:r>
      <w:r w:rsidRPr="00806ED3">
        <w:rPr>
          <w:sz w:val="20"/>
          <w:szCs w:val="20"/>
        </w:rPr>
        <w:t xml:space="preserve">საანგარიშსწორებო (მიმდინარე) </w:t>
      </w:r>
      <w:r w:rsidRPr="00806ED3">
        <w:rPr>
          <w:b/>
          <w:bCs/>
          <w:color w:val="4472C4" w:themeColor="accent1"/>
          <w:sz w:val="20"/>
          <w:szCs w:val="20"/>
        </w:rPr>
        <w:t>ანგარიშის</w:t>
      </w:r>
      <w:r w:rsidRPr="00806ED3">
        <w:rPr>
          <w:sz w:val="20"/>
          <w:szCs w:val="20"/>
        </w:rPr>
        <w:t xml:space="preserve"> გახსნის შესახებ და საკრედიტო პროდუქტის გაცემამდე გაიხსნება </w:t>
      </w:r>
      <w:r w:rsidRPr="00806ED3">
        <w:rPr>
          <w:b/>
          <w:bCs/>
          <w:color w:val="4472C4" w:themeColor="accent1"/>
          <w:sz w:val="20"/>
          <w:szCs w:val="20"/>
        </w:rPr>
        <w:t>კლიენტის</w:t>
      </w:r>
      <w:r w:rsidRPr="00806ED3">
        <w:rPr>
          <w:sz w:val="20"/>
          <w:szCs w:val="20"/>
        </w:rPr>
        <w:t xml:space="preserve"> საანგარიშსწორებო (მიმდინარე) </w:t>
      </w:r>
      <w:r w:rsidRPr="00806ED3">
        <w:rPr>
          <w:b/>
          <w:bCs/>
          <w:color w:val="4472C4" w:themeColor="accent1"/>
          <w:sz w:val="20"/>
          <w:szCs w:val="20"/>
        </w:rPr>
        <w:t>ანგარიში</w:t>
      </w:r>
      <w:r w:rsidRPr="00806ED3">
        <w:rPr>
          <w:sz w:val="20"/>
          <w:szCs w:val="20"/>
        </w:rPr>
        <w:t>.</w:t>
      </w:r>
    </w:p>
    <w:p w14:paraId="70525648" w14:textId="4F4348AF" w:rsidR="00641C09" w:rsidRPr="00806ED3" w:rsidRDefault="00641C09" w:rsidP="00DA11EF">
      <w:pPr>
        <w:pStyle w:val="Heading3"/>
        <w:ind w:left="900" w:right="0" w:hanging="900"/>
        <w:rPr>
          <w:sz w:val="20"/>
          <w:szCs w:val="20"/>
        </w:rPr>
      </w:pPr>
      <w:r w:rsidRPr="00806ED3">
        <w:rPr>
          <w:b/>
          <w:bCs/>
          <w:color w:val="4472C4" w:themeColor="accent1"/>
          <w:sz w:val="20"/>
          <w:szCs w:val="20"/>
        </w:rPr>
        <w:t>კლიენტის/</w:t>
      </w:r>
      <w:r w:rsidR="005B71A7" w:rsidRPr="00806ED3">
        <w:rPr>
          <w:b/>
          <w:bCs/>
          <w:color w:val="4472C4" w:themeColor="accent1"/>
          <w:sz w:val="20"/>
          <w:szCs w:val="20"/>
        </w:rPr>
        <w:t>ბარათის</w:t>
      </w:r>
      <w:r w:rsidR="005B71A7" w:rsidRPr="00806ED3">
        <w:rPr>
          <w:b/>
          <w:bCs/>
          <w:sz w:val="20"/>
          <w:szCs w:val="20"/>
        </w:rPr>
        <w:t xml:space="preserve"> </w:t>
      </w:r>
      <w:r w:rsidR="005B71A7" w:rsidRPr="00806ED3">
        <w:rPr>
          <w:b/>
          <w:bCs/>
          <w:color w:val="4472C4" w:themeColor="accent1"/>
          <w:sz w:val="20"/>
          <w:szCs w:val="20"/>
        </w:rPr>
        <w:t>მფლობელის</w:t>
      </w:r>
      <w:r w:rsidRPr="00806ED3">
        <w:rPr>
          <w:sz w:val="20"/>
          <w:szCs w:val="20"/>
        </w:rPr>
        <w:t xml:space="preserve"> მიერ საკრედიტო პროდუქტის დასაფარავად </w:t>
      </w:r>
      <w:r w:rsidRPr="00806ED3">
        <w:rPr>
          <w:b/>
          <w:bCs/>
          <w:color w:val="4472C4" w:themeColor="accent1"/>
          <w:sz w:val="20"/>
          <w:szCs w:val="20"/>
        </w:rPr>
        <w:t>ბანკისთვის</w:t>
      </w:r>
      <w:r w:rsidRPr="00806ED3">
        <w:rPr>
          <w:sz w:val="20"/>
          <w:szCs w:val="20"/>
        </w:rPr>
        <w:t xml:space="preserve"> გადაცემული ან </w:t>
      </w:r>
      <w:r w:rsidR="005B71A7" w:rsidRPr="00806ED3">
        <w:rPr>
          <w:b/>
          <w:bCs/>
          <w:color w:val="4472C4" w:themeColor="accent1"/>
          <w:sz w:val="20"/>
          <w:szCs w:val="20"/>
        </w:rPr>
        <w:t>ბარათის</w:t>
      </w:r>
      <w:r w:rsidR="005B71A7" w:rsidRPr="00806ED3">
        <w:rPr>
          <w:b/>
          <w:bCs/>
          <w:sz w:val="20"/>
          <w:szCs w:val="20"/>
        </w:rPr>
        <w:t xml:space="preserve"> </w:t>
      </w:r>
      <w:r w:rsidR="005B71A7" w:rsidRPr="00806ED3">
        <w:rPr>
          <w:b/>
          <w:bCs/>
          <w:color w:val="4472C4" w:themeColor="accent1"/>
          <w:sz w:val="20"/>
          <w:szCs w:val="20"/>
        </w:rPr>
        <w:t>მფლობელის</w:t>
      </w: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ანგარიშზე</w:t>
      </w:r>
      <w:r w:rsidRPr="00806ED3">
        <w:rPr>
          <w:sz w:val="20"/>
          <w:szCs w:val="20"/>
        </w:rPr>
        <w:t xml:space="preserve"> არსებული თანხით პირველ რიგში დაიფარება სადაზღვევო პრემია, შემდეგ </w:t>
      </w:r>
      <w:proofErr w:type="spellStart"/>
      <w:r w:rsidRPr="00806ED3">
        <w:rPr>
          <w:sz w:val="20"/>
          <w:szCs w:val="20"/>
        </w:rPr>
        <w:t>პირგასამტეხლო</w:t>
      </w:r>
      <w:proofErr w:type="spellEnd"/>
      <w:r w:rsidRPr="00806ED3">
        <w:rPr>
          <w:sz w:val="20"/>
          <w:szCs w:val="20"/>
        </w:rPr>
        <w:t xml:space="preserve"> </w:t>
      </w:r>
      <w:proofErr w:type="spellStart"/>
      <w:r w:rsidRPr="00806ED3">
        <w:rPr>
          <w:sz w:val="20"/>
          <w:szCs w:val="20"/>
        </w:rPr>
        <w:t>ვადაგადაცილებისათვის</w:t>
      </w:r>
      <w:proofErr w:type="spellEnd"/>
      <w:r w:rsidRPr="00806ED3">
        <w:rPr>
          <w:sz w:val="20"/>
          <w:szCs w:val="20"/>
        </w:rPr>
        <w:t xml:space="preserve"> (ასეთის არსებობის შემთხვევაში), შემდეგ </w:t>
      </w:r>
      <w:proofErr w:type="spellStart"/>
      <w:r w:rsidRPr="00806ED3">
        <w:rPr>
          <w:sz w:val="20"/>
          <w:szCs w:val="20"/>
        </w:rPr>
        <w:t>საპროცენტო</w:t>
      </w:r>
      <w:proofErr w:type="spellEnd"/>
      <w:r w:rsidRPr="00806ED3">
        <w:rPr>
          <w:sz w:val="20"/>
          <w:szCs w:val="20"/>
        </w:rPr>
        <w:t xml:space="preserve"> სარგებელი და ბოლოს კრედიტის ძირითადი თანხა. </w:t>
      </w:r>
      <w:r w:rsidRPr="00806ED3">
        <w:rPr>
          <w:b/>
          <w:bCs/>
          <w:color w:val="4472C4" w:themeColor="accent1"/>
          <w:sz w:val="20"/>
          <w:szCs w:val="20"/>
        </w:rPr>
        <w:t>კლიენტი</w:t>
      </w:r>
      <w:r w:rsidRPr="00806ED3">
        <w:rPr>
          <w:sz w:val="20"/>
          <w:szCs w:val="20"/>
        </w:rPr>
        <w:t xml:space="preserve"> </w:t>
      </w:r>
      <w:r w:rsidRPr="00806ED3">
        <w:rPr>
          <w:b/>
          <w:bCs/>
          <w:color w:val="4472C4" w:themeColor="accent1"/>
          <w:sz w:val="20"/>
          <w:szCs w:val="20"/>
        </w:rPr>
        <w:t>ბანკს</w:t>
      </w:r>
      <w:r w:rsidRPr="00806ED3">
        <w:rPr>
          <w:sz w:val="20"/>
          <w:szCs w:val="20"/>
        </w:rPr>
        <w:t xml:space="preserve"> უფლებას ანიჭებს:</w:t>
      </w:r>
    </w:p>
    <w:p w14:paraId="21C5036A" w14:textId="65DF9A62" w:rsidR="00641C09" w:rsidRPr="00806ED3" w:rsidRDefault="00641C09" w:rsidP="00DA11EF">
      <w:pPr>
        <w:pStyle w:val="Heading4"/>
        <w:ind w:left="900" w:right="0" w:hanging="900"/>
        <w:rPr>
          <w:sz w:val="20"/>
          <w:szCs w:val="20"/>
        </w:rPr>
      </w:pPr>
      <w:r w:rsidRPr="00806ED3">
        <w:rPr>
          <w:sz w:val="20"/>
          <w:szCs w:val="20"/>
        </w:rPr>
        <w:t xml:space="preserve">შეცვალოს </w:t>
      </w:r>
      <w:r w:rsidR="006447F6" w:rsidRPr="00806ED3">
        <w:rPr>
          <w:sz w:val="20"/>
          <w:szCs w:val="20"/>
        </w:rPr>
        <w:t xml:space="preserve">წინამდებარე </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w:t>
      </w:r>
      <w:r w:rsidR="006430C4" w:rsidRPr="00806ED3">
        <w:rPr>
          <w:sz w:val="20"/>
          <w:szCs w:val="20"/>
        </w:rPr>
        <w:t>27.1.12.</w:t>
      </w:r>
      <w:r w:rsidRPr="00806ED3">
        <w:rPr>
          <w:sz w:val="20"/>
          <w:szCs w:val="20"/>
        </w:rPr>
        <w:t xml:space="preserve"> პუნქტში მოცემული წესი.</w:t>
      </w:r>
    </w:p>
    <w:p w14:paraId="1E20CBB5" w14:textId="15BC001A" w:rsidR="00641C09" w:rsidRPr="00806ED3" w:rsidRDefault="00641C09" w:rsidP="00DA11EF">
      <w:pPr>
        <w:pStyle w:val="Heading3"/>
        <w:ind w:left="900" w:right="0" w:hanging="900"/>
        <w:rPr>
          <w:sz w:val="20"/>
          <w:szCs w:val="20"/>
        </w:rPr>
      </w:pPr>
      <w:r w:rsidRPr="00806ED3">
        <w:rPr>
          <w:sz w:val="20"/>
          <w:szCs w:val="20"/>
        </w:rPr>
        <w:t xml:space="preserve">ყოველთვიურად გადასახდელი თანხის დროულად გადაუხდელობის შემთხვევაში </w:t>
      </w:r>
      <w:r w:rsidRPr="00806ED3">
        <w:rPr>
          <w:b/>
          <w:bCs/>
          <w:color w:val="4472C4" w:themeColor="accent1"/>
          <w:sz w:val="20"/>
          <w:szCs w:val="20"/>
        </w:rPr>
        <w:t>კლიენტი/</w:t>
      </w:r>
      <w:r w:rsidR="005B71A7" w:rsidRPr="00806ED3">
        <w:rPr>
          <w:b/>
          <w:bCs/>
          <w:color w:val="4472C4" w:themeColor="accent1"/>
          <w:sz w:val="20"/>
          <w:szCs w:val="20"/>
        </w:rPr>
        <w:t>ბარათის</w:t>
      </w:r>
      <w:r w:rsidR="005B71A7" w:rsidRPr="00806ED3">
        <w:rPr>
          <w:b/>
          <w:bCs/>
          <w:sz w:val="20"/>
          <w:szCs w:val="20"/>
        </w:rPr>
        <w:t xml:space="preserve"> </w:t>
      </w:r>
      <w:r w:rsidR="005B71A7" w:rsidRPr="00806ED3">
        <w:rPr>
          <w:b/>
          <w:bCs/>
          <w:color w:val="4472C4" w:themeColor="accent1"/>
          <w:sz w:val="20"/>
          <w:szCs w:val="20"/>
        </w:rPr>
        <w:t>მფლობელი</w:t>
      </w:r>
      <w:r w:rsidRPr="00806ED3">
        <w:rPr>
          <w:sz w:val="20"/>
          <w:szCs w:val="20"/>
        </w:rPr>
        <w:t xml:space="preserve"> ვალდებული იქნება გადაუხადოს </w:t>
      </w:r>
      <w:r w:rsidRPr="00806ED3">
        <w:rPr>
          <w:b/>
          <w:bCs/>
          <w:color w:val="4472C4" w:themeColor="accent1"/>
          <w:sz w:val="20"/>
          <w:szCs w:val="20"/>
        </w:rPr>
        <w:t>ბანკს</w:t>
      </w:r>
      <w:r w:rsidRPr="00806ED3">
        <w:rPr>
          <w:sz w:val="20"/>
          <w:szCs w:val="20"/>
        </w:rPr>
        <w:t xml:space="preserve"> </w:t>
      </w:r>
      <w:proofErr w:type="spellStart"/>
      <w:r w:rsidRPr="00806ED3">
        <w:rPr>
          <w:sz w:val="20"/>
          <w:szCs w:val="20"/>
        </w:rPr>
        <w:t>პირგასამტეხლო</w:t>
      </w:r>
      <w:proofErr w:type="spellEnd"/>
      <w:r w:rsidRPr="00806ED3">
        <w:rPr>
          <w:sz w:val="20"/>
          <w:szCs w:val="20"/>
        </w:rPr>
        <w:t xml:space="preserve"> </w:t>
      </w:r>
      <w:proofErr w:type="spellStart"/>
      <w:r w:rsidRPr="00806ED3">
        <w:rPr>
          <w:sz w:val="20"/>
          <w:szCs w:val="20"/>
        </w:rPr>
        <w:t>ვადაგადაცილებისთვის</w:t>
      </w:r>
      <w:proofErr w:type="spellEnd"/>
      <w:r w:rsidRPr="00806ED3">
        <w:rPr>
          <w:sz w:val="20"/>
          <w:szCs w:val="20"/>
        </w:rPr>
        <w:t xml:space="preserve">, რომელიც შესაძლებელია შედგებოდეს ფიქსირებული პირგასამტეხლოსა და ყოველდღიური </w:t>
      </w:r>
      <w:proofErr w:type="spellStart"/>
      <w:r w:rsidRPr="00806ED3">
        <w:rPr>
          <w:sz w:val="20"/>
          <w:szCs w:val="20"/>
        </w:rPr>
        <w:t>პირგასამტეხლოსგან</w:t>
      </w:r>
      <w:proofErr w:type="spellEnd"/>
      <w:r w:rsidRPr="00806ED3">
        <w:rPr>
          <w:sz w:val="20"/>
          <w:szCs w:val="20"/>
        </w:rPr>
        <w:t xml:space="preserve"> და რომელთა ოდენობაც განისაზღვრება </w:t>
      </w:r>
      <w:proofErr w:type="spellStart"/>
      <w:r w:rsidRPr="00806ED3">
        <w:rPr>
          <w:sz w:val="20"/>
          <w:szCs w:val="20"/>
        </w:rPr>
        <w:t>ვადაგადაცილების</w:t>
      </w:r>
      <w:proofErr w:type="spellEnd"/>
      <w:r w:rsidRPr="00806ED3">
        <w:rPr>
          <w:sz w:val="20"/>
          <w:szCs w:val="20"/>
        </w:rPr>
        <w:t xml:space="preserve"> წარმოშობის მომენტში </w:t>
      </w:r>
      <w:r w:rsidRPr="00806ED3">
        <w:rPr>
          <w:b/>
          <w:bCs/>
          <w:color w:val="4472C4" w:themeColor="accent1"/>
          <w:sz w:val="20"/>
          <w:szCs w:val="20"/>
        </w:rPr>
        <w:t>ბანკის</w:t>
      </w:r>
      <w:r w:rsidRPr="00806ED3">
        <w:rPr>
          <w:sz w:val="20"/>
          <w:szCs w:val="20"/>
        </w:rPr>
        <w:t xml:space="preserve"> მიერ დადგენილი </w:t>
      </w:r>
      <w:r w:rsidR="00EA5E9E" w:rsidRPr="00806ED3">
        <w:rPr>
          <w:b/>
          <w:bCs/>
          <w:color w:val="4472C4" w:themeColor="accent1"/>
          <w:sz w:val="20"/>
          <w:szCs w:val="20"/>
        </w:rPr>
        <w:t>საკომისიოების</w:t>
      </w:r>
      <w:r w:rsidR="00EA5E9E" w:rsidRPr="00806ED3">
        <w:rPr>
          <w:color w:val="4472C4" w:themeColor="accent1"/>
          <w:sz w:val="20"/>
          <w:szCs w:val="20"/>
        </w:rPr>
        <w:t xml:space="preserve"> </w:t>
      </w:r>
      <w:r w:rsidRPr="00806ED3">
        <w:rPr>
          <w:sz w:val="20"/>
          <w:szCs w:val="20"/>
        </w:rPr>
        <w:t>შესაბამისად.</w:t>
      </w:r>
    </w:p>
    <w:p w14:paraId="6B339C31" w14:textId="77777777" w:rsidR="00641C09" w:rsidRPr="00806ED3" w:rsidRDefault="00641C09" w:rsidP="00DA11EF">
      <w:pPr>
        <w:pStyle w:val="Heading3"/>
        <w:ind w:left="900" w:right="0" w:hanging="900"/>
        <w:rPr>
          <w:sz w:val="20"/>
          <w:szCs w:val="20"/>
        </w:rPr>
      </w:pPr>
      <w:r w:rsidRPr="00806ED3">
        <w:rPr>
          <w:sz w:val="20"/>
          <w:szCs w:val="20"/>
        </w:rPr>
        <w:t xml:space="preserve">საკრედიტო პროდუქტს არ დაერიცხება </w:t>
      </w:r>
      <w:proofErr w:type="spellStart"/>
      <w:r w:rsidRPr="00806ED3">
        <w:rPr>
          <w:sz w:val="20"/>
          <w:szCs w:val="20"/>
        </w:rPr>
        <w:t>პირგასამტეხლო</w:t>
      </w:r>
      <w:proofErr w:type="spellEnd"/>
      <w:r w:rsidRPr="00806ED3">
        <w:rPr>
          <w:sz w:val="20"/>
          <w:szCs w:val="20"/>
        </w:rPr>
        <w:t xml:space="preserve">, თუ თანხის შეტანის (გადახდის) თარიღი დაემთხვევა არასაბანკო დღეს. ამ შემთხვევაში </w:t>
      </w:r>
      <w:r w:rsidRPr="00806ED3">
        <w:rPr>
          <w:b/>
          <w:bCs/>
          <w:color w:val="4472C4" w:themeColor="accent1"/>
          <w:sz w:val="20"/>
          <w:szCs w:val="20"/>
        </w:rPr>
        <w:t>კლიენტი</w:t>
      </w:r>
      <w:r w:rsidRPr="00806ED3">
        <w:rPr>
          <w:sz w:val="20"/>
          <w:szCs w:val="20"/>
        </w:rPr>
        <w:t xml:space="preserve"> ვალდებული იქნება გადასახდელი თანხა შესაბამის </w:t>
      </w:r>
      <w:r w:rsidRPr="00806ED3">
        <w:rPr>
          <w:b/>
          <w:bCs/>
          <w:color w:val="4472C4" w:themeColor="accent1"/>
          <w:sz w:val="20"/>
          <w:szCs w:val="20"/>
        </w:rPr>
        <w:t>ანგარიშზე</w:t>
      </w:r>
      <w:r w:rsidRPr="00806ED3">
        <w:rPr>
          <w:sz w:val="20"/>
          <w:szCs w:val="20"/>
        </w:rPr>
        <w:t xml:space="preserve"> შეიტანოს (გადაიხადოს) მომდევნო </w:t>
      </w:r>
      <w:r w:rsidRPr="00806ED3">
        <w:rPr>
          <w:b/>
          <w:bCs/>
          <w:color w:val="4472C4" w:themeColor="accent1"/>
          <w:sz w:val="20"/>
          <w:szCs w:val="20"/>
        </w:rPr>
        <w:t>საბანკო დღეს</w:t>
      </w:r>
      <w:r w:rsidRPr="00806ED3">
        <w:rPr>
          <w:sz w:val="20"/>
          <w:szCs w:val="20"/>
        </w:rPr>
        <w:t>.</w:t>
      </w:r>
    </w:p>
    <w:p w14:paraId="35FC01E8" w14:textId="491A97C3" w:rsidR="00641C09" w:rsidRPr="00806ED3" w:rsidRDefault="00641C09" w:rsidP="00DA11EF">
      <w:pPr>
        <w:pStyle w:val="Heading3"/>
        <w:ind w:left="900" w:right="0" w:hanging="900"/>
        <w:rPr>
          <w:sz w:val="20"/>
          <w:szCs w:val="20"/>
        </w:rPr>
      </w:pPr>
      <w:r w:rsidRPr="00806ED3">
        <w:rPr>
          <w:sz w:val="20"/>
          <w:szCs w:val="20"/>
        </w:rPr>
        <w:t xml:space="preserve">იმ შემთხვევაში, თუ </w:t>
      </w:r>
      <w:r w:rsidRPr="00806ED3">
        <w:rPr>
          <w:b/>
          <w:bCs/>
          <w:color w:val="4472C4" w:themeColor="accent1"/>
          <w:sz w:val="20"/>
          <w:szCs w:val="20"/>
        </w:rPr>
        <w:t>კლიენტი/</w:t>
      </w:r>
      <w:r w:rsidR="005B71A7" w:rsidRPr="00806ED3">
        <w:rPr>
          <w:b/>
          <w:bCs/>
          <w:color w:val="4472C4" w:themeColor="accent1"/>
          <w:sz w:val="20"/>
          <w:szCs w:val="20"/>
        </w:rPr>
        <w:t>ბარათის</w:t>
      </w:r>
      <w:r w:rsidR="005B71A7" w:rsidRPr="00806ED3">
        <w:rPr>
          <w:b/>
          <w:bCs/>
          <w:sz w:val="20"/>
          <w:szCs w:val="20"/>
        </w:rPr>
        <w:t xml:space="preserve"> </w:t>
      </w:r>
      <w:r w:rsidR="005B71A7" w:rsidRPr="00806ED3">
        <w:rPr>
          <w:b/>
          <w:bCs/>
          <w:color w:val="4472C4" w:themeColor="accent1"/>
          <w:sz w:val="20"/>
          <w:szCs w:val="20"/>
        </w:rPr>
        <w:t>მფლობელი</w:t>
      </w:r>
      <w:r w:rsidRPr="00806ED3">
        <w:rPr>
          <w:sz w:val="20"/>
          <w:szCs w:val="20"/>
        </w:rPr>
        <w:t xml:space="preserve"> </w:t>
      </w:r>
      <w:r w:rsidRPr="00806ED3">
        <w:rPr>
          <w:b/>
          <w:bCs/>
          <w:color w:val="4472C4" w:themeColor="accent1"/>
          <w:sz w:val="20"/>
          <w:szCs w:val="20"/>
        </w:rPr>
        <w:t>ბანკთან</w:t>
      </w:r>
      <w:r w:rsidRPr="00806ED3">
        <w:rPr>
          <w:sz w:val="20"/>
          <w:szCs w:val="20"/>
        </w:rPr>
        <w:t xml:space="preserve"> შეთანხმებულ ვადაში არ დაფარავს საკრედიტო პროდუქტის ათვისების გზით მის მიერ </w:t>
      </w:r>
      <w:r w:rsidRPr="00806ED3">
        <w:rPr>
          <w:b/>
          <w:bCs/>
          <w:color w:val="4472C4" w:themeColor="accent1"/>
          <w:sz w:val="20"/>
          <w:szCs w:val="20"/>
        </w:rPr>
        <w:t>ბანკისგან</w:t>
      </w:r>
      <w:r w:rsidRPr="00806ED3">
        <w:rPr>
          <w:sz w:val="20"/>
          <w:szCs w:val="20"/>
        </w:rPr>
        <w:t xml:space="preserve"> მიღებულ კრედიტს, მისთვის დარიცხულ სარგებელს, </w:t>
      </w:r>
      <w:proofErr w:type="spellStart"/>
      <w:r w:rsidRPr="00806ED3">
        <w:rPr>
          <w:sz w:val="20"/>
          <w:szCs w:val="20"/>
        </w:rPr>
        <w:t>პირგასამტეხლოს</w:t>
      </w:r>
      <w:proofErr w:type="spellEnd"/>
      <w:r w:rsidRPr="00806ED3">
        <w:rPr>
          <w:sz w:val="20"/>
          <w:szCs w:val="20"/>
        </w:rPr>
        <w:t xml:space="preserve"> (ასეთის არსებობის შემთხვევაში), სადაზღვევო პრემიას ან დროულად არ გადაიხდის </w:t>
      </w:r>
      <w:r w:rsidRPr="00806ED3">
        <w:rPr>
          <w:b/>
          <w:bCs/>
          <w:color w:val="4472C4" w:themeColor="accent1"/>
          <w:sz w:val="20"/>
          <w:szCs w:val="20"/>
        </w:rPr>
        <w:t>ბანკის</w:t>
      </w:r>
      <w:r w:rsidRPr="00806ED3">
        <w:rPr>
          <w:sz w:val="20"/>
          <w:szCs w:val="20"/>
        </w:rPr>
        <w:t xml:space="preserve"> მიერ განსაზღვრულ რომელიმე </w:t>
      </w:r>
      <w:r w:rsidRPr="00806ED3">
        <w:rPr>
          <w:b/>
          <w:bCs/>
          <w:color w:val="4472C4" w:themeColor="accent1"/>
          <w:sz w:val="20"/>
          <w:szCs w:val="20"/>
        </w:rPr>
        <w:t>საკომისიოს</w:t>
      </w:r>
      <w:r w:rsidRPr="00806ED3">
        <w:rPr>
          <w:sz w:val="20"/>
          <w:szCs w:val="20"/>
        </w:rPr>
        <w:t xml:space="preserve">, </w:t>
      </w:r>
      <w:r w:rsidRPr="00806ED3">
        <w:rPr>
          <w:b/>
          <w:bCs/>
          <w:color w:val="4472C4" w:themeColor="accent1"/>
          <w:sz w:val="20"/>
          <w:szCs w:val="20"/>
        </w:rPr>
        <w:t>ბანკს</w:t>
      </w:r>
      <w:r w:rsidRPr="00806ED3">
        <w:rPr>
          <w:sz w:val="20"/>
          <w:szCs w:val="20"/>
        </w:rPr>
        <w:t xml:space="preserve"> უფლება ექნება:</w:t>
      </w:r>
    </w:p>
    <w:p w14:paraId="1FE1EFBC" w14:textId="2030FB86" w:rsidR="00641C09" w:rsidRPr="00806ED3" w:rsidRDefault="00641C09" w:rsidP="00DA11EF">
      <w:pPr>
        <w:pStyle w:val="Heading4"/>
        <w:ind w:left="900" w:right="0" w:hanging="900"/>
        <w:rPr>
          <w:sz w:val="20"/>
          <w:szCs w:val="20"/>
        </w:rPr>
      </w:pPr>
      <w:r w:rsidRPr="00806ED3">
        <w:rPr>
          <w:sz w:val="20"/>
          <w:szCs w:val="20"/>
        </w:rPr>
        <w:t xml:space="preserve">საკუთარი მოთხოვნა დაიკმაყოფილოს </w:t>
      </w:r>
      <w:r w:rsidRPr="00806ED3">
        <w:rPr>
          <w:b/>
          <w:bCs/>
          <w:color w:val="4472C4" w:themeColor="accent1"/>
          <w:sz w:val="20"/>
          <w:szCs w:val="20"/>
        </w:rPr>
        <w:t>კლიენტის/</w:t>
      </w:r>
      <w:r w:rsidR="005B71A7" w:rsidRPr="00806ED3">
        <w:rPr>
          <w:b/>
          <w:bCs/>
          <w:color w:val="4472C4" w:themeColor="accent1"/>
          <w:sz w:val="20"/>
          <w:szCs w:val="20"/>
        </w:rPr>
        <w:t>ბარათის</w:t>
      </w:r>
      <w:r w:rsidR="005B71A7" w:rsidRPr="00806ED3">
        <w:rPr>
          <w:b/>
          <w:bCs/>
          <w:sz w:val="20"/>
          <w:szCs w:val="20"/>
        </w:rPr>
        <w:t xml:space="preserve"> </w:t>
      </w:r>
      <w:r w:rsidR="005B71A7" w:rsidRPr="00806ED3">
        <w:rPr>
          <w:b/>
          <w:bCs/>
          <w:color w:val="4472C4" w:themeColor="accent1"/>
          <w:sz w:val="20"/>
          <w:szCs w:val="20"/>
        </w:rPr>
        <w:t>მფლობელის</w:t>
      </w:r>
      <w:r w:rsidRPr="00806ED3">
        <w:rPr>
          <w:sz w:val="20"/>
          <w:szCs w:val="20"/>
        </w:rPr>
        <w:t xml:space="preserve"> საბანკო </w:t>
      </w:r>
      <w:r w:rsidRPr="00806ED3">
        <w:rPr>
          <w:b/>
          <w:bCs/>
          <w:color w:val="4472C4" w:themeColor="accent1"/>
          <w:sz w:val="20"/>
          <w:szCs w:val="20"/>
        </w:rPr>
        <w:t>ანგარიშების</w:t>
      </w:r>
      <w:r w:rsidRPr="00806ED3">
        <w:rPr>
          <w:sz w:val="20"/>
          <w:szCs w:val="20"/>
        </w:rPr>
        <w:t xml:space="preserve"> დაყადაღებით </w:t>
      </w:r>
      <w:r w:rsidR="000F5E13" w:rsidRPr="00806ED3">
        <w:rPr>
          <w:sz w:val="20"/>
          <w:szCs w:val="20"/>
        </w:rPr>
        <w:t>ან/და</w:t>
      </w:r>
      <w:r w:rsidRPr="00806ED3">
        <w:rPr>
          <w:sz w:val="20"/>
          <w:szCs w:val="20"/>
        </w:rPr>
        <w:t xml:space="preserve"> ნებისმიერი აქტივის რეალიზაციის ხარჯზე (ეს უფლება არ ზღუდავს </w:t>
      </w:r>
      <w:r w:rsidRPr="00806ED3">
        <w:rPr>
          <w:b/>
          <w:bCs/>
          <w:color w:val="4472C4" w:themeColor="accent1"/>
          <w:sz w:val="20"/>
          <w:szCs w:val="20"/>
        </w:rPr>
        <w:t>ბანკის</w:t>
      </w:r>
      <w:r w:rsidRPr="00806ED3">
        <w:rPr>
          <w:sz w:val="20"/>
          <w:szCs w:val="20"/>
        </w:rPr>
        <w:t xml:space="preserve"> მიერ </w:t>
      </w:r>
      <w:r w:rsidR="006447F6"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w:t>
      </w:r>
      <w:r w:rsidR="00CD1267" w:rsidRPr="00806ED3">
        <w:rPr>
          <w:sz w:val="20"/>
          <w:szCs w:val="20"/>
        </w:rPr>
        <w:t>21.</w:t>
      </w:r>
      <w:r w:rsidRPr="00806ED3">
        <w:rPr>
          <w:sz w:val="20"/>
          <w:szCs w:val="20"/>
        </w:rPr>
        <w:t xml:space="preserve">3.2 პუნქტის საფუძველზე წარმოშობილი უფლების გამოყენებას), მიუხედავად იმისა უზრუნველყოფილია თუ არა </w:t>
      </w:r>
      <w:r w:rsidRPr="00806ED3">
        <w:rPr>
          <w:b/>
          <w:bCs/>
          <w:color w:val="4472C4" w:themeColor="accent1"/>
          <w:sz w:val="20"/>
          <w:szCs w:val="20"/>
        </w:rPr>
        <w:t>კლიენტის</w:t>
      </w:r>
      <w:r w:rsidRPr="00806ED3">
        <w:rPr>
          <w:sz w:val="20"/>
          <w:szCs w:val="20"/>
        </w:rPr>
        <w:t xml:space="preserve"> ვალდებულება (</w:t>
      </w:r>
      <w:r w:rsidRPr="00806ED3">
        <w:rPr>
          <w:b/>
          <w:bCs/>
          <w:color w:val="4472C4" w:themeColor="accent1"/>
          <w:sz w:val="20"/>
          <w:szCs w:val="20"/>
        </w:rPr>
        <w:t xml:space="preserve">ბანკის </w:t>
      </w:r>
      <w:r w:rsidRPr="00806ED3">
        <w:rPr>
          <w:sz w:val="20"/>
          <w:szCs w:val="20"/>
        </w:rPr>
        <w:t xml:space="preserve">მოთხოვნა) სანივთო უფლებით (იპოთეკით, გირავნობით). ამასთან, </w:t>
      </w:r>
      <w:r w:rsidRPr="00806ED3">
        <w:rPr>
          <w:b/>
          <w:bCs/>
          <w:color w:val="4472C4" w:themeColor="accent1"/>
          <w:sz w:val="20"/>
          <w:szCs w:val="20"/>
        </w:rPr>
        <w:t>ბანკი უფლებამოსილია,</w:t>
      </w:r>
      <w:r w:rsidRPr="00806ED3">
        <w:rPr>
          <w:sz w:val="20"/>
          <w:szCs w:val="20"/>
        </w:rPr>
        <w:t xml:space="preserve"> თავისი </w:t>
      </w:r>
      <w:proofErr w:type="spellStart"/>
      <w:r w:rsidRPr="00806ED3">
        <w:rPr>
          <w:sz w:val="20"/>
          <w:szCs w:val="20"/>
        </w:rPr>
        <w:t>შეხედულებისამებრ</w:t>
      </w:r>
      <w:proofErr w:type="spellEnd"/>
      <w:r w:rsidRPr="00806ED3">
        <w:rPr>
          <w:sz w:val="20"/>
          <w:szCs w:val="20"/>
        </w:rPr>
        <w:t xml:space="preserve"> გადახდა/აღსრულება პირველ რიგში მიაქციოს </w:t>
      </w:r>
      <w:r w:rsidRPr="00806ED3">
        <w:rPr>
          <w:b/>
          <w:bCs/>
          <w:color w:val="4472C4" w:themeColor="accent1"/>
          <w:sz w:val="20"/>
          <w:szCs w:val="20"/>
        </w:rPr>
        <w:t>კლიენტის</w:t>
      </w:r>
      <w:r w:rsidRPr="00806ED3">
        <w:rPr>
          <w:sz w:val="20"/>
          <w:szCs w:val="20"/>
        </w:rPr>
        <w:t xml:space="preserve"> იმ ნივთსა და არამატერიალურ ქონებრივ სიკეთეზე, რომელიც არ წარმოადგენს </w:t>
      </w:r>
      <w:r w:rsidRPr="00806ED3">
        <w:rPr>
          <w:b/>
          <w:bCs/>
          <w:color w:val="4472C4" w:themeColor="accent1"/>
          <w:sz w:val="20"/>
          <w:szCs w:val="20"/>
        </w:rPr>
        <w:t>კლიენტის</w:t>
      </w:r>
      <w:r w:rsidRPr="00806ED3">
        <w:rPr>
          <w:sz w:val="20"/>
          <w:szCs w:val="20"/>
        </w:rPr>
        <w:t xml:space="preserve"> ვალდებულებების უზრუნველყოფის საგანს;</w:t>
      </w:r>
    </w:p>
    <w:p w14:paraId="39B6B998" w14:textId="3A1FFB97" w:rsidR="00641C09" w:rsidRPr="00806ED3" w:rsidRDefault="00641C09" w:rsidP="00DA11EF">
      <w:pPr>
        <w:pStyle w:val="Heading4"/>
        <w:ind w:left="900" w:right="0" w:hanging="900"/>
        <w:rPr>
          <w:sz w:val="20"/>
          <w:szCs w:val="20"/>
        </w:rPr>
      </w:pPr>
      <w:r w:rsidRPr="00806ED3">
        <w:rPr>
          <w:sz w:val="20"/>
          <w:szCs w:val="20"/>
        </w:rPr>
        <w:t xml:space="preserve">ნებისმიერ დროს მოსთხოვოს </w:t>
      </w:r>
      <w:r w:rsidRPr="00806ED3">
        <w:rPr>
          <w:b/>
          <w:bCs/>
          <w:color w:val="4472C4" w:themeColor="accent1"/>
          <w:sz w:val="20"/>
          <w:szCs w:val="20"/>
        </w:rPr>
        <w:t>კლიენტს/</w:t>
      </w:r>
      <w:r w:rsidR="005B71A7" w:rsidRPr="00806ED3">
        <w:rPr>
          <w:b/>
          <w:bCs/>
          <w:color w:val="4472C4" w:themeColor="accent1"/>
          <w:sz w:val="20"/>
          <w:szCs w:val="20"/>
        </w:rPr>
        <w:t>ბარათის</w:t>
      </w:r>
      <w:r w:rsidR="005B71A7" w:rsidRPr="00806ED3">
        <w:rPr>
          <w:b/>
          <w:bCs/>
          <w:sz w:val="20"/>
          <w:szCs w:val="20"/>
        </w:rPr>
        <w:t xml:space="preserve"> </w:t>
      </w:r>
      <w:r w:rsidR="005B71A7" w:rsidRPr="00806ED3">
        <w:rPr>
          <w:b/>
          <w:bCs/>
          <w:color w:val="4472C4" w:themeColor="accent1"/>
          <w:sz w:val="20"/>
          <w:szCs w:val="20"/>
        </w:rPr>
        <w:t>მფლობელს</w:t>
      </w:r>
      <w:r w:rsidRPr="00806ED3">
        <w:rPr>
          <w:sz w:val="20"/>
          <w:szCs w:val="20"/>
        </w:rPr>
        <w:t xml:space="preserve"> საკრედიტო ლიმიტის ათვისებით წარმოშობილი დავალიანების დაფარვის უზრუნველსაყოფად მასთან იპოთეკის ან გირავნობის ხელშეკრულების დადება (ამ შემთხვევაში </w:t>
      </w:r>
      <w:r w:rsidRPr="00806ED3">
        <w:rPr>
          <w:b/>
          <w:bCs/>
          <w:color w:val="4472C4" w:themeColor="accent1"/>
          <w:sz w:val="20"/>
          <w:szCs w:val="20"/>
        </w:rPr>
        <w:t>კლიენტი/</w:t>
      </w:r>
      <w:r w:rsidR="005B71A7" w:rsidRPr="00806ED3">
        <w:rPr>
          <w:b/>
          <w:bCs/>
          <w:color w:val="4472C4" w:themeColor="accent1"/>
          <w:sz w:val="20"/>
          <w:szCs w:val="20"/>
        </w:rPr>
        <w:t>ბარათის</w:t>
      </w:r>
      <w:r w:rsidR="005B71A7" w:rsidRPr="00806ED3">
        <w:rPr>
          <w:b/>
          <w:bCs/>
          <w:sz w:val="20"/>
          <w:szCs w:val="20"/>
        </w:rPr>
        <w:t xml:space="preserve"> </w:t>
      </w:r>
      <w:r w:rsidR="005B71A7" w:rsidRPr="00806ED3">
        <w:rPr>
          <w:b/>
          <w:bCs/>
          <w:color w:val="4472C4" w:themeColor="accent1"/>
          <w:sz w:val="20"/>
          <w:szCs w:val="20"/>
        </w:rPr>
        <w:t>მფლობელი</w:t>
      </w:r>
      <w:r w:rsidRPr="00806ED3">
        <w:rPr>
          <w:b/>
          <w:bCs/>
          <w:sz w:val="20"/>
          <w:szCs w:val="20"/>
        </w:rPr>
        <w:t xml:space="preserve"> </w:t>
      </w:r>
      <w:r w:rsidRPr="00806ED3">
        <w:rPr>
          <w:sz w:val="20"/>
          <w:szCs w:val="20"/>
        </w:rPr>
        <w:t xml:space="preserve">ვალდებული იქნება </w:t>
      </w:r>
      <w:r w:rsidRPr="00806ED3">
        <w:rPr>
          <w:b/>
          <w:bCs/>
          <w:color w:val="4472C4" w:themeColor="accent1"/>
          <w:sz w:val="20"/>
          <w:szCs w:val="20"/>
        </w:rPr>
        <w:t>ბანკის</w:t>
      </w:r>
      <w:r w:rsidRPr="00806ED3">
        <w:rPr>
          <w:sz w:val="20"/>
          <w:szCs w:val="20"/>
        </w:rPr>
        <w:t xml:space="preserve"> მოთხოვნის მიღებიდან არაუგვიანეს 5 (ხუთი) </w:t>
      </w:r>
      <w:r w:rsidRPr="00806ED3">
        <w:rPr>
          <w:b/>
          <w:bCs/>
          <w:color w:val="4472C4" w:themeColor="accent1"/>
          <w:sz w:val="20"/>
          <w:szCs w:val="20"/>
        </w:rPr>
        <w:t>სა</w:t>
      </w:r>
      <w:r w:rsidR="003032B7" w:rsidRPr="00806ED3">
        <w:rPr>
          <w:b/>
          <w:bCs/>
          <w:color w:val="4472C4" w:themeColor="accent1"/>
          <w:sz w:val="20"/>
          <w:szCs w:val="20"/>
        </w:rPr>
        <w:t>ბანკო</w:t>
      </w:r>
      <w:r w:rsidRPr="00806ED3">
        <w:rPr>
          <w:b/>
          <w:bCs/>
          <w:color w:val="4472C4" w:themeColor="accent1"/>
          <w:sz w:val="20"/>
          <w:szCs w:val="20"/>
        </w:rPr>
        <w:t xml:space="preserve"> დღისა</w:t>
      </w:r>
      <w:r w:rsidRPr="00806ED3">
        <w:rPr>
          <w:sz w:val="20"/>
          <w:szCs w:val="20"/>
        </w:rPr>
        <w:t xml:space="preserve"> </w:t>
      </w:r>
      <w:r w:rsidRPr="00806ED3">
        <w:rPr>
          <w:b/>
          <w:bCs/>
          <w:color w:val="4472C4" w:themeColor="accent1"/>
          <w:sz w:val="20"/>
          <w:szCs w:val="20"/>
        </w:rPr>
        <w:t>ბანკთან</w:t>
      </w:r>
      <w:r w:rsidRPr="00806ED3">
        <w:rPr>
          <w:sz w:val="20"/>
          <w:szCs w:val="20"/>
        </w:rPr>
        <w:t xml:space="preserve"> გააფორმოს შესაბამისი ხელშეკრულება, რომლითაც იპოთეკით დატვირთავს ან დააგირავებს </w:t>
      </w:r>
      <w:r w:rsidRPr="00806ED3">
        <w:rPr>
          <w:b/>
          <w:bCs/>
          <w:color w:val="4472C4" w:themeColor="accent1"/>
          <w:sz w:val="20"/>
          <w:szCs w:val="20"/>
        </w:rPr>
        <w:t>ბანკისთვის</w:t>
      </w:r>
      <w:r w:rsidRPr="00806ED3">
        <w:rPr>
          <w:sz w:val="20"/>
          <w:szCs w:val="20"/>
        </w:rPr>
        <w:t xml:space="preserve"> მისაღებ ქონებას, რომლის ღირებულებაც არ უნდა იყოს ათვისებული საკრედიტო პროდუქტის, მისთვის დარიცხული სარგებლისა და </w:t>
      </w:r>
      <w:proofErr w:type="spellStart"/>
      <w:r w:rsidRPr="00806ED3">
        <w:rPr>
          <w:sz w:val="20"/>
          <w:szCs w:val="20"/>
        </w:rPr>
        <w:t>პირგასამტეხლოს</w:t>
      </w:r>
      <w:proofErr w:type="spellEnd"/>
      <w:r w:rsidRPr="00806ED3">
        <w:rPr>
          <w:sz w:val="20"/>
          <w:szCs w:val="20"/>
        </w:rPr>
        <w:t xml:space="preserve"> ჯამზე ნაკლები და უზრუნველყოს </w:t>
      </w:r>
      <w:r w:rsidRPr="00806ED3">
        <w:rPr>
          <w:b/>
          <w:bCs/>
          <w:color w:val="4472C4" w:themeColor="accent1"/>
          <w:sz w:val="20"/>
          <w:szCs w:val="20"/>
        </w:rPr>
        <w:t>ბანკის</w:t>
      </w:r>
      <w:r w:rsidRPr="00806ED3">
        <w:rPr>
          <w:sz w:val="20"/>
          <w:szCs w:val="20"/>
        </w:rPr>
        <w:t xml:space="preserve"> უფლებების რეგისტრაცია შესაბამის რეესტრში. ხელშეკრულებ(ებ)ის გაფორმებისა და მათ საფუძველზე წარმოშობილი უფლებების </w:t>
      </w:r>
      <w:r w:rsidRPr="00806ED3">
        <w:rPr>
          <w:b/>
          <w:bCs/>
          <w:color w:val="4472C4" w:themeColor="accent1"/>
          <w:sz w:val="20"/>
          <w:szCs w:val="20"/>
        </w:rPr>
        <w:t>საჯარო</w:t>
      </w:r>
      <w:r w:rsidRPr="00806ED3">
        <w:rPr>
          <w:b/>
          <w:bCs/>
          <w:sz w:val="20"/>
          <w:szCs w:val="20"/>
        </w:rPr>
        <w:t xml:space="preserve"> </w:t>
      </w:r>
      <w:r w:rsidRPr="00806ED3">
        <w:rPr>
          <w:b/>
          <w:bCs/>
          <w:color w:val="4472C4" w:themeColor="accent1"/>
          <w:sz w:val="20"/>
          <w:szCs w:val="20"/>
        </w:rPr>
        <w:t>რეესტრში</w:t>
      </w:r>
      <w:r w:rsidRPr="00806ED3">
        <w:rPr>
          <w:sz w:val="20"/>
          <w:szCs w:val="20"/>
        </w:rPr>
        <w:t xml:space="preserve"> რეგისტრაციის ხარჯებს გაიღებს </w:t>
      </w:r>
      <w:r w:rsidRPr="00806ED3">
        <w:rPr>
          <w:b/>
          <w:bCs/>
          <w:color w:val="4472C4" w:themeColor="accent1"/>
          <w:sz w:val="20"/>
          <w:szCs w:val="20"/>
        </w:rPr>
        <w:t>კლიენტი/</w:t>
      </w:r>
      <w:r w:rsidR="005B71A7" w:rsidRPr="00806ED3">
        <w:rPr>
          <w:b/>
          <w:bCs/>
          <w:color w:val="4472C4" w:themeColor="accent1"/>
          <w:sz w:val="20"/>
          <w:szCs w:val="20"/>
        </w:rPr>
        <w:t>ბარათის</w:t>
      </w:r>
      <w:r w:rsidR="005B71A7" w:rsidRPr="00806ED3">
        <w:rPr>
          <w:b/>
          <w:bCs/>
          <w:sz w:val="20"/>
          <w:szCs w:val="20"/>
        </w:rPr>
        <w:t xml:space="preserve"> </w:t>
      </w:r>
      <w:r w:rsidR="005B71A7" w:rsidRPr="00806ED3">
        <w:rPr>
          <w:b/>
          <w:bCs/>
          <w:color w:val="4472C4" w:themeColor="accent1"/>
          <w:sz w:val="20"/>
          <w:szCs w:val="20"/>
        </w:rPr>
        <w:t>მფლობელი</w:t>
      </w:r>
      <w:r w:rsidRPr="00806ED3">
        <w:rPr>
          <w:sz w:val="20"/>
          <w:szCs w:val="20"/>
        </w:rPr>
        <w:t>);</w:t>
      </w:r>
    </w:p>
    <w:p w14:paraId="31FABBD6" w14:textId="499A77FF" w:rsidR="00641C09" w:rsidRPr="00806ED3" w:rsidRDefault="00641C09" w:rsidP="00DA11EF">
      <w:pPr>
        <w:pStyle w:val="Heading4"/>
        <w:ind w:left="900" w:right="0" w:hanging="900"/>
        <w:rPr>
          <w:sz w:val="20"/>
          <w:szCs w:val="20"/>
        </w:rPr>
      </w:pPr>
      <w:r w:rsidRPr="00806ED3">
        <w:rPr>
          <w:sz w:val="20"/>
          <w:szCs w:val="20"/>
        </w:rPr>
        <w:t>მოითხოვოს გირავნობის ან/და იპოთეკის საგნის მისთვის გადაცემა და ნივთის მისთვის გადაცემის შემდეგ პირდა</w:t>
      </w:r>
      <w:r w:rsidR="00A940BB" w:rsidRPr="00806ED3">
        <w:rPr>
          <w:sz w:val="20"/>
          <w:szCs w:val="20"/>
        </w:rPr>
        <w:t>პირი</w:t>
      </w:r>
      <w:r w:rsidRPr="00806ED3">
        <w:rPr>
          <w:sz w:val="20"/>
          <w:szCs w:val="20"/>
        </w:rPr>
        <w:t xml:space="preserve"> მიყიდვის ან </w:t>
      </w:r>
      <w:r w:rsidR="004A4898" w:rsidRPr="00806ED3">
        <w:rPr>
          <w:sz w:val="20"/>
          <w:szCs w:val="20"/>
        </w:rPr>
        <w:t xml:space="preserve">საქართველოს </w:t>
      </w:r>
      <w:r w:rsidRPr="00806ED3">
        <w:rPr>
          <w:sz w:val="20"/>
          <w:szCs w:val="20"/>
        </w:rPr>
        <w:t xml:space="preserve">სამოქალაქო კოდექსით გათვალისწინებული სხვა წესით გაასხვისოს გირავნობის ან/და იპოთეკის საგანი და რეალიზაციისთვის საჭირო ხარჯების დაფარვის შემდეგ მიღებული თანხა მიმართოს კრედიტის დასაფარავად. თუკი გირავნობის ან/და იპოთეკის საგნის გაყიდვით მიღებული თანხა სრულად არ დაფარავს მსესხებლის დავალიანებას, </w:t>
      </w:r>
      <w:r w:rsidRPr="00806ED3">
        <w:rPr>
          <w:b/>
          <w:bCs/>
          <w:color w:val="4472C4" w:themeColor="accent1"/>
          <w:sz w:val="20"/>
          <w:szCs w:val="20"/>
        </w:rPr>
        <w:t>ბანკს</w:t>
      </w:r>
      <w:r w:rsidRPr="00806ED3">
        <w:rPr>
          <w:sz w:val="20"/>
          <w:szCs w:val="20"/>
        </w:rPr>
        <w:t xml:space="preserve"> უფლება ექნება აღსრულება მიაქციოს </w:t>
      </w:r>
      <w:r w:rsidRPr="00806ED3">
        <w:rPr>
          <w:b/>
          <w:bCs/>
          <w:color w:val="4472C4" w:themeColor="accent1"/>
          <w:sz w:val="20"/>
          <w:szCs w:val="20"/>
        </w:rPr>
        <w:t>კლიენტის/მსესხებლის</w:t>
      </w:r>
      <w:r w:rsidRPr="00806ED3">
        <w:rPr>
          <w:sz w:val="20"/>
          <w:szCs w:val="20"/>
        </w:rPr>
        <w:t xml:space="preserve"> ნებისმიერ ქონებაზე .</w:t>
      </w:r>
    </w:p>
    <w:p w14:paraId="7B04BC62" w14:textId="6C8D97D6" w:rsidR="00641C09" w:rsidRPr="00806ED3" w:rsidRDefault="00641C09" w:rsidP="00DA11EF">
      <w:pPr>
        <w:pStyle w:val="Heading3"/>
        <w:ind w:left="900" w:right="0" w:hanging="900"/>
        <w:rPr>
          <w:sz w:val="20"/>
          <w:szCs w:val="20"/>
        </w:rPr>
      </w:pPr>
      <w:r w:rsidRPr="00806ED3">
        <w:rPr>
          <w:b/>
          <w:bCs/>
          <w:color w:val="4472C4" w:themeColor="accent1"/>
          <w:sz w:val="20"/>
          <w:szCs w:val="20"/>
        </w:rPr>
        <w:t>კლიენტის/მსესხებლის</w:t>
      </w:r>
      <w:r w:rsidRPr="00806ED3">
        <w:rPr>
          <w:sz w:val="20"/>
          <w:szCs w:val="20"/>
        </w:rPr>
        <w:t xml:space="preserve"> მიერ ყოველთვიურად გადასახდელი თანხის, </w:t>
      </w:r>
      <w:proofErr w:type="spellStart"/>
      <w:r w:rsidRPr="00806ED3">
        <w:rPr>
          <w:sz w:val="20"/>
          <w:szCs w:val="20"/>
        </w:rPr>
        <w:t>საპროცენტო</w:t>
      </w:r>
      <w:proofErr w:type="spellEnd"/>
      <w:r w:rsidRPr="00806ED3">
        <w:rPr>
          <w:sz w:val="20"/>
          <w:szCs w:val="20"/>
        </w:rPr>
        <w:t xml:space="preserve"> სარგებლის, </w:t>
      </w:r>
      <w:proofErr w:type="spellStart"/>
      <w:r w:rsidRPr="00806ED3">
        <w:rPr>
          <w:sz w:val="20"/>
          <w:szCs w:val="20"/>
        </w:rPr>
        <w:t>პირგასამტეხლოს</w:t>
      </w:r>
      <w:proofErr w:type="spellEnd"/>
      <w:r w:rsidRPr="00806ED3">
        <w:rPr>
          <w:sz w:val="20"/>
          <w:szCs w:val="20"/>
        </w:rPr>
        <w:t xml:space="preserve"> ან სადაზღვევო პრემიის დროულად გადაუხდელობის</w:t>
      </w:r>
      <w:r w:rsidR="00A50DE1" w:rsidRPr="00806ED3">
        <w:rPr>
          <w:sz w:val="20"/>
          <w:szCs w:val="20"/>
        </w:rPr>
        <w:t>,</w:t>
      </w:r>
      <w:r w:rsidR="00D9360B" w:rsidRPr="00806ED3">
        <w:rPr>
          <w:sz w:val="20"/>
          <w:szCs w:val="20"/>
        </w:rPr>
        <w:t xml:space="preserve"> </w:t>
      </w:r>
      <w:r w:rsidR="000B73DB" w:rsidRPr="00806ED3">
        <w:rPr>
          <w:sz w:val="20"/>
          <w:szCs w:val="20"/>
        </w:rPr>
        <w:t>რ</w:t>
      </w:r>
      <w:r w:rsidR="00D9360B" w:rsidRPr="00806ED3">
        <w:rPr>
          <w:sz w:val="20"/>
          <w:szCs w:val="20"/>
        </w:rPr>
        <w:t>ომელიმე წინაპირობის, დამატებითი პირობის, ბანკის მიერ კლიენტისთვის წარდგენილი მოთხოვნის ან/და კლიენტის მიერ ნაკისრი რომელიმე ვალდებულების დროულად და ჯეროვნად შეუსრულებლობის (დარღვევის)</w:t>
      </w:r>
      <w:r w:rsidRPr="00806ED3">
        <w:rPr>
          <w:sz w:val="20"/>
          <w:szCs w:val="20"/>
        </w:rPr>
        <w:t xml:space="preserve"> ან სხვა მნიშვნელოვანი საფუძვლების არსებობის შემთხვევაში </w:t>
      </w:r>
      <w:r w:rsidRPr="00806ED3">
        <w:rPr>
          <w:b/>
          <w:bCs/>
          <w:color w:val="4472C4" w:themeColor="accent1"/>
          <w:sz w:val="20"/>
          <w:szCs w:val="20"/>
        </w:rPr>
        <w:t>ბანკს</w:t>
      </w:r>
      <w:r w:rsidRPr="00806ED3">
        <w:rPr>
          <w:sz w:val="20"/>
          <w:szCs w:val="20"/>
        </w:rPr>
        <w:t xml:space="preserve"> უფლება ექნება ცალმხრივად შეწყვიტოს საკრედიტო ურთიერთობა ან/და შესაბამისი ხელშეკრულების მოქმედება და მოსთხოვოს </w:t>
      </w:r>
      <w:r w:rsidRPr="00806ED3">
        <w:rPr>
          <w:b/>
          <w:bCs/>
          <w:color w:val="4472C4" w:themeColor="accent1"/>
          <w:sz w:val="20"/>
          <w:szCs w:val="20"/>
        </w:rPr>
        <w:lastRenderedPageBreak/>
        <w:t>კლიენტს/მსესხებელს</w:t>
      </w:r>
      <w:r w:rsidRPr="00806ED3">
        <w:rPr>
          <w:sz w:val="20"/>
          <w:szCs w:val="20"/>
        </w:rPr>
        <w:t xml:space="preserve"> საკრედიტო პროდუქტის დაბრუნება მისთვის დარიცხულ </w:t>
      </w:r>
      <w:r w:rsidR="00D128E6" w:rsidRPr="00806ED3">
        <w:rPr>
          <w:sz w:val="20"/>
          <w:szCs w:val="20"/>
        </w:rPr>
        <w:t>გადასახდელებთან</w:t>
      </w:r>
      <w:r w:rsidRPr="00806ED3">
        <w:rPr>
          <w:sz w:val="20"/>
          <w:szCs w:val="20"/>
        </w:rPr>
        <w:t xml:space="preserve"> (</w:t>
      </w:r>
      <w:proofErr w:type="spellStart"/>
      <w:r w:rsidRPr="00806ED3">
        <w:rPr>
          <w:sz w:val="20"/>
          <w:szCs w:val="20"/>
        </w:rPr>
        <w:t>საპროცენტო</w:t>
      </w:r>
      <w:proofErr w:type="spellEnd"/>
      <w:r w:rsidRPr="00806ED3">
        <w:rPr>
          <w:sz w:val="20"/>
          <w:szCs w:val="20"/>
        </w:rPr>
        <w:t xml:space="preserve"> სარგებელი, </w:t>
      </w:r>
      <w:proofErr w:type="spellStart"/>
      <w:r w:rsidRPr="00806ED3">
        <w:rPr>
          <w:sz w:val="20"/>
          <w:szCs w:val="20"/>
        </w:rPr>
        <w:t>პირგასამტეხლო</w:t>
      </w:r>
      <w:proofErr w:type="spellEnd"/>
      <w:r w:rsidRPr="00806ED3">
        <w:rPr>
          <w:sz w:val="20"/>
          <w:szCs w:val="20"/>
        </w:rPr>
        <w:t xml:space="preserve"> და სხვა) ერთად.</w:t>
      </w:r>
    </w:p>
    <w:p w14:paraId="7FBBEBEA" w14:textId="258D7E91" w:rsidR="00641C09" w:rsidRPr="00806ED3" w:rsidRDefault="00641C09" w:rsidP="00DA11EF">
      <w:pPr>
        <w:pStyle w:val="Heading3"/>
        <w:ind w:left="900" w:right="0" w:hanging="900"/>
        <w:rPr>
          <w:color w:val="000000"/>
          <w:sz w:val="20"/>
          <w:szCs w:val="20"/>
        </w:rPr>
      </w:pPr>
      <w:r w:rsidRPr="00806ED3">
        <w:rPr>
          <w:sz w:val="20"/>
          <w:szCs w:val="20"/>
        </w:rPr>
        <w:t xml:space="preserve">საბანკო კრედიტის, სესხის, </w:t>
      </w:r>
      <w:proofErr w:type="spellStart"/>
      <w:r w:rsidRPr="00806ED3">
        <w:rPr>
          <w:b/>
          <w:bCs/>
          <w:color w:val="4472C4" w:themeColor="accent1"/>
          <w:sz w:val="20"/>
          <w:szCs w:val="20"/>
        </w:rPr>
        <w:t>ოვერდრაფტის</w:t>
      </w:r>
      <w:proofErr w:type="spellEnd"/>
      <w:r w:rsidRPr="00806ED3">
        <w:rPr>
          <w:sz w:val="20"/>
          <w:szCs w:val="20"/>
        </w:rPr>
        <w:t xml:space="preserve">, საკრედიტო ლიმიტის ან/და </w:t>
      </w:r>
      <w:r w:rsidRPr="00806ED3">
        <w:rPr>
          <w:b/>
          <w:bCs/>
          <w:color w:val="4472C4" w:themeColor="accent1"/>
          <w:sz w:val="20"/>
          <w:szCs w:val="20"/>
        </w:rPr>
        <w:t>კლიენტთან/მსესხებელთან</w:t>
      </w:r>
      <w:r w:rsidRPr="00806ED3">
        <w:rPr>
          <w:sz w:val="20"/>
          <w:szCs w:val="20"/>
        </w:rPr>
        <w:t xml:space="preserve"> დადებული ნებისმიერი ხელშეკრულებით გათვალისწინებული ნებისმიერი საკრედიტო პროდუქტის</w:t>
      </w:r>
      <w:r w:rsidRPr="00806ED3">
        <w:rPr>
          <w:color w:val="000000" w:themeColor="text1"/>
          <w:sz w:val="20"/>
          <w:szCs w:val="20"/>
        </w:rPr>
        <w:t xml:space="preserve"> (</w:t>
      </w:r>
      <w:r w:rsidR="006447F6" w:rsidRPr="00806ED3">
        <w:rPr>
          <w:sz w:val="20"/>
          <w:szCs w:val="20"/>
        </w:rPr>
        <w:t>წინამდებარე</w:t>
      </w:r>
      <w:r w:rsidRPr="00806ED3">
        <w:rPr>
          <w:color w:val="000000" w:themeColor="text1"/>
          <w:sz w:val="20"/>
          <w:szCs w:val="20"/>
        </w:rPr>
        <w:t xml:space="preserve"> </w:t>
      </w:r>
      <w:r w:rsidRPr="00806ED3">
        <w:rPr>
          <w:b/>
          <w:bCs/>
          <w:color w:val="4472C4" w:themeColor="accent1"/>
          <w:sz w:val="20"/>
          <w:szCs w:val="20"/>
        </w:rPr>
        <w:t>ხელშეკრულების</w:t>
      </w:r>
      <w:r w:rsidRPr="00806ED3">
        <w:rPr>
          <w:color w:val="000000" w:themeColor="text1"/>
          <w:sz w:val="20"/>
          <w:szCs w:val="20"/>
        </w:rPr>
        <w:t xml:space="preserve"> </w:t>
      </w:r>
      <w:r w:rsidR="004609E6" w:rsidRPr="00806ED3">
        <w:rPr>
          <w:color w:val="000000" w:themeColor="text1"/>
          <w:sz w:val="20"/>
          <w:szCs w:val="20"/>
        </w:rPr>
        <w:t>27.1.17</w:t>
      </w:r>
      <w:r w:rsidRPr="00806ED3">
        <w:rPr>
          <w:color w:val="000000" w:themeColor="text1"/>
          <w:sz w:val="20"/>
          <w:szCs w:val="20"/>
        </w:rPr>
        <w:t>-</w:t>
      </w:r>
      <w:r w:rsidR="004609E6" w:rsidRPr="00806ED3">
        <w:rPr>
          <w:color w:val="000000" w:themeColor="text1"/>
          <w:sz w:val="20"/>
          <w:szCs w:val="20"/>
        </w:rPr>
        <w:t xml:space="preserve">27.1.21 </w:t>
      </w:r>
      <w:r w:rsidRPr="00806ED3">
        <w:rPr>
          <w:color w:val="000000" w:themeColor="text1"/>
          <w:sz w:val="20"/>
          <w:szCs w:val="20"/>
        </w:rPr>
        <w:t>პუნქტების მიზნებისთვის შემდგომში</w:t>
      </w:r>
      <w:r w:rsidR="009D0CD3" w:rsidRPr="00806ED3">
        <w:rPr>
          <w:color w:val="000000" w:themeColor="text1"/>
          <w:sz w:val="20"/>
          <w:szCs w:val="20"/>
        </w:rPr>
        <w:t xml:space="preserve"> -</w:t>
      </w:r>
      <w:r w:rsidRPr="00806ED3">
        <w:rPr>
          <w:color w:val="000000" w:themeColor="text1"/>
          <w:sz w:val="20"/>
          <w:szCs w:val="20"/>
        </w:rPr>
        <w:t xml:space="preserve"> “</w:t>
      </w:r>
      <w:r w:rsidRPr="00806ED3">
        <w:rPr>
          <w:b/>
          <w:bCs/>
          <w:color w:val="4472C4" w:themeColor="accent1"/>
          <w:sz w:val="20"/>
          <w:szCs w:val="20"/>
        </w:rPr>
        <w:t>კრედიტის</w:t>
      </w:r>
      <w:r w:rsidRPr="00806ED3">
        <w:rPr>
          <w:color w:val="000000" w:themeColor="text1"/>
          <w:sz w:val="20"/>
          <w:szCs w:val="20"/>
        </w:rPr>
        <w:t xml:space="preserve">”) დაფარვის გრაფიკით გათვალისწინებული გადახდების ვადაზე ადრე განხორციელების მოთხოვნის დაფიქსირება (მათ შორის </w:t>
      </w:r>
      <w:r w:rsidRPr="00806ED3">
        <w:rPr>
          <w:b/>
          <w:bCs/>
          <w:color w:val="4472C4" w:themeColor="accent1"/>
          <w:sz w:val="20"/>
          <w:szCs w:val="20"/>
        </w:rPr>
        <w:t>კრედიტის</w:t>
      </w:r>
      <w:r w:rsidRPr="00806ED3">
        <w:rPr>
          <w:color w:val="000000" w:themeColor="text1"/>
          <w:sz w:val="20"/>
          <w:szCs w:val="20"/>
        </w:rPr>
        <w:t xml:space="preserve"> </w:t>
      </w:r>
      <w:proofErr w:type="spellStart"/>
      <w:r w:rsidRPr="00806ED3">
        <w:rPr>
          <w:color w:val="000000" w:themeColor="text1"/>
          <w:sz w:val="20"/>
          <w:szCs w:val="20"/>
        </w:rPr>
        <w:t>წინსწრებით</w:t>
      </w:r>
      <w:proofErr w:type="spellEnd"/>
      <w:r w:rsidRPr="00806ED3">
        <w:rPr>
          <w:color w:val="000000" w:themeColor="text1"/>
          <w:sz w:val="20"/>
          <w:szCs w:val="20"/>
        </w:rPr>
        <w:t xml:space="preserve"> სრულად ან ნაწილობრივ დაბრუნება ან/და რეფინანსირება) ან/და გაუქმება, უნდა განხორციელდეს </w:t>
      </w:r>
      <w:r w:rsidRPr="00806ED3">
        <w:rPr>
          <w:b/>
          <w:bCs/>
          <w:color w:val="4472C4" w:themeColor="accent1"/>
          <w:sz w:val="20"/>
          <w:szCs w:val="20"/>
        </w:rPr>
        <w:t xml:space="preserve">კლიენტის/მსესხებლის </w:t>
      </w:r>
      <w:r w:rsidRPr="00806ED3">
        <w:rPr>
          <w:color w:val="000000" w:themeColor="text1"/>
          <w:sz w:val="20"/>
          <w:szCs w:val="20"/>
        </w:rPr>
        <w:t xml:space="preserve">მიერ </w:t>
      </w:r>
      <w:r w:rsidRPr="00806ED3">
        <w:rPr>
          <w:b/>
          <w:bCs/>
          <w:color w:val="4472C4" w:themeColor="accent1"/>
          <w:sz w:val="20"/>
          <w:szCs w:val="20"/>
        </w:rPr>
        <w:t>ბანკისათვის</w:t>
      </w:r>
      <w:r w:rsidRPr="00806ED3">
        <w:rPr>
          <w:color w:val="000000" w:themeColor="text1"/>
          <w:sz w:val="20"/>
          <w:szCs w:val="20"/>
        </w:rPr>
        <w:t xml:space="preserve"> წერილობითი (მატერიალური ან ელექტრონული) </w:t>
      </w:r>
      <w:r w:rsidRPr="00806ED3">
        <w:rPr>
          <w:b/>
          <w:bCs/>
          <w:color w:val="4472C4" w:themeColor="accent1"/>
          <w:sz w:val="20"/>
          <w:szCs w:val="20"/>
        </w:rPr>
        <w:t>განაცხადის</w:t>
      </w:r>
      <w:r w:rsidRPr="00806ED3">
        <w:rPr>
          <w:color w:val="000000" w:themeColor="text1"/>
          <w:sz w:val="20"/>
          <w:szCs w:val="20"/>
        </w:rPr>
        <w:t xml:space="preserve"> (მოთხოვნის) წარდგენის გზით. </w:t>
      </w:r>
      <w:r w:rsidRPr="00806ED3">
        <w:rPr>
          <w:b/>
          <w:bCs/>
          <w:color w:val="4472C4" w:themeColor="accent1"/>
          <w:sz w:val="20"/>
          <w:szCs w:val="20"/>
        </w:rPr>
        <w:t>კლიენტის/მსესხებლის</w:t>
      </w:r>
      <w:r w:rsidRPr="00806ED3">
        <w:rPr>
          <w:color w:val="000000" w:themeColor="text1"/>
          <w:sz w:val="20"/>
          <w:szCs w:val="20"/>
        </w:rPr>
        <w:t xml:space="preserve">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color w:val="000000" w:themeColor="text1"/>
          <w:sz w:val="20"/>
          <w:szCs w:val="20"/>
        </w:rPr>
        <w:t>(მოთხოვნის) შესრულებას (</w:t>
      </w:r>
      <w:r w:rsidRPr="00806ED3">
        <w:rPr>
          <w:b/>
          <w:bCs/>
          <w:color w:val="4472C4" w:themeColor="accent1"/>
          <w:sz w:val="20"/>
          <w:szCs w:val="20"/>
        </w:rPr>
        <w:t>კლიენტის/მსესხებლის</w:t>
      </w:r>
      <w:r w:rsidRPr="00806ED3">
        <w:rPr>
          <w:color w:val="000000" w:themeColor="text1"/>
          <w:sz w:val="20"/>
          <w:szCs w:val="20"/>
        </w:rPr>
        <w:t xml:space="preserve"> </w:t>
      </w:r>
      <w:r w:rsidRPr="00806ED3">
        <w:rPr>
          <w:b/>
          <w:bCs/>
          <w:color w:val="4472C4" w:themeColor="accent1"/>
          <w:sz w:val="20"/>
          <w:szCs w:val="20"/>
        </w:rPr>
        <w:t>ანგარიშ</w:t>
      </w:r>
      <w:r w:rsidR="0090774F" w:rsidRPr="00806ED3">
        <w:rPr>
          <w:b/>
          <w:bCs/>
          <w:color w:val="4472C4" w:themeColor="accent1"/>
          <w:sz w:val="20"/>
          <w:szCs w:val="20"/>
        </w:rPr>
        <w:t>ებ</w:t>
      </w:r>
      <w:r w:rsidRPr="00806ED3">
        <w:rPr>
          <w:b/>
          <w:bCs/>
          <w:color w:val="4472C4" w:themeColor="accent1"/>
          <w:sz w:val="20"/>
          <w:szCs w:val="20"/>
        </w:rPr>
        <w:t>ზე</w:t>
      </w:r>
      <w:r w:rsidRPr="00806ED3">
        <w:rPr>
          <w:color w:val="000000" w:themeColor="text1"/>
          <w:sz w:val="20"/>
          <w:szCs w:val="20"/>
        </w:rPr>
        <w:t xml:space="preserve"> საკმარისი სახსრების არსებობისას) </w:t>
      </w:r>
      <w:r w:rsidRPr="00806ED3">
        <w:rPr>
          <w:b/>
          <w:bCs/>
          <w:color w:val="4472C4" w:themeColor="accent1"/>
          <w:sz w:val="20"/>
          <w:szCs w:val="20"/>
        </w:rPr>
        <w:t>ბანკი</w:t>
      </w:r>
      <w:r w:rsidRPr="00806ED3">
        <w:rPr>
          <w:color w:val="000000" w:themeColor="text1"/>
          <w:sz w:val="20"/>
          <w:szCs w:val="20"/>
        </w:rPr>
        <w:t xml:space="preserve"> უზრუნველყოფს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color w:val="000000" w:themeColor="text1"/>
          <w:sz w:val="20"/>
          <w:szCs w:val="20"/>
        </w:rPr>
        <w:t xml:space="preserve">(მოთხოვნის) მიღების დღეს ან მომდევნო </w:t>
      </w:r>
      <w:r w:rsidRPr="00806ED3">
        <w:rPr>
          <w:b/>
          <w:bCs/>
          <w:color w:val="4472C4" w:themeColor="accent1"/>
          <w:sz w:val="20"/>
          <w:szCs w:val="20"/>
        </w:rPr>
        <w:t>სა</w:t>
      </w:r>
      <w:r w:rsidR="003032B7" w:rsidRPr="00806ED3">
        <w:rPr>
          <w:b/>
          <w:bCs/>
          <w:color w:val="4472C4" w:themeColor="accent1"/>
          <w:sz w:val="20"/>
          <w:szCs w:val="20"/>
        </w:rPr>
        <w:t>ბანკო</w:t>
      </w:r>
      <w:r w:rsidRPr="00806ED3">
        <w:rPr>
          <w:b/>
          <w:bCs/>
          <w:color w:val="4472C4" w:themeColor="accent1"/>
          <w:sz w:val="20"/>
          <w:szCs w:val="20"/>
        </w:rPr>
        <w:t xml:space="preserve"> დღეს</w:t>
      </w:r>
      <w:r w:rsidRPr="00806ED3">
        <w:rPr>
          <w:color w:val="000000" w:themeColor="text1"/>
          <w:sz w:val="20"/>
          <w:szCs w:val="20"/>
        </w:rPr>
        <w:t xml:space="preserve">, თუ </w:t>
      </w:r>
      <w:r w:rsidRPr="00806ED3">
        <w:rPr>
          <w:b/>
          <w:bCs/>
          <w:color w:val="4472C4" w:themeColor="accent1"/>
          <w:sz w:val="20"/>
          <w:szCs w:val="20"/>
        </w:rPr>
        <w:t>კლიენტის/მსესხებლის</w:t>
      </w:r>
      <w:r w:rsidRPr="00806ED3">
        <w:rPr>
          <w:b/>
          <w:bCs/>
          <w:color w:val="000000" w:themeColor="text1"/>
          <w:sz w:val="20"/>
          <w:szCs w:val="20"/>
        </w:rPr>
        <w:t xml:space="preserve"> </w:t>
      </w:r>
      <w:r w:rsidRPr="00806ED3">
        <w:rPr>
          <w:color w:val="000000" w:themeColor="text1"/>
          <w:sz w:val="20"/>
          <w:szCs w:val="20"/>
        </w:rPr>
        <w:t xml:space="preserve">მიერ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color w:val="000000" w:themeColor="text1"/>
          <w:sz w:val="20"/>
          <w:szCs w:val="20"/>
        </w:rPr>
        <w:t xml:space="preserve">(მოთხოვნის) დაფიქსირება განხორციელდა </w:t>
      </w:r>
      <w:r w:rsidR="003032B7" w:rsidRPr="00806ED3">
        <w:rPr>
          <w:color w:val="000000" w:themeColor="text1"/>
          <w:sz w:val="20"/>
          <w:szCs w:val="20"/>
        </w:rPr>
        <w:t xml:space="preserve">არასაბანკო </w:t>
      </w:r>
      <w:r w:rsidRPr="00806ED3">
        <w:rPr>
          <w:color w:val="000000" w:themeColor="text1"/>
          <w:sz w:val="20"/>
          <w:szCs w:val="20"/>
        </w:rPr>
        <w:t xml:space="preserve">საათებში. მიუხედავად ზემოხსენებულისა, </w:t>
      </w:r>
      <w:r w:rsidRPr="00806ED3">
        <w:rPr>
          <w:b/>
          <w:bCs/>
          <w:color w:val="4472C4" w:themeColor="accent1"/>
          <w:sz w:val="20"/>
          <w:szCs w:val="20"/>
        </w:rPr>
        <w:t>ბანკი</w:t>
      </w:r>
      <w:r w:rsidRPr="00806ED3">
        <w:rPr>
          <w:color w:val="000000" w:themeColor="text1"/>
          <w:sz w:val="20"/>
          <w:szCs w:val="20"/>
        </w:rPr>
        <w:t xml:space="preserve"> უფლებამოსილია სხვადასხვა (მათ შორის ტექნიკური) მიზეზიდან გამომდინარე </w:t>
      </w:r>
      <w:r w:rsidR="000F5E13" w:rsidRPr="00806ED3">
        <w:rPr>
          <w:color w:val="000000" w:themeColor="text1"/>
          <w:sz w:val="20"/>
          <w:szCs w:val="20"/>
        </w:rPr>
        <w:t>ან/და</w:t>
      </w:r>
      <w:r w:rsidRPr="00806ED3">
        <w:rPr>
          <w:color w:val="000000" w:themeColor="text1"/>
          <w:sz w:val="20"/>
          <w:szCs w:val="20"/>
        </w:rPr>
        <w:t xml:space="preserve"> სხვადასხვა ფაქტის დადგენის მიზნით, </w:t>
      </w:r>
      <w:r w:rsidRPr="00806ED3">
        <w:rPr>
          <w:b/>
          <w:bCs/>
          <w:color w:val="4472C4" w:themeColor="accent1"/>
          <w:sz w:val="20"/>
          <w:szCs w:val="20"/>
        </w:rPr>
        <w:t>კლიენტის/მსესხებლის</w:t>
      </w:r>
      <w:r w:rsidRPr="00806ED3">
        <w:rPr>
          <w:color w:val="000000" w:themeColor="text1"/>
          <w:sz w:val="20"/>
          <w:szCs w:val="20"/>
        </w:rPr>
        <w:t xml:space="preserve"> </w:t>
      </w:r>
      <w:r w:rsidRPr="00806ED3">
        <w:rPr>
          <w:b/>
          <w:bCs/>
          <w:color w:val="4472C4" w:themeColor="accent1"/>
          <w:sz w:val="20"/>
          <w:szCs w:val="20"/>
        </w:rPr>
        <w:t>განაცხადი</w:t>
      </w:r>
      <w:r w:rsidRPr="00806ED3">
        <w:rPr>
          <w:color w:val="4472C4" w:themeColor="accent1"/>
          <w:sz w:val="20"/>
          <w:szCs w:val="20"/>
        </w:rPr>
        <w:t xml:space="preserve"> </w:t>
      </w:r>
      <w:r w:rsidRPr="00806ED3">
        <w:rPr>
          <w:color w:val="000000" w:themeColor="text1"/>
          <w:sz w:val="20"/>
          <w:szCs w:val="20"/>
        </w:rPr>
        <w:t xml:space="preserve">(მოთხოვნა) შეასრულოს მისი მიღებიდან 5 (ხუთი) კალენდარული დღის ვადაში. </w:t>
      </w:r>
      <w:r w:rsidRPr="00806ED3">
        <w:rPr>
          <w:b/>
          <w:bCs/>
          <w:color w:val="4472C4" w:themeColor="accent1"/>
          <w:sz w:val="20"/>
          <w:szCs w:val="20"/>
        </w:rPr>
        <w:t>კლიენტის/მსესხებლის</w:t>
      </w:r>
      <w:r w:rsidRPr="00806ED3">
        <w:rPr>
          <w:b/>
          <w:bCs/>
          <w:color w:val="000000" w:themeColor="text1"/>
          <w:sz w:val="20"/>
          <w:szCs w:val="20"/>
        </w:rPr>
        <w:t xml:space="preserve">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color w:val="000000" w:themeColor="text1"/>
          <w:sz w:val="20"/>
          <w:szCs w:val="20"/>
        </w:rPr>
        <w:t xml:space="preserve">(მოთხოვნის) მიღებიდან და </w:t>
      </w:r>
      <w:r w:rsidRPr="00806ED3">
        <w:rPr>
          <w:b/>
          <w:bCs/>
          <w:color w:val="4472C4" w:themeColor="accent1"/>
          <w:sz w:val="20"/>
          <w:szCs w:val="20"/>
        </w:rPr>
        <w:t>კლიენტის/მსესხებლის</w:t>
      </w:r>
      <w:r w:rsidRPr="00806ED3">
        <w:rPr>
          <w:b/>
          <w:bCs/>
          <w:color w:val="000000" w:themeColor="text1"/>
          <w:sz w:val="20"/>
          <w:szCs w:val="20"/>
        </w:rPr>
        <w:t xml:space="preserve"> </w:t>
      </w:r>
      <w:r w:rsidRPr="00806ED3">
        <w:rPr>
          <w:b/>
          <w:bCs/>
          <w:color w:val="4472C4" w:themeColor="accent1"/>
          <w:sz w:val="20"/>
          <w:szCs w:val="20"/>
        </w:rPr>
        <w:t>ანგარიშ</w:t>
      </w:r>
      <w:r w:rsidR="0090774F" w:rsidRPr="00806ED3">
        <w:rPr>
          <w:b/>
          <w:bCs/>
          <w:color w:val="4472C4" w:themeColor="accent1"/>
          <w:sz w:val="20"/>
          <w:szCs w:val="20"/>
        </w:rPr>
        <w:t>ებ</w:t>
      </w:r>
      <w:r w:rsidRPr="00806ED3">
        <w:rPr>
          <w:b/>
          <w:bCs/>
          <w:color w:val="4472C4" w:themeColor="accent1"/>
          <w:sz w:val="20"/>
          <w:szCs w:val="20"/>
        </w:rPr>
        <w:t>ზე</w:t>
      </w:r>
      <w:r w:rsidRPr="00806ED3">
        <w:rPr>
          <w:color w:val="000000" w:themeColor="text1"/>
          <w:sz w:val="20"/>
          <w:szCs w:val="20"/>
        </w:rPr>
        <w:t xml:space="preserve"> საკმარისი სახსრების არსებობისას, </w:t>
      </w:r>
      <w:r w:rsidRPr="00806ED3">
        <w:rPr>
          <w:b/>
          <w:bCs/>
          <w:color w:val="4472C4" w:themeColor="accent1"/>
          <w:sz w:val="20"/>
          <w:szCs w:val="20"/>
        </w:rPr>
        <w:t>კრედიტის</w:t>
      </w:r>
      <w:r w:rsidRPr="00806ED3">
        <w:rPr>
          <w:color w:val="000000" w:themeColor="text1"/>
          <w:sz w:val="20"/>
          <w:szCs w:val="20"/>
        </w:rPr>
        <w:t xml:space="preserve"> ვადაზე ადრე (სრულად ან ნაწილობრივ) დაფარვამდე პერიოდში, </w:t>
      </w:r>
      <w:r w:rsidRPr="00806ED3">
        <w:rPr>
          <w:b/>
          <w:bCs/>
          <w:color w:val="4472C4" w:themeColor="accent1"/>
          <w:sz w:val="20"/>
          <w:szCs w:val="20"/>
        </w:rPr>
        <w:t>კრედიტს</w:t>
      </w:r>
      <w:r w:rsidRPr="00806ED3">
        <w:rPr>
          <w:color w:val="000000" w:themeColor="text1"/>
          <w:sz w:val="20"/>
          <w:szCs w:val="20"/>
        </w:rPr>
        <w:t xml:space="preserve"> არ დაერიცხება პროცენტი. ამასთან, </w:t>
      </w:r>
      <w:r w:rsidRPr="00806ED3">
        <w:rPr>
          <w:b/>
          <w:bCs/>
          <w:color w:val="4472C4" w:themeColor="accent1"/>
          <w:sz w:val="20"/>
          <w:szCs w:val="20"/>
        </w:rPr>
        <w:t>კანონმდებლობით</w:t>
      </w:r>
      <w:r w:rsidRPr="00806ED3">
        <w:rPr>
          <w:color w:val="4472C4" w:themeColor="accent1"/>
          <w:sz w:val="20"/>
          <w:szCs w:val="20"/>
        </w:rPr>
        <w:t xml:space="preserve"> </w:t>
      </w:r>
      <w:r w:rsidRPr="00806ED3">
        <w:rPr>
          <w:color w:val="000000" w:themeColor="text1"/>
          <w:sz w:val="20"/>
          <w:szCs w:val="20"/>
        </w:rPr>
        <w:t xml:space="preserve">გათვალისწინებულ შემთხვევებში, </w:t>
      </w:r>
      <w:r w:rsidRPr="00806ED3">
        <w:rPr>
          <w:b/>
          <w:bCs/>
          <w:color w:val="4472C4" w:themeColor="accent1"/>
          <w:sz w:val="20"/>
          <w:szCs w:val="20"/>
        </w:rPr>
        <w:t>კრედიტის</w:t>
      </w:r>
      <w:r w:rsidRPr="00806ED3">
        <w:rPr>
          <w:color w:val="000000" w:themeColor="text1"/>
          <w:sz w:val="20"/>
          <w:szCs w:val="20"/>
        </w:rPr>
        <w:t xml:space="preserve"> (რომლის თანხა აღემატება 2 000 </w:t>
      </w:r>
      <w:r w:rsidRPr="00806ED3">
        <w:rPr>
          <w:sz w:val="20"/>
          <w:szCs w:val="20"/>
        </w:rPr>
        <w:t>000</w:t>
      </w:r>
      <w:r w:rsidRPr="00806ED3">
        <w:rPr>
          <w:b/>
          <w:bCs/>
          <w:color w:val="4472C4" w:themeColor="accent1"/>
          <w:sz w:val="20"/>
          <w:szCs w:val="20"/>
        </w:rPr>
        <w:t xml:space="preserve"> ლარს</w:t>
      </w:r>
      <w:r w:rsidRPr="00806ED3">
        <w:rPr>
          <w:color w:val="000000" w:themeColor="text1"/>
          <w:sz w:val="20"/>
          <w:szCs w:val="20"/>
        </w:rPr>
        <w:t xml:space="preserve"> ან მის ეკვივალენტს უცხოურ ვალუტაში) </w:t>
      </w:r>
      <w:proofErr w:type="spellStart"/>
      <w:r w:rsidRPr="00806ED3">
        <w:rPr>
          <w:color w:val="000000" w:themeColor="text1"/>
          <w:sz w:val="20"/>
          <w:szCs w:val="20"/>
        </w:rPr>
        <w:t>წინსწრებით</w:t>
      </w:r>
      <w:proofErr w:type="spellEnd"/>
      <w:r w:rsidRPr="00806ED3">
        <w:rPr>
          <w:color w:val="000000" w:themeColor="text1"/>
          <w:sz w:val="20"/>
          <w:szCs w:val="20"/>
        </w:rPr>
        <w:t xml:space="preserve"> სრულად ან ნაწილობრივ დაფარვისას, </w:t>
      </w:r>
      <w:r w:rsidRPr="00806ED3">
        <w:rPr>
          <w:b/>
          <w:bCs/>
          <w:color w:val="4472C4" w:themeColor="accent1"/>
          <w:sz w:val="20"/>
          <w:szCs w:val="20"/>
        </w:rPr>
        <w:t>კლიენტი/მსესხებელი</w:t>
      </w:r>
      <w:r w:rsidRPr="00806ED3">
        <w:rPr>
          <w:b/>
          <w:bCs/>
          <w:color w:val="000000" w:themeColor="text1"/>
          <w:sz w:val="20"/>
          <w:szCs w:val="20"/>
        </w:rPr>
        <w:t xml:space="preserve"> </w:t>
      </w:r>
      <w:r w:rsidRPr="00806ED3">
        <w:rPr>
          <w:color w:val="000000" w:themeColor="text1"/>
          <w:sz w:val="20"/>
          <w:szCs w:val="20"/>
        </w:rPr>
        <w:t xml:space="preserve">ვალდებულია </w:t>
      </w:r>
      <w:r w:rsidRPr="00806ED3">
        <w:rPr>
          <w:b/>
          <w:bCs/>
          <w:color w:val="4472C4" w:themeColor="accent1"/>
          <w:sz w:val="20"/>
          <w:szCs w:val="20"/>
        </w:rPr>
        <w:t xml:space="preserve">ბანკს </w:t>
      </w:r>
      <w:r w:rsidRPr="00806ED3">
        <w:rPr>
          <w:color w:val="000000" w:themeColor="text1"/>
          <w:sz w:val="20"/>
          <w:szCs w:val="20"/>
        </w:rPr>
        <w:t xml:space="preserve">შესაბამისი განცხადებით (მოთხოვნით) მიმართოს სავარაუდო გადახდის თარიღამდე 14 (თოთხმეტი) კალენდარული დღით ადრე და ამ შემთხვევაში, </w:t>
      </w:r>
      <w:r w:rsidRPr="00806ED3">
        <w:rPr>
          <w:b/>
          <w:bCs/>
          <w:color w:val="4472C4" w:themeColor="accent1"/>
          <w:sz w:val="20"/>
          <w:szCs w:val="20"/>
        </w:rPr>
        <w:t xml:space="preserve">ბანკი </w:t>
      </w:r>
      <w:r w:rsidRPr="00806ED3">
        <w:rPr>
          <w:color w:val="000000" w:themeColor="text1"/>
          <w:sz w:val="20"/>
          <w:szCs w:val="20"/>
        </w:rPr>
        <w:t xml:space="preserve">უფლებამოსილია </w:t>
      </w:r>
      <w:r w:rsidRPr="00806ED3">
        <w:rPr>
          <w:b/>
          <w:bCs/>
          <w:color w:val="4472C4" w:themeColor="accent1"/>
          <w:sz w:val="20"/>
          <w:szCs w:val="20"/>
        </w:rPr>
        <w:t>კრედიტის</w:t>
      </w:r>
      <w:r w:rsidRPr="00806ED3">
        <w:rPr>
          <w:color w:val="000000" w:themeColor="text1"/>
          <w:sz w:val="20"/>
          <w:szCs w:val="20"/>
        </w:rPr>
        <w:t xml:space="preserve"> ვადაზე ადრე (სრულად ან ნაწილობრივ) დაფარვამდე პერიოდში, კრედიტს დაარიცხოს პროცენტი.</w:t>
      </w:r>
    </w:p>
    <w:p w14:paraId="67567AFF" w14:textId="403D41FA" w:rsidR="00641C09" w:rsidRPr="00806ED3" w:rsidRDefault="00641C09" w:rsidP="00DA11EF">
      <w:pPr>
        <w:pStyle w:val="Heading3"/>
        <w:ind w:left="900" w:right="0" w:hanging="900"/>
        <w:rPr>
          <w:color w:val="000000"/>
          <w:sz w:val="20"/>
          <w:szCs w:val="20"/>
        </w:rPr>
      </w:pPr>
      <w:r w:rsidRPr="00806ED3">
        <w:rPr>
          <w:b/>
          <w:bCs/>
          <w:color w:val="4472C4" w:themeColor="accent1"/>
          <w:sz w:val="20"/>
          <w:szCs w:val="20"/>
        </w:rPr>
        <w:t>კრედიტის</w:t>
      </w:r>
      <w:r w:rsidRPr="00806ED3">
        <w:rPr>
          <w:color w:val="000000"/>
          <w:sz w:val="20"/>
          <w:szCs w:val="20"/>
        </w:rPr>
        <w:t xml:space="preserve"> </w:t>
      </w:r>
      <w:r w:rsidRPr="00806ED3">
        <w:rPr>
          <w:sz w:val="20"/>
          <w:szCs w:val="20"/>
        </w:rPr>
        <w:t xml:space="preserve">ნაწილის </w:t>
      </w:r>
      <w:proofErr w:type="spellStart"/>
      <w:r w:rsidRPr="00806ED3">
        <w:rPr>
          <w:sz w:val="20"/>
          <w:szCs w:val="20"/>
        </w:rPr>
        <w:t>წინსწრებით</w:t>
      </w:r>
      <w:proofErr w:type="spellEnd"/>
      <w:r w:rsidRPr="00806ED3">
        <w:rPr>
          <w:sz w:val="20"/>
          <w:szCs w:val="20"/>
        </w:rPr>
        <w:t xml:space="preserve"> დაფარვის შემთხვევაში, </w:t>
      </w:r>
      <w:r w:rsidRPr="00806ED3">
        <w:rPr>
          <w:b/>
          <w:bCs/>
          <w:color w:val="4472C4" w:themeColor="accent1"/>
          <w:sz w:val="20"/>
          <w:szCs w:val="20"/>
        </w:rPr>
        <w:t>ბანკს</w:t>
      </w:r>
      <w:r w:rsidRPr="00806ED3">
        <w:rPr>
          <w:sz w:val="20"/>
          <w:szCs w:val="20"/>
        </w:rPr>
        <w:t xml:space="preserve"> უფლება ექნება ცალმხრივად შეცვალოს </w:t>
      </w:r>
      <w:r w:rsidRPr="00806ED3">
        <w:rPr>
          <w:b/>
          <w:bCs/>
          <w:color w:val="4472C4" w:themeColor="accent1"/>
          <w:sz w:val="20"/>
          <w:szCs w:val="20"/>
        </w:rPr>
        <w:t xml:space="preserve">კრედიტის </w:t>
      </w:r>
      <w:r w:rsidRPr="00806ED3">
        <w:rPr>
          <w:sz w:val="20"/>
          <w:szCs w:val="20"/>
        </w:rPr>
        <w:t xml:space="preserve">დაფარვის გრაფიკი (შეადგინოს ახალი გრაფიკი) და ამ შემთხვევაში </w:t>
      </w:r>
      <w:r w:rsidRPr="00806ED3">
        <w:rPr>
          <w:b/>
          <w:bCs/>
          <w:color w:val="4472C4" w:themeColor="accent1"/>
          <w:sz w:val="20"/>
          <w:szCs w:val="20"/>
        </w:rPr>
        <w:t>მსესხებელი</w:t>
      </w:r>
      <w:r w:rsidRPr="00806ED3">
        <w:rPr>
          <w:sz w:val="20"/>
          <w:szCs w:val="20"/>
        </w:rPr>
        <w:t xml:space="preserve"> ვალდებული იქნება </w:t>
      </w:r>
      <w:r w:rsidRPr="00806ED3">
        <w:rPr>
          <w:b/>
          <w:bCs/>
          <w:color w:val="4472C4" w:themeColor="accent1"/>
          <w:sz w:val="20"/>
          <w:szCs w:val="20"/>
        </w:rPr>
        <w:t>კრედიტი</w:t>
      </w:r>
      <w:r w:rsidRPr="00806ED3">
        <w:rPr>
          <w:sz w:val="20"/>
          <w:szCs w:val="20"/>
        </w:rPr>
        <w:t xml:space="preserve"> დაფაროს </w:t>
      </w:r>
      <w:r w:rsidRPr="00806ED3">
        <w:rPr>
          <w:b/>
          <w:bCs/>
          <w:color w:val="4472C4" w:themeColor="accent1"/>
          <w:sz w:val="20"/>
          <w:szCs w:val="20"/>
        </w:rPr>
        <w:t xml:space="preserve">ბანკის </w:t>
      </w:r>
      <w:r w:rsidRPr="00806ED3">
        <w:rPr>
          <w:sz w:val="20"/>
          <w:szCs w:val="20"/>
        </w:rPr>
        <w:t xml:space="preserve">მიერ შედგენილი ახალი გრაფიკის მიხედვით. ახალი გრაფიკი შედგება ერთ-ერთი შემდეგი პრინციპით: 1) გადასახდელი თანხა (ნარჩენი ძირითადი თანხა (კრედიტის ნაშთი)) თანაბრად გადანაწილდება </w:t>
      </w:r>
      <w:r w:rsidRPr="00806ED3">
        <w:rPr>
          <w:b/>
          <w:bCs/>
          <w:color w:val="4472C4" w:themeColor="accent1"/>
          <w:sz w:val="20"/>
          <w:szCs w:val="20"/>
        </w:rPr>
        <w:t xml:space="preserve">კრედიტის </w:t>
      </w:r>
      <w:r w:rsidRPr="00806ED3">
        <w:rPr>
          <w:sz w:val="20"/>
          <w:szCs w:val="20"/>
        </w:rPr>
        <w:t xml:space="preserve">სრულად დაფარვამდე დარჩენილ ვადაზე; ან 2) შემცირდება </w:t>
      </w:r>
      <w:r w:rsidRPr="00806ED3">
        <w:rPr>
          <w:b/>
          <w:bCs/>
          <w:color w:val="4472C4" w:themeColor="accent1"/>
          <w:sz w:val="20"/>
          <w:szCs w:val="20"/>
        </w:rPr>
        <w:t>კრედიტის</w:t>
      </w:r>
      <w:r w:rsidRPr="00806ED3">
        <w:rPr>
          <w:sz w:val="20"/>
          <w:szCs w:val="20"/>
        </w:rPr>
        <w:t xml:space="preserve"> სრულად დაფარვამდე დარჩენილი ვადა, ხოლო გრაფიკით გათვალისწინებული პერიოდულობით გადასახდელი თანხა უცვლელი დარჩება</w:t>
      </w:r>
      <w:r w:rsidRPr="00806ED3">
        <w:rPr>
          <w:color w:val="000000"/>
          <w:sz w:val="20"/>
          <w:szCs w:val="20"/>
        </w:rPr>
        <w:t>.</w:t>
      </w:r>
    </w:p>
    <w:p w14:paraId="7BB986BD" w14:textId="0918E5FC" w:rsidR="00641C09" w:rsidRPr="00806ED3" w:rsidRDefault="00641C09" w:rsidP="00DA11EF">
      <w:pPr>
        <w:pStyle w:val="Heading3"/>
        <w:ind w:left="900" w:right="0" w:hanging="900"/>
        <w:rPr>
          <w:sz w:val="20"/>
          <w:szCs w:val="20"/>
        </w:rPr>
      </w:pPr>
      <w:r w:rsidRPr="00806ED3">
        <w:rPr>
          <w:b/>
          <w:bCs/>
          <w:color w:val="4472C4" w:themeColor="accent1"/>
          <w:sz w:val="20"/>
          <w:szCs w:val="20"/>
        </w:rPr>
        <w:t>კრედიტის</w:t>
      </w:r>
      <w:r w:rsidRPr="00806ED3">
        <w:rPr>
          <w:sz w:val="20"/>
          <w:szCs w:val="20"/>
        </w:rPr>
        <w:t xml:space="preserve"> </w:t>
      </w:r>
      <w:proofErr w:type="spellStart"/>
      <w:r w:rsidRPr="00806ED3">
        <w:rPr>
          <w:sz w:val="20"/>
          <w:szCs w:val="20"/>
        </w:rPr>
        <w:t>წინსწრებით</w:t>
      </w:r>
      <w:proofErr w:type="spellEnd"/>
      <w:r w:rsidRPr="00806ED3">
        <w:rPr>
          <w:sz w:val="20"/>
          <w:szCs w:val="20"/>
        </w:rPr>
        <w:t xml:space="preserve"> დაფარვის შესახებ განცხადების </w:t>
      </w:r>
      <w:r w:rsidRPr="00806ED3">
        <w:rPr>
          <w:b/>
          <w:bCs/>
          <w:color w:val="4472C4" w:themeColor="accent1"/>
          <w:sz w:val="20"/>
          <w:szCs w:val="20"/>
        </w:rPr>
        <w:t>ბანკისთვის</w:t>
      </w:r>
      <w:r w:rsidRPr="00806ED3">
        <w:rPr>
          <w:sz w:val="20"/>
          <w:szCs w:val="20"/>
        </w:rPr>
        <w:t xml:space="preserve"> წარდგენის შემთხვევაში, </w:t>
      </w:r>
      <w:r w:rsidRPr="00806ED3">
        <w:rPr>
          <w:b/>
          <w:bCs/>
          <w:color w:val="4472C4" w:themeColor="accent1"/>
          <w:sz w:val="20"/>
          <w:szCs w:val="20"/>
        </w:rPr>
        <w:t>კლიენტი/მსესხებელი</w:t>
      </w:r>
      <w:r w:rsidRPr="00806ED3">
        <w:rPr>
          <w:sz w:val="20"/>
          <w:szCs w:val="20"/>
        </w:rPr>
        <w:t xml:space="preserve"> ვალდებული იქნება წარუდგინოს </w:t>
      </w:r>
      <w:r w:rsidRPr="00806ED3">
        <w:rPr>
          <w:b/>
          <w:bCs/>
          <w:color w:val="4472C4" w:themeColor="accent1"/>
          <w:sz w:val="20"/>
          <w:szCs w:val="20"/>
        </w:rPr>
        <w:t xml:space="preserve">ბანკს </w:t>
      </w:r>
      <w:r w:rsidRPr="00806ED3">
        <w:rPr>
          <w:sz w:val="20"/>
          <w:szCs w:val="20"/>
        </w:rPr>
        <w:t xml:space="preserve">ნებისმიერი ინფორმაცია/დოკუმენტი, რომელიც პირდაპირ ან ირიბად იძლევა </w:t>
      </w:r>
      <w:r w:rsidRPr="00806ED3">
        <w:rPr>
          <w:b/>
          <w:bCs/>
          <w:color w:val="4472C4" w:themeColor="accent1"/>
          <w:sz w:val="20"/>
          <w:szCs w:val="20"/>
        </w:rPr>
        <w:t>კრედიტის</w:t>
      </w:r>
      <w:r w:rsidRPr="00806ED3">
        <w:rPr>
          <w:sz w:val="20"/>
          <w:szCs w:val="20"/>
        </w:rPr>
        <w:t xml:space="preserve"> რეფინანსირების ფაქტის დადგენის შესაძლებლობას ან უარყოფს </w:t>
      </w:r>
      <w:r w:rsidRPr="00806ED3">
        <w:rPr>
          <w:b/>
          <w:bCs/>
          <w:color w:val="4472C4" w:themeColor="accent1"/>
          <w:sz w:val="20"/>
          <w:szCs w:val="20"/>
        </w:rPr>
        <w:t xml:space="preserve">კრედიტის </w:t>
      </w:r>
      <w:r w:rsidRPr="00806ED3">
        <w:rPr>
          <w:sz w:val="20"/>
          <w:szCs w:val="20"/>
        </w:rPr>
        <w:t xml:space="preserve">რეფინანსირების ფაქტს. </w:t>
      </w:r>
    </w:p>
    <w:p w14:paraId="1772F567" w14:textId="1B3B9B5D" w:rsidR="00641C09" w:rsidRPr="00806ED3" w:rsidRDefault="00641C09" w:rsidP="00DA11EF">
      <w:pPr>
        <w:pStyle w:val="Heading3"/>
        <w:ind w:left="900" w:right="0" w:hanging="900"/>
        <w:rPr>
          <w:sz w:val="20"/>
          <w:szCs w:val="20"/>
        </w:rPr>
      </w:pPr>
      <w:r w:rsidRPr="00806ED3">
        <w:rPr>
          <w:sz w:val="20"/>
          <w:szCs w:val="20"/>
        </w:rPr>
        <w:t xml:space="preserve">იმ შემთხვევაში, თუ შესაბამისი </w:t>
      </w:r>
      <w:r w:rsidRPr="00806ED3">
        <w:rPr>
          <w:b/>
          <w:bCs/>
          <w:color w:val="4472C4" w:themeColor="accent1"/>
          <w:sz w:val="20"/>
          <w:szCs w:val="20"/>
        </w:rPr>
        <w:t>კრედიტის</w:t>
      </w:r>
      <w:r w:rsidRPr="00806ED3">
        <w:rPr>
          <w:sz w:val="20"/>
          <w:szCs w:val="20"/>
        </w:rPr>
        <w:t xml:space="preserve"> პირობებით გათვალისწინებულია რეფინანსირების </w:t>
      </w:r>
      <w:r w:rsidRPr="00806ED3">
        <w:rPr>
          <w:b/>
          <w:bCs/>
          <w:color w:val="4472C4" w:themeColor="accent1"/>
          <w:sz w:val="20"/>
          <w:szCs w:val="20"/>
        </w:rPr>
        <w:t>საკომისიო</w:t>
      </w:r>
      <w:r w:rsidRPr="00806ED3">
        <w:rPr>
          <w:color w:val="4472C4" w:themeColor="accent1"/>
          <w:sz w:val="20"/>
          <w:szCs w:val="20"/>
        </w:rPr>
        <w:t xml:space="preserve"> </w:t>
      </w:r>
      <w:r w:rsidRPr="00806ED3">
        <w:rPr>
          <w:sz w:val="20"/>
          <w:szCs w:val="20"/>
        </w:rPr>
        <w:t xml:space="preserve">და </w:t>
      </w:r>
      <w:r w:rsidRPr="00806ED3">
        <w:rPr>
          <w:b/>
          <w:bCs/>
          <w:color w:val="4472C4" w:themeColor="accent1"/>
          <w:sz w:val="20"/>
          <w:szCs w:val="20"/>
        </w:rPr>
        <w:t>ბანკს</w:t>
      </w:r>
      <w:r w:rsidRPr="00806ED3">
        <w:rPr>
          <w:sz w:val="20"/>
          <w:szCs w:val="20"/>
        </w:rPr>
        <w:t xml:space="preserve"> გაუჩნდება ეჭვი, რომ ხდება რეფინანსირება, </w:t>
      </w:r>
      <w:r w:rsidRPr="00806ED3">
        <w:rPr>
          <w:b/>
          <w:bCs/>
          <w:color w:val="4472C4" w:themeColor="accent1"/>
          <w:sz w:val="20"/>
          <w:szCs w:val="20"/>
        </w:rPr>
        <w:t>ბანკს</w:t>
      </w:r>
      <w:r w:rsidRPr="00806ED3">
        <w:rPr>
          <w:sz w:val="20"/>
          <w:szCs w:val="20"/>
        </w:rPr>
        <w:t xml:space="preserve"> უფლება ექნება </w:t>
      </w:r>
      <w:r w:rsidRPr="00806ED3">
        <w:rPr>
          <w:b/>
          <w:bCs/>
          <w:color w:val="4472C4" w:themeColor="accent1"/>
          <w:sz w:val="20"/>
          <w:szCs w:val="20"/>
        </w:rPr>
        <w:t>კრედიტის</w:t>
      </w:r>
      <w:r w:rsidRPr="00806ED3">
        <w:rPr>
          <w:sz w:val="20"/>
          <w:szCs w:val="20"/>
        </w:rPr>
        <w:t xml:space="preserve"> </w:t>
      </w:r>
      <w:proofErr w:type="spellStart"/>
      <w:r w:rsidRPr="00806ED3">
        <w:rPr>
          <w:sz w:val="20"/>
          <w:szCs w:val="20"/>
        </w:rPr>
        <w:t>წინსწრებით</w:t>
      </w:r>
      <w:proofErr w:type="spellEnd"/>
      <w:r w:rsidRPr="00806ED3">
        <w:rPr>
          <w:sz w:val="20"/>
          <w:szCs w:val="20"/>
        </w:rPr>
        <w:t xml:space="preserve"> დაფარვის შესახებ </w:t>
      </w:r>
      <w:r w:rsidRPr="00806ED3">
        <w:rPr>
          <w:b/>
          <w:bCs/>
          <w:color w:val="4472C4" w:themeColor="accent1"/>
          <w:sz w:val="20"/>
          <w:szCs w:val="20"/>
        </w:rPr>
        <w:t>კლიენტის/მსესხებლის</w:t>
      </w:r>
      <w:r w:rsidRPr="00806ED3">
        <w:rPr>
          <w:sz w:val="20"/>
          <w:szCs w:val="20"/>
        </w:rPr>
        <w:t xml:space="preserve"> განცხადების მიღების შემდეგ ნებისმიერ დროს დამატებით მოსთხოვოს </w:t>
      </w:r>
      <w:r w:rsidRPr="00806ED3">
        <w:rPr>
          <w:b/>
          <w:bCs/>
          <w:color w:val="4472C4" w:themeColor="accent1"/>
          <w:sz w:val="20"/>
          <w:szCs w:val="20"/>
        </w:rPr>
        <w:t>კლიენტს/მსესხებელს კრედიტის</w:t>
      </w:r>
      <w:r w:rsidRPr="00806ED3">
        <w:rPr>
          <w:sz w:val="20"/>
          <w:szCs w:val="20"/>
        </w:rPr>
        <w:t xml:space="preserve"> </w:t>
      </w:r>
      <w:proofErr w:type="spellStart"/>
      <w:r w:rsidRPr="00806ED3">
        <w:rPr>
          <w:sz w:val="20"/>
          <w:szCs w:val="20"/>
        </w:rPr>
        <w:t>რეფინანსირებასთან</w:t>
      </w:r>
      <w:proofErr w:type="spellEnd"/>
      <w:r w:rsidRPr="00806ED3">
        <w:rPr>
          <w:sz w:val="20"/>
          <w:szCs w:val="20"/>
        </w:rPr>
        <w:t xml:space="preserve"> დაკავშირებული ნებისმიერი ინფორმაციის/დოკუმენტის მისთვის წარდგენა მოთხოვნიდან არაუგვიანეს 2 (ორი) </w:t>
      </w:r>
      <w:r w:rsidRPr="00806ED3">
        <w:rPr>
          <w:b/>
          <w:bCs/>
          <w:color w:val="4472C4" w:themeColor="accent1"/>
          <w:sz w:val="20"/>
          <w:szCs w:val="20"/>
        </w:rPr>
        <w:t>საბანკო დღისა</w:t>
      </w:r>
      <w:r w:rsidRPr="00806ED3">
        <w:rPr>
          <w:sz w:val="20"/>
          <w:szCs w:val="20"/>
        </w:rPr>
        <w:t>.</w:t>
      </w:r>
    </w:p>
    <w:p w14:paraId="303D23E5" w14:textId="112D4174" w:rsidR="00641C09" w:rsidRPr="00806ED3" w:rsidRDefault="00641C09" w:rsidP="00DA11EF">
      <w:pPr>
        <w:pStyle w:val="Heading3"/>
        <w:ind w:left="900" w:right="0" w:hanging="900"/>
        <w:rPr>
          <w:sz w:val="20"/>
          <w:szCs w:val="20"/>
        </w:rPr>
      </w:pPr>
      <w:r w:rsidRPr="00806ED3">
        <w:rPr>
          <w:b/>
          <w:bCs/>
          <w:color w:val="4472C4" w:themeColor="accent1"/>
          <w:sz w:val="20"/>
          <w:szCs w:val="20"/>
        </w:rPr>
        <w:t>კრედიტის</w:t>
      </w:r>
      <w:r w:rsidRPr="00806ED3">
        <w:rPr>
          <w:sz w:val="20"/>
          <w:szCs w:val="20"/>
        </w:rPr>
        <w:t xml:space="preserve"> რეფინანსირებად ჩაითვლება ნებისმიერი ფინანსური ინსტიტუტის</w:t>
      </w:r>
      <w:r w:rsidRPr="00806ED3">
        <w:rPr>
          <w:color w:val="4472C4" w:themeColor="accent1"/>
          <w:sz w:val="20"/>
          <w:szCs w:val="20"/>
        </w:rPr>
        <w:t xml:space="preserve"> </w:t>
      </w:r>
      <w:r w:rsidRPr="00806ED3">
        <w:rPr>
          <w:sz w:val="20"/>
          <w:szCs w:val="20"/>
        </w:rPr>
        <w:t xml:space="preserve">მიერ პირდაპირ ან/და ირიბად, უშუალოდ ან/და სხვა პირ(ებ)ის მეშვეობით გაცემული თანხით </w:t>
      </w:r>
      <w:r w:rsidR="009D0CD3" w:rsidRPr="00806ED3">
        <w:rPr>
          <w:b/>
          <w:bCs/>
          <w:color w:val="4472C4" w:themeColor="accent1"/>
          <w:sz w:val="20"/>
          <w:szCs w:val="20"/>
        </w:rPr>
        <w:t>ბანკისგან</w:t>
      </w:r>
      <w:r w:rsidRPr="00806ED3">
        <w:rPr>
          <w:sz w:val="20"/>
          <w:szCs w:val="20"/>
        </w:rPr>
        <w:t xml:space="preserve"> მიღებული </w:t>
      </w:r>
      <w:r w:rsidRPr="00806ED3">
        <w:rPr>
          <w:b/>
          <w:bCs/>
          <w:color w:val="4472C4" w:themeColor="accent1"/>
          <w:sz w:val="20"/>
          <w:szCs w:val="20"/>
        </w:rPr>
        <w:t>კრედიტის</w:t>
      </w:r>
      <w:r w:rsidRPr="00806ED3">
        <w:rPr>
          <w:sz w:val="20"/>
          <w:szCs w:val="20"/>
        </w:rPr>
        <w:t xml:space="preserve"> </w:t>
      </w:r>
      <w:proofErr w:type="spellStart"/>
      <w:r w:rsidRPr="00806ED3">
        <w:rPr>
          <w:sz w:val="20"/>
          <w:szCs w:val="20"/>
        </w:rPr>
        <w:t>წინსწრებით</w:t>
      </w:r>
      <w:proofErr w:type="spellEnd"/>
      <w:r w:rsidRPr="00806ED3">
        <w:rPr>
          <w:sz w:val="20"/>
          <w:szCs w:val="20"/>
        </w:rPr>
        <w:t xml:space="preserve"> (შეთანხმებულ ვადაზე ადრე) დაფარვა პირდაპირ ან/და ირიბად, უშუალოდ ან/და სხვა პირ(ებ)ის მეშვეობით. </w:t>
      </w:r>
    </w:p>
    <w:p w14:paraId="3496D9DD" w14:textId="77777777" w:rsidR="00641C09" w:rsidRPr="00806ED3" w:rsidRDefault="00641C09" w:rsidP="00DA11EF">
      <w:pPr>
        <w:pStyle w:val="Heading3"/>
        <w:ind w:left="900" w:right="0" w:hanging="900"/>
        <w:rPr>
          <w:sz w:val="20"/>
          <w:szCs w:val="20"/>
        </w:rPr>
      </w:pPr>
      <w:r w:rsidRPr="00806ED3">
        <w:rPr>
          <w:b/>
          <w:bCs/>
          <w:color w:val="4472C4" w:themeColor="accent1"/>
          <w:sz w:val="20"/>
          <w:szCs w:val="20"/>
        </w:rPr>
        <w:t>მხარეები</w:t>
      </w:r>
      <w:r w:rsidRPr="00806ED3">
        <w:rPr>
          <w:sz w:val="20"/>
          <w:szCs w:val="20"/>
        </w:rPr>
        <w:t xml:space="preserve"> თანხმდებიან, რომ:</w:t>
      </w:r>
    </w:p>
    <w:p w14:paraId="1A30CCAD" w14:textId="77777777" w:rsidR="00641C09" w:rsidRPr="00806ED3" w:rsidRDefault="00641C09" w:rsidP="00DA11EF">
      <w:pPr>
        <w:pStyle w:val="Heading4"/>
        <w:ind w:left="900" w:right="0" w:hanging="900"/>
        <w:rPr>
          <w:sz w:val="20"/>
          <w:szCs w:val="20"/>
        </w:rPr>
      </w:pPr>
      <w:r w:rsidRPr="00806ED3">
        <w:rPr>
          <w:b/>
          <w:bCs/>
          <w:color w:val="4472C4" w:themeColor="accent1"/>
          <w:sz w:val="20"/>
          <w:szCs w:val="20"/>
        </w:rPr>
        <w:t>ბანკი</w:t>
      </w:r>
      <w:r w:rsidRPr="00806ED3">
        <w:rPr>
          <w:sz w:val="20"/>
          <w:szCs w:val="20"/>
        </w:rPr>
        <w:t xml:space="preserve"> არ არის ვალდებული დაამტკიცოს რეფინანსირების ფაქტი და მას უფლება აქვს, </w:t>
      </w:r>
      <w:r w:rsidRPr="00806ED3">
        <w:rPr>
          <w:b/>
          <w:bCs/>
          <w:color w:val="4472C4" w:themeColor="accent1"/>
          <w:sz w:val="20"/>
          <w:szCs w:val="20"/>
        </w:rPr>
        <w:t>კრედიტის</w:t>
      </w:r>
      <w:r w:rsidRPr="00806ED3">
        <w:rPr>
          <w:sz w:val="20"/>
          <w:szCs w:val="20"/>
        </w:rPr>
        <w:t xml:space="preserve"> რეფინანსირების შესახებ ინფორმაციის ნებისმიერი წყაროთი მიღების შემთხვევაში მიიღოს გადაწყვეტილება </w:t>
      </w:r>
      <w:r w:rsidRPr="00806ED3">
        <w:rPr>
          <w:b/>
          <w:bCs/>
          <w:color w:val="4472C4" w:themeColor="accent1"/>
          <w:sz w:val="20"/>
          <w:szCs w:val="20"/>
        </w:rPr>
        <w:t>კლიენტისთვის/მსესხებლისთვის</w:t>
      </w:r>
      <w:r w:rsidRPr="00806ED3">
        <w:rPr>
          <w:sz w:val="20"/>
          <w:szCs w:val="20"/>
        </w:rPr>
        <w:t xml:space="preserve"> შესაბამისი </w:t>
      </w:r>
      <w:r w:rsidRPr="00806ED3">
        <w:rPr>
          <w:b/>
          <w:bCs/>
          <w:color w:val="4472C4" w:themeColor="accent1"/>
          <w:sz w:val="20"/>
          <w:szCs w:val="20"/>
        </w:rPr>
        <w:t>საკომისიოს</w:t>
      </w:r>
      <w:r w:rsidRPr="00806ED3">
        <w:rPr>
          <w:color w:val="4472C4" w:themeColor="accent1"/>
          <w:sz w:val="20"/>
          <w:szCs w:val="20"/>
        </w:rPr>
        <w:t xml:space="preserve"> </w:t>
      </w:r>
      <w:r w:rsidRPr="00806ED3">
        <w:rPr>
          <w:sz w:val="20"/>
          <w:szCs w:val="20"/>
        </w:rPr>
        <w:t xml:space="preserve">ან/და </w:t>
      </w:r>
      <w:proofErr w:type="spellStart"/>
      <w:r w:rsidRPr="00806ED3">
        <w:rPr>
          <w:sz w:val="20"/>
          <w:szCs w:val="20"/>
        </w:rPr>
        <w:t>პირგასამტეხლოს</w:t>
      </w:r>
      <w:proofErr w:type="spellEnd"/>
      <w:r w:rsidRPr="00806ED3">
        <w:rPr>
          <w:sz w:val="20"/>
          <w:szCs w:val="20"/>
        </w:rPr>
        <w:t xml:space="preserve"> დაკისრების შესახებ, რაც ნიშნავს იმას, რომ რეფინანსირების არარსებობის ფაქტის მტკიცების ვალდებულება ეკისრება </w:t>
      </w:r>
      <w:r w:rsidRPr="00806ED3">
        <w:rPr>
          <w:b/>
          <w:bCs/>
          <w:color w:val="4472C4" w:themeColor="accent1"/>
          <w:sz w:val="20"/>
          <w:szCs w:val="20"/>
        </w:rPr>
        <w:t>კლიენტს/მსესხებელს</w:t>
      </w:r>
      <w:r w:rsidRPr="00806ED3">
        <w:rPr>
          <w:sz w:val="20"/>
          <w:szCs w:val="20"/>
        </w:rPr>
        <w:t>;</w:t>
      </w:r>
    </w:p>
    <w:p w14:paraId="5D28D712" w14:textId="77777777" w:rsidR="00641C09" w:rsidRPr="00806ED3" w:rsidRDefault="00641C09" w:rsidP="00DA11EF">
      <w:pPr>
        <w:pStyle w:val="Heading4"/>
        <w:ind w:left="900" w:right="0" w:hanging="900"/>
        <w:rPr>
          <w:sz w:val="20"/>
          <w:szCs w:val="20"/>
        </w:rPr>
      </w:pPr>
      <w:proofErr w:type="spellStart"/>
      <w:r w:rsidRPr="00806ED3">
        <w:rPr>
          <w:sz w:val="20"/>
          <w:szCs w:val="20"/>
        </w:rPr>
        <w:t>წინსწრებით</w:t>
      </w:r>
      <w:proofErr w:type="spellEnd"/>
      <w:r w:rsidRPr="00806ED3">
        <w:rPr>
          <w:sz w:val="20"/>
          <w:szCs w:val="20"/>
        </w:rPr>
        <w:t xml:space="preserve"> დაფარვისა და რეფინანსირების </w:t>
      </w:r>
      <w:r w:rsidRPr="00806ED3">
        <w:rPr>
          <w:b/>
          <w:bCs/>
          <w:color w:val="4472C4" w:themeColor="accent1"/>
          <w:sz w:val="20"/>
          <w:szCs w:val="20"/>
        </w:rPr>
        <w:t>საკომისიოს</w:t>
      </w:r>
      <w:r w:rsidRPr="00806ED3">
        <w:rPr>
          <w:color w:val="4472C4" w:themeColor="accent1"/>
          <w:sz w:val="20"/>
          <w:szCs w:val="20"/>
        </w:rPr>
        <w:t xml:space="preserve"> </w:t>
      </w:r>
      <w:r w:rsidRPr="00806ED3">
        <w:rPr>
          <w:sz w:val="20"/>
          <w:szCs w:val="20"/>
        </w:rPr>
        <w:t xml:space="preserve">ან/და </w:t>
      </w:r>
      <w:proofErr w:type="spellStart"/>
      <w:r w:rsidRPr="00806ED3">
        <w:rPr>
          <w:sz w:val="20"/>
          <w:szCs w:val="20"/>
        </w:rPr>
        <w:t>პირგასამტეხლოს</w:t>
      </w:r>
      <w:proofErr w:type="spellEnd"/>
      <w:r w:rsidRPr="00806ED3">
        <w:rPr>
          <w:sz w:val="20"/>
          <w:szCs w:val="20"/>
        </w:rPr>
        <w:t xml:space="preserve"> ოდენობა განისაზღვრება </w:t>
      </w:r>
      <w:r w:rsidRPr="00806ED3">
        <w:rPr>
          <w:b/>
          <w:bCs/>
          <w:color w:val="4472C4" w:themeColor="accent1"/>
          <w:sz w:val="20"/>
          <w:szCs w:val="20"/>
        </w:rPr>
        <w:t>კლიენტთან/მსესხებელთან</w:t>
      </w:r>
      <w:r w:rsidRPr="00806ED3">
        <w:rPr>
          <w:sz w:val="20"/>
          <w:szCs w:val="20"/>
        </w:rPr>
        <w:t xml:space="preserve"> დადებული ხელშეკრულებ(ებით; </w:t>
      </w:r>
    </w:p>
    <w:p w14:paraId="02CFBFA9" w14:textId="1034B850" w:rsidR="00641C09" w:rsidRPr="00806ED3" w:rsidRDefault="00641C09" w:rsidP="00DA11EF">
      <w:pPr>
        <w:pStyle w:val="Heading4"/>
        <w:ind w:left="900" w:right="0" w:hanging="900"/>
        <w:rPr>
          <w:sz w:val="20"/>
          <w:szCs w:val="20"/>
        </w:rPr>
      </w:pPr>
      <w:r w:rsidRPr="00806ED3">
        <w:rPr>
          <w:sz w:val="20"/>
          <w:szCs w:val="20"/>
        </w:rPr>
        <w:t xml:space="preserve">იმ შემთხვევაში, თუ </w:t>
      </w:r>
      <w:r w:rsidRPr="00806ED3">
        <w:rPr>
          <w:b/>
          <w:bCs/>
          <w:color w:val="4472C4" w:themeColor="accent1"/>
          <w:sz w:val="20"/>
          <w:szCs w:val="20"/>
        </w:rPr>
        <w:t>კლიენტი/მსესხებელი</w:t>
      </w:r>
      <w:r w:rsidRPr="00806ED3">
        <w:rPr>
          <w:sz w:val="20"/>
          <w:szCs w:val="20"/>
        </w:rPr>
        <w:t xml:space="preserve"> სასამართლოსთვის მიმართვის გზით დაამტკიცებს რეფინანსირების არარსებობის ფაქტს, </w:t>
      </w:r>
      <w:r w:rsidRPr="00806ED3">
        <w:rPr>
          <w:b/>
          <w:bCs/>
          <w:color w:val="4472C4" w:themeColor="accent1"/>
          <w:sz w:val="20"/>
          <w:szCs w:val="20"/>
        </w:rPr>
        <w:t>ბანკი</w:t>
      </w:r>
      <w:r w:rsidRPr="00806ED3">
        <w:rPr>
          <w:sz w:val="20"/>
          <w:szCs w:val="20"/>
        </w:rPr>
        <w:t xml:space="preserve"> ვალდებული იქნება დაუბრუნოს მას მხოლოდ </w:t>
      </w:r>
      <w:proofErr w:type="spellStart"/>
      <w:r w:rsidRPr="00806ED3">
        <w:rPr>
          <w:sz w:val="20"/>
          <w:szCs w:val="20"/>
        </w:rPr>
        <w:t>უაქცეპტო</w:t>
      </w:r>
      <w:proofErr w:type="spellEnd"/>
      <w:r w:rsidRPr="00806ED3">
        <w:rPr>
          <w:sz w:val="20"/>
          <w:szCs w:val="20"/>
        </w:rPr>
        <w:t xml:space="preserve"> წესით ჩამოწერილი </w:t>
      </w:r>
      <w:r w:rsidRPr="00806ED3">
        <w:rPr>
          <w:b/>
          <w:bCs/>
          <w:color w:val="4472C4" w:themeColor="accent1"/>
          <w:sz w:val="20"/>
          <w:szCs w:val="20"/>
        </w:rPr>
        <w:t>საკომისიო</w:t>
      </w:r>
      <w:r w:rsidRPr="00806ED3">
        <w:rPr>
          <w:color w:val="4472C4" w:themeColor="accent1"/>
          <w:sz w:val="20"/>
          <w:szCs w:val="20"/>
        </w:rPr>
        <w:t xml:space="preserve"> </w:t>
      </w:r>
      <w:r w:rsidRPr="00806ED3">
        <w:rPr>
          <w:sz w:val="20"/>
          <w:szCs w:val="20"/>
        </w:rPr>
        <w:t xml:space="preserve">ან/და </w:t>
      </w:r>
      <w:proofErr w:type="spellStart"/>
      <w:r w:rsidRPr="00806ED3">
        <w:rPr>
          <w:sz w:val="20"/>
          <w:szCs w:val="20"/>
        </w:rPr>
        <w:t>პირგასამტეხლო</w:t>
      </w:r>
      <w:proofErr w:type="spellEnd"/>
      <w:r w:rsidRPr="00806ED3">
        <w:rPr>
          <w:sz w:val="20"/>
          <w:szCs w:val="20"/>
        </w:rPr>
        <w:t xml:space="preserve">, ხოლო </w:t>
      </w:r>
      <w:r w:rsidRPr="00806ED3">
        <w:rPr>
          <w:b/>
          <w:bCs/>
          <w:color w:val="4472C4" w:themeColor="accent1"/>
          <w:sz w:val="20"/>
          <w:szCs w:val="20"/>
        </w:rPr>
        <w:t>კლიენტი/მსესხებელი</w:t>
      </w:r>
      <w:r w:rsidRPr="00806ED3">
        <w:rPr>
          <w:b/>
          <w:bCs/>
          <w:sz w:val="20"/>
          <w:szCs w:val="20"/>
        </w:rPr>
        <w:t xml:space="preserve"> </w:t>
      </w:r>
      <w:r w:rsidRPr="00806ED3">
        <w:rPr>
          <w:sz w:val="20"/>
          <w:szCs w:val="20"/>
        </w:rPr>
        <w:t xml:space="preserve">უარს აცხადებს </w:t>
      </w:r>
      <w:r w:rsidRPr="00806ED3">
        <w:rPr>
          <w:b/>
          <w:bCs/>
          <w:color w:val="4472C4" w:themeColor="accent1"/>
          <w:sz w:val="20"/>
          <w:szCs w:val="20"/>
        </w:rPr>
        <w:t>ბანკის</w:t>
      </w:r>
      <w:r w:rsidRPr="00806ED3">
        <w:rPr>
          <w:sz w:val="20"/>
          <w:szCs w:val="20"/>
        </w:rPr>
        <w:t xml:space="preserve"> ქმედებებით (</w:t>
      </w:r>
      <w:r w:rsidRPr="00806ED3">
        <w:rPr>
          <w:b/>
          <w:bCs/>
          <w:color w:val="4472C4" w:themeColor="accent1"/>
          <w:sz w:val="20"/>
          <w:szCs w:val="20"/>
        </w:rPr>
        <w:t xml:space="preserve">ბანკის </w:t>
      </w:r>
      <w:r w:rsidRPr="00806ED3">
        <w:rPr>
          <w:sz w:val="20"/>
          <w:szCs w:val="20"/>
        </w:rPr>
        <w:t xml:space="preserve">მიერ </w:t>
      </w:r>
      <w:r w:rsidR="006447F6"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ხელშეკრულებით</w:t>
      </w:r>
      <w:r w:rsidRPr="00806ED3">
        <w:rPr>
          <w:sz w:val="20"/>
          <w:szCs w:val="20"/>
        </w:rPr>
        <w:t xml:space="preserve"> ნაკისრი ვალდებულებების დარღვევით) მიყენებული ზიანის ანაზღაურების მოთხოვნაზე;</w:t>
      </w:r>
    </w:p>
    <w:p w14:paraId="76F85C01" w14:textId="0DDCE09F" w:rsidR="00641C09" w:rsidRPr="00806ED3" w:rsidRDefault="00641C09" w:rsidP="00DA11EF">
      <w:pPr>
        <w:pStyle w:val="Heading4"/>
        <w:ind w:left="900" w:right="0" w:hanging="900"/>
        <w:rPr>
          <w:sz w:val="20"/>
          <w:szCs w:val="20"/>
        </w:rPr>
      </w:pPr>
      <w:r w:rsidRPr="00806ED3">
        <w:rPr>
          <w:b/>
          <w:bCs/>
          <w:color w:val="4472C4" w:themeColor="accent1"/>
          <w:sz w:val="20"/>
          <w:szCs w:val="20"/>
        </w:rPr>
        <w:lastRenderedPageBreak/>
        <w:t>საბანკო კრედიტის/საკრედიტო</w:t>
      </w:r>
      <w:r w:rsidRPr="00806ED3">
        <w:rPr>
          <w:sz w:val="20"/>
          <w:szCs w:val="20"/>
        </w:rPr>
        <w:t xml:space="preserve"> ვალდებულებ(ებ)ის ნებისმიერი მიზეზით ვადაზე ადრე დაფარვის/შესრულების (მათ შორის საბანკო </w:t>
      </w:r>
      <w:r w:rsidRPr="00806ED3">
        <w:rPr>
          <w:b/>
          <w:bCs/>
          <w:color w:val="4472C4" w:themeColor="accent1"/>
          <w:sz w:val="20"/>
          <w:szCs w:val="20"/>
        </w:rPr>
        <w:t>კრედიტის</w:t>
      </w:r>
      <w:r w:rsidRPr="00806ED3">
        <w:rPr>
          <w:sz w:val="20"/>
          <w:szCs w:val="20"/>
        </w:rPr>
        <w:t xml:space="preserve"> </w:t>
      </w:r>
      <w:proofErr w:type="spellStart"/>
      <w:r w:rsidRPr="00806ED3">
        <w:rPr>
          <w:sz w:val="20"/>
          <w:szCs w:val="20"/>
        </w:rPr>
        <w:t>წინსწრებით</w:t>
      </w:r>
      <w:proofErr w:type="spellEnd"/>
      <w:r w:rsidRPr="00806ED3">
        <w:rPr>
          <w:sz w:val="20"/>
          <w:szCs w:val="20"/>
        </w:rPr>
        <w:t xml:space="preserve"> დაფარვის/საკრედიტო ვალდებულებ(ებ)ის რეფინანსირების) შემთხვევაში, სესხის დამტკიცების/გაცემის </w:t>
      </w:r>
      <w:r w:rsidRPr="00806ED3">
        <w:rPr>
          <w:b/>
          <w:bCs/>
          <w:color w:val="4472C4" w:themeColor="accent1"/>
          <w:sz w:val="20"/>
          <w:szCs w:val="20"/>
        </w:rPr>
        <w:t>საკომისიო</w:t>
      </w:r>
      <w:r w:rsidRPr="00806ED3">
        <w:rPr>
          <w:color w:val="4472C4" w:themeColor="accent1"/>
          <w:sz w:val="20"/>
          <w:szCs w:val="20"/>
        </w:rPr>
        <w:t xml:space="preserve"> </w:t>
      </w:r>
      <w:r w:rsidRPr="00806ED3">
        <w:rPr>
          <w:sz w:val="20"/>
          <w:szCs w:val="20"/>
        </w:rPr>
        <w:t xml:space="preserve">(როგორც გადახდილი, აგრეთვე გადაუხდელი) არ ექვემდებარება შემცირებას/კორექტირებას/დაბრუნებას (გარდა </w:t>
      </w:r>
      <w:r w:rsidRPr="00806ED3">
        <w:rPr>
          <w:b/>
          <w:bCs/>
          <w:color w:val="4472C4" w:themeColor="accent1"/>
          <w:sz w:val="20"/>
          <w:szCs w:val="20"/>
        </w:rPr>
        <w:t>კანონმდებლობით</w:t>
      </w:r>
      <w:r w:rsidRPr="00806ED3">
        <w:rPr>
          <w:color w:val="4472C4" w:themeColor="accent1"/>
          <w:sz w:val="20"/>
          <w:szCs w:val="20"/>
        </w:rPr>
        <w:t xml:space="preserve"> </w:t>
      </w:r>
      <w:r w:rsidRPr="00806ED3">
        <w:rPr>
          <w:sz w:val="20"/>
          <w:szCs w:val="20"/>
        </w:rPr>
        <w:t>პირდაპირ გათვალისწინებული შემთხვევებისა).</w:t>
      </w:r>
    </w:p>
    <w:p w14:paraId="30EE999D" w14:textId="1511363F" w:rsidR="00641C09" w:rsidRPr="00806ED3" w:rsidRDefault="00641C09" w:rsidP="00DA11EF">
      <w:pPr>
        <w:pStyle w:val="Heading3"/>
        <w:ind w:left="900" w:right="0" w:hanging="900"/>
        <w:rPr>
          <w:sz w:val="20"/>
          <w:szCs w:val="20"/>
        </w:rPr>
      </w:pPr>
      <w:r w:rsidRPr="00806ED3">
        <w:rPr>
          <w:sz w:val="20"/>
          <w:szCs w:val="20"/>
        </w:rPr>
        <w:t xml:space="preserve">იმ შემთხვევაში, თუ </w:t>
      </w:r>
      <w:r w:rsidRPr="00806ED3">
        <w:rPr>
          <w:b/>
          <w:bCs/>
          <w:color w:val="4472C4" w:themeColor="accent1"/>
          <w:sz w:val="20"/>
          <w:szCs w:val="20"/>
        </w:rPr>
        <w:t>კლიენტის</w:t>
      </w:r>
      <w:r w:rsidRPr="00806ED3">
        <w:rPr>
          <w:sz w:val="20"/>
          <w:szCs w:val="20"/>
        </w:rPr>
        <w:t xml:space="preserve"> მიერ საკრედიტო პროდუქტით სარგებლობისთვის </w:t>
      </w:r>
      <w:r w:rsidRPr="00806ED3">
        <w:rPr>
          <w:b/>
          <w:bCs/>
          <w:color w:val="4472C4" w:themeColor="accent1"/>
          <w:sz w:val="20"/>
          <w:szCs w:val="20"/>
        </w:rPr>
        <w:t>ბანკი</w:t>
      </w:r>
      <w:r w:rsidRPr="00806ED3">
        <w:rPr>
          <w:sz w:val="20"/>
          <w:szCs w:val="20"/>
        </w:rPr>
        <w:t xml:space="preserve"> მოითხოვს მისთვის სადაზღვევო პოლისის (ბანკის მიერ განსაზღვრული პირობებით) წარდგენას, </w:t>
      </w:r>
      <w:r w:rsidRPr="00806ED3">
        <w:rPr>
          <w:b/>
          <w:bCs/>
          <w:color w:val="4472C4" w:themeColor="accent1"/>
          <w:sz w:val="20"/>
          <w:szCs w:val="20"/>
        </w:rPr>
        <w:t>კლიენტი/</w:t>
      </w:r>
      <w:r w:rsidR="005B71A7" w:rsidRPr="00806ED3">
        <w:rPr>
          <w:b/>
          <w:bCs/>
          <w:color w:val="4472C4" w:themeColor="accent1"/>
          <w:sz w:val="20"/>
          <w:szCs w:val="20"/>
        </w:rPr>
        <w:t>ბარათის მფლობელი</w:t>
      </w:r>
      <w:r w:rsidRPr="00806ED3">
        <w:rPr>
          <w:sz w:val="20"/>
          <w:szCs w:val="20"/>
        </w:rPr>
        <w:t xml:space="preserve"> ვალდებული იქნება:</w:t>
      </w:r>
    </w:p>
    <w:p w14:paraId="4C87E132" w14:textId="77777777" w:rsidR="00641C09" w:rsidRPr="00806ED3" w:rsidRDefault="00641C09" w:rsidP="00DA11EF">
      <w:pPr>
        <w:pStyle w:val="Heading4"/>
        <w:ind w:left="900" w:right="0" w:hanging="900"/>
        <w:rPr>
          <w:sz w:val="20"/>
          <w:szCs w:val="20"/>
        </w:rPr>
      </w:pPr>
      <w:r w:rsidRPr="00806ED3">
        <w:rPr>
          <w:sz w:val="20"/>
          <w:szCs w:val="20"/>
        </w:rPr>
        <w:t xml:space="preserve">დაზღვევა განახორციელოს </w:t>
      </w:r>
      <w:r w:rsidRPr="00806ED3">
        <w:rPr>
          <w:b/>
          <w:bCs/>
          <w:color w:val="4472C4" w:themeColor="accent1"/>
          <w:sz w:val="20"/>
          <w:szCs w:val="20"/>
        </w:rPr>
        <w:t xml:space="preserve">ბანკისათვის </w:t>
      </w:r>
      <w:r w:rsidRPr="00806ED3">
        <w:rPr>
          <w:sz w:val="20"/>
          <w:szCs w:val="20"/>
        </w:rPr>
        <w:t>მისაღები სადაზღვევო კომპანიის მეშვეობით, ამ კომპანიის მიერ განსაზღვრული ტარიფების/პირობების შესაბამისად;</w:t>
      </w:r>
    </w:p>
    <w:p w14:paraId="13D707BE" w14:textId="77777777" w:rsidR="00641C09" w:rsidRPr="00806ED3" w:rsidRDefault="00641C09" w:rsidP="00DA11EF">
      <w:pPr>
        <w:pStyle w:val="Heading4"/>
        <w:ind w:left="900" w:right="0" w:hanging="900"/>
        <w:rPr>
          <w:sz w:val="20"/>
          <w:szCs w:val="20"/>
        </w:rPr>
      </w:pPr>
      <w:r w:rsidRPr="00806ED3">
        <w:rPr>
          <w:sz w:val="20"/>
          <w:szCs w:val="20"/>
        </w:rPr>
        <w:t xml:space="preserve">დაზღვევა განახორციელოს </w:t>
      </w:r>
      <w:r w:rsidRPr="00806ED3">
        <w:rPr>
          <w:b/>
          <w:bCs/>
          <w:color w:val="4472C4" w:themeColor="accent1"/>
          <w:sz w:val="20"/>
          <w:szCs w:val="20"/>
        </w:rPr>
        <w:t xml:space="preserve">ბანკის </w:t>
      </w:r>
      <w:r w:rsidRPr="00806ED3">
        <w:rPr>
          <w:sz w:val="20"/>
          <w:szCs w:val="20"/>
        </w:rPr>
        <w:t>მიერ მოთხოვნილი პირობების დაცვით;</w:t>
      </w:r>
    </w:p>
    <w:p w14:paraId="3B50CFED" w14:textId="77777777" w:rsidR="00641C09" w:rsidRPr="00806ED3" w:rsidRDefault="00641C09" w:rsidP="00DA11EF">
      <w:pPr>
        <w:pStyle w:val="Heading4"/>
        <w:ind w:left="900" w:right="0" w:hanging="900"/>
        <w:rPr>
          <w:sz w:val="20"/>
          <w:szCs w:val="20"/>
        </w:rPr>
      </w:pPr>
      <w:r w:rsidRPr="00806ED3">
        <w:rPr>
          <w:sz w:val="20"/>
          <w:szCs w:val="20"/>
        </w:rPr>
        <w:t xml:space="preserve">უზრუნველყოს სადაზღვევო პოლისში ერთადერთ ბენეფიციარად/მოსარგებლედ </w:t>
      </w:r>
      <w:r w:rsidRPr="00806ED3">
        <w:rPr>
          <w:b/>
          <w:bCs/>
          <w:color w:val="4472C4" w:themeColor="accent1"/>
          <w:sz w:val="20"/>
          <w:szCs w:val="20"/>
        </w:rPr>
        <w:t>ბანკის</w:t>
      </w:r>
      <w:r w:rsidRPr="00806ED3">
        <w:rPr>
          <w:sz w:val="20"/>
          <w:szCs w:val="20"/>
        </w:rPr>
        <w:t xml:space="preserve"> დასახელება;</w:t>
      </w:r>
    </w:p>
    <w:p w14:paraId="26459103" w14:textId="505AC55C" w:rsidR="00641C09" w:rsidRPr="00806ED3" w:rsidRDefault="00641C09" w:rsidP="00DA11EF">
      <w:pPr>
        <w:pStyle w:val="Heading4"/>
        <w:ind w:left="900" w:right="0" w:hanging="900"/>
        <w:rPr>
          <w:color w:val="000000"/>
          <w:sz w:val="20"/>
          <w:szCs w:val="20"/>
        </w:rPr>
      </w:pPr>
      <w:r w:rsidRPr="00806ED3">
        <w:rPr>
          <w:sz w:val="20"/>
          <w:szCs w:val="20"/>
        </w:rPr>
        <w:t xml:space="preserve">თუ სადაზღვევო პოლისის მოქმედების ვადა ნაკლებია </w:t>
      </w:r>
      <w:r w:rsidR="006447F6"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/დამატებითი ხელშეკრულებ(ებ)ის  მოქმედების ვადაზე, პოლისის მოქმედების ვადის გასვლამდე არაუგვიანეს 14 (თოთხმეტი) კალენდარული დღის განმავლობაში წარუდგინოს </w:t>
      </w:r>
      <w:r w:rsidRPr="00806ED3">
        <w:rPr>
          <w:b/>
          <w:bCs/>
          <w:color w:val="4472C4" w:themeColor="accent1"/>
          <w:sz w:val="20"/>
          <w:szCs w:val="20"/>
        </w:rPr>
        <w:t>ბანკს</w:t>
      </w:r>
      <w:r w:rsidRPr="00806ED3">
        <w:rPr>
          <w:sz w:val="20"/>
          <w:szCs w:val="20"/>
        </w:rPr>
        <w:t xml:space="preserve"> განახლებული სადაზღვევო პოლისი;</w:t>
      </w:r>
    </w:p>
    <w:p w14:paraId="55D8F8BB" w14:textId="7DF95C84" w:rsidR="00641C09" w:rsidRPr="00806ED3" w:rsidRDefault="00641C09" w:rsidP="00DA11EF">
      <w:pPr>
        <w:pStyle w:val="Heading4"/>
        <w:ind w:left="900" w:right="0" w:hanging="900"/>
        <w:rPr>
          <w:color w:val="000000"/>
          <w:sz w:val="20"/>
          <w:szCs w:val="20"/>
        </w:rPr>
      </w:pPr>
      <w:r w:rsidRPr="00806ED3">
        <w:rPr>
          <w:sz w:val="20"/>
          <w:szCs w:val="20"/>
        </w:rPr>
        <w:t xml:space="preserve">გადაიხადოს სადაზღვევო პრემია ან/და მასთან დაკავშირებული სხვა </w:t>
      </w:r>
      <w:r w:rsidRPr="00806ED3">
        <w:rPr>
          <w:b/>
          <w:bCs/>
          <w:color w:val="4472C4" w:themeColor="accent1"/>
          <w:sz w:val="20"/>
          <w:szCs w:val="20"/>
        </w:rPr>
        <w:t>საკომისიო</w:t>
      </w:r>
      <w:r w:rsidRPr="00806ED3">
        <w:rPr>
          <w:color w:val="4472C4" w:themeColor="accent1"/>
          <w:sz w:val="20"/>
          <w:szCs w:val="20"/>
        </w:rPr>
        <w:t xml:space="preserve"> </w:t>
      </w:r>
      <w:r w:rsidRPr="00806ED3">
        <w:rPr>
          <w:b/>
          <w:bCs/>
          <w:color w:val="4472C4" w:themeColor="accent1"/>
          <w:sz w:val="20"/>
          <w:szCs w:val="20"/>
        </w:rPr>
        <w:t>ბანკისათვის</w:t>
      </w:r>
      <w:r w:rsidRPr="00806ED3">
        <w:rPr>
          <w:sz w:val="20"/>
          <w:szCs w:val="20"/>
        </w:rPr>
        <w:t xml:space="preserve"> მისაღები სადაზღვევო კომპანიის მიერ დადგენილი ოდენობით. ამასთან, სადაზღვევო პრემიის ან/და მასთან დაკავშირებული სხვა </w:t>
      </w:r>
      <w:r w:rsidRPr="00806ED3">
        <w:rPr>
          <w:b/>
          <w:bCs/>
          <w:color w:val="4472C4" w:themeColor="accent1"/>
          <w:sz w:val="20"/>
          <w:szCs w:val="20"/>
        </w:rPr>
        <w:t>საკომისიოს</w:t>
      </w:r>
      <w:r w:rsidRPr="00806ED3">
        <w:rPr>
          <w:color w:val="4472C4" w:themeColor="accent1"/>
          <w:sz w:val="20"/>
          <w:szCs w:val="20"/>
        </w:rPr>
        <w:t xml:space="preserve"> </w:t>
      </w:r>
      <w:r w:rsidRPr="00806ED3">
        <w:rPr>
          <w:sz w:val="20"/>
          <w:szCs w:val="20"/>
        </w:rPr>
        <w:t xml:space="preserve">გადახდა წარმოადგენს საბანკო (მათ შორის საკრედიტო) პროდუქტთან დაკავშირებულ აუცილებელ გადასახდელს და ამ გადასახდელის გადახდის (ან გადახდის </w:t>
      </w:r>
      <w:r w:rsidR="003D026A" w:rsidRPr="00806ED3">
        <w:rPr>
          <w:sz w:val="20"/>
          <w:szCs w:val="20"/>
        </w:rPr>
        <w:t>ვალდებულების</w:t>
      </w:r>
      <w:r w:rsidRPr="00806ED3">
        <w:rPr>
          <w:sz w:val="20"/>
          <w:szCs w:val="20"/>
        </w:rPr>
        <w:t xml:space="preserve"> აღების) გარეშე არ მოხდება საბანკო (მათ შორის საკრედიტო) პროდუქტის გაცემა. სადაზღვევო პრემიის </w:t>
      </w:r>
      <w:r w:rsidR="000F5E13" w:rsidRPr="00806ED3">
        <w:rPr>
          <w:sz w:val="20"/>
          <w:szCs w:val="20"/>
        </w:rPr>
        <w:t>ან/და</w:t>
      </w:r>
      <w:r w:rsidRPr="00806ED3">
        <w:rPr>
          <w:sz w:val="20"/>
          <w:szCs w:val="20"/>
        </w:rPr>
        <w:t xml:space="preserve"> მასთან დაკავშირებული სხვა </w:t>
      </w:r>
      <w:r w:rsidRPr="00806ED3">
        <w:rPr>
          <w:b/>
          <w:bCs/>
          <w:color w:val="4472C4" w:themeColor="accent1"/>
          <w:sz w:val="20"/>
          <w:szCs w:val="20"/>
        </w:rPr>
        <w:t>საკომისიოს</w:t>
      </w:r>
      <w:r w:rsidRPr="00806ED3">
        <w:rPr>
          <w:sz w:val="20"/>
          <w:szCs w:val="20"/>
        </w:rPr>
        <w:t>/გადასახდელის ოდენობა განსაზღვრული იქნება შესაბამის</w:t>
      </w:r>
      <w:r w:rsidR="00FB0AD9" w:rsidRPr="00806ED3">
        <w:rPr>
          <w:sz w:val="20"/>
          <w:szCs w:val="20"/>
        </w:rPr>
        <w:t>ი</w:t>
      </w:r>
      <w:r w:rsidRPr="00806ED3">
        <w:rPr>
          <w:sz w:val="20"/>
          <w:szCs w:val="20"/>
        </w:rPr>
        <w:t xml:space="preserve"> ხელშეკრულებით ან/და სადაზღვევო პოლისით.</w:t>
      </w:r>
    </w:p>
    <w:p w14:paraId="7FCAF333" w14:textId="415596C7" w:rsidR="00641C09" w:rsidRPr="00806ED3" w:rsidRDefault="00641C09" w:rsidP="00DA11EF">
      <w:pPr>
        <w:pStyle w:val="Heading3"/>
        <w:ind w:left="900" w:right="0" w:hanging="900"/>
        <w:rPr>
          <w:sz w:val="20"/>
          <w:szCs w:val="20"/>
        </w:rPr>
      </w:pPr>
      <w:r w:rsidRPr="00806ED3">
        <w:rPr>
          <w:sz w:val="20"/>
          <w:szCs w:val="20"/>
        </w:rPr>
        <w:t xml:space="preserve">იმ შემთხვევაში თუ </w:t>
      </w:r>
      <w:r w:rsidRPr="00806ED3">
        <w:rPr>
          <w:b/>
          <w:bCs/>
          <w:color w:val="4472C4" w:themeColor="accent1"/>
          <w:sz w:val="20"/>
          <w:szCs w:val="20"/>
        </w:rPr>
        <w:t>კლიენტი/</w:t>
      </w:r>
      <w:r w:rsidR="005B71A7" w:rsidRPr="00806ED3">
        <w:rPr>
          <w:b/>
          <w:bCs/>
          <w:color w:val="4472C4" w:themeColor="accent1"/>
          <w:sz w:val="20"/>
          <w:szCs w:val="20"/>
        </w:rPr>
        <w:t>ბარათის მფლობელი</w:t>
      </w:r>
      <w:r w:rsidRPr="00806ED3">
        <w:rPr>
          <w:sz w:val="20"/>
          <w:szCs w:val="20"/>
        </w:rPr>
        <w:t xml:space="preserve"> არ გადაიხდის სადაზღვევო პრემიას/დაზღვევის </w:t>
      </w:r>
      <w:r w:rsidRPr="00806ED3">
        <w:rPr>
          <w:b/>
          <w:bCs/>
          <w:color w:val="4472C4" w:themeColor="accent1"/>
          <w:sz w:val="20"/>
          <w:szCs w:val="20"/>
        </w:rPr>
        <w:t>საკომისიოს</w:t>
      </w:r>
      <w:r w:rsidRPr="00806ED3">
        <w:rPr>
          <w:color w:val="4472C4" w:themeColor="accent1"/>
          <w:sz w:val="20"/>
          <w:szCs w:val="20"/>
        </w:rPr>
        <w:t xml:space="preserve"> </w:t>
      </w:r>
      <w:r w:rsidRPr="00806ED3">
        <w:rPr>
          <w:sz w:val="20"/>
          <w:szCs w:val="20"/>
        </w:rPr>
        <w:t>ამ ხელშეკრულებით/დამატებითი ხელშეკრულებ(ებ)ით ან/და სადაზღვევო პოლისით განსაზღვრული წესითა და ვადებში დავალიანება ჩაითვლება ვადაგადაცილებულად.</w:t>
      </w:r>
    </w:p>
    <w:p w14:paraId="5A6E380E" w14:textId="67F9C33F" w:rsidR="009F55D2" w:rsidRPr="00806ED3" w:rsidRDefault="002F55DE" w:rsidP="00DA11EF">
      <w:pPr>
        <w:pStyle w:val="Heading3"/>
        <w:ind w:left="900" w:right="0" w:hanging="900"/>
        <w:rPr>
          <w:sz w:val="20"/>
          <w:szCs w:val="20"/>
        </w:rPr>
      </w:pPr>
      <w:r w:rsidRPr="00806ED3">
        <w:rPr>
          <w:sz w:val="20"/>
          <w:szCs w:val="20"/>
        </w:rPr>
        <w:t xml:space="preserve">დაზღვევის პირობების არსებითი გაუარესების ან სადაზღვევო ტარიფების გაზრდის შემთხვევაში </w:t>
      </w:r>
      <w:r w:rsidRPr="00806ED3">
        <w:rPr>
          <w:b/>
          <w:bCs/>
          <w:color w:val="4472C4" w:themeColor="accent1"/>
          <w:sz w:val="20"/>
          <w:szCs w:val="20"/>
        </w:rPr>
        <w:t>კლიენტს/ბარათის მფლობელს</w:t>
      </w:r>
      <w:r w:rsidRPr="00806ED3">
        <w:rPr>
          <w:color w:val="4472C4" w:themeColor="accent1"/>
          <w:sz w:val="20"/>
          <w:szCs w:val="20"/>
        </w:rPr>
        <w:t xml:space="preserve"> </w:t>
      </w:r>
      <w:r w:rsidRPr="00806ED3">
        <w:rPr>
          <w:sz w:val="20"/>
          <w:szCs w:val="20"/>
        </w:rPr>
        <w:t xml:space="preserve">უფლება ექნება წერილობით გამოხატოს სავალდებულო დაზღვევის მოთხოვნის გაუქმების სურვილი.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ცალმხრივად იღებს გადაწყვეტილებას სავალდებულო დაზღვევის მოთხოვნის გაუქმების შესახებ ხელმძღვანელობს რა საკუთარი დაკრედიტების პრინციპებითა და წესებით.</w:t>
      </w:r>
    </w:p>
    <w:p w14:paraId="27E0E07E" w14:textId="0B27312C" w:rsidR="00641C09" w:rsidRPr="00806ED3" w:rsidRDefault="00641C09" w:rsidP="00DA11EF">
      <w:pPr>
        <w:pStyle w:val="Heading3"/>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მიერ ნაკისრი ვალდებულების შესრულების უზრუნველსაყოფად, აგრეთვე, დაზღვევის უწყვეტობის/განგრძობადობის უზრუნველყოფის </w:t>
      </w:r>
      <w:r w:rsidR="000F5E13" w:rsidRPr="00806ED3">
        <w:rPr>
          <w:sz w:val="20"/>
          <w:szCs w:val="20"/>
        </w:rPr>
        <w:t>ან/და</w:t>
      </w:r>
      <w:r w:rsidRPr="00806ED3">
        <w:rPr>
          <w:sz w:val="20"/>
          <w:szCs w:val="20"/>
        </w:rPr>
        <w:t xml:space="preserve"> დაზღვევასთან დაკავშირებით </w:t>
      </w:r>
      <w:r w:rsidRPr="00806ED3">
        <w:rPr>
          <w:b/>
          <w:bCs/>
          <w:color w:val="4472C4" w:themeColor="accent1"/>
          <w:sz w:val="20"/>
          <w:szCs w:val="20"/>
        </w:rPr>
        <w:t>კლიენტის</w:t>
      </w:r>
      <w:r w:rsidRPr="00806ED3">
        <w:rPr>
          <w:sz w:val="20"/>
          <w:szCs w:val="20"/>
        </w:rPr>
        <w:t xml:space="preserve"> ვალდებულების სრულად ან ჯეროვნად შეუსრულებლობის შემთხვევაში, მსესხებელი:</w:t>
      </w:r>
    </w:p>
    <w:p w14:paraId="1DBC85F9" w14:textId="536F4D18" w:rsidR="00641C09" w:rsidRPr="00806ED3" w:rsidRDefault="00641C09" w:rsidP="00DA11EF">
      <w:pPr>
        <w:pStyle w:val="Heading3"/>
        <w:ind w:left="900" w:right="0" w:hanging="900"/>
        <w:rPr>
          <w:sz w:val="20"/>
          <w:szCs w:val="20"/>
        </w:rPr>
      </w:pPr>
      <w:r w:rsidRPr="00806ED3">
        <w:rPr>
          <w:b/>
          <w:bCs/>
          <w:color w:val="4472C4" w:themeColor="accent1"/>
          <w:sz w:val="20"/>
          <w:szCs w:val="20"/>
        </w:rPr>
        <w:t>კლიენტი/</w:t>
      </w:r>
      <w:r w:rsidR="005B71A7" w:rsidRPr="00806ED3">
        <w:rPr>
          <w:b/>
          <w:bCs/>
          <w:color w:val="4472C4" w:themeColor="accent1"/>
          <w:sz w:val="20"/>
          <w:szCs w:val="20"/>
        </w:rPr>
        <w:t>ბარათის მფლობელი</w:t>
      </w:r>
      <w:r w:rsidRPr="00806ED3">
        <w:rPr>
          <w:color w:val="4472C4" w:themeColor="accent1"/>
          <w:sz w:val="20"/>
          <w:szCs w:val="20"/>
        </w:rPr>
        <w:t xml:space="preserve"> </w:t>
      </w:r>
      <w:r w:rsidRPr="00806ED3">
        <w:rPr>
          <w:sz w:val="20"/>
          <w:szCs w:val="20"/>
        </w:rPr>
        <w:t xml:space="preserve">თანახმაა, რომ ბანკმა </w:t>
      </w:r>
      <w:r w:rsidR="006447F6" w:rsidRPr="00806ED3">
        <w:rPr>
          <w:sz w:val="20"/>
          <w:szCs w:val="20"/>
        </w:rPr>
        <w:t>წინამდებარე</w:t>
      </w:r>
      <w:r w:rsidRPr="00806ED3">
        <w:rPr>
          <w:sz w:val="20"/>
          <w:szCs w:val="20"/>
        </w:rPr>
        <w:t xml:space="preserve"> ხელშეკრულების </w:t>
      </w:r>
      <w:r w:rsidR="00DE2603" w:rsidRPr="00806ED3">
        <w:rPr>
          <w:sz w:val="20"/>
          <w:szCs w:val="20"/>
        </w:rPr>
        <w:t>21.</w:t>
      </w:r>
      <w:r w:rsidRPr="00806ED3">
        <w:rPr>
          <w:sz w:val="20"/>
          <w:szCs w:val="20"/>
        </w:rPr>
        <w:t xml:space="preserve">3.2 პუნქტით გათვალისწინებული წესით ყოველთვიურად ჩამოწეროს სადაზღვევო პრემიის თანხა მზღვეველის (სადაზღვევო კომპანიის) სასარგებლოდ </w:t>
      </w:r>
      <w:r w:rsidRPr="00806ED3">
        <w:rPr>
          <w:b/>
          <w:bCs/>
          <w:color w:val="4472C4" w:themeColor="accent1"/>
          <w:sz w:val="20"/>
          <w:szCs w:val="20"/>
        </w:rPr>
        <w:t>კლიენტის/</w:t>
      </w:r>
      <w:r w:rsidR="005B71A7" w:rsidRPr="00806ED3">
        <w:rPr>
          <w:b/>
          <w:bCs/>
          <w:color w:val="4472C4" w:themeColor="accent1"/>
          <w:sz w:val="20"/>
          <w:szCs w:val="20"/>
        </w:rPr>
        <w:t>ბარათის მფლობელის</w:t>
      </w:r>
      <w:r w:rsidRPr="00806ED3">
        <w:rPr>
          <w:color w:val="4472C4" w:themeColor="accent1"/>
          <w:sz w:val="20"/>
          <w:szCs w:val="20"/>
        </w:rPr>
        <w:t xml:space="preserve"> </w:t>
      </w:r>
      <w:r w:rsidRPr="00806ED3">
        <w:rPr>
          <w:sz w:val="20"/>
          <w:szCs w:val="20"/>
        </w:rPr>
        <w:t xml:space="preserve">ნებისმიერი </w:t>
      </w:r>
      <w:r w:rsidRPr="00806ED3">
        <w:rPr>
          <w:b/>
          <w:bCs/>
          <w:color w:val="4472C4" w:themeColor="accent1"/>
          <w:sz w:val="20"/>
          <w:szCs w:val="20"/>
        </w:rPr>
        <w:t>ანგარიშიდან</w:t>
      </w:r>
      <w:r w:rsidRPr="00806ED3">
        <w:rPr>
          <w:sz w:val="20"/>
          <w:szCs w:val="20"/>
        </w:rPr>
        <w:t xml:space="preserve">. </w:t>
      </w:r>
    </w:p>
    <w:p w14:paraId="305C91DE" w14:textId="4B856853" w:rsidR="00765A7D" w:rsidRPr="00806ED3" w:rsidRDefault="00765A7D" w:rsidP="00DA11EF">
      <w:pPr>
        <w:pStyle w:val="Heading3"/>
        <w:ind w:left="900" w:right="0" w:hanging="900"/>
        <w:rPr>
          <w:sz w:val="20"/>
          <w:szCs w:val="20"/>
        </w:rPr>
      </w:pPr>
      <w:r w:rsidRPr="00806ED3">
        <w:rPr>
          <w:b/>
          <w:bCs/>
          <w:color w:val="4472C4" w:themeColor="accent1"/>
          <w:sz w:val="20"/>
          <w:szCs w:val="20"/>
        </w:rPr>
        <w:t>კლიენტი ბანკს</w:t>
      </w:r>
      <w:r w:rsidRPr="00806ED3">
        <w:rPr>
          <w:sz w:val="20"/>
          <w:szCs w:val="20"/>
        </w:rPr>
        <w:t xml:space="preserve"> ანიჭებს უპირობო უფლებას, </w:t>
      </w:r>
      <w:r w:rsidRPr="00806ED3">
        <w:rPr>
          <w:b/>
          <w:bCs/>
          <w:color w:val="4472C4" w:themeColor="accent1"/>
          <w:sz w:val="20"/>
          <w:szCs w:val="20"/>
        </w:rPr>
        <w:t>კლიენტის</w:t>
      </w:r>
      <w:r w:rsidRPr="00806ED3">
        <w:rPr>
          <w:sz w:val="20"/>
          <w:szCs w:val="20"/>
        </w:rPr>
        <w:t xml:space="preserve"> დამატებითი თანხმობის გარეშე </w:t>
      </w:r>
      <w:r w:rsidRPr="00806ED3">
        <w:rPr>
          <w:b/>
          <w:bCs/>
          <w:color w:val="4472C4" w:themeColor="accent1"/>
          <w:sz w:val="20"/>
          <w:szCs w:val="20"/>
        </w:rPr>
        <w:t>კლიენტის</w:t>
      </w:r>
      <w:r w:rsidRPr="00806ED3">
        <w:rPr>
          <w:sz w:val="20"/>
          <w:szCs w:val="20"/>
        </w:rPr>
        <w:t xml:space="preserve"> თავდებ(ებ)ს ან/და ნებისმიერ პირს, რომელის ქონებითაც უზრუნველყოფილია </w:t>
      </w:r>
      <w:r w:rsidRPr="00806ED3">
        <w:rPr>
          <w:b/>
          <w:bCs/>
          <w:color w:val="4472C4" w:themeColor="accent1"/>
          <w:sz w:val="20"/>
          <w:szCs w:val="20"/>
        </w:rPr>
        <w:t>კლიენტის</w:t>
      </w:r>
      <w:r w:rsidRPr="00806ED3">
        <w:rPr>
          <w:sz w:val="20"/>
          <w:szCs w:val="20"/>
        </w:rPr>
        <w:t xml:space="preserve"> ვალდებულებ(ებ)ის შესრულება, მიაწოდოს ინფორმაცია </w:t>
      </w:r>
      <w:r w:rsidRPr="00806ED3">
        <w:rPr>
          <w:b/>
          <w:bCs/>
          <w:color w:val="4472C4" w:themeColor="accent1"/>
          <w:sz w:val="20"/>
          <w:szCs w:val="20"/>
        </w:rPr>
        <w:t>ბანკის</w:t>
      </w:r>
      <w:r w:rsidRPr="00806ED3">
        <w:rPr>
          <w:sz w:val="20"/>
          <w:szCs w:val="20"/>
        </w:rPr>
        <w:t xml:space="preserve"> მიმართ </w:t>
      </w:r>
      <w:r w:rsidRPr="00806ED3">
        <w:rPr>
          <w:b/>
          <w:bCs/>
          <w:color w:val="4472C4" w:themeColor="accent1"/>
          <w:sz w:val="20"/>
          <w:szCs w:val="20"/>
        </w:rPr>
        <w:t>კლიენტის</w:t>
      </w:r>
      <w:r w:rsidRPr="00806ED3">
        <w:rPr>
          <w:sz w:val="20"/>
          <w:szCs w:val="20"/>
        </w:rPr>
        <w:t xml:space="preserve"> ვალდებულებ(ებ)ის შესახებ და/ან ამ პუნქტში ჩამოთვლილთაგან ნებისმიერ პირს, მოთხოვნის შემთხვევაში, გადასცეს </w:t>
      </w:r>
      <w:r w:rsidRPr="00806ED3">
        <w:rPr>
          <w:b/>
          <w:bCs/>
          <w:color w:val="4472C4" w:themeColor="accent1"/>
          <w:sz w:val="20"/>
          <w:szCs w:val="20"/>
        </w:rPr>
        <w:t>ბანკსა</w:t>
      </w:r>
      <w:r w:rsidRPr="00806ED3">
        <w:rPr>
          <w:sz w:val="20"/>
          <w:szCs w:val="20"/>
        </w:rPr>
        <w:t xml:space="preserve"> და </w:t>
      </w:r>
      <w:r w:rsidRPr="00806ED3">
        <w:rPr>
          <w:b/>
          <w:bCs/>
          <w:color w:val="4472C4" w:themeColor="accent1"/>
          <w:sz w:val="20"/>
          <w:szCs w:val="20"/>
        </w:rPr>
        <w:t>კლიენტს</w:t>
      </w:r>
      <w:r w:rsidRPr="00806ED3">
        <w:rPr>
          <w:sz w:val="20"/>
          <w:szCs w:val="20"/>
        </w:rPr>
        <w:t xml:space="preserve"> შორის გაფორმებული შესაბამისი ხელშეკრულების ასლი (მათ შორის საბანკო კრედიტის ხელშეკრულება).</w:t>
      </w:r>
    </w:p>
    <w:p w14:paraId="2A1C71EB" w14:textId="5F171A9E" w:rsidR="000D192C" w:rsidRPr="00806ED3" w:rsidRDefault="00245ACC" w:rsidP="00DA11EF">
      <w:pPr>
        <w:pStyle w:val="Heading3"/>
        <w:ind w:left="900" w:right="0" w:hanging="900"/>
        <w:rPr>
          <w:sz w:val="20"/>
          <w:szCs w:val="20"/>
        </w:rPr>
      </w:pPr>
      <w:r w:rsidRPr="00806ED3">
        <w:rPr>
          <w:b/>
          <w:bCs/>
          <w:color w:val="4472C4" w:themeColor="accent1"/>
          <w:sz w:val="20"/>
          <w:szCs w:val="20"/>
        </w:rPr>
        <w:t>ბანკი</w:t>
      </w:r>
      <w:r w:rsidR="00765A7D" w:rsidRPr="00806ED3">
        <w:rPr>
          <w:color w:val="4472C4" w:themeColor="accent1"/>
          <w:sz w:val="20"/>
          <w:szCs w:val="20"/>
        </w:rPr>
        <w:t xml:space="preserve"> </w:t>
      </w:r>
      <w:r w:rsidR="00765A7D" w:rsidRPr="00806ED3">
        <w:rPr>
          <w:sz w:val="20"/>
          <w:szCs w:val="20"/>
        </w:rPr>
        <w:t>შეაგროვებს/დაამუშავებს პირის შესახებ ყველა იმ საკრედიტო/</w:t>
      </w:r>
      <w:proofErr w:type="spellStart"/>
      <w:r w:rsidR="00765A7D" w:rsidRPr="00806ED3">
        <w:rPr>
          <w:sz w:val="20"/>
          <w:szCs w:val="20"/>
        </w:rPr>
        <w:t>არასაკრედიტო</w:t>
      </w:r>
      <w:proofErr w:type="spellEnd"/>
      <w:r w:rsidR="00765A7D" w:rsidRPr="00806ED3">
        <w:rPr>
          <w:sz w:val="20"/>
          <w:szCs w:val="20"/>
        </w:rPr>
        <w:t xml:space="preserve"> და სხვა რელევანტურ ინფორმაციას, რომელიც დაკავშირებულია </w:t>
      </w:r>
      <w:proofErr w:type="spellStart"/>
      <w:r w:rsidRPr="00806ED3">
        <w:rPr>
          <w:b/>
          <w:bCs/>
          <w:color w:val="4472C4" w:themeColor="accent1"/>
          <w:sz w:val="20"/>
          <w:szCs w:val="20"/>
        </w:rPr>
        <w:t>კრედიტინფოსთვის</w:t>
      </w:r>
      <w:proofErr w:type="spellEnd"/>
      <w:r w:rsidR="00765A7D" w:rsidRPr="00806ED3">
        <w:rPr>
          <w:color w:val="4472C4" w:themeColor="accent1"/>
          <w:sz w:val="20"/>
          <w:szCs w:val="20"/>
        </w:rPr>
        <w:t xml:space="preserve"> </w:t>
      </w:r>
      <w:r w:rsidR="00765A7D" w:rsidRPr="00806ED3">
        <w:rPr>
          <w:sz w:val="20"/>
          <w:szCs w:val="20"/>
        </w:rPr>
        <w:t xml:space="preserve">ინფორმაციის მიწოდებასთან და ინფორმაციის მიღებასთან </w:t>
      </w:r>
      <w:r w:rsidR="00765A7D" w:rsidRPr="00806ED3">
        <w:rPr>
          <w:b/>
          <w:bCs/>
          <w:color w:val="4472C4" w:themeColor="accent1"/>
          <w:sz w:val="20"/>
          <w:szCs w:val="20"/>
        </w:rPr>
        <w:t>კანონმდებლობით</w:t>
      </w:r>
      <w:r w:rsidR="00765A7D" w:rsidRPr="00806ED3">
        <w:rPr>
          <w:color w:val="4472C4" w:themeColor="accent1"/>
          <w:sz w:val="20"/>
          <w:szCs w:val="20"/>
        </w:rPr>
        <w:t xml:space="preserve"> </w:t>
      </w:r>
      <w:r w:rsidR="00765A7D" w:rsidRPr="00806ED3">
        <w:rPr>
          <w:sz w:val="20"/>
          <w:szCs w:val="20"/>
        </w:rPr>
        <w:t xml:space="preserve">გათვალისწინებული წესითა და პირობებით. წინამდებარე ინფორმაცია მუშავდება მომხმარებლის </w:t>
      </w:r>
      <w:proofErr w:type="spellStart"/>
      <w:r w:rsidR="00765A7D" w:rsidRPr="00806ED3">
        <w:rPr>
          <w:sz w:val="20"/>
          <w:szCs w:val="20"/>
        </w:rPr>
        <w:t>გადამხდელუნარიანობის</w:t>
      </w:r>
      <w:proofErr w:type="spellEnd"/>
      <w:r w:rsidR="00765A7D" w:rsidRPr="00806ED3">
        <w:rPr>
          <w:sz w:val="20"/>
          <w:szCs w:val="20"/>
        </w:rPr>
        <w:t xml:space="preserve"> ანალიზის მიზნისათვის და ხელმისაწვდომი იქნება </w:t>
      </w:r>
      <w:proofErr w:type="spellStart"/>
      <w:r w:rsidRPr="00806ED3">
        <w:rPr>
          <w:b/>
          <w:bCs/>
          <w:color w:val="4472C4" w:themeColor="accent1"/>
          <w:sz w:val="20"/>
          <w:szCs w:val="20"/>
        </w:rPr>
        <w:t>კრედიტინფოში</w:t>
      </w:r>
      <w:proofErr w:type="spellEnd"/>
      <w:r w:rsidR="00765A7D" w:rsidRPr="00806ED3">
        <w:rPr>
          <w:color w:val="4472C4" w:themeColor="accent1"/>
          <w:sz w:val="20"/>
          <w:szCs w:val="20"/>
        </w:rPr>
        <w:t xml:space="preserve"> </w:t>
      </w:r>
      <w:r w:rsidR="00765A7D" w:rsidRPr="00806ED3">
        <w:rPr>
          <w:sz w:val="20"/>
          <w:szCs w:val="20"/>
        </w:rPr>
        <w:t xml:space="preserve">ჩართული მომხმარებლებისათვის </w:t>
      </w:r>
      <w:r w:rsidR="00765A7D" w:rsidRPr="00806ED3">
        <w:rPr>
          <w:b/>
          <w:bCs/>
          <w:color w:val="4472C4" w:themeColor="accent1"/>
          <w:sz w:val="20"/>
          <w:szCs w:val="20"/>
        </w:rPr>
        <w:t>კანონმდებლობით</w:t>
      </w:r>
      <w:r w:rsidR="00765A7D" w:rsidRPr="00806ED3">
        <w:rPr>
          <w:color w:val="4472C4" w:themeColor="accent1"/>
          <w:sz w:val="20"/>
          <w:szCs w:val="20"/>
        </w:rPr>
        <w:t xml:space="preserve"> </w:t>
      </w:r>
      <w:r w:rsidR="00765A7D" w:rsidRPr="00806ED3">
        <w:rPr>
          <w:sz w:val="20"/>
          <w:szCs w:val="20"/>
        </w:rPr>
        <w:t>დადგენილი წესით (სესხის გამცემი ორგანიზაციები და ინფორმაციის მიმღები/მიმწოდებელი პირები). მომხმარებლის (მათ შორის მონაცემთა სუბიექტი) მოთხოვნის შემთხვევაში, მონაცემთა დამმუშავებელი ვალდებულია გაასწოროს, განაახლოს, დაამატოს, დაბლოკოს, წაშალოს ან გაანადგუროს მონაცემები, თუ ისინი არასრულია, არაზუსტია, არ არის განახლებული, ან თუ მათი შეგროვება და დამუშავება განხორციელდა კანონის საწინააღმდეგოდ.</w:t>
      </w:r>
    </w:p>
    <w:p w14:paraId="646C59BA" w14:textId="77777777" w:rsidR="00641C09" w:rsidRPr="00806ED3" w:rsidRDefault="00641C09" w:rsidP="00DA11EF">
      <w:pPr>
        <w:pStyle w:val="Heading3"/>
        <w:ind w:left="900" w:right="0" w:hanging="900"/>
        <w:rPr>
          <w:b/>
          <w:bCs/>
          <w:color w:val="4472C4" w:themeColor="accent1"/>
          <w:sz w:val="20"/>
          <w:szCs w:val="20"/>
        </w:rPr>
      </w:pPr>
      <w:r w:rsidRPr="00806ED3">
        <w:rPr>
          <w:b/>
          <w:bCs/>
          <w:color w:val="4472C4" w:themeColor="accent1"/>
          <w:sz w:val="20"/>
          <w:szCs w:val="20"/>
        </w:rPr>
        <w:t>ბანკს უფლება აქვს:</w:t>
      </w:r>
    </w:p>
    <w:p w14:paraId="16F4127A" w14:textId="5207ABC2" w:rsidR="00765A7D" w:rsidRPr="00806ED3" w:rsidRDefault="00141784" w:rsidP="00DA11EF">
      <w:pPr>
        <w:pStyle w:val="Heading4"/>
        <w:tabs>
          <w:tab w:val="left" w:pos="1260"/>
        </w:tabs>
        <w:ind w:left="900" w:right="0" w:hanging="900"/>
        <w:rPr>
          <w:color w:val="000000"/>
          <w:sz w:val="20"/>
          <w:szCs w:val="20"/>
        </w:rPr>
      </w:pPr>
      <w:r w:rsidRPr="00806ED3">
        <w:rPr>
          <w:color w:val="000000"/>
          <w:sz w:val="20"/>
          <w:szCs w:val="20"/>
        </w:rPr>
        <w:t xml:space="preserve">კრედიტის გაცემის შესახებ გადაწყვეტილების მიღების ან/და კლიენტის მიერ </w:t>
      </w:r>
      <w:r w:rsidRPr="00806ED3">
        <w:rPr>
          <w:b/>
          <w:bCs/>
          <w:color w:val="4472C4" w:themeColor="accent1"/>
          <w:sz w:val="20"/>
          <w:szCs w:val="20"/>
        </w:rPr>
        <w:t>ბანკის</w:t>
      </w:r>
      <w:r w:rsidRPr="00806ED3">
        <w:rPr>
          <w:color w:val="4472C4" w:themeColor="accent1"/>
          <w:sz w:val="20"/>
          <w:szCs w:val="20"/>
        </w:rPr>
        <w:t xml:space="preserve"> </w:t>
      </w:r>
      <w:r w:rsidRPr="00806ED3">
        <w:rPr>
          <w:color w:val="000000"/>
          <w:sz w:val="20"/>
          <w:szCs w:val="20"/>
        </w:rPr>
        <w:t xml:space="preserve">წინაშე ნაკისრი ვალდებულების შესრულების (მათ შორის კრედიტის დაბრუნების) მიზნით მოითხოვოს და მიიღოს </w:t>
      </w:r>
      <w:r w:rsidRPr="00806ED3">
        <w:rPr>
          <w:b/>
          <w:bCs/>
          <w:color w:val="4472C4" w:themeColor="accent1"/>
          <w:sz w:val="20"/>
          <w:szCs w:val="20"/>
        </w:rPr>
        <w:lastRenderedPageBreak/>
        <w:t>კლიენტის</w:t>
      </w:r>
      <w:r w:rsidRPr="00806ED3">
        <w:rPr>
          <w:color w:val="4472C4" w:themeColor="accent1"/>
          <w:sz w:val="20"/>
          <w:szCs w:val="20"/>
        </w:rPr>
        <w:t xml:space="preserve"> </w:t>
      </w:r>
      <w:r w:rsidRPr="00806ED3">
        <w:rPr>
          <w:color w:val="000000"/>
          <w:sz w:val="20"/>
          <w:szCs w:val="20"/>
        </w:rPr>
        <w:t xml:space="preserve">შესახებ მესამე </w:t>
      </w:r>
      <w:proofErr w:type="spellStart"/>
      <w:r w:rsidRPr="00806ED3">
        <w:rPr>
          <w:color w:val="000000"/>
          <w:sz w:val="20"/>
          <w:szCs w:val="20"/>
        </w:rPr>
        <w:t>პირთ</w:t>
      </w:r>
      <w:proofErr w:type="spellEnd"/>
      <w:r w:rsidRPr="00806ED3">
        <w:rPr>
          <w:color w:val="000000"/>
          <w:sz w:val="20"/>
          <w:szCs w:val="20"/>
        </w:rPr>
        <w:t>(ებ)ან თუ ადმინისტრაციულ ორგანო(ებ)ში არსებული ნებისმიერი სახის პერსონალური ინფორმაცია.</w:t>
      </w:r>
    </w:p>
    <w:p w14:paraId="562D95B3" w14:textId="03A15EED" w:rsidR="00141784" w:rsidRPr="00806ED3" w:rsidRDefault="00141784" w:rsidP="00DA11EF">
      <w:pPr>
        <w:pStyle w:val="Heading4"/>
        <w:ind w:left="900" w:right="0" w:hanging="900"/>
        <w:rPr>
          <w:sz w:val="20"/>
          <w:szCs w:val="20"/>
        </w:rPr>
      </w:pPr>
      <w:r w:rsidRPr="00806ED3">
        <w:rPr>
          <w:sz w:val="20"/>
          <w:szCs w:val="20"/>
        </w:rPr>
        <w:t xml:space="preserve">იმ შემთხვევაში, თუ </w:t>
      </w: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დაარღვევს </w:t>
      </w:r>
      <w:r w:rsidRPr="00806ED3">
        <w:rPr>
          <w:b/>
          <w:bCs/>
          <w:color w:val="4472C4" w:themeColor="accent1"/>
          <w:sz w:val="20"/>
          <w:szCs w:val="20"/>
        </w:rPr>
        <w:t>ბანკთან</w:t>
      </w:r>
      <w:r w:rsidRPr="00806ED3">
        <w:rPr>
          <w:color w:val="4472C4" w:themeColor="accent1"/>
          <w:sz w:val="20"/>
          <w:szCs w:val="20"/>
        </w:rPr>
        <w:t xml:space="preserve"> </w:t>
      </w:r>
      <w:r w:rsidRPr="00806ED3">
        <w:rPr>
          <w:sz w:val="20"/>
          <w:szCs w:val="20"/>
        </w:rPr>
        <w:t xml:space="preserve">დადებული რომელიმე ხელშეკრულებით ნაკისრ ვალდებულებას ან ეს საჭირო იქნება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საქმიანი რეპუტაციის ან/და კანონიერი ინტერესის დასაცავად,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უფლება ექნება სასამართლოს/არბიტრაჟს/აღსრულების ეროვნულ ბიუროს გადასცეს ან/და გამოიყენოს ინფორმაცია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შესახებ ისევე, როგორც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მიერ ხელმოწერილი ნებისმიერი დოკუმენტი.</w:t>
      </w:r>
    </w:p>
    <w:p w14:paraId="2BBB1E39" w14:textId="04DD87F8" w:rsidR="00641C09" w:rsidRPr="00806ED3" w:rsidRDefault="00641C09" w:rsidP="00DA11EF">
      <w:pPr>
        <w:pStyle w:val="Heading4"/>
        <w:tabs>
          <w:tab w:val="left" w:pos="1260"/>
        </w:tabs>
        <w:ind w:left="900" w:right="0" w:hanging="900"/>
        <w:rPr>
          <w:color w:val="000000"/>
          <w:sz w:val="20"/>
          <w:szCs w:val="20"/>
          <w:u w:val="single"/>
        </w:rPr>
      </w:pPr>
      <w:r w:rsidRPr="00806ED3">
        <w:rPr>
          <w:sz w:val="20"/>
          <w:szCs w:val="20"/>
        </w:rPr>
        <w:t xml:space="preserve">მის წინაშე წარმოშობილი ნებისმიერი ვალდებულების შესრულების მიზნით, ასეთი ვალდებულების წარმოშობის შემდეგ ნებისმიერ დროს </w:t>
      </w:r>
      <w:r w:rsidRPr="00806ED3">
        <w:rPr>
          <w:b/>
          <w:bCs/>
          <w:color w:val="4472C4" w:themeColor="accent1"/>
          <w:sz w:val="20"/>
          <w:szCs w:val="20"/>
        </w:rPr>
        <w:t>კლიენტის</w:t>
      </w:r>
      <w:r w:rsidRPr="00806ED3">
        <w:rPr>
          <w:sz w:val="20"/>
          <w:szCs w:val="20"/>
        </w:rPr>
        <w:t xml:space="preserve"> შემდგომი თანხმობის გარეშე (</w:t>
      </w:r>
      <w:proofErr w:type="spellStart"/>
      <w:r w:rsidRPr="00806ED3">
        <w:rPr>
          <w:sz w:val="20"/>
          <w:szCs w:val="20"/>
        </w:rPr>
        <w:t>უაქცეპტო</w:t>
      </w:r>
      <w:proofErr w:type="spellEnd"/>
      <w:r w:rsidRPr="00806ED3">
        <w:rPr>
          <w:sz w:val="20"/>
          <w:szCs w:val="20"/>
        </w:rPr>
        <w:t xml:space="preserve"> წესით) ჩამოწეროს თანხა </w:t>
      </w:r>
      <w:r w:rsidRPr="00806ED3">
        <w:rPr>
          <w:b/>
          <w:bCs/>
          <w:color w:val="4472C4" w:themeColor="accent1"/>
          <w:sz w:val="20"/>
          <w:szCs w:val="20"/>
        </w:rPr>
        <w:t>კლიენტის</w:t>
      </w:r>
      <w:r w:rsidRPr="00806ED3">
        <w:rPr>
          <w:sz w:val="20"/>
          <w:szCs w:val="20"/>
        </w:rPr>
        <w:t xml:space="preserve"> ნებისმიერი </w:t>
      </w:r>
      <w:r w:rsidRPr="00806ED3">
        <w:rPr>
          <w:b/>
          <w:bCs/>
          <w:color w:val="4472C4" w:themeColor="accent1"/>
          <w:sz w:val="20"/>
          <w:szCs w:val="20"/>
        </w:rPr>
        <w:t>ანგარიშიდან</w:t>
      </w:r>
      <w:r w:rsidR="00D32CA4" w:rsidRPr="00806ED3">
        <w:rPr>
          <w:b/>
          <w:bCs/>
          <w:color w:val="4472C4" w:themeColor="accent1"/>
          <w:sz w:val="20"/>
          <w:szCs w:val="20"/>
        </w:rPr>
        <w:t xml:space="preserve"> </w:t>
      </w:r>
      <w:r w:rsidRPr="00806ED3">
        <w:rPr>
          <w:sz w:val="20"/>
          <w:szCs w:val="20"/>
        </w:rPr>
        <w:t xml:space="preserve">(ვალდებულება/დავალიანება პირველ რიგში დაიფარება იმ ვალუტის </w:t>
      </w:r>
      <w:r w:rsidRPr="00806ED3">
        <w:rPr>
          <w:b/>
          <w:bCs/>
          <w:color w:val="4472C4" w:themeColor="accent1"/>
          <w:sz w:val="20"/>
          <w:szCs w:val="20"/>
        </w:rPr>
        <w:t>ანგარიშ(ებ)იდან,</w:t>
      </w:r>
      <w:r w:rsidRPr="00806ED3">
        <w:rPr>
          <w:sz w:val="20"/>
          <w:szCs w:val="20"/>
        </w:rPr>
        <w:t xml:space="preserve"> რომელ ვალუტაშიც განსაზღვრულია კლიენტის ვალდებულება/დავალიანება). იმ შემთხვევაში, თუ დავალიანება დაფიქსირებულია </w:t>
      </w:r>
      <w:r w:rsidRPr="00806ED3">
        <w:rPr>
          <w:b/>
          <w:bCs/>
          <w:color w:val="4472C4" w:themeColor="accent1"/>
          <w:sz w:val="20"/>
          <w:szCs w:val="20"/>
        </w:rPr>
        <w:t>ანგარიშზე</w:t>
      </w:r>
      <w:r w:rsidRPr="00806ED3">
        <w:rPr>
          <w:sz w:val="20"/>
          <w:szCs w:val="20"/>
        </w:rPr>
        <w:t xml:space="preserve"> არსებული თანხის </w:t>
      </w:r>
      <w:proofErr w:type="spellStart"/>
      <w:r w:rsidRPr="00806ED3">
        <w:rPr>
          <w:sz w:val="20"/>
          <w:szCs w:val="20"/>
        </w:rPr>
        <w:t>ვალუტისგან</w:t>
      </w:r>
      <w:proofErr w:type="spellEnd"/>
      <w:r w:rsidRPr="00806ED3">
        <w:rPr>
          <w:sz w:val="20"/>
          <w:szCs w:val="20"/>
        </w:rPr>
        <w:t xml:space="preserve"> განსხვავებულ ვალუტაში, ეკვივალენტი განისაზღვრება </w:t>
      </w:r>
      <w:r w:rsidRPr="00806ED3">
        <w:rPr>
          <w:b/>
          <w:bCs/>
          <w:color w:val="4472C4" w:themeColor="accent1"/>
          <w:sz w:val="20"/>
          <w:szCs w:val="20"/>
        </w:rPr>
        <w:t>ბანკის</w:t>
      </w:r>
      <w:r w:rsidRPr="00806ED3">
        <w:rPr>
          <w:sz w:val="20"/>
          <w:szCs w:val="20"/>
        </w:rPr>
        <w:t xml:space="preserve"> მიერ თანხის ჩამოწერის მომენტისათვის დადგენილი კურსით. ამასთან, </w:t>
      </w:r>
      <w:r w:rsidRPr="00806ED3">
        <w:rPr>
          <w:b/>
          <w:bCs/>
          <w:color w:val="4472C4" w:themeColor="accent1"/>
          <w:sz w:val="20"/>
          <w:szCs w:val="20"/>
        </w:rPr>
        <w:t>კლიენტი</w:t>
      </w:r>
      <w:r w:rsidRPr="00806ED3">
        <w:rPr>
          <w:sz w:val="20"/>
          <w:szCs w:val="20"/>
        </w:rPr>
        <w:t xml:space="preserve"> აცნობიერებს, რომ </w:t>
      </w:r>
      <w:r w:rsidRPr="00806ED3">
        <w:rPr>
          <w:b/>
          <w:bCs/>
          <w:color w:val="4472C4" w:themeColor="accent1"/>
          <w:sz w:val="20"/>
          <w:szCs w:val="20"/>
        </w:rPr>
        <w:t>ბანკი</w:t>
      </w:r>
      <w:r w:rsidRPr="00806ED3">
        <w:rPr>
          <w:sz w:val="20"/>
          <w:szCs w:val="20"/>
        </w:rPr>
        <w:t xml:space="preserve"> არ არის ვალდებული </w:t>
      </w: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დავალების</w:t>
      </w:r>
      <w:r w:rsidRPr="00806ED3">
        <w:rPr>
          <w:sz w:val="20"/>
          <w:szCs w:val="20"/>
        </w:rPr>
        <w:t xml:space="preserve"> გარეშე ჩამოწეროს თანხები </w:t>
      </w: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ანგარიშ(ებ)იდან</w:t>
      </w:r>
      <w:r w:rsidRPr="00806ED3">
        <w:rPr>
          <w:sz w:val="20"/>
          <w:szCs w:val="20"/>
        </w:rPr>
        <w:t xml:space="preserve"> </w:t>
      </w:r>
      <w:r w:rsidRPr="00806ED3">
        <w:rPr>
          <w:b/>
          <w:bCs/>
          <w:color w:val="4472C4" w:themeColor="accent1"/>
          <w:sz w:val="20"/>
          <w:szCs w:val="20"/>
        </w:rPr>
        <w:t>კლიენტის</w:t>
      </w:r>
      <w:r w:rsidRPr="00806ED3">
        <w:rPr>
          <w:sz w:val="20"/>
          <w:szCs w:val="20"/>
        </w:rPr>
        <w:t xml:space="preserve"> რომელიმე ვალდებულების შესრულების მიზნით.</w:t>
      </w:r>
    </w:p>
    <w:p w14:paraId="44832887" w14:textId="29EB5596" w:rsidR="00641C09" w:rsidRPr="00806ED3" w:rsidRDefault="00641C09" w:rsidP="00DA11EF">
      <w:pPr>
        <w:pStyle w:val="Heading4"/>
        <w:tabs>
          <w:tab w:val="left" w:pos="1260"/>
        </w:tabs>
        <w:ind w:left="900" w:right="0" w:hanging="900"/>
        <w:rPr>
          <w:sz w:val="20"/>
          <w:szCs w:val="20"/>
          <w:u w:val="single"/>
        </w:rPr>
      </w:pPr>
      <w:r w:rsidRPr="00806ED3">
        <w:rPr>
          <w:b/>
          <w:bCs/>
          <w:color w:val="4472C4" w:themeColor="accent1"/>
          <w:sz w:val="20"/>
          <w:szCs w:val="20"/>
        </w:rPr>
        <w:t>კლიენტის</w:t>
      </w:r>
      <w:r w:rsidRPr="00806ED3">
        <w:rPr>
          <w:sz w:val="20"/>
          <w:szCs w:val="20"/>
        </w:rPr>
        <w:t xml:space="preserve"> მიერ </w:t>
      </w:r>
      <w:r w:rsidRPr="00806ED3">
        <w:rPr>
          <w:b/>
          <w:bCs/>
          <w:color w:val="4472C4" w:themeColor="accent1"/>
          <w:sz w:val="20"/>
          <w:szCs w:val="20"/>
        </w:rPr>
        <w:t>საჯარო რეესტრის</w:t>
      </w:r>
      <w:r w:rsidR="004A71C7" w:rsidRPr="00806ED3">
        <w:rPr>
          <w:b/>
          <w:bCs/>
          <w:color w:val="4472C4" w:themeColor="accent1"/>
          <w:sz w:val="20"/>
          <w:szCs w:val="20"/>
        </w:rPr>
        <w:t>თვის</w:t>
      </w:r>
      <w:r w:rsidRPr="00806ED3">
        <w:rPr>
          <w:b/>
          <w:bCs/>
          <w:sz w:val="20"/>
          <w:szCs w:val="20"/>
        </w:rPr>
        <w:t>,</w:t>
      </w:r>
      <w:r w:rsidRPr="00806ED3">
        <w:rPr>
          <w:sz w:val="20"/>
          <w:szCs w:val="20"/>
        </w:rPr>
        <w:t xml:space="preserve"> </w:t>
      </w:r>
      <w:r w:rsidRPr="00806ED3">
        <w:rPr>
          <w:b/>
          <w:bCs/>
          <w:color w:val="4472C4" w:themeColor="accent1"/>
          <w:sz w:val="20"/>
          <w:szCs w:val="20"/>
        </w:rPr>
        <w:t>შსს მომსახურების სააგენტოსთვის</w:t>
      </w:r>
      <w:r w:rsidRPr="00806ED3">
        <w:rPr>
          <w:color w:val="4472C4" w:themeColor="accent1"/>
          <w:sz w:val="20"/>
          <w:szCs w:val="20"/>
        </w:rPr>
        <w:t xml:space="preserve"> </w:t>
      </w:r>
      <w:r w:rsidRPr="00806ED3">
        <w:rPr>
          <w:sz w:val="20"/>
          <w:szCs w:val="20"/>
        </w:rPr>
        <w:t xml:space="preserve">ან/და სხვა ადმინისტრაციული ორგანოსთვის გადასახდელი მომსახურების საფასური ან/და </w:t>
      </w:r>
      <w:r w:rsidRPr="00806ED3">
        <w:rPr>
          <w:b/>
          <w:bCs/>
          <w:color w:val="4472C4" w:themeColor="accent1"/>
          <w:sz w:val="20"/>
          <w:szCs w:val="20"/>
        </w:rPr>
        <w:t>კრედიტის</w:t>
      </w:r>
      <w:r w:rsidRPr="00806ED3">
        <w:rPr>
          <w:sz w:val="20"/>
          <w:szCs w:val="20"/>
        </w:rPr>
        <w:t xml:space="preserve"> გაცემასთან დაკავშირებული სხვა სახის გადასახდელი (მათ შორის სადაზღვევო პრემია) </w:t>
      </w:r>
      <w:r w:rsidRPr="00806ED3">
        <w:rPr>
          <w:b/>
          <w:bCs/>
          <w:color w:val="4472C4" w:themeColor="accent1"/>
          <w:sz w:val="20"/>
          <w:szCs w:val="20"/>
        </w:rPr>
        <w:t>კლიენტის</w:t>
      </w:r>
      <w:r w:rsidRPr="00806ED3">
        <w:rPr>
          <w:sz w:val="20"/>
          <w:szCs w:val="20"/>
        </w:rPr>
        <w:t xml:space="preserve"> შემდგომი თანხმობის გარეშე (</w:t>
      </w:r>
      <w:proofErr w:type="spellStart"/>
      <w:r w:rsidRPr="00806ED3">
        <w:rPr>
          <w:sz w:val="20"/>
          <w:szCs w:val="20"/>
        </w:rPr>
        <w:t>უაქცეპტო</w:t>
      </w:r>
      <w:proofErr w:type="spellEnd"/>
      <w:r w:rsidRPr="00806ED3">
        <w:rPr>
          <w:sz w:val="20"/>
          <w:szCs w:val="20"/>
        </w:rPr>
        <w:t xml:space="preserve"> წესით) გადარიცხოს </w:t>
      </w:r>
      <w:r w:rsidRPr="00806ED3">
        <w:rPr>
          <w:b/>
          <w:bCs/>
          <w:color w:val="4472C4" w:themeColor="accent1"/>
          <w:sz w:val="20"/>
          <w:szCs w:val="20"/>
        </w:rPr>
        <w:t>კლიენტის</w:t>
      </w:r>
      <w:r w:rsidRPr="00806ED3">
        <w:rPr>
          <w:sz w:val="20"/>
          <w:szCs w:val="20"/>
        </w:rPr>
        <w:t xml:space="preserve"> ნებისმიერი </w:t>
      </w:r>
      <w:r w:rsidRPr="00806ED3">
        <w:rPr>
          <w:b/>
          <w:bCs/>
          <w:color w:val="4472C4" w:themeColor="accent1"/>
          <w:sz w:val="20"/>
          <w:szCs w:val="20"/>
        </w:rPr>
        <w:t>ანგარიშიდან</w:t>
      </w:r>
      <w:r w:rsidR="00D32CA4" w:rsidRPr="00806ED3">
        <w:rPr>
          <w:b/>
          <w:bCs/>
          <w:color w:val="4472C4" w:themeColor="accent1"/>
          <w:sz w:val="20"/>
          <w:szCs w:val="20"/>
        </w:rPr>
        <w:t xml:space="preserve"> </w:t>
      </w:r>
      <w:r w:rsidRPr="00806ED3">
        <w:rPr>
          <w:sz w:val="20"/>
          <w:szCs w:val="20"/>
        </w:rPr>
        <w:t xml:space="preserve">შესაბამისი </w:t>
      </w:r>
      <w:r w:rsidR="00A940BB" w:rsidRPr="00806ED3">
        <w:rPr>
          <w:b/>
          <w:bCs/>
          <w:color w:val="4472C4" w:themeColor="accent1"/>
          <w:sz w:val="20"/>
          <w:szCs w:val="20"/>
        </w:rPr>
        <w:t>პირის</w:t>
      </w:r>
      <w:r w:rsidRPr="00806ED3">
        <w:rPr>
          <w:sz w:val="20"/>
          <w:szCs w:val="20"/>
        </w:rPr>
        <w:t xml:space="preserve"> </w:t>
      </w:r>
      <w:r w:rsidRPr="00806ED3">
        <w:rPr>
          <w:b/>
          <w:bCs/>
          <w:color w:val="4472C4" w:themeColor="accent1"/>
          <w:sz w:val="20"/>
          <w:szCs w:val="20"/>
        </w:rPr>
        <w:t>ანგარიშზე</w:t>
      </w:r>
      <w:r w:rsidRPr="00806ED3">
        <w:rPr>
          <w:sz w:val="20"/>
          <w:szCs w:val="20"/>
        </w:rPr>
        <w:t>;</w:t>
      </w:r>
    </w:p>
    <w:p w14:paraId="76B6A93E" w14:textId="30DE7948" w:rsidR="00641C09" w:rsidRPr="00806ED3" w:rsidRDefault="00641C09" w:rsidP="00DA11EF">
      <w:pPr>
        <w:pStyle w:val="Heading4"/>
        <w:tabs>
          <w:tab w:val="left" w:pos="1260"/>
        </w:tabs>
        <w:ind w:left="900" w:right="0" w:hanging="900"/>
        <w:rPr>
          <w:sz w:val="20"/>
          <w:szCs w:val="20"/>
          <w:u w:val="single"/>
        </w:rPr>
      </w:pPr>
      <w:r w:rsidRPr="00806ED3">
        <w:rPr>
          <w:sz w:val="20"/>
          <w:szCs w:val="20"/>
        </w:rPr>
        <w:t xml:space="preserve">იმ </w:t>
      </w:r>
      <w:r w:rsidR="00A940BB" w:rsidRPr="00806ED3">
        <w:rPr>
          <w:b/>
          <w:bCs/>
          <w:color w:val="4472C4" w:themeColor="accent1"/>
          <w:sz w:val="20"/>
          <w:szCs w:val="20"/>
        </w:rPr>
        <w:t>პირის</w:t>
      </w:r>
      <w:r w:rsidRPr="00806ED3">
        <w:rPr>
          <w:b/>
          <w:bCs/>
          <w:color w:val="4472C4" w:themeColor="accent1"/>
          <w:sz w:val="20"/>
          <w:szCs w:val="20"/>
        </w:rPr>
        <w:t>თვის</w:t>
      </w:r>
      <w:r w:rsidRPr="00806ED3">
        <w:rPr>
          <w:sz w:val="20"/>
          <w:szCs w:val="20"/>
        </w:rPr>
        <w:t xml:space="preserve"> თანხის გადახდის მიზნით, ვისგანაც </w:t>
      </w:r>
      <w:r w:rsidRPr="00806ED3">
        <w:rPr>
          <w:b/>
          <w:bCs/>
          <w:color w:val="4472C4" w:themeColor="accent1"/>
          <w:sz w:val="20"/>
          <w:szCs w:val="20"/>
        </w:rPr>
        <w:t>კლიენტი</w:t>
      </w:r>
      <w:r w:rsidRPr="00806ED3">
        <w:rPr>
          <w:sz w:val="20"/>
          <w:szCs w:val="20"/>
        </w:rPr>
        <w:t xml:space="preserve"> </w:t>
      </w:r>
      <w:r w:rsidRPr="00806ED3">
        <w:rPr>
          <w:b/>
          <w:bCs/>
          <w:color w:val="4472C4" w:themeColor="accent1"/>
          <w:sz w:val="20"/>
          <w:szCs w:val="20"/>
        </w:rPr>
        <w:t>ბანკის</w:t>
      </w:r>
      <w:r w:rsidRPr="00806ED3">
        <w:rPr>
          <w:sz w:val="20"/>
          <w:szCs w:val="20"/>
        </w:rPr>
        <w:t xml:space="preserve"> მიერ გაცემული კრედიტით შეიძენს ნივთს ან მიიღებს მომსახურებას, </w:t>
      </w:r>
      <w:r w:rsidRPr="00806ED3">
        <w:rPr>
          <w:b/>
          <w:bCs/>
          <w:color w:val="4472C4" w:themeColor="accent1"/>
          <w:sz w:val="20"/>
          <w:szCs w:val="20"/>
        </w:rPr>
        <w:t>კლიენტის</w:t>
      </w:r>
      <w:r w:rsidRPr="00806ED3">
        <w:rPr>
          <w:sz w:val="20"/>
          <w:szCs w:val="20"/>
        </w:rPr>
        <w:t xml:space="preserve"> ნებისმიერი </w:t>
      </w:r>
      <w:r w:rsidRPr="00806ED3">
        <w:rPr>
          <w:b/>
          <w:bCs/>
          <w:color w:val="4472C4" w:themeColor="accent1"/>
          <w:sz w:val="20"/>
          <w:szCs w:val="20"/>
        </w:rPr>
        <w:t>ანგარიშიდან</w:t>
      </w:r>
      <w:r w:rsidR="00697A6F" w:rsidRPr="00806ED3">
        <w:rPr>
          <w:b/>
          <w:bCs/>
          <w:color w:val="4472C4" w:themeColor="accent1"/>
          <w:sz w:val="20"/>
          <w:szCs w:val="20"/>
        </w:rPr>
        <w:t>,</w:t>
      </w:r>
      <w:r w:rsidR="00D32CA4" w:rsidRPr="00806ED3">
        <w:rPr>
          <w:sz w:val="20"/>
          <w:szCs w:val="20"/>
        </w:rPr>
        <w:t xml:space="preserve"> </w:t>
      </w:r>
      <w:r w:rsidRPr="00806ED3">
        <w:rPr>
          <w:b/>
          <w:bCs/>
          <w:color w:val="4472C4" w:themeColor="accent1"/>
          <w:sz w:val="20"/>
          <w:szCs w:val="20"/>
        </w:rPr>
        <w:t>კლიენტის</w:t>
      </w:r>
      <w:r w:rsidRPr="00806ED3">
        <w:rPr>
          <w:sz w:val="20"/>
          <w:szCs w:val="20"/>
        </w:rPr>
        <w:t xml:space="preserve"> შემდგომი თანხმობის გარეშე (</w:t>
      </w:r>
      <w:proofErr w:type="spellStart"/>
      <w:r w:rsidRPr="00806ED3">
        <w:rPr>
          <w:sz w:val="20"/>
          <w:szCs w:val="20"/>
        </w:rPr>
        <w:t>უაქცეპტო</w:t>
      </w:r>
      <w:proofErr w:type="spellEnd"/>
      <w:r w:rsidRPr="00806ED3">
        <w:rPr>
          <w:sz w:val="20"/>
          <w:szCs w:val="20"/>
        </w:rPr>
        <w:t xml:space="preserve"> წესით) ჩამოწეროს შესაბამისი თანხა, </w:t>
      </w:r>
      <w:proofErr w:type="spellStart"/>
      <w:r w:rsidRPr="00806ED3">
        <w:rPr>
          <w:sz w:val="20"/>
          <w:szCs w:val="20"/>
        </w:rPr>
        <w:t>დააკონვერტიროს</w:t>
      </w:r>
      <w:proofErr w:type="spellEnd"/>
      <w:r w:rsidRPr="00806ED3">
        <w:rPr>
          <w:sz w:val="20"/>
          <w:szCs w:val="20"/>
        </w:rPr>
        <w:t xml:space="preserve"> ეროვნულ ვალუტაში, ჩარიცხოს </w:t>
      </w:r>
      <w:r w:rsidRPr="00806ED3">
        <w:rPr>
          <w:b/>
          <w:bCs/>
          <w:color w:val="4472C4" w:themeColor="accent1"/>
          <w:sz w:val="20"/>
          <w:szCs w:val="20"/>
        </w:rPr>
        <w:t>კლიენტის</w:t>
      </w:r>
      <w:r w:rsidRPr="00806ED3">
        <w:rPr>
          <w:sz w:val="20"/>
          <w:szCs w:val="20"/>
        </w:rPr>
        <w:t xml:space="preserve"> </w:t>
      </w:r>
      <w:proofErr w:type="spellStart"/>
      <w:r w:rsidRPr="00806ED3">
        <w:rPr>
          <w:sz w:val="20"/>
          <w:szCs w:val="20"/>
        </w:rPr>
        <w:t>სალარე</w:t>
      </w:r>
      <w:proofErr w:type="spellEnd"/>
      <w:r w:rsidRPr="00806ED3">
        <w:rPr>
          <w:sz w:val="20"/>
          <w:szCs w:val="20"/>
        </w:rPr>
        <w:t xml:space="preserve"> </w:t>
      </w:r>
      <w:r w:rsidRPr="00806ED3">
        <w:rPr>
          <w:b/>
          <w:bCs/>
          <w:color w:val="4472C4" w:themeColor="accent1"/>
          <w:sz w:val="20"/>
          <w:szCs w:val="20"/>
        </w:rPr>
        <w:t>ანგარიშზე</w:t>
      </w:r>
      <w:r w:rsidRPr="00806ED3">
        <w:rPr>
          <w:sz w:val="20"/>
          <w:szCs w:val="20"/>
        </w:rPr>
        <w:t xml:space="preserve"> და გადარიცხოს შესაბამისი </w:t>
      </w:r>
      <w:r w:rsidR="00A940BB" w:rsidRPr="00806ED3">
        <w:rPr>
          <w:b/>
          <w:bCs/>
          <w:color w:val="4472C4" w:themeColor="accent1"/>
          <w:sz w:val="20"/>
          <w:szCs w:val="20"/>
        </w:rPr>
        <w:t>პირის</w:t>
      </w:r>
      <w:r w:rsidRPr="00806ED3">
        <w:rPr>
          <w:sz w:val="20"/>
          <w:szCs w:val="20"/>
        </w:rPr>
        <w:t xml:space="preserve"> </w:t>
      </w:r>
      <w:r w:rsidRPr="00806ED3">
        <w:rPr>
          <w:b/>
          <w:bCs/>
          <w:color w:val="4472C4" w:themeColor="accent1"/>
          <w:sz w:val="20"/>
          <w:szCs w:val="20"/>
        </w:rPr>
        <w:t>ანგარიშზე</w:t>
      </w:r>
      <w:r w:rsidRPr="00806ED3">
        <w:rPr>
          <w:sz w:val="20"/>
          <w:szCs w:val="20"/>
        </w:rPr>
        <w:t>.</w:t>
      </w:r>
    </w:p>
    <w:p w14:paraId="5887A66F" w14:textId="5C85473F" w:rsidR="00641C09" w:rsidRPr="00806ED3" w:rsidRDefault="006447F6" w:rsidP="00DA11EF">
      <w:pPr>
        <w:pStyle w:val="Heading4"/>
        <w:tabs>
          <w:tab w:val="left" w:pos="1260"/>
        </w:tabs>
        <w:ind w:left="900" w:right="0" w:hanging="900"/>
        <w:rPr>
          <w:sz w:val="20"/>
          <w:szCs w:val="20"/>
        </w:rPr>
      </w:pPr>
      <w:r w:rsidRPr="00806ED3">
        <w:rPr>
          <w:sz w:val="20"/>
          <w:szCs w:val="20"/>
        </w:rPr>
        <w:t>წინამდებარე</w:t>
      </w:r>
      <w:r w:rsidR="00641C09" w:rsidRPr="00806ED3">
        <w:rPr>
          <w:sz w:val="20"/>
          <w:szCs w:val="20"/>
        </w:rPr>
        <w:t xml:space="preserve"> </w:t>
      </w:r>
      <w:r w:rsidR="00641C09" w:rsidRPr="00806ED3">
        <w:rPr>
          <w:b/>
          <w:bCs/>
          <w:color w:val="4472C4" w:themeColor="accent1"/>
          <w:sz w:val="20"/>
          <w:szCs w:val="20"/>
        </w:rPr>
        <w:t>ხელშეკრულების</w:t>
      </w:r>
      <w:r w:rsidR="00641C09" w:rsidRPr="00806ED3">
        <w:rPr>
          <w:sz w:val="20"/>
          <w:szCs w:val="20"/>
        </w:rPr>
        <w:t xml:space="preserve"> საფუძველზე გაფორმებული ნებისმიერი დამატებითი ხელშეკრულების (ნებისმიერი საკრედიტო პროდუქტის) გრაფიკით გათვალისწინებული გადასახდელი თანხის </w:t>
      </w:r>
      <w:proofErr w:type="spellStart"/>
      <w:r w:rsidR="00641C09" w:rsidRPr="00806ED3">
        <w:rPr>
          <w:sz w:val="20"/>
          <w:szCs w:val="20"/>
        </w:rPr>
        <w:t>ვადაგადაცილების</w:t>
      </w:r>
      <w:r w:rsidR="00594E9A">
        <w:rPr>
          <w:sz w:val="20"/>
          <w:szCs w:val="20"/>
        </w:rPr>
        <w:t>ას</w:t>
      </w:r>
      <w:proofErr w:type="spellEnd"/>
      <w:r w:rsidR="00641C09" w:rsidRPr="00806ED3">
        <w:rPr>
          <w:sz w:val="20"/>
          <w:szCs w:val="20"/>
        </w:rPr>
        <w:t xml:space="preserve">, ინფორმაცია აღნიშნულის შესახებ მიაწოდოს საკრედიტო პროდუქტის მიღების შესახებ </w:t>
      </w:r>
      <w:r w:rsidR="00641C09" w:rsidRPr="00806ED3">
        <w:rPr>
          <w:b/>
          <w:bCs/>
          <w:color w:val="4472C4" w:themeColor="accent1"/>
          <w:sz w:val="20"/>
          <w:szCs w:val="20"/>
        </w:rPr>
        <w:t>კლიენტის</w:t>
      </w:r>
      <w:r w:rsidR="00641C09" w:rsidRPr="00806ED3">
        <w:rPr>
          <w:sz w:val="20"/>
          <w:szCs w:val="20"/>
        </w:rPr>
        <w:t xml:space="preserve"> შესაბამის </w:t>
      </w:r>
      <w:r w:rsidR="00641C09" w:rsidRPr="00806ED3">
        <w:rPr>
          <w:b/>
          <w:bCs/>
          <w:color w:val="4472C4" w:themeColor="accent1"/>
          <w:sz w:val="20"/>
          <w:szCs w:val="20"/>
        </w:rPr>
        <w:t>განაცხადში</w:t>
      </w:r>
      <w:r w:rsidR="00641C09" w:rsidRPr="00806ED3">
        <w:rPr>
          <w:color w:val="4472C4" w:themeColor="accent1"/>
          <w:sz w:val="20"/>
          <w:szCs w:val="20"/>
        </w:rPr>
        <w:t xml:space="preserve"> </w:t>
      </w:r>
      <w:r w:rsidR="00641C09" w:rsidRPr="00806ED3">
        <w:rPr>
          <w:sz w:val="20"/>
          <w:szCs w:val="20"/>
        </w:rPr>
        <w:t xml:space="preserve">დაფიქსირებულ პირ(ებ)ს (ოჯახის წევრებს, რეკომენდატორებს, საკონტაქტო პირებს და სხვა). ამასთან, ბანკი უფლებამოსილია, მხოლოდ </w:t>
      </w:r>
      <w:r w:rsidR="00641C09" w:rsidRPr="00806ED3">
        <w:rPr>
          <w:b/>
          <w:bCs/>
          <w:color w:val="4472C4" w:themeColor="accent1"/>
          <w:sz w:val="20"/>
          <w:szCs w:val="20"/>
        </w:rPr>
        <w:t>კლიენტის</w:t>
      </w:r>
      <w:r w:rsidR="00641C09" w:rsidRPr="00806ED3">
        <w:rPr>
          <w:color w:val="4472C4" w:themeColor="accent1"/>
          <w:sz w:val="20"/>
          <w:szCs w:val="20"/>
        </w:rPr>
        <w:t xml:space="preserve"> </w:t>
      </w:r>
      <w:r w:rsidR="00641C09" w:rsidRPr="00806ED3">
        <w:rPr>
          <w:sz w:val="20"/>
          <w:szCs w:val="20"/>
        </w:rPr>
        <w:t xml:space="preserve">ადგილსამყოფელის/საკონტაქტო ინფორმაციის დადგენის მიზნით, დაუკავშირდეს საკრედიტო პროდუქტის მიღების შესახებ </w:t>
      </w:r>
      <w:r w:rsidR="00641C09" w:rsidRPr="00806ED3">
        <w:rPr>
          <w:b/>
          <w:bCs/>
          <w:color w:val="4472C4" w:themeColor="accent1"/>
          <w:sz w:val="20"/>
          <w:szCs w:val="20"/>
        </w:rPr>
        <w:t>კლიენტის</w:t>
      </w:r>
      <w:r w:rsidR="00641C09" w:rsidRPr="00806ED3">
        <w:rPr>
          <w:sz w:val="20"/>
          <w:szCs w:val="20"/>
        </w:rPr>
        <w:t xml:space="preserve"> ნებისმიერ </w:t>
      </w:r>
      <w:r w:rsidR="00641C09" w:rsidRPr="00806ED3">
        <w:rPr>
          <w:b/>
          <w:bCs/>
          <w:color w:val="4472C4" w:themeColor="accent1"/>
          <w:sz w:val="20"/>
          <w:szCs w:val="20"/>
        </w:rPr>
        <w:t>განაცხადში</w:t>
      </w:r>
      <w:r w:rsidR="00641C09" w:rsidRPr="00806ED3">
        <w:rPr>
          <w:color w:val="4472C4" w:themeColor="accent1"/>
          <w:sz w:val="20"/>
          <w:szCs w:val="20"/>
        </w:rPr>
        <w:t xml:space="preserve"> </w:t>
      </w:r>
      <w:r w:rsidR="00641C09" w:rsidRPr="00806ED3">
        <w:rPr>
          <w:sz w:val="20"/>
          <w:szCs w:val="20"/>
        </w:rPr>
        <w:t xml:space="preserve">(მათ შორის დახურული/გაუქმებული საკრედიტო პროდუქტების </w:t>
      </w:r>
      <w:r w:rsidR="00641C09" w:rsidRPr="00806ED3">
        <w:rPr>
          <w:b/>
          <w:bCs/>
          <w:color w:val="4472C4" w:themeColor="accent1"/>
          <w:sz w:val="20"/>
          <w:szCs w:val="20"/>
        </w:rPr>
        <w:t>განაცხადში</w:t>
      </w:r>
      <w:r w:rsidR="00641C09" w:rsidRPr="00806ED3">
        <w:rPr>
          <w:sz w:val="20"/>
          <w:szCs w:val="20"/>
        </w:rPr>
        <w:t xml:space="preserve">) დაფიქსირებულ პირ(ებ)ს (ოჯახის წევრებს, რეკომენდატორებს, საკონტაქტო პირებს და სხვა) </w:t>
      </w:r>
      <w:r w:rsidR="000F5E13" w:rsidRPr="00806ED3">
        <w:rPr>
          <w:sz w:val="20"/>
          <w:szCs w:val="20"/>
        </w:rPr>
        <w:t>ან/და</w:t>
      </w:r>
      <w:r w:rsidR="00641C09" w:rsidRPr="00806ED3">
        <w:rPr>
          <w:sz w:val="20"/>
          <w:szCs w:val="20"/>
        </w:rPr>
        <w:t xml:space="preserve"> </w:t>
      </w:r>
      <w:r w:rsidR="00641C09" w:rsidRPr="00806ED3">
        <w:rPr>
          <w:b/>
          <w:bCs/>
          <w:color w:val="4472C4" w:themeColor="accent1"/>
          <w:sz w:val="20"/>
          <w:szCs w:val="20"/>
        </w:rPr>
        <w:t>კლიენტის</w:t>
      </w:r>
      <w:r w:rsidR="00641C09" w:rsidRPr="00806ED3">
        <w:rPr>
          <w:sz w:val="20"/>
          <w:szCs w:val="20"/>
        </w:rPr>
        <w:t xml:space="preserve"> </w:t>
      </w:r>
      <w:r w:rsidR="00641C09" w:rsidRPr="00806ED3">
        <w:rPr>
          <w:b/>
          <w:bCs/>
          <w:color w:val="4472C4" w:themeColor="accent1"/>
          <w:sz w:val="20"/>
          <w:szCs w:val="20"/>
        </w:rPr>
        <w:t>ანგარიშ(ებ)ზე</w:t>
      </w:r>
      <w:r w:rsidR="00641C09" w:rsidRPr="00806ED3">
        <w:rPr>
          <w:sz w:val="20"/>
          <w:szCs w:val="20"/>
        </w:rPr>
        <w:t xml:space="preserve"> დაფიქსირებული თანხების შემომტან/</w:t>
      </w:r>
      <w:proofErr w:type="spellStart"/>
      <w:r w:rsidR="00641C09" w:rsidRPr="00806ED3">
        <w:rPr>
          <w:sz w:val="20"/>
          <w:szCs w:val="20"/>
        </w:rPr>
        <w:t>გადმომრიცხავ</w:t>
      </w:r>
      <w:proofErr w:type="spellEnd"/>
      <w:r w:rsidR="00641C09" w:rsidRPr="00806ED3">
        <w:rPr>
          <w:sz w:val="20"/>
          <w:szCs w:val="20"/>
        </w:rPr>
        <w:t xml:space="preserve"> პირ(ებ)ს - გადამხდელ(ებ)ს, რასთან დაკავშირებითაც </w:t>
      </w:r>
      <w:r w:rsidR="00641C09" w:rsidRPr="00806ED3">
        <w:rPr>
          <w:b/>
          <w:bCs/>
          <w:color w:val="4472C4" w:themeColor="accent1"/>
          <w:sz w:val="20"/>
          <w:szCs w:val="20"/>
        </w:rPr>
        <w:t>კლიენტი</w:t>
      </w:r>
      <w:r w:rsidR="00641C09" w:rsidRPr="00806ED3">
        <w:rPr>
          <w:sz w:val="20"/>
          <w:szCs w:val="20"/>
        </w:rPr>
        <w:t xml:space="preserve"> წინასწარ აცხადებს თანხმობას;</w:t>
      </w:r>
    </w:p>
    <w:p w14:paraId="18D435ED" w14:textId="205F56ED" w:rsidR="00D870B9" w:rsidRPr="00806ED3" w:rsidRDefault="00D870B9" w:rsidP="00DA11EF">
      <w:pPr>
        <w:pStyle w:val="Heading4"/>
        <w:ind w:left="900" w:right="0" w:hanging="900"/>
        <w:rPr>
          <w:sz w:val="20"/>
          <w:szCs w:val="20"/>
        </w:rPr>
      </w:pPr>
      <w:r w:rsidRPr="00806ED3">
        <w:rPr>
          <w:sz w:val="20"/>
          <w:szCs w:val="20"/>
        </w:rPr>
        <w:t xml:space="preserve">ნებისმიერი საკრედიტო პროდუქტით გათვალისწინებული გადასახდელი თანხის </w:t>
      </w:r>
      <w:proofErr w:type="spellStart"/>
      <w:r w:rsidRPr="00806ED3">
        <w:rPr>
          <w:sz w:val="20"/>
          <w:szCs w:val="20"/>
        </w:rPr>
        <w:t>ვადაგადაცილების</w:t>
      </w:r>
      <w:proofErr w:type="spellEnd"/>
      <w:r w:rsidRPr="00806ED3">
        <w:rPr>
          <w:sz w:val="20"/>
          <w:szCs w:val="20"/>
        </w:rPr>
        <w:t xml:space="preserve"> შემთხვევაში,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 xml:space="preserve">წარმომადგენლობითი უფლებამოსილების მქონე პირის ადგილსამყოფელის/საკონტაქტო ინფორმაციის დადგენის მიზნით, </w:t>
      </w:r>
      <w:r w:rsidRPr="00806ED3">
        <w:rPr>
          <w:b/>
          <w:bCs/>
          <w:color w:val="4472C4" w:themeColor="accent1"/>
          <w:sz w:val="20"/>
          <w:szCs w:val="20"/>
        </w:rPr>
        <w:t>ბანკი</w:t>
      </w:r>
      <w:r w:rsidRPr="00806ED3">
        <w:rPr>
          <w:color w:val="4472C4" w:themeColor="accent1"/>
          <w:sz w:val="20"/>
          <w:szCs w:val="20"/>
        </w:rPr>
        <w:t xml:space="preserve"> </w:t>
      </w:r>
      <w:r w:rsidRPr="00806ED3">
        <w:rPr>
          <w:sz w:val="20"/>
          <w:szCs w:val="20"/>
        </w:rPr>
        <w:t xml:space="preserve">უფლებამოსილია ნებისმიერ მესამე პირს გაუზიაროს ბანკში დაცული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წარმომადგენლობითი უფლებამოსილების მქონე პირის ფოტოსურათი/გამოსახულება.</w:t>
      </w:r>
    </w:p>
    <w:p w14:paraId="58C76D57" w14:textId="69A43F3A" w:rsidR="00641C09" w:rsidRPr="00806ED3" w:rsidRDefault="006447F6" w:rsidP="00DA11EF">
      <w:pPr>
        <w:pStyle w:val="Heading4"/>
        <w:tabs>
          <w:tab w:val="left" w:pos="1260"/>
        </w:tabs>
        <w:ind w:left="900" w:right="0" w:hanging="900"/>
        <w:rPr>
          <w:color w:val="000000"/>
          <w:sz w:val="20"/>
          <w:szCs w:val="20"/>
        </w:rPr>
      </w:pPr>
      <w:r w:rsidRPr="00806ED3">
        <w:rPr>
          <w:sz w:val="20"/>
          <w:szCs w:val="20"/>
        </w:rPr>
        <w:t xml:space="preserve">წინამდებარე </w:t>
      </w:r>
      <w:r w:rsidR="00641C09" w:rsidRPr="00806ED3">
        <w:rPr>
          <w:b/>
          <w:bCs/>
          <w:color w:val="4472C4" w:themeColor="accent1"/>
          <w:sz w:val="20"/>
          <w:szCs w:val="20"/>
        </w:rPr>
        <w:t>ხელშეკრულების</w:t>
      </w:r>
      <w:r w:rsidR="00641C09" w:rsidRPr="00806ED3">
        <w:rPr>
          <w:sz w:val="20"/>
          <w:szCs w:val="20"/>
        </w:rPr>
        <w:t xml:space="preserve"> საფუძველზე გაფორმებული ნებისმიერი დამატებითი ხელშეკრულებით (ნებისმიერი საკრედიტო პროდუქტით) </w:t>
      </w:r>
      <w:r w:rsidR="00641C09" w:rsidRPr="00806ED3">
        <w:rPr>
          <w:b/>
          <w:bCs/>
          <w:color w:val="4472C4" w:themeColor="accent1"/>
          <w:sz w:val="20"/>
          <w:szCs w:val="20"/>
        </w:rPr>
        <w:t>კლიენტის</w:t>
      </w:r>
      <w:r w:rsidR="00641C09" w:rsidRPr="00806ED3">
        <w:rPr>
          <w:sz w:val="20"/>
          <w:szCs w:val="20"/>
        </w:rPr>
        <w:t xml:space="preserve"> მიერ ნაკისრი ვალდებულების შესრულების უზრუნველსაყოფად, განახორციელოს </w:t>
      </w:r>
      <w:r w:rsidR="00641C09" w:rsidRPr="00806ED3">
        <w:rPr>
          <w:b/>
          <w:bCs/>
          <w:color w:val="4472C4" w:themeColor="accent1"/>
          <w:sz w:val="20"/>
          <w:szCs w:val="20"/>
        </w:rPr>
        <w:t>კლიენტის</w:t>
      </w:r>
      <w:r w:rsidR="00641C09" w:rsidRPr="00806ED3">
        <w:rPr>
          <w:sz w:val="20"/>
          <w:szCs w:val="20"/>
        </w:rPr>
        <w:t xml:space="preserve"> საბანკო </w:t>
      </w:r>
      <w:r w:rsidR="00641C09" w:rsidRPr="00806ED3">
        <w:rPr>
          <w:b/>
          <w:bCs/>
          <w:color w:val="4472C4" w:themeColor="accent1"/>
          <w:sz w:val="20"/>
          <w:szCs w:val="20"/>
        </w:rPr>
        <w:t>ანგარიშ(ებ)ზე</w:t>
      </w:r>
      <w:r w:rsidR="00641C09" w:rsidRPr="00806ED3">
        <w:rPr>
          <w:sz w:val="20"/>
          <w:szCs w:val="20"/>
        </w:rPr>
        <w:t xml:space="preserve"> არსებული შესაბამისი საკრედიტო პროდუქტის გრაფიკით გათვალისწინებული გადასახდელი თანხის ბლოკირება (შეუზღუდოს </w:t>
      </w:r>
      <w:r w:rsidR="00641C09" w:rsidRPr="00806ED3">
        <w:rPr>
          <w:b/>
          <w:bCs/>
          <w:color w:val="4472C4" w:themeColor="accent1"/>
          <w:sz w:val="20"/>
          <w:szCs w:val="20"/>
        </w:rPr>
        <w:t>კლიენტს</w:t>
      </w:r>
      <w:r w:rsidR="00641C09" w:rsidRPr="00806ED3">
        <w:rPr>
          <w:sz w:val="20"/>
          <w:szCs w:val="20"/>
        </w:rPr>
        <w:t xml:space="preserve"> ხსენებული თანხის გამოყენების უფლება), გადახდის გრაფიკით გათვალისწინებული გადახდის დღის/რიცხვის ნებისმიერ მონაკვეთში. ამასთან, </w:t>
      </w:r>
      <w:r w:rsidR="00641C09" w:rsidRPr="00806ED3">
        <w:rPr>
          <w:b/>
          <w:bCs/>
          <w:color w:val="4472C4" w:themeColor="accent1"/>
          <w:sz w:val="20"/>
          <w:szCs w:val="20"/>
        </w:rPr>
        <w:t>ბანკს</w:t>
      </w:r>
      <w:r w:rsidR="00641C09" w:rsidRPr="00806ED3">
        <w:rPr>
          <w:sz w:val="20"/>
          <w:szCs w:val="20"/>
        </w:rPr>
        <w:t xml:space="preserve"> უფლება აქვს, წინამდებარე პუნქტით გათვალისწინებული მიზნით, საკრედიტო პროდუქტ(ებ)ზე </w:t>
      </w:r>
      <w:proofErr w:type="spellStart"/>
      <w:r w:rsidR="00641C09" w:rsidRPr="00806ED3">
        <w:rPr>
          <w:sz w:val="20"/>
          <w:szCs w:val="20"/>
        </w:rPr>
        <w:t>ვადაგადაცილების</w:t>
      </w:r>
      <w:proofErr w:type="spellEnd"/>
      <w:r w:rsidR="00641C09" w:rsidRPr="00806ED3">
        <w:rPr>
          <w:sz w:val="20"/>
          <w:szCs w:val="20"/>
        </w:rPr>
        <w:t xml:space="preserve"> დაფიქსირებისთანავე, მოახდინოს მსესხებლის, </w:t>
      </w:r>
      <w:proofErr w:type="spellStart"/>
      <w:r w:rsidR="00641C09" w:rsidRPr="00806ED3">
        <w:rPr>
          <w:sz w:val="20"/>
          <w:szCs w:val="20"/>
        </w:rPr>
        <w:t>თანამსესხებლის</w:t>
      </w:r>
      <w:proofErr w:type="spellEnd"/>
      <w:r w:rsidR="00641C09" w:rsidRPr="00806ED3">
        <w:rPr>
          <w:sz w:val="20"/>
          <w:szCs w:val="20"/>
        </w:rPr>
        <w:t xml:space="preserve"> </w:t>
      </w:r>
      <w:r w:rsidR="000F5E13" w:rsidRPr="00806ED3">
        <w:rPr>
          <w:sz w:val="20"/>
          <w:szCs w:val="20"/>
        </w:rPr>
        <w:t>ან/და</w:t>
      </w:r>
      <w:r w:rsidR="00641C09" w:rsidRPr="00806ED3">
        <w:rPr>
          <w:sz w:val="20"/>
          <w:szCs w:val="20"/>
        </w:rPr>
        <w:t xml:space="preserve"> </w:t>
      </w:r>
      <w:r w:rsidR="00641C09" w:rsidRPr="00806ED3">
        <w:rPr>
          <w:b/>
          <w:bCs/>
          <w:color w:val="4472C4" w:themeColor="accent1"/>
          <w:sz w:val="20"/>
          <w:szCs w:val="20"/>
        </w:rPr>
        <w:t>კლიენტის</w:t>
      </w:r>
      <w:r w:rsidR="00641C09" w:rsidRPr="00806ED3">
        <w:rPr>
          <w:sz w:val="20"/>
          <w:szCs w:val="20"/>
        </w:rPr>
        <w:t xml:space="preserve"> თავდებ(ებ)ის საბანკო </w:t>
      </w:r>
      <w:r w:rsidR="00641C09" w:rsidRPr="00806ED3">
        <w:rPr>
          <w:b/>
          <w:bCs/>
          <w:color w:val="4472C4" w:themeColor="accent1"/>
          <w:sz w:val="20"/>
          <w:szCs w:val="20"/>
        </w:rPr>
        <w:t>ანგარიშ(ებ)ზე</w:t>
      </w:r>
      <w:r w:rsidR="00641C09" w:rsidRPr="00806ED3">
        <w:rPr>
          <w:sz w:val="20"/>
          <w:szCs w:val="20"/>
        </w:rPr>
        <w:t xml:space="preserve"> ვადაგადაცილებული (გადასახდელი) თანხ(ებ)ის ბლოკირება</w:t>
      </w:r>
      <w:r w:rsidR="00641C09" w:rsidRPr="00806ED3">
        <w:rPr>
          <w:color w:val="000000"/>
          <w:sz w:val="20"/>
          <w:szCs w:val="20"/>
        </w:rPr>
        <w:t>.</w:t>
      </w:r>
    </w:p>
    <w:p w14:paraId="32ECC38D" w14:textId="7D99F4FD" w:rsidR="00772EDD" w:rsidRPr="00806ED3" w:rsidRDefault="00772EDD" w:rsidP="00DA11EF">
      <w:pPr>
        <w:pStyle w:val="Heading3"/>
        <w:ind w:left="900" w:right="0" w:hanging="900"/>
        <w:rPr>
          <w:sz w:val="20"/>
          <w:szCs w:val="20"/>
        </w:rPr>
      </w:pPr>
      <w:r w:rsidRPr="00806ED3">
        <w:rPr>
          <w:b/>
          <w:bCs/>
          <w:color w:val="4472C4" w:themeColor="accent1"/>
          <w:sz w:val="20"/>
          <w:szCs w:val="20"/>
        </w:rPr>
        <w:t>კლიენტი</w:t>
      </w:r>
      <w:r w:rsidRPr="00806ED3">
        <w:rPr>
          <w:color w:val="4472C4" w:themeColor="accent1"/>
          <w:sz w:val="20"/>
          <w:szCs w:val="20"/>
        </w:rPr>
        <w:t xml:space="preserve"> </w:t>
      </w:r>
      <w:r w:rsidRPr="00806ED3">
        <w:rPr>
          <w:sz w:val="20"/>
          <w:szCs w:val="20"/>
        </w:rPr>
        <w:t xml:space="preserve">წინასწარ აცხადებს თანხმობას </w:t>
      </w:r>
      <w:r w:rsidRPr="00806ED3">
        <w:rPr>
          <w:b/>
          <w:bCs/>
          <w:color w:val="4472C4" w:themeColor="accent1"/>
          <w:sz w:val="20"/>
          <w:szCs w:val="20"/>
        </w:rPr>
        <w:t>ბანკის</w:t>
      </w:r>
      <w:r w:rsidRPr="00806ED3">
        <w:rPr>
          <w:color w:val="4472C4" w:themeColor="accent1"/>
          <w:sz w:val="20"/>
          <w:szCs w:val="20"/>
        </w:rPr>
        <w:t xml:space="preserve"> </w:t>
      </w:r>
      <w:r w:rsidRPr="00806ED3">
        <w:rPr>
          <w:sz w:val="20"/>
          <w:szCs w:val="20"/>
        </w:rPr>
        <w:t xml:space="preserve">მოთხოვნით განახორციელოს მზღვეველის ცვლილებასთან დაკავშირებული ნებისმიერი მოქმედება, შეწყვიტოს ან განაახლოს </w:t>
      </w:r>
      <w:proofErr w:type="spellStart"/>
      <w:r w:rsidRPr="00806ED3">
        <w:rPr>
          <w:sz w:val="20"/>
          <w:szCs w:val="20"/>
        </w:rPr>
        <w:t>მზღვეველთან</w:t>
      </w:r>
      <w:proofErr w:type="spellEnd"/>
      <w:r w:rsidRPr="00806ED3">
        <w:rPr>
          <w:sz w:val="20"/>
          <w:szCs w:val="20"/>
        </w:rPr>
        <w:t xml:space="preserve"> არსებული სადაზღვევო ურთიერთობა/ხელშეკრულება.</w:t>
      </w:r>
    </w:p>
    <w:p w14:paraId="75BA8AFA" w14:textId="77777777" w:rsidR="00641C09" w:rsidRPr="00806ED3" w:rsidRDefault="00641C09" w:rsidP="00DA11EF">
      <w:pPr>
        <w:pStyle w:val="Heading3"/>
        <w:ind w:left="900" w:right="0" w:hanging="900"/>
        <w:rPr>
          <w:color w:val="000000"/>
          <w:sz w:val="20"/>
          <w:szCs w:val="20"/>
          <w:u w:val="single"/>
        </w:rPr>
      </w:pPr>
      <w:r w:rsidRPr="00806ED3">
        <w:rPr>
          <w:b/>
          <w:bCs/>
          <w:color w:val="4472C4" w:themeColor="accent1"/>
          <w:sz w:val="20"/>
          <w:szCs w:val="20"/>
        </w:rPr>
        <w:t>კლიენტი</w:t>
      </w:r>
      <w:r w:rsidRPr="00806ED3">
        <w:rPr>
          <w:sz w:val="20"/>
          <w:szCs w:val="20"/>
        </w:rPr>
        <w:t xml:space="preserve"> </w:t>
      </w:r>
      <w:r w:rsidRPr="00806ED3">
        <w:rPr>
          <w:b/>
          <w:bCs/>
          <w:color w:val="4472C4" w:themeColor="accent1"/>
          <w:sz w:val="20"/>
          <w:szCs w:val="20"/>
        </w:rPr>
        <w:t>ბანკს</w:t>
      </w:r>
      <w:r w:rsidRPr="00806ED3">
        <w:rPr>
          <w:sz w:val="20"/>
          <w:szCs w:val="20"/>
        </w:rPr>
        <w:t xml:space="preserve"> ანიჭებს უფლებამოსილებას, </w:t>
      </w:r>
      <w:r w:rsidRPr="00806ED3">
        <w:rPr>
          <w:b/>
          <w:bCs/>
          <w:color w:val="4472C4" w:themeColor="accent1"/>
          <w:sz w:val="20"/>
          <w:szCs w:val="20"/>
        </w:rPr>
        <w:t>კლიენტის</w:t>
      </w:r>
      <w:r w:rsidRPr="00806ED3">
        <w:rPr>
          <w:sz w:val="20"/>
          <w:szCs w:val="20"/>
        </w:rPr>
        <w:t xml:space="preserve"> (დაზღვეულის) მიერ გადასახდელი სადაზღვევო პრემიის </w:t>
      </w:r>
      <w:proofErr w:type="spellStart"/>
      <w:r w:rsidRPr="00806ED3">
        <w:rPr>
          <w:sz w:val="20"/>
          <w:szCs w:val="20"/>
        </w:rPr>
        <w:t>ვადაგადაცილების</w:t>
      </w:r>
      <w:proofErr w:type="spellEnd"/>
      <w:r w:rsidRPr="00806ED3">
        <w:rPr>
          <w:sz w:val="20"/>
          <w:szCs w:val="20"/>
        </w:rPr>
        <w:t xml:space="preserve"> შემთხვევაში, </w:t>
      </w:r>
      <w:r w:rsidRPr="00806ED3">
        <w:rPr>
          <w:b/>
          <w:bCs/>
          <w:color w:val="4472C4" w:themeColor="accent1"/>
          <w:sz w:val="20"/>
          <w:szCs w:val="20"/>
        </w:rPr>
        <w:t>ბანკმა</w:t>
      </w:r>
      <w:r w:rsidRPr="00806ED3">
        <w:rPr>
          <w:sz w:val="20"/>
          <w:szCs w:val="20"/>
        </w:rPr>
        <w:t xml:space="preserve"> (მოსარგებლემ) საკუთარი </w:t>
      </w:r>
      <w:proofErr w:type="spellStart"/>
      <w:r w:rsidRPr="00806ED3">
        <w:rPr>
          <w:sz w:val="20"/>
          <w:szCs w:val="20"/>
        </w:rPr>
        <w:t>შეხედულებისამებრ</w:t>
      </w:r>
      <w:proofErr w:type="spellEnd"/>
      <w:r w:rsidRPr="00806ED3">
        <w:rPr>
          <w:sz w:val="20"/>
          <w:szCs w:val="20"/>
        </w:rPr>
        <w:t xml:space="preserve">, თავად განახორციელოს სადაზღვევო პრემიის გადახდა </w:t>
      </w:r>
      <w:proofErr w:type="spellStart"/>
      <w:r w:rsidRPr="00806ED3">
        <w:rPr>
          <w:sz w:val="20"/>
          <w:szCs w:val="20"/>
        </w:rPr>
        <w:t>მზღვეველისთვის</w:t>
      </w:r>
      <w:proofErr w:type="spellEnd"/>
      <w:r w:rsidRPr="00806ED3">
        <w:rPr>
          <w:sz w:val="20"/>
          <w:szCs w:val="20"/>
        </w:rPr>
        <w:t>, მაგრამ არაუმეტეს 90 (ოთხმოცდაათი) დღისა.</w:t>
      </w:r>
    </w:p>
    <w:p w14:paraId="10729A00" w14:textId="5AB22CE9" w:rsidR="00641C09" w:rsidRPr="00806ED3" w:rsidRDefault="00641C09" w:rsidP="00DA11EF">
      <w:pPr>
        <w:pStyle w:val="Heading3"/>
        <w:ind w:left="900" w:right="0" w:hanging="900"/>
        <w:rPr>
          <w:color w:val="000000"/>
          <w:sz w:val="20"/>
          <w:szCs w:val="20"/>
          <w:u w:val="single"/>
        </w:rPr>
      </w:pPr>
      <w:r w:rsidRPr="00806ED3">
        <w:rPr>
          <w:sz w:val="20"/>
          <w:szCs w:val="20"/>
        </w:rPr>
        <w:lastRenderedPageBreak/>
        <w:t xml:space="preserve">წინამდებარე </w:t>
      </w:r>
      <w:r w:rsidRPr="00806ED3">
        <w:rPr>
          <w:b/>
          <w:bCs/>
          <w:color w:val="4472C4" w:themeColor="accent1"/>
          <w:sz w:val="20"/>
          <w:szCs w:val="20"/>
        </w:rPr>
        <w:t>ხელშეკრულების</w:t>
      </w:r>
      <w:r w:rsidRPr="00806ED3">
        <w:rPr>
          <w:sz w:val="20"/>
          <w:szCs w:val="20"/>
        </w:rPr>
        <w:t xml:space="preserve"> </w:t>
      </w:r>
      <w:r w:rsidR="00DE2603" w:rsidRPr="00806ED3">
        <w:rPr>
          <w:sz w:val="20"/>
          <w:szCs w:val="20"/>
        </w:rPr>
        <w:t>27.1.27</w:t>
      </w:r>
      <w:r w:rsidRPr="00806ED3">
        <w:rPr>
          <w:sz w:val="20"/>
          <w:szCs w:val="20"/>
        </w:rPr>
        <w:t xml:space="preserve"> პუნქტით გათვალისწინებული პირობის შესაბამისად, </w:t>
      </w:r>
      <w:r w:rsidRPr="00806ED3">
        <w:rPr>
          <w:b/>
          <w:bCs/>
          <w:color w:val="4472C4" w:themeColor="accent1"/>
          <w:sz w:val="20"/>
          <w:szCs w:val="20"/>
        </w:rPr>
        <w:t>ბანკის</w:t>
      </w:r>
      <w:r w:rsidRPr="00806ED3">
        <w:rPr>
          <w:sz w:val="20"/>
          <w:szCs w:val="20"/>
        </w:rPr>
        <w:t xml:space="preserve"> მიერ </w:t>
      </w:r>
      <w:proofErr w:type="spellStart"/>
      <w:r w:rsidRPr="00806ED3">
        <w:rPr>
          <w:sz w:val="20"/>
          <w:szCs w:val="20"/>
        </w:rPr>
        <w:t>მზღვეველისთვის</w:t>
      </w:r>
      <w:proofErr w:type="spellEnd"/>
      <w:r w:rsidRPr="00806ED3">
        <w:rPr>
          <w:sz w:val="20"/>
          <w:szCs w:val="20"/>
        </w:rPr>
        <w:t xml:space="preserve"> (</w:t>
      </w:r>
      <w:r w:rsidRPr="00806ED3">
        <w:rPr>
          <w:b/>
          <w:bCs/>
          <w:color w:val="4472C4" w:themeColor="accent1"/>
          <w:sz w:val="20"/>
          <w:szCs w:val="20"/>
        </w:rPr>
        <w:t>კლიენტის</w:t>
      </w:r>
      <w:r w:rsidRPr="00806ED3">
        <w:rPr>
          <w:b/>
          <w:bCs/>
          <w:sz w:val="20"/>
          <w:szCs w:val="20"/>
        </w:rPr>
        <w:t xml:space="preserve"> </w:t>
      </w:r>
      <w:r w:rsidRPr="00806ED3">
        <w:rPr>
          <w:sz w:val="20"/>
          <w:szCs w:val="20"/>
        </w:rPr>
        <w:t xml:space="preserve">ნაცვლად) სადაზღვევო პრემიის გადახდის შემთხვევაში, </w:t>
      </w:r>
      <w:r w:rsidRPr="00806ED3">
        <w:rPr>
          <w:b/>
          <w:bCs/>
          <w:color w:val="4472C4" w:themeColor="accent1"/>
          <w:sz w:val="20"/>
          <w:szCs w:val="20"/>
        </w:rPr>
        <w:t>ბანკი</w:t>
      </w:r>
      <w:r w:rsidRPr="00806ED3">
        <w:rPr>
          <w:sz w:val="20"/>
          <w:szCs w:val="20"/>
        </w:rPr>
        <w:t xml:space="preserve"> უფლებამოსილია </w:t>
      </w:r>
      <w:r w:rsidRPr="00806ED3">
        <w:rPr>
          <w:b/>
          <w:bCs/>
          <w:color w:val="4472C4" w:themeColor="accent1"/>
          <w:sz w:val="20"/>
          <w:szCs w:val="20"/>
        </w:rPr>
        <w:t>კლიენტს</w:t>
      </w:r>
      <w:r w:rsidRPr="00806ED3">
        <w:rPr>
          <w:sz w:val="20"/>
          <w:szCs w:val="20"/>
        </w:rPr>
        <w:t xml:space="preserve"> (დაზღვეულს) მოსთხოვოს </w:t>
      </w:r>
      <w:r w:rsidRPr="00806ED3">
        <w:rPr>
          <w:b/>
          <w:bCs/>
          <w:color w:val="4472C4" w:themeColor="accent1"/>
          <w:sz w:val="20"/>
          <w:szCs w:val="20"/>
        </w:rPr>
        <w:t>ბანკის</w:t>
      </w:r>
      <w:r w:rsidRPr="00806ED3">
        <w:rPr>
          <w:sz w:val="20"/>
          <w:szCs w:val="20"/>
        </w:rPr>
        <w:t xml:space="preserve"> მიერ სადაზღვევო პრემიის სახით </w:t>
      </w:r>
      <w:proofErr w:type="spellStart"/>
      <w:r w:rsidRPr="00806ED3">
        <w:rPr>
          <w:sz w:val="20"/>
          <w:szCs w:val="20"/>
        </w:rPr>
        <w:t>მზღვევლისთვის</w:t>
      </w:r>
      <w:proofErr w:type="spellEnd"/>
      <w:r w:rsidRPr="00806ED3">
        <w:rPr>
          <w:sz w:val="20"/>
          <w:szCs w:val="20"/>
        </w:rPr>
        <w:t xml:space="preserve"> გადახდილი თანხის </w:t>
      </w:r>
      <w:r w:rsidRPr="00806ED3">
        <w:rPr>
          <w:b/>
          <w:bCs/>
          <w:color w:val="4472C4" w:themeColor="accent1"/>
          <w:sz w:val="20"/>
          <w:szCs w:val="20"/>
        </w:rPr>
        <w:t>ბანკის</w:t>
      </w:r>
      <w:r w:rsidRPr="00806ED3">
        <w:rPr>
          <w:sz w:val="20"/>
          <w:szCs w:val="20"/>
        </w:rPr>
        <w:t xml:space="preserve"> სასარგებლოდ სრულად გადახდა.</w:t>
      </w:r>
    </w:p>
    <w:p w14:paraId="178AAB2C" w14:textId="26FAC655" w:rsidR="00641C09" w:rsidRPr="00806ED3" w:rsidRDefault="00641C09" w:rsidP="00DA11EF">
      <w:pPr>
        <w:pStyle w:val="Heading3"/>
        <w:ind w:left="900" w:right="0" w:hanging="900"/>
        <w:rPr>
          <w:color w:val="000000"/>
          <w:sz w:val="20"/>
          <w:szCs w:val="20"/>
          <w:u w:val="single"/>
        </w:rPr>
      </w:pPr>
      <w:r w:rsidRPr="00806ED3">
        <w:rPr>
          <w:sz w:val="20"/>
          <w:szCs w:val="20"/>
        </w:rPr>
        <w:t>დაზღვევა ითვლება შეწყვეტილად/შეჩერებულად (</w:t>
      </w:r>
      <w:r w:rsidRPr="00806ED3">
        <w:rPr>
          <w:b/>
          <w:bCs/>
          <w:color w:val="4472C4" w:themeColor="accent1"/>
          <w:sz w:val="20"/>
          <w:szCs w:val="20"/>
        </w:rPr>
        <w:t>ბანკის</w:t>
      </w:r>
      <w:r w:rsidRPr="00806ED3">
        <w:rPr>
          <w:sz w:val="20"/>
          <w:szCs w:val="20"/>
        </w:rPr>
        <w:t xml:space="preserve"> </w:t>
      </w:r>
      <w:proofErr w:type="spellStart"/>
      <w:r w:rsidRPr="00806ED3">
        <w:rPr>
          <w:sz w:val="20"/>
          <w:szCs w:val="20"/>
        </w:rPr>
        <w:t>შეხედულებისამებრ</w:t>
      </w:r>
      <w:proofErr w:type="spellEnd"/>
      <w:r w:rsidRPr="00806ED3">
        <w:rPr>
          <w:sz w:val="20"/>
          <w:szCs w:val="20"/>
        </w:rPr>
        <w:t xml:space="preserve">) </w:t>
      </w:r>
      <w:r w:rsidRPr="00806ED3">
        <w:rPr>
          <w:b/>
          <w:bCs/>
          <w:color w:val="4472C4" w:themeColor="accent1"/>
          <w:sz w:val="20"/>
          <w:szCs w:val="20"/>
        </w:rPr>
        <w:t>კლიენტის</w:t>
      </w:r>
      <w:r w:rsidRPr="00806ED3">
        <w:rPr>
          <w:sz w:val="20"/>
          <w:szCs w:val="20"/>
        </w:rPr>
        <w:t xml:space="preserve"> (დაზღვეულის) მიერ გადასახდელი სადაზღვევო პრემიის 90 (ოთხმოცდაათი) დღიანი </w:t>
      </w:r>
      <w:proofErr w:type="spellStart"/>
      <w:r w:rsidRPr="00806ED3">
        <w:rPr>
          <w:sz w:val="20"/>
          <w:szCs w:val="20"/>
        </w:rPr>
        <w:t>ვადაგადაცილების</w:t>
      </w:r>
      <w:proofErr w:type="spellEnd"/>
      <w:r w:rsidRPr="00806ED3">
        <w:rPr>
          <w:sz w:val="20"/>
          <w:szCs w:val="20"/>
        </w:rPr>
        <w:t xml:space="preserve"> შემთხვევაში. მიუხედავად ხსენებულისა, </w:t>
      </w:r>
      <w:r w:rsidRPr="00806ED3">
        <w:rPr>
          <w:b/>
          <w:bCs/>
          <w:color w:val="4472C4" w:themeColor="accent1"/>
          <w:sz w:val="20"/>
          <w:szCs w:val="20"/>
        </w:rPr>
        <w:t>ბანკი</w:t>
      </w:r>
      <w:r w:rsidRPr="00806ED3">
        <w:rPr>
          <w:sz w:val="20"/>
          <w:szCs w:val="20"/>
        </w:rPr>
        <w:t xml:space="preserve"> (მოსარგებლე) უფლებამოსილია განაახლოს დაზღვევა (ცალმხრივად აღადგინოს დაზღვევის პირობები) იმ შემთხვევაში, თუ სრულად განხორციელდება </w:t>
      </w:r>
      <w:r w:rsidRPr="00806ED3">
        <w:rPr>
          <w:b/>
          <w:bCs/>
          <w:color w:val="4472C4" w:themeColor="accent1"/>
          <w:sz w:val="20"/>
          <w:szCs w:val="20"/>
        </w:rPr>
        <w:t>ბანკის</w:t>
      </w:r>
      <w:r w:rsidRPr="00806ED3">
        <w:rPr>
          <w:sz w:val="20"/>
          <w:szCs w:val="20"/>
        </w:rPr>
        <w:t xml:space="preserve"> მიმართ </w:t>
      </w:r>
      <w:r w:rsidRPr="00806ED3">
        <w:rPr>
          <w:b/>
          <w:bCs/>
          <w:color w:val="4472C4" w:themeColor="accent1"/>
          <w:sz w:val="20"/>
          <w:szCs w:val="20"/>
        </w:rPr>
        <w:t>კლიენტის</w:t>
      </w:r>
      <w:r w:rsidRPr="00806ED3">
        <w:rPr>
          <w:sz w:val="20"/>
          <w:szCs w:val="20"/>
        </w:rPr>
        <w:t xml:space="preserve"> დავალიანების დაფარვა. თუმცა, ანაზღაურებას არ დაექვემდებარება </w:t>
      </w:r>
      <w:proofErr w:type="spellStart"/>
      <w:r w:rsidRPr="00806ED3">
        <w:rPr>
          <w:sz w:val="20"/>
          <w:szCs w:val="20"/>
        </w:rPr>
        <w:t>ვადაგადაცილების</w:t>
      </w:r>
      <w:proofErr w:type="spellEnd"/>
      <w:r w:rsidRPr="00806ED3">
        <w:rPr>
          <w:sz w:val="20"/>
          <w:szCs w:val="20"/>
        </w:rPr>
        <w:t xml:space="preserve"> (დავალიანების) არსებობის პერიოდში დამდგარი სადაზღვევო შემთხვევები.</w:t>
      </w:r>
    </w:p>
    <w:p w14:paraId="3DD5812A" w14:textId="1D9061F8" w:rsidR="00641C09" w:rsidRPr="00806ED3" w:rsidRDefault="00641C09" w:rsidP="00DA11EF">
      <w:pPr>
        <w:pStyle w:val="Heading3"/>
        <w:spacing w:after="240"/>
        <w:ind w:left="900" w:right="0" w:hanging="900"/>
        <w:rPr>
          <w:rFonts w:cs="Avaza"/>
          <w:color w:val="000000"/>
          <w:sz w:val="20"/>
          <w:szCs w:val="20"/>
        </w:rPr>
      </w:pPr>
      <w:r w:rsidRPr="00806ED3">
        <w:rPr>
          <w:color w:val="000000"/>
          <w:sz w:val="20"/>
          <w:szCs w:val="20"/>
        </w:rPr>
        <w:t xml:space="preserve">იმ შემთხვევაში, თუ </w:t>
      </w:r>
      <w:r w:rsidRPr="00806ED3">
        <w:rPr>
          <w:b/>
          <w:bCs/>
          <w:color w:val="4472C4" w:themeColor="accent1"/>
          <w:sz w:val="20"/>
          <w:szCs w:val="20"/>
        </w:rPr>
        <w:t>კლიენტს</w:t>
      </w:r>
      <w:r w:rsidRPr="00806ED3">
        <w:rPr>
          <w:sz w:val="20"/>
          <w:szCs w:val="20"/>
        </w:rPr>
        <w:t xml:space="preserve"> ერთდროულად უწევს რამდენიმე ვალდებულების შესრულება (რამდენიმე </w:t>
      </w:r>
      <w:r w:rsidRPr="00806ED3">
        <w:rPr>
          <w:b/>
          <w:bCs/>
          <w:color w:val="4472C4" w:themeColor="accent1"/>
          <w:sz w:val="20"/>
          <w:szCs w:val="20"/>
        </w:rPr>
        <w:t>კრედიტის</w:t>
      </w:r>
      <w:r w:rsidRPr="00806ED3">
        <w:rPr>
          <w:sz w:val="20"/>
          <w:szCs w:val="20"/>
        </w:rPr>
        <w:t xml:space="preserve"> ერთდროულად (ერთ თარიღში) დაფარვა), იგი უფლებამოსილია ყოველი ასეთი შემთხვევის დადგომისას (ყოველ ჯერზე), ვალდებულების დაფარვამდე მიმართოს განცხადებით </w:t>
      </w:r>
      <w:r w:rsidRPr="00806ED3">
        <w:rPr>
          <w:b/>
          <w:bCs/>
          <w:color w:val="4472C4" w:themeColor="accent1"/>
          <w:sz w:val="20"/>
          <w:szCs w:val="20"/>
        </w:rPr>
        <w:t>ბანკის</w:t>
      </w:r>
      <w:r w:rsidRPr="00806ED3">
        <w:rPr>
          <w:sz w:val="20"/>
          <w:szCs w:val="20"/>
        </w:rPr>
        <w:t xml:space="preserve"> ნებისმიერ ფილიალს/სერვისცენტრს და მოითხოვოს ვალდებულებების შესრულება (სესხის დაფარვა) მისთვის სასურველი თანმიმდევრობით (პრიორიტეტულობით). ხოლო, თუ </w:t>
      </w:r>
      <w:r w:rsidRPr="00806ED3">
        <w:rPr>
          <w:b/>
          <w:bCs/>
          <w:color w:val="4472C4" w:themeColor="accent1"/>
          <w:sz w:val="20"/>
          <w:szCs w:val="20"/>
        </w:rPr>
        <w:t>კლიენტი</w:t>
      </w:r>
      <w:r w:rsidRPr="00806ED3">
        <w:rPr>
          <w:sz w:val="20"/>
          <w:szCs w:val="20"/>
        </w:rPr>
        <w:t xml:space="preserve"> არ გამოიყენებს წინამდებარე პუნქტით მისთვის მინიჭებულ უფლებამოსილებას, </w:t>
      </w:r>
      <w:r w:rsidRPr="00806ED3">
        <w:rPr>
          <w:b/>
          <w:bCs/>
          <w:color w:val="4472C4" w:themeColor="accent1"/>
          <w:sz w:val="20"/>
          <w:szCs w:val="20"/>
        </w:rPr>
        <w:t>ბანკი</w:t>
      </w:r>
      <w:r w:rsidRPr="00806ED3">
        <w:rPr>
          <w:sz w:val="20"/>
          <w:szCs w:val="20"/>
        </w:rPr>
        <w:t xml:space="preserve"> მოახდენს ვალდებულებების დაფარვას შემდეგი პრიორიტეტულობით: პირველ რიგში დაიფარება</w:t>
      </w:r>
      <w:r w:rsidR="00657B01">
        <w:rPr>
          <w:sz w:val="20"/>
          <w:szCs w:val="20"/>
        </w:rPr>
        <w:t xml:space="preserve"> საკრედიტო პროდუქტთან დაკავშირებული დავალიანება (ასეთის არსებობისას), შემდგომ</w:t>
      </w:r>
      <w:r w:rsidRPr="00806ED3">
        <w:rPr>
          <w:sz w:val="20"/>
          <w:szCs w:val="20"/>
        </w:rPr>
        <w:t xml:space="preserve"> საკრედიტო ბარათებთან/</w:t>
      </w:r>
      <w:proofErr w:type="spellStart"/>
      <w:r w:rsidRPr="00806ED3">
        <w:rPr>
          <w:b/>
          <w:bCs/>
          <w:color w:val="4472C4" w:themeColor="accent1"/>
          <w:sz w:val="20"/>
          <w:szCs w:val="20"/>
        </w:rPr>
        <w:t>ოვერდრაფტებთან</w:t>
      </w:r>
      <w:proofErr w:type="spellEnd"/>
      <w:r w:rsidRPr="00806ED3">
        <w:rPr>
          <w:b/>
          <w:bCs/>
          <w:color w:val="4472C4" w:themeColor="accent1"/>
          <w:sz w:val="20"/>
          <w:szCs w:val="20"/>
        </w:rPr>
        <w:t xml:space="preserve"> </w:t>
      </w:r>
      <w:r w:rsidRPr="00806ED3">
        <w:rPr>
          <w:sz w:val="20"/>
          <w:szCs w:val="20"/>
        </w:rPr>
        <w:t xml:space="preserve">დაკავშირებული გადასახდელები, არაუზრუნველყოფილი კრედიტები და ბოლოს უზრუნველყოფილი კრედიტ(ებ)ი. ამავდროულად, </w:t>
      </w:r>
      <w:r w:rsidRPr="00806ED3">
        <w:rPr>
          <w:b/>
          <w:bCs/>
          <w:color w:val="4472C4" w:themeColor="accent1"/>
          <w:sz w:val="20"/>
          <w:szCs w:val="20"/>
        </w:rPr>
        <w:t>ბანკი</w:t>
      </w:r>
      <w:r w:rsidRPr="00806ED3">
        <w:rPr>
          <w:sz w:val="20"/>
          <w:szCs w:val="20"/>
        </w:rPr>
        <w:t xml:space="preserve"> იტოვებს უფლება</w:t>
      </w:r>
      <w:r w:rsidR="00657B01">
        <w:rPr>
          <w:sz w:val="20"/>
          <w:szCs w:val="20"/>
        </w:rPr>
        <w:t>მოსილებას</w:t>
      </w:r>
      <w:r w:rsidRPr="00806ED3">
        <w:rPr>
          <w:sz w:val="20"/>
          <w:szCs w:val="20"/>
        </w:rPr>
        <w:t>, ყოველ</w:t>
      </w:r>
      <w:r w:rsidR="00DE0D48" w:rsidRPr="00806ED3">
        <w:rPr>
          <w:sz w:val="20"/>
          <w:szCs w:val="20"/>
        </w:rPr>
        <w:t>ი</w:t>
      </w:r>
      <w:r w:rsidRPr="00806ED3">
        <w:rPr>
          <w:sz w:val="20"/>
          <w:szCs w:val="20"/>
        </w:rPr>
        <w:t xml:space="preserve"> კონკრეტული შემთხვევისას, ცალმხრივად შეცვალოს წინამდებარე პუნქტით</w:t>
      </w:r>
      <w:r w:rsidR="00657B01">
        <w:rPr>
          <w:sz w:val="20"/>
          <w:szCs w:val="20"/>
        </w:rPr>
        <w:t xml:space="preserve"> გათვალისწინებული</w:t>
      </w:r>
      <w:r w:rsidRPr="00806ED3">
        <w:rPr>
          <w:sz w:val="20"/>
          <w:szCs w:val="20"/>
        </w:rPr>
        <w:t xml:space="preserve"> </w:t>
      </w:r>
      <w:r w:rsidR="00657B01">
        <w:rPr>
          <w:sz w:val="20"/>
          <w:szCs w:val="20"/>
        </w:rPr>
        <w:t>კლიენტის</w:t>
      </w:r>
      <w:r w:rsidRPr="00806ED3">
        <w:rPr>
          <w:sz w:val="20"/>
          <w:szCs w:val="20"/>
        </w:rPr>
        <w:t xml:space="preserve"> ვალდებულებათა შესრულების რიგითობა (პრიორიტეტულობა).</w:t>
      </w:r>
      <w:r w:rsidRPr="00806ED3">
        <w:rPr>
          <w:rFonts w:cs="Avaza"/>
          <w:color w:val="000000"/>
          <w:sz w:val="20"/>
          <w:szCs w:val="20"/>
        </w:rPr>
        <w:t xml:space="preserve"> </w:t>
      </w:r>
    </w:p>
    <w:p w14:paraId="335F9665" w14:textId="4F989B1F" w:rsidR="00641C09" w:rsidRPr="00806ED3" w:rsidRDefault="00641C09" w:rsidP="00C06C0C">
      <w:pPr>
        <w:pStyle w:val="Heading2"/>
        <w:ind w:left="907" w:right="0" w:hanging="907"/>
        <w:rPr>
          <w:rFonts w:eastAsiaTheme="majorEastAsia"/>
          <w:b/>
          <w:bCs/>
          <w:color w:val="4472C4" w:themeColor="accent1"/>
          <w:sz w:val="20"/>
          <w:szCs w:val="20"/>
        </w:rPr>
      </w:pPr>
      <w:bookmarkStart w:id="2133" w:name="_Toc205896386"/>
      <w:bookmarkStart w:id="2134" w:name="_Toc205897072"/>
      <w:bookmarkEnd w:id="2133"/>
      <w:bookmarkEnd w:id="2134"/>
      <w:r w:rsidRPr="00806ED3">
        <w:rPr>
          <w:b/>
          <w:bCs/>
          <w:color w:val="4472C4" w:themeColor="accent1"/>
          <w:sz w:val="20"/>
          <w:szCs w:val="20"/>
        </w:rPr>
        <w:t>საკრედიტო ურთიერთობის ან/და ხელშეკრულების მოქმედების შეწყვეტის პირობები</w:t>
      </w:r>
    </w:p>
    <w:p w14:paraId="75196D57" w14:textId="2CB9A07B" w:rsidR="00641C09" w:rsidRPr="00806ED3" w:rsidRDefault="00641C09" w:rsidP="00DA11EF">
      <w:pPr>
        <w:pStyle w:val="Heading3"/>
        <w:ind w:left="900" w:right="0" w:hanging="900"/>
        <w:rPr>
          <w:b/>
          <w:sz w:val="20"/>
          <w:szCs w:val="20"/>
        </w:rPr>
      </w:pPr>
      <w:r w:rsidRPr="00806ED3">
        <w:rPr>
          <w:b/>
          <w:bCs/>
          <w:color w:val="4472C4" w:themeColor="accent1"/>
          <w:sz w:val="20"/>
          <w:szCs w:val="20"/>
        </w:rPr>
        <w:t>ბანკს</w:t>
      </w:r>
      <w:r w:rsidRPr="00806ED3">
        <w:rPr>
          <w:sz w:val="20"/>
          <w:szCs w:val="20"/>
        </w:rPr>
        <w:t xml:space="preserve"> უფლება ექნება შეწყვიტოს </w:t>
      </w:r>
      <w:r w:rsidRPr="00806ED3">
        <w:rPr>
          <w:b/>
          <w:bCs/>
          <w:color w:val="4472C4" w:themeColor="accent1"/>
          <w:sz w:val="20"/>
          <w:szCs w:val="20"/>
        </w:rPr>
        <w:t>კლიენტთან</w:t>
      </w:r>
      <w:r w:rsidRPr="00806ED3">
        <w:rPr>
          <w:sz w:val="20"/>
          <w:szCs w:val="20"/>
        </w:rPr>
        <w:t xml:space="preserve"> არსებული საკრედიტო ურთიერთობა ან/და ნებისმიერი, რამდენიმე ან ყველა დამატებითი ხელშეკრულების მოქმედება ან/და მოსთხოვოს კლიენტს კრედიტის ძირითადი თანხის დაბრუნება მისთვის დარიცხულ </w:t>
      </w:r>
      <w:proofErr w:type="spellStart"/>
      <w:r w:rsidRPr="00806ED3">
        <w:rPr>
          <w:sz w:val="20"/>
          <w:szCs w:val="20"/>
        </w:rPr>
        <w:t>საპროცენტო</w:t>
      </w:r>
      <w:proofErr w:type="spellEnd"/>
      <w:r w:rsidRPr="00806ED3">
        <w:rPr>
          <w:sz w:val="20"/>
          <w:szCs w:val="20"/>
        </w:rPr>
        <w:t xml:space="preserve"> სარგებელთან და </w:t>
      </w:r>
      <w:proofErr w:type="spellStart"/>
      <w:r w:rsidRPr="00806ED3">
        <w:rPr>
          <w:sz w:val="20"/>
          <w:szCs w:val="20"/>
        </w:rPr>
        <w:t>პირგასამტეხლოსთან</w:t>
      </w:r>
      <w:proofErr w:type="spellEnd"/>
      <w:r w:rsidRPr="00806ED3">
        <w:rPr>
          <w:sz w:val="20"/>
          <w:szCs w:val="20"/>
        </w:rPr>
        <w:t xml:space="preserve"> ერთად (ასეთის არსებობის შემთხვევაში) იმ შემთხვევაში, თუ დადგება ქვემოთ ჩამოთვლილთაგან ნებისმიერი გარემოება:</w:t>
      </w:r>
    </w:p>
    <w:p w14:paraId="6B849BD6" w14:textId="4F93C924" w:rsidR="00641C09" w:rsidRPr="00806ED3" w:rsidRDefault="00641C09" w:rsidP="00DA11EF">
      <w:pPr>
        <w:pStyle w:val="Heading3"/>
        <w:ind w:left="900" w:right="0" w:hanging="900"/>
        <w:rPr>
          <w:b/>
          <w:sz w:val="20"/>
          <w:szCs w:val="20"/>
        </w:rPr>
      </w:pPr>
      <w:r w:rsidRPr="00806ED3">
        <w:rPr>
          <w:b/>
          <w:bCs/>
          <w:color w:val="4472C4" w:themeColor="accent1"/>
          <w:sz w:val="20"/>
          <w:szCs w:val="20"/>
        </w:rPr>
        <w:t>კლიენტი</w:t>
      </w:r>
      <w:r w:rsidRPr="00806ED3">
        <w:rPr>
          <w:sz w:val="20"/>
          <w:szCs w:val="20"/>
        </w:rPr>
        <w:t xml:space="preserve"> დაარღვევს </w:t>
      </w:r>
      <w:r w:rsidR="006447F6" w:rsidRPr="00806ED3">
        <w:rPr>
          <w:sz w:val="20"/>
          <w:szCs w:val="20"/>
        </w:rPr>
        <w:t xml:space="preserve">წინამდებარე </w:t>
      </w:r>
      <w:r w:rsidRPr="00806ED3">
        <w:rPr>
          <w:b/>
          <w:bCs/>
          <w:color w:val="4472C4" w:themeColor="accent1"/>
          <w:sz w:val="20"/>
          <w:szCs w:val="20"/>
        </w:rPr>
        <w:t>ხელშეკრულებით,</w:t>
      </w:r>
      <w:r w:rsidRPr="00806ED3">
        <w:rPr>
          <w:sz w:val="20"/>
          <w:szCs w:val="20"/>
        </w:rPr>
        <w:t xml:space="preserve"> </w:t>
      </w:r>
      <w:r w:rsidR="006447F6"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საფუძველზე დადებული ნებისმიერი დამატებითი ხელშეკრულებით ან </w:t>
      </w:r>
      <w:r w:rsidRPr="00806ED3">
        <w:rPr>
          <w:b/>
          <w:bCs/>
          <w:color w:val="4472C4" w:themeColor="accent1"/>
          <w:sz w:val="20"/>
          <w:szCs w:val="20"/>
        </w:rPr>
        <w:t>ბანკთან</w:t>
      </w:r>
      <w:r w:rsidRPr="00806ED3">
        <w:rPr>
          <w:sz w:val="20"/>
          <w:szCs w:val="20"/>
        </w:rPr>
        <w:t xml:space="preserve"> გაფორმებული ნებისმიერი დოკუმენტით ნაკისრ რომელიმე ვალდებულებას;</w:t>
      </w:r>
    </w:p>
    <w:p w14:paraId="595B5D0C" w14:textId="7B4B8602" w:rsidR="00641C09" w:rsidRPr="00806ED3" w:rsidRDefault="00641C09" w:rsidP="00DA11EF">
      <w:pPr>
        <w:pStyle w:val="Heading3"/>
        <w:ind w:left="900" w:right="0" w:hanging="900"/>
        <w:rPr>
          <w:b/>
          <w:sz w:val="20"/>
          <w:szCs w:val="20"/>
        </w:rPr>
      </w:pPr>
      <w:bookmarkStart w:id="2135" w:name="_Hlk144902316"/>
      <w:r w:rsidRPr="00806ED3">
        <w:rPr>
          <w:b/>
          <w:bCs/>
          <w:color w:val="4472C4" w:themeColor="accent1"/>
          <w:sz w:val="20"/>
          <w:szCs w:val="20"/>
        </w:rPr>
        <w:t>კლიენტი</w:t>
      </w:r>
      <w:r w:rsidRPr="00806ED3">
        <w:rPr>
          <w:sz w:val="20"/>
          <w:szCs w:val="20"/>
        </w:rPr>
        <w:t xml:space="preserve"> დაარღვევს </w:t>
      </w:r>
      <w:r w:rsidR="006447F6" w:rsidRPr="00806ED3">
        <w:rPr>
          <w:sz w:val="20"/>
          <w:szCs w:val="20"/>
        </w:rPr>
        <w:t xml:space="preserve">წინამდებარე </w:t>
      </w:r>
      <w:r w:rsidRPr="00806ED3">
        <w:rPr>
          <w:b/>
          <w:bCs/>
          <w:color w:val="4472C4" w:themeColor="accent1"/>
          <w:sz w:val="20"/>
          <w:szCs w:val="20"/>
        </w:rPr>
        <w:t>ხელშეკრულების</w:t>
      </w:r>
      <w:r w:rsidRPr="00806ED3">
        <w:rPr>
          <w:sz w:val="20"/>
          <w:szCs w:val="20"/>
        </w:rPr>
        <w:t xml:space="preserve"> საფუძველზე გაფორმებული ნებისმიერი დამატებითი ხელშეკრულებისთვის თანდართული გრაფიკის მიხედვით თანხის გადახდის ვალდებულებას. ამასთან, იმ შემთხვევაში, თუ გადახდის გრაფიკით </w:t>
      </w:r>
      <w:r w:rsidRPr="00806ED3">
        <w:rPr>
          <w:b/>
          <w:bCs/>
          <w:color w:val="4472C4" w:themeColor="accent1"/>
          <w:sz w:val="20"/>
          <w:szCs w:val="20"/>
        </w:rPr>
        <w:t>კლიენტმა</w:t>
      </w:r>
      <w:r w:rsidRPr="00806ED3">
        <w:rPr>
          <w:sz w:val="20"/>
          <w:szCs w:val="20"/>
        </w:rPr>
        <w:t xml:space="preserve"> ვალდებულება უნდა შეასრულოს არა ყოველთვიურად, არამედ </w:t>
      </w:r>
      <w:r w:rsidRPr="00806ED3">
        <w:rPr>
          <w:b/>
          <w:bCs/>
          <w:color w:val="4472C4" w:themeColor="accent1"/>
          <w:sz w:val="20"/>
          <w:szCs w:val="20"/>
        </w:rPr>
        <w:t>კლიენტსა</w:t>
      </w:r>
      <w:r w:rsidRPr="00806ED3">
        <w:rPr>
          <w:sz w:val="20"/>
          <w:szCs w:val="20"/>
        </w:rPr>
        <w:t xml:space="preserve"> და </w:t>
      </w:r>
      <w:r w:rsidRPr="00806ED3">
        <w:rPr>
          <w:b/>
          <w:bCs/>
          <w:color w:val="4472C4" w:themeColor="accent1"/>
          <w:sz w:val="20"/>
          <w:szCs w:val="20"/>
        </w:rPr>
        <w:t>ბანკს</w:t>
      </w:r>
      <w:r w:rsidRPr="00806ED3">
        <w:rPr>
          <w:sz w:val="20"/>
          <w:szCs w:val="20"/>
        </w:rPr>
        <w:t xml:space="preserve"> შორის შეთანხმებული დროის (წელიწადის) გარკვეულ პერიოდ(ებ)ში (</w:t>
      </w:r>
      <w:proofErr w:type="spellStart"/>
      <w:r w:rsidRPr="00806ED3">
        <w:rPr>
          <w:sz w:val="20"/>
          <w:szCs w:val="20"/>
        </w:rPr>
        <w:t>ე.წ</w:t>
      </w:r>
      <w:proofErr w:type="spellEnd"/>
      <w:r w:rsidRPr="00806ED3">
        <w:rPr>
          <w:sz w:val="20"/>
          <w:szCs w:val="20"/>
        </w:rPr>
        <w:t xml:space="preserve"> სეზონური გრაფიკით), </w:t>
      </w:r>
      <w:r w:rsidRPr="00806ED3">
        <w:rPr>
          <w:b/>
          <w:bCs/>
          <w:color w:val="4472C4" w:themeColor="accent1"/>
          <w:sz w:val="20"/>
          <w:szCs w:val="20"/>
        </w:rPr>
        <w:t>ბანკს</w:t>
      </w:r>
      <w:r w:rsidRPr="00806ED3">
        <w:rPr>
          <w:sz w:val="20"/>
          <w:szCs w:val="20"/>
        </w:rPr>
        <w:t xml:space="preserve"> უფლება აქვს განახორციელოს </w:t>
      </w:r>
      <w:r w:rsidR="006447F6"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w:t>
      </w:r>
      <w:r w:rsidR="00A02DC1" w:rsidRPr="00806ED3">
        <w:rPr>
          <w:sz w:val="20"/>
          <w:szCs w:val="20"/>
        </w:rPr>
        <w:t>2</w:t>
      </w:r>
      <w:r w:rsidRPr="00806ED3">
        <w:rPr>
          <w:sz w:val="20"/>
          <w:szCs w:val="20"/>
        </w:rPr>
        <w:t>7.</w:t>
      </w:r>
      <w:r w:rsidR="00A02DC1" w:rsidRPr="00806ED3">
        <w:rPr>
          <w:sz w:val="20"/>
          <w:szCs w:val="20"/>
        </w:rPr>
        <w:t>2.</w:t>
      </w:r>
      <w:r w:rsidRPr="00806ED3">
        <w:rPr>
          <w:sz w:val="20"/>
          <w:szCs w:val="20"/>
        </w:rPr>
        <w:t xml:space="preserve">1 პუნქტით გათვალისწინებული ნებისმიერი ქმედება, თუ </w:t>
      </w:r>
      <w:r w:rsidRPr="00806ED3">
        <w:rPr>
          <w:b/>
          <w:bCs/>
          <w:color w:val="4472C4" w:themeColor="accent1"/>
          <w:sz w:val="20"/>
          <w:szCs w:val="20"/>
        </w:rPr>
        <w:t>კლიენტი</w:t>
      </w:r>
      <w:r w:rsidRPr="00806ED3">
        <w:rPr>
          <w:sz w:val="20"/>
          <w:szCs w:val="20"/>
        </w:rPr>
        <w:t xml:space="preserve"> დაარღვევს სეზონური გრაფიკით გათვალისწინებული გადახდის ნებისმიერ ვალდებულებას (ერთხელ მაინც გადააცილებს გადახდის კონკრეტულ ვადას) და დამატებით, ორკვირიანი ვადის მიცემის მიუხედავად, არ განახორციელებს შესაბამისი თანხის გადახდას.</w:t>
      </w:r>
      <w:bookmarkEnd w:id="2135"/>
    </w:p>
    <w:p w14:paraId="210D7C63" w14:textId="2B0FCADA" w:rsidR="00641C09" w:rsidRPr="00806ED3" w:rsidRDefault="00641C09" w:rsidP="00DA11EF">
      <w:pPr>
        <w:pStyle w:val="Heading3"/>
        <w:ind w:left="900" w:right="0" w:hanging="900"/>
        <w:rPr>
          <w:b/>
          <w:sz w:val="20"/>
          <w:szCs w:val="20"/>
        </w:rPr>
      </w:pPr>
      <w:r w:rsidRPr="00806ED3">
        <w:rPr>
          <w:sz w:val="20"/>
          <w:szCs w:val="20"/>
        </w:rPr>
        <w:t>არ შესრულდება</w:t>
      </w:r>
      <w:r w:rsidR="00985179" w:rsidRPr="00806ED3">
        <w:rPr>
          <w:sz w:val="20"/>
          <w:szCs w:val="20"/>
        </w:rPr>
        <w:t>/</w:t>
      </w:r>
      <w:r w:rsidRPr="00806ED3">
        <w:rPr>
          <w:sz w:val="20"/>
          <w:szCs w:val="20"/>
        </w:rPr>
        <w:t xml:space="preserve">დაირღვევა რომელიმე წინაპირობა, დამატებითი პირობა ან/და </w:t>
      </w:r>
      <w:r w:rsidRPr="00806ED3">
        <w:rPr>
          <w:b/>
          <w:bCs/>
          <w:color w:val="4472C4" w:themeColor="accent1"/>
          <w:sz w:val="20"/>
          <w:szCs w:val="20"/>
        </w:rPr>
        <w:t>ბანკის</w:t>
      </w:r>
      <w:r w:rsidRPr="00806ED3">
        <w:rPr>
          <w:sz w:val="20"/>
          <w:szCs w:val="20"/>
        </w:rPr>
        <w:t xml:space="preserve"> მიერ </w:t>
      </w:r>
      <w:r w:rsidRPr="00806ED3">
        <w:rPr>
          <w:b/>
          <w:bCs/>
          <w:color w:val="4472C4" w:themeColor="accent1"/>
          <w:sz w:val="20"/>
          <w:szCs w:val="20"/>
        </w:rPr>
        <w:t>კლიენტისთვის</w:t>
      </w:r>
      <w:r w:rsidRPr="00806ED3">
        <w:rPr>
          <w:sz w:val="20"/>
          <w:szCs w:val="20"/>
        </w:rPr>
        <w:t xml:space="preserve"> წაყენებული მოთხოვნა;</w:t>
      </w:r>
    </w:p>
    <w:p w14:paraId="1D69B271" w14:textId="2A416F0A" w:rsidR="00641C09" w:rsidRPr="00806ED3" w:rsidRDefault="00641C09" w:rsidP="00DA11EF">
      <w:pPr>
        <w:pStyle w:val="Heading3"/>
        <w:ind w:left="900" w:right="0" w:hanging="900"/>
        <w:rPr>
          <w:b/>
          <w:sz w:val="20"/>
          <w:szCs w:val="20"/>
        </w:rPr>
      </w:pPr>
      <w:r w:rsidRPr="00806ED3">
        <w:rPr>
          <w:b/>
          <w:bCs/>
          <w:color w:val="4472C4" w:themeColor="accent1"/>
          <w:sz w:val="20"/>
          <w:szCs w:val="20"/>
        </w:rPr>
        <w:t>კლიენტი</w:t>
      </w:r>
      <w:r w:rsidRPr="00806ED3">
        <w:rPr>
          <w:sz w:val="20"/>
          <w:szCs w:val="20"/>
        </w:rPr>
        <w:t xml:space="preserve"> იკისრებს ნებისმიერ ვალდებულებას </w:t>
      </w:r>
      <w:r w:rsidRPr="00806ED3">
        <w:rPr>
          <w:b/>
          <w:bCs/>
          <w:color w:val="4472C4" w:themeColor="accent1"/>
          <w:sz w:val="20"/>
          <w:szCs w:val="20"/>
        </w:rPr>
        <w:t>ბანკის</w:t>
      </w:r>
      <w:r w:rsidRPr="00806ED3">
        <w:rPr>
          <w:sz w:val="20"/>
          <w:szCs w:val="20"/>
        </w:rPr>
        <w:t xml:space="preserve"> წინასწარი წერილობითი თანხმობის გარეშე;</w:t>
      </w:r>
    </w:p>
    <w:p w14:paraId="7AEF4FAC" w14:textId="610B988B" w:rsidR="00641C09" w:rsidRPr="00806ED3" w:rsidRDefault="00641C09" w:rsidP="00DA11EF">
      <w:pPr>
        <w:pStyle w:val="Heading3"/>
        <w:ind w:left="900" w:right="0" w:hanging="900"/>
        <w:rPr>
          <w:b/>
          <w:sz w:val="20"/>
          <w:szCs w:val="20"/>
        </w:rPr>
      </w:pPr>
      <w:r w:rsidRPr="00806ED3">
        <w:rPr>
          <w:b/>
          <w:bCs/>
          <w:color w:val="4472C4" w:themeColor="accent1"/>
          <w:sz w:val="20"/>
          <w:szCs w:val="20"/>
        </w:rPr>
        <w:t>კლიენტი</w:t>
      </w:r>
      <w:r w:rsidRPr="00806ED3">
        <w:rPr>
          <w:sz w:val="20"/>
          <w:szCs w:val="20"/>
        </w:rPr>
        <w:t xml:space="preserve"> არამიზნობრივად გამოიყენებს რომელიმე დამატებითი ხელშეკრულების საფუძველზე მიღებულ საკრედიტო პროდუქტს (დაარღვევს მიზნობრიობას);</w:t>
      </w:r>
    </w:p>
    <w:p w14:paraId="49D06348" w14:textId="70465CC1" w:rsidR="00641C09" w:rsidRPr="00806ED3" w:rsidRDefault="00641C09" w:rsidP="00DA11EF">
      <w:pPr>
        <w:pStyle w:val="Heading3"/>
        <w:ind w:left="900" w:right="0" w:hanging="900"/>
        <w:rPr>
          <w:b/>
          <w:sz w:val="20"/>
          <w:szCs w:val="20"/>
        </w:rPr>
      </w:pPr>
      <w:r w:rsidRPr="00806ED3">
        <w:rPr>
          <w:sz w:val="20"/>
          <w:szCs w:val="20"/>
        </w:rPr>
        <w:t xml:space="preserve">მნიშვნელოვნად შემცირდება </w:t>
      </w:r>
      <w:r w:rsidRPr="00806ED3">
        <w:rPr>
          <w:b/>
          <w:bCs/>
          <w:color w:val="4472C4" w:themeColor="accent1"/>
          <w:sz w:val="20"/>
          <w:szCs w:val="20"/>
        </w:rPr>
        <w:t>კლიენტის</w:t>
      </w:r>
      <w:r w:rsidRPr="00806ED3">
        <w:rPr>
          <w:sz w:val="20"/>
          <w:szCs w:val="20"/>
        </w:rPr>
        <w:t xml:space="preserve"> კაპიტალი;</w:t>
      </w:r>
    </w:p>
    <w:p w14:paraId="5A7DAD47" w14:textId="78641EFE" w:rsidR="00641C09" w:rsidRPr="00806ED3" w:rsidRDefault="00641C09" w:rsidP="00DA11EF">
      <w:pPr>
        <w:pStyle w:val="Heading3"/>
        <w:ind w:left="900" w:right="0" w:hanging="900"/>
        <w:rPr>
          <w:b/>
          <w:sz w:val="20"/>
          <w:szCs w:val="20"/>
        </w:rPr>
      </w:pPr>
      <w:r w:rsidRPr="00806ED3">
        <w:rPr>
          <w:sz w:val="20"/>
          <w:szCs w:val="20"/>
        </w:rPr>
        <w:t xml:space="preserve">განხორციელდება მნიშვნელოვანი ცვლილება </w:t>
      </w:r>
      <w:r w:rsidRPr="00806ED3">
        <w:rPr>
          <w:b/>
          <w:bCs/>
          <w:color w:val="4472C4" w:themeColor="accent1"/>
          <w:sz w:val="20"/>
          <w:szCs w:val="20"/>
        </w:rPr>
        <w:t>კლიენტის</w:t>
      </w:r>
      <w:r w:rsidRPr="00806ED3">
        <w:rPr>
          <w:sz w:val="20"/>
          <w:szCs w:val="20"/>
        </w:rPr>
        <w:t xml:space="preserve"> საკუთრებაში </w:t>
      </w:r>
      <w:r w:rsidRPr="00806ED3">
        <w:rPr>
          <w:b/>
          <w:bCs/>
          <w:color w:val="4472C4" w:themeColor="accent1"/>
          <w:sz w:val="20"/>
          <w:szCs w:val="20"/>
        </w:rPr>
        <w:t>ბანკის</w:t>
      </w:r>
      <w:r w:rsidRPr="00806ED3">
        <w:rPr>
          <w:sz w:val="20"/>
          <w:szCs w:val="20"/>
        </w:rPr>
        <w:t xml:space="preserve"> წინასწარი წერილობითი თანხმობის გარეშე;</w:t>
      </w:r>
    </w:p>
    <w:p w14:paraId="226D5AC1" w14:textId="63172535" w:rsidR="00641C09" w:rsidRPr="00806ED3" w:rsidRDefault="00641C09" w:rsidP="00DA11EF">
      <w:pPr>
        <w:pStyle w:val="Heading3"/>
        <w:ind w:left="900" w:right="0" w:hanging="900"/>
        <w:rPr>
          <w:b/>
          <w:sz w:val="20"/>
          <w:szCs w:val="20"/>
        </w:rPr>
      </w:pPr>
      <w:r w:rsidRPr="00806ED3">
        <w:rPr>
          <w:sz w:val="20"/>
          <w:szCs w:val="20"/>
        </w:rPr>
        <w:t xml:space="preserve">მოხდება ნებისმიერი ცვლილება </w:t>
      </w:r>
      <w:r w:rsidRPr="00806ED3">
        <w:rPr>
          <w:b/>
          <w:bCs/>
          <w:color w:val="4472C4" w:themeColor="accent1"/>
          <w:sz w:val="20"/>
          <w:szCs w:val="20"/>
        </w:rPr>
        <w:t>კლიენტის,</w:t>
      </w:r>
      <w:r w:rsidRPr="00806ED3">
        <w:rPr>
          <w:sz w:val="20"/>
          <w:szCs w:val="20"/>
        </w:rPr>
        <w:t xml:space="preserve"> მისი თავდების, </w:t>
      </w:r>
      <w:r w:rsidR="006447F6"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უზრუნველსაყოფად გაფორმებული ნებისმიერი ხელშეკრულების ნებისმიერი მხარის ან/და გარანტის დამფუძნებლებში, მენეჯმენტში ან აღმასრულებელ/სამეთვალყურეო ორგანოში </w:t>
      </w:r>
      <w:r w:rsidRPr="00806ED3">
        <w:rPr>
          <w:b/>
          <w:bCs/>
          <w:color w:val="4472C4" w:themeColor="accent1"/>
          <w:sz w:val="20"/>
          <w:szCs w:val="20"/>
        </w:rPr>
        <w:t>ბანკის</w:t>
      </w:r>
      <w:r w:rsidRPr="00806ED3">
        <w:rPr>
          <w:sz w:val="20"/>
          <w:szCs w:val="20"/>
        </w:rPr>
        <w:t xml:space="preserve"> წინასწარი წერილობითი თანხმობის გარეშე;</w:t>
      </w:r>
    </w:p>
    <w:p w14:paraId="583F6F69" w14:textId="007C1FB6" w:rsidR="00641C09" w:rsidRPr="00806ED3" w:rsidRDefault="00641C09" w:rsidP="00DA11EF">
      <w:pPr>
        <w:pStyle w:val="Heading3"/>
        <w:ind w:left="900" w:right="0" w:hanging="900"/>
        <w:rPr>
          <w:b/>
          <w:sz w:val="20"/>
          <w:szCs w:val="20"/>
        </w:rPr>
      </w:pPr>
      <w:r w:rsidRPr="00806ED3">
        <w:rPr>
          <w:b/>
          <w:bCs/>
          <w:color w:val="4472C4" w:themeColor="accent1"/>
          <w:sz w:val="20"/>
          <w:szCs w:val="20"/>
        </w:rPr>
        <w:t>კლიენტის</w:t>
      </w:r>
      <w:r w:rsidRPr="00806ED3">
        <w:rPr>
          <w:sz w:val="20"/>
          <w:szCs w:val="20"/>
        </w:rPr>
        <w:t xml:space="preserve"> აქტივების მნიშვნელოვანი ნაწილი (ოცი პროცენტი ან მეტი) გასხვისდება </w:t>
      </w:r>
      <w:r w:rsidRPr="00806ED3">
        <w:rPr>
          <w:b/>
          <w:bCs/>
          <w:color w:val="4472C4" w:themeColor="accent1"/>
          <w:sz w:val="20"/>
          <w:szCs w:val="20"/>
        </w:rPr>
        <w:t>ბანკის</w:t>
      </w:r>
      <w:r w:rsidRPr="00806ED3">
        <w:rPr>
          <w:sz w:val="20"/>
          <w:szCs w:val="20"/>
        </w:rPr>
        <w:t xml:space="preserve"> წინასწარი წერილობითი თანხმობის გარეშე;</w:t>
      </w:r>
    </w:p>
    <w:p w14:paraId="14A1EC0F" w14:textId="1022C508" w:rsidR="00641C09" w:rsidRPr="00806ED3" w:rsidRDefault="00641C09" w:rsidP="00DA11EF">
      <w:pPr>
        <w:pStyle w:val="Heading3"/>
        <w:ind w:left="900" w:right="0" w:hanging="900"/>
        <w:rPr>
          <w:b/>
          <w:sz w:val="20"/>
          <w:szCs w:val="20"/>
        </w:rPr>
      </w:pPr>
      <w:r w:rsidRPr="00806ED3">
        <w:rPr>
          <w:sz w:val="20"/>
          <w:szCs w:val="20"/>
        </w:rPr>
        <w:lastRenderedPageBreak/>
        <w:t xml:space="preserve">გაუარესდება </w:t>
      </w:r>
      <w:r w:rsidRPr="00806ED3">
        <w:rPr>
          <w:b/>
          <w:bCs/>
          <w:color w:val="4472C4" w:themeColor="accent1"/>
          <w:sz w:val="20"/>
          <w:szCs w:val="20"/>
        </w:rPr>
        <w:t>კლიენტის,</w:t>
      </w:r>
      <w:r w:rsidRPr="00806ED3">
        <w:rPr>
          <w:sz w:val="20"/>
          <w:szCs w:val="20"/>
        </w:rPr>
        <w:t xml:space="preserve"> მისი თავდების, </w:t>
      </w:r>
      <w:r w:rsidR="006447F6"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უზრუნველსაყოფად გაფორმებული ნებისმიერი ხელშეკრულების ნებისმიერი მხარის ან/და გარანტის ქონებრივი ან/და ფინანსური მდგომარეობა ან შეიქმნება ასეთი გარემოების დადგომის საფრთხე;</w:t>
      </w:r>
    </w:p>
    <w:p w14:paraId="22E9B7EB" w14:textId="4DE989C8" w:rsidR="00641C09" w:rsidRPr="00806ED3" w:rsidRDefault="006447F6" w:rsidP="00DA11EF">
      <w:pPr>
        <w:pStyle w:val="Heading3"/>
        <w:ind w:left="900" w:right="0" w:hanging="900"/>
        <w:rPr>
          <w:b/>
          <w:sz w:val="20"/>
          <w:szCs w:val="20"/>
        </w:rPr>
      </w:pPr>
      <w:r w:rsidRPr="00806ED3">
        <w:rPr>
          <w:sz w:val="20"/>
          <w:szCs w:val="20"/>
        </w:rPr>
        <w:t>წინამდებარე</w:t>
      </w:r>
      <w:r w:rsidR="00641C09" w:rsidRPr="00806ED3">
        <w:rPr>
          <w:sz w:val="20"/>
          <w:szCs w:val="20"/>
        </w:rPr>
        <w:t xml:space="preserve"> </w:t>
      </w:r>
      <w:r w:rsidR="00641C09" w:rsidRPr="00806ED3">
        <w:rPr>
          <w:b/>
          <w:bCs/>
          <w:color w:val="4472C4" w:themeColor="accent1"/>
          <w:sz w:val="20"/>
          <w:szCs w:val="20"/>
        </w:rPr>
        <w:t>ხელშეკრულების</w:t>
      </w:r>
      <w:r w:rsidR="00641C09" w:rsidRPr="00806ED3">
        <w:rPr>
          <w:sz w:val="20"/>
          <w:szCs w:val="20"/>
        </w:rPr>
        <w:t xml:space="preserve"> უზრუნველსაყოფად გაფორმებული ნებისმიერი ხელშეკრულების მხარე ან მისი უფლებამონაცვლე დაარღვევს შესაბამისი ხელშეკრულების რომელიმე პირობას;</w:t>
      </w:r>
    </w:p>
    <w:p w14:paraId="7B417C3F" w14:textId="736FC471" w:rsidR="00641C09" w:rsidRPr="00806ED3" w:rsidRDefault="00641C09" w:rsidP="00DA11EF">
      <w:pPr>
        <w:pStyle w:val="Heading3"/>
        <w:ind w:left="900" w:right="0" w:hanging="900"/>
        <w:rPr>
          <w:b/>
          <w:sz w:val="20"/>
          <w:szCs w:val="20"/>
        </w:rPr>
      </w:pPr>
      <w:r w:rsidRPr="00806ED3">
        <w:rPr>
          <w:sz w:val="20"/>
          <w:szCs w:val="20"/>
        </w:rPr>
        <w:t xml:space="preserve">განადგურდება, დაზიანდება ან/და ღირებულება შეუმცირდება </w:t>
      </w:r>
      <w:r w:rsidR="006447F6"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უზრუნველყოფის ობიექტ(ებ)ს, რისთვისაც </w:t>
      </w:r>
      <w:r w:rsidRPr="00806ED3">
        <w:rPr>
          <w:b/>
          <w:bCs/>
          <w:color w:val="4472C4" w:themeColor="accent1"/>
          <w:sz w:val="20"/>
          <w:szCs w:val="20"/>
        </w:rPr>
        <w:t>ბანკს</w:t>
      </w:r>
      <w:r w:rsidRPr="00806ED3">
        <w:rPr>
          <w:sz w:val="20"/>
          <w:szCs w:val="20"/>
        </w:rPr>
        <w:t xml:space="preserve"> არ ეკისრება პასუხისმგებლობა;</w:t>
      </w:r>
    </w:p>
    <w:p w14:paraId="1A4880D7" w14:textId="56784FB4" w:rsidR="00641C09" w:rsidRPr="00806ED3" w:rsidRDefault="00641C09" w:rsidP="00DA11EF">
      <w:pPr>
        <w:pStyle w:val="Heading3"/>
        <w:ind w:left="900" w:right="0" w:hanging="900"/>
        <w:rPr>
          <w:b/>
          <w:sz w:val="20"/>
          <w:szCs w:val="20"/>
        </w:rPr>
      </w:pPr>
      <w:r w:rsidRPr="00806ED3">
        <w:rPr>
          <w:b/>
          <w:bCs/>
          <w:color w:val="4472C4" w:themeColor="accent1"/>
          <w:sz w:val="20"/>
          <w:szCs w:val="20"/>
        </w:rPr>
        <w:t>კლიენტის</w:t>
      </w:r>
      <w:r w:rsidRPr="00806ED3">
        <w:rPr>
          <w:sz w:val="20"/>
          <w:szCs w:val="20"/>
        </w:rPr>
        <w:t xml:space="preserve"> მიმართ დაიწყება სააღსრულებო წარმოება;</w:t>
      </w:r>
    </w:p>
    <w:p w14:paraId="6A8366A2" w14:textId="171996DF" w:rsidR="00641C09" w:rsidRPr="00806ED3" w:rsidRDefault="00641C09" w:rsidP="00DA11EF">
      <w:pPr>
        <w:pStyle w:val="Heading3"/>
        <w:ind w:left="900" w:right="0" w:hanging="900"/>
        <w:rPr>
          <w:b/>
          <w:sz w:val="20"/>
          <w:szCs w:val="20"/>
        </w:rPr>
      </w:pPr>
      <w:r w:rsidRPr="00806ED3">
        <w:rPr>
          <w:b/>
          <w:bCs/>
          <w:color w:val="4472C4" w:themeColor="accent1"/>
          <w:sz w:val="20"/>
          <w:szCs w:val="20"/>
        </w:rPr>
        <w:t>კლიენტის</w:t>
      </w:r>
      <w:r w:rsidRPr="00806ED3">
        <w:rPr>
          <w:sz w:val="20"/>
          <w:szCs w:val="20"/>
        </w:rPr>
        <w:t xml:space="preserve"> რომელიმე საბანკო </w:t>
      </w:r>
      <w:r w:rsidRPr="00806ED3">
        <w:rPr>
          <w:b/>
          <w:bCs/>
          <w:color w:val="4472C4" w:themeColor="accent1"/>
          <w:sz w:val="20"/>
          <w:szCs w:val="20"/>
        </w:rPr>
        <w:t>ანგარიშს</w:t>
      </w:r>
      <w:r w:rsidRPr="00806ED3">
        <w:rPr>
          <w:sz w:val="20"/>
          <w:szCs w:val="20"/>
        </w:rPr>
        <w:t xml:space="preserve"> ან </w:t>
      </w:r>
      <w:r w:rsidRPr="00806ED3">
        <w:rPr>
          <w:b/>
          <w:bCs/>
          <w:color w:val="4472C4" w:themeColor="accent1"/>
          <w:sz w:val="20"/>
          <w:szCs w:val="20"/>
        </w:rPr>
        <w:t>კლიენტის</w:t>
      </w:r>
      <w:r w:rsidRPr="00806ED3">
        <w:rPr>
          <w:sz w:val="20"/>
          <w:szCs w:val="20"/>
        </w:rPr>
        <w:t xml:space="preserve"> კუთვნილ ქონებას (ნებისმიერ ნივთს ან არამატერიალურ ქონებრივ სიკეთეს) დაედება ყადაღა ან </w:t>
      </w:r>
      <w:r w:rsidRPr="00806ED3">
        <w:rPr>
          <w:b/>
          <w:bCs/>
          <w:color w:val="4472C4" w:themeColor="accent1"/>
          <w:sz w:val="20"/>
          <w:szCs w:val="20"/>
        </w:rPr>
        <w:t>კლიენტის</w:t>
      </w:r>
      <w:r w:rsidRPr="00806ED3">
        <w:rPr>
          <w:sz w:val="20"/>
          <w:szCs w:val="20"/>
        </w:rPr>
        <w:t xml:space="preserve"> ან მისი ქონების მიმართ გამოყენებული იქნება სარჩელის, გადაწყვეტილების აღსრულების ან/და საგადასახადო ვალდებულების შესრულების უზრუნველყოფის ნებისმიერი ღონისძიება;</w:t>
      </w:r>
    </w:p>
    <w:p w14:paraId="4E054D56" w14:textId="7517F964" w:rsidR="00641C09" w:rsidRPr="00806ED3" w:rsidRDefault="00641C09" w:rsidP="00DA11EF">
      <w:pPr>
        <w:pStyle w:val="Heading3"/>
        <w:ind w:left="900" w:right="0" w:hanging="900"/>
        <w:rPr>
          <w:b/>
          <w:sz w:val="20"/>
          <w:szCs w:val="20"/>
        </w:rPr>
      </w:pPr>
      <w:r w:rsidRPr="00806ED3">
        <w:rPr>
          <w:sz w:val="20"/>
          <w:szCs w:val="20"/>
        </w:rPr>
        <w:t xml:space="preserve">რაიმე უფლებით, ვალდებულებით ან/და შეზღუდვით (მათ შორის საგადასახადო გირავნობის/იპოთეკის უფლებით, ყადაღით და სხვა) დაიტვირთება </w:t>
      </w:r>
      <w:r w:rsidR="006447F6"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უზრუნველსაყოფად დაგირავებული ან იპოთეკით დატვირთული ან/და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კუთვნილი ნებისმიერი ნივთი ან/და არამატერიალური ქონებრივი სიკეთე;</w:t>
      </w:r>
    </w:p>
    <w:p w14:paraId="3C74B914" w14:textId="7B447C44" w:rsidR="00641C09" w:rsidRPr="00806ED3" w:rsidRDefault="00641C09" w:rsidP="00DA11EF">
      <w:pPr>
        <w:pStyle w:val="Heading3"/>
        <w:ind w:left="900" w:right="0" w:hanging="900"/>
        <w:rPr>
          <w:b/>
          <w:sz w:val="20"/>
          <w:szCs w:val="20"/>
        </w:rPr>
      </w:pPr>
      <w:r w:rsidRPr="00806ED3">
        <w:rPr>
          <w:b/>
          <w:bCs/>
          <w:color w:val="4472C4" w:themeColor="accent1"/>
          <w:sz w:val="20"/>
          <w:szCs w:val="20"/>
        </w:rPr>
        <w:t>კლიენტის,</w:t>
      </w:r>
      <w:r w:rsidRPr="00806ED3">
        <w:rPr>
          <w:sz w:val="20"/>
          <w:szCs w:val="20"/>
        </w:rPr>
        <w:t xml:space="preserve"> მისი თავდების, </w:t>
      </w:r>
      <w:r w:rsidR="006447F6"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უზრუნველსაყოფად გაფორმებული ნებისმიერი ხელშეკრულების ნებისმიერი მხარის </w:t>
      </w:r>
      <w:r w:rsidR="000F5E13" w:rsidRPr="00806ED3">
        <w:rPr>
          <w:sz w:val="20"/>
          <w:szCs w:val="20"/>
        </w:rPr>
        <w:t>ან/და</w:t>
      </w:r>
      <w:r w:rsidRPr="00806ED3">
        <w:rPr>
          <w:sz w:val="20"/>
          <w:szCs w:val="20"/>
        </w:rPr>
        <w:t xml:space="preserve"> გარანტის მიმართ დადგება გადახდისუუნარობის/ლიკვიდაციის საფრთხე, სასამართლოს მიერ დაიწყება გადახდისუუნარობის საქმის წარმოება </w:t>
      </w:r>
      <w:r w:rsidR="000F5E13" w:rsidRPr="00806ED3">
        <w:rPr>
          <w:sz w:val="20"/>
          <w:szCs w:val="20"/>
        </w:rPr>
        <w:t>ან/და</w:t>
      </w:r>
      <w:r w:rsidRPr="00806ED3">
        <w:rPr>
          <w:sz w:val="20"/>
          <w:szCs w:val="20"/>
        </w:rPr>
        <w:t xml:space="preserve"> წინამდებარე პუნქტში ჩამოთვლილ პირთაგან რომელიმე თავად მიიღებს გადაწყვეტილებას ლიკვიდაციის შესახებ.</w:t>
      </w:r>
    </w:p>
    <w:p w14:paraId="64ED1020" w14:textId="452056C2" w:rsidR="00641C09" w:rsidRPr="00806ED3" w:rsidRDefault="00641C09" w:rsidP="00DA11EF">
      <w:pPr>
        <w:pStyle w:val="Heading3"/>
        <w:ind w:left="900" w:right="0" w:hanging="900"/>
        <w:rPr>
          <w:b/>
          <w:sz w:val="20"/>
          <w:szCs w:val="20"/>
        </w:rPr>
      </w:pPr>
      <w:r w:rsidRPr="00806ED3">
        <w:rPr>
          <w:sz w:val="20"/>
          <w:szCs w:val="20"/>
        </w:rPr>
        <w:t xml:space="preserve">ნებისმიერი უფლებამოსილი ორგანო ჩამოართმევს </w:t>
      </w:r>
      <w:r w:rsidRPr="00806ED3">
        <w:rPr>
          <w:b/>
          <w:bCs/>
          <w:color w:val="4472C4" w:themeColor="accent1"/>
          <w:sz w:val="20"/>
          <w:szCs w:val="20"/>
        </w:rPr>
        <w:t>კლიენტს</w:t>
      </w:r>
      <w:r w:rsidRPr="00806ED3">
        <w:rPr>
          <w:sz w:val="20"/>
          <w:szCs w:val="20"/>
        </w:rPr>
        <w:t xml:space="preserve"> ნებისმიერ აქტივს ან მის მნიშვნელოვან ნაწილს, ან მოახდენს ასეთი აქტივის ნაციონალიზაციას ან მოხდება სხვაგვარი ექსპროპრიაცია;</w:t>
      </w:r>
    </w:p>
    <w:p w14:paraId="75908FFC" w14:textId="7B1FC654" w:rsidR="00641C09" w:rsidRPr="00806ED3" w:rsidRDefault="00641C09" w:rsidP="00DA11EF">
      <w:pPr>
        <w:pStyle w:val="Heading3"/>
        <w:ind w:left="900" w:right="0" w:hanging="900"/>
        <w:rPr>
          <w:b/>
          <w:sz w:val="20"/>
          <w:szCs w:val="20"/>
        </w:rPr>
      </w:pPr>
      <w:r w:rsidRPr="00806ED3">
        <w:rPr>
          <w:b/>
          <w:bCs/>
          <w:color w:val="4472C4" w:themeColor="accent1"/>
          <w:sz w:val="20"/>
          <w:szCs w:val="20"/>
        </w:rPr>
        <w:t>კლიენტის</w:t>
      </w:r>
      <w:r w:rsidRPr="00806ED3">
        <w:rPr>
          <w:sz w:val="20"/>
          <w:szCs w:val="20"/>
        </w:rPr>
        <w:t xml:space="preserve"> მიერ გაკეთებული ნებისმიერი განცხადება ან/და </w:t>
      </w:r>
      <w:r w:rsidRPr="00806ED3">
        <w:rPr>
          <w:b/>
          <w:bCs/>
          <w:color w:val="4472C4" w:themeColor="accent1"/>
          <w:sz w:val="20"/>
          <w:szCs w:val="20"/>
        </w:rPr>
        <w:t>ბანკისთვის</w:t>
      </w:r>
      <w:r w:rsidRPr="00806ED3">
        <w:rPr>
          <w:sz w:val="20"/>
          <w:szCs w:val="20"/>
        </w:rPr>
        <w:t xml:space="preserve"> მიწოდებული ნებისმიერი ინფორმაცია აღმოჩნდება მნიშვნელოვნად არასწორი ან მცდარი (სინამდვილესთან შეუსაბამო);</w:t>
      </w:r>
    </w:p>
    <w:p w14:paraId="45F0BA1F" w14:textId="0C819C29" w:rsidR="00641C09" w:rsidRPr="00806ED3" w:rsidRDefault="00641C09" w:rsidP="00DA11EF">
      <w:pPr>
        <w:pStyle w:val="Heading3"/>
        <w:ind w:left="900" w:right="0" w:hanging="900"/>
        <w:rPr>
          <w:b/>
          <w:sz w:val="20"/>
          <w:szCs w:val="20"/>
        </w:rPr>
      </w:pPr>
      <w:r w:rsidRPr="00806ED3">
        <w:rPr>
          <w:b/>
          <w:bCs/>
          <w:color w:val="4472C4" w:themeColor="accent1"/>
          <w:sz w:val="20"/>
          <w:szCs w:val="20"/>
        </w:rPr>
        <w:t>კლიენტი</w:t>
      </w:r>
      <w:r w:rsidRPr="00806ED3">
        <w:rPr>
          <w:sz w:val="20"/>
          <w:szCs w:val="20"/>
        </w:rPr>
        <w:t xml:space="preserve"> ჩაიდენს </w:t>
      </w:r>
      <w:r w:rsidRPr="00806ED3">
        <w:rPr>
          <w:b/>
          <w:bCs/>
          <w:color w:val="4472C4" w:themeColor="accent1"/>
          <w:sz w:val="20"/>
          <w:szCs w:val="20"/>
        </w:rPr>
        <w:t>ბანკის</w:t>
      </w:r>
      <w:r w:rsidRPr="00806ED3">
        <w:rPr>
          <w:sz w:val="20"/>
          <w:szCs w:val="20"/>
        </w:rPr>
        <w:t xml:space="preserve"> მოტყუებისკენ მიმართულ ნებისმიერ ქმედებას;</w:t>
      </w:r>
    </w:p>
    <w:p w14:paraId="3F210F9A" w14:textId="4D3D9364" w:rsidR="00641C09" w:rsidRPr="00806ED3" w:rsidRDefault="00641C09" w:rsidP="00DA11EF">
      <w:pPr>
        <w:pStyle w:val="Heading3"/>
        <w:ind w:left="900" w:right="0" w:hanging="900"/>
        <w:rPr>
          <w:b/>
          <w:sz w:val="20"/>
          <w:szCs w:val="20"/>
        </w:rPr>
      </w:pPr>
      <w:r w:rsidRPr="00806ED3">
        <w:rPr>
          <w:sz w:val="20"/>
          <w:szCs w:val="20"/>
        </w:rPr>
        <w:t xml:space="preserve">დადგება ნებისმიერი ისეთი გარემოება, რომლის არსებობამაც შეიძლება ეჭვქვეშ დააყენოს </w:t>
      </w:r>
      <w:r w:rsidRPr="00806ED3">
        <w:rPr>
          <w:b/>
          <w:bCs/>
          <w:color w:val="4472C4" w:themeColor="accent1"/>
          <w:sz w:val="20"/>
          <w:szCs w:val="20"/>
        </w:rPr>
        <w:t>კლიენტის,</w:t>
      </w:r>
      <w:r w:rsidRPr="00806ED3">
        <w:rPr>
          <w:sz w:val="20"/>
          <w:szCs w:val="20"/>
        </w:rPr>
        <w:t xml:space="preserve"> მისი თავდების ან/და </w:t>
      </w:r>
      <w:r w:rsidR="000D3946" w:rsidRPr="00806ED3">
        <w:rPr>
          <w:sz w:val="20"/>
          <w:szCs w:val="20"/>
        </w:rPr>
        <w:t xml:space="preserve">წინამდებარე </w:t>
      </w:r>
      <w:r w:rsidRPr="00806ED3">
        <w:rPr>
          <w:b/>
          <w:bCs/>
          <w:color w:val="4472C4" w:themeColor="accent1"/>
          <w:sz w:val="20"/>
          <w:szCs w:val="20"/>
        </w:rPr>
        <w:t>ხელშეკრულების</w:t>
      </w:r>
      <w:r w:rsidRPr="00806ED3">
        <w:rPr>
          <w:sz w:val="20"/>
          <w:szCs w:val="20"/>
        </w:rPr>
        <w:t xml:space="preserve"> უზრუნველსაყოფად გაფორმებული ნებისმიერი ხელშეკრულების მხარის მიერ ნაკისრი ვალდებულებ(ებ)ის შესრულება ან </w:t>
      </w:r>
      <w:r w:rsidRPr="00806ED3">
        <w:rPr>
          <w:b/>
          <w:bCs/>
          <w:color w:val="4472C4" w:themeColor="accent1"/>
          <w:sz w:val="20"/>
          <w:szCs w:val="20"/>
        </w:rPr>
        <w:t>კლიენტის</w:t>
      </w:r>
      <w:r w:rsidRPr="00806ED3">
        <w:rPr>
          <w:sz w:val="20"/>
          <w:szCs w:val="20"/>
        </w:rPr>
        <w:t xml:space="preserve"> მიერ თანხის დროულად გადახდა.</w:t>
      </w:r>
    </w:p>
    <w:p w14:paraId="726066B3" w14:textId="5E5600D5" w:rsidR="00641C09" w:rsidRPr="00806ED3" w:rsidRDefault="00641C09" w:rsidP="00DA11EF">
      <w:pPr>
        <w:pStyle w:val="Heading3"/>
        <w:ind w:left="900" w:right="0" w:hanging="900"/>
        <w:rPr>
          <w:sz w:val="20"/>
          <w:szCs w:val="20"/>
        </w:rPr>
      </w:pPr>
      <w:r w:rsidRPr="00806ED3">
        <w:rPr>
          <w:b/>
          <w:bCs/>
          <w:color w:val="4472C4" w:themeColor="accent1"/>
          <w:sz w:val="20"/>
          <w:szCs w:val="20"/>
        </w:rPr>
        <w:t>კლიენტი</w:t>
      </w:r>
      <w:r w:rsidRPr="00806ED3">
        <w:rPr>
          <w:sz w:val="20"/>
          <w:szCs w:val="20"/>
        </w:rPr>
        <w:t xml:space="preserve"> დაარღვევს თანამშრომელთა დისკრიმინაციის, ძალადობისა და შევიწროებისაგან დაცვის შესახებ </w:t>
      </w:r>
      <w:r w:rsidRPr="00806ED3">
        <w:rPr>
          <w:b/>
          <w:bCs/>
          <w:color w:val="4472C4" w:themeColor="accent1"/>
          <w:sz w:val="20"/>
          <w:szCs w:val="20"/>
        </w:rPr>
        <w:t>ბანკის</w:t>
      </w:r>
      <w:r w:rsidRPr="00806ED3">
        <w:rPr>
          <w:sz w:val="20"/>
          <w:szCs w:val="20"/>
        </w:rPr>
        <w:t xml:space="preserve"> პოლიტიკას</w:t>
      </w:r>
      <w:r w:rsidR="00017DA7" w:rsidRPr="00806ED3">
        <w:rPr>
          <w:sz w:val="20"/>
          <w:szCs w:val="20"/>
        </w:rPr>
        <w:t xml:space="preserve">. </w:t>
      </w:r>
    </w:p>
    <w:p w14:paraId="7750E679" w14:textId="4D1D162F" w:rsidR="00641C09" w:rsidRPr="00806ED3" w:rsidRDefault="00641C09" w:rsidP="00DA11EF">
      <w:pPr>
        <w:pStyle w:val="Heading3"/>
        <w:ind w:left="900" w:right="0" w:hanging="900"/>
        <w:rPr>
          <w:b/>
          <w:sz w:val="20"/>
          <w:szCs w:val="20"/>
        </w:rPr>
      </w:pPr>
      <w:r w:rsidRPr="00806ED3">
        <w:rPr>
          <w:b/>
          <w:bCs/>
          <w:color w:val="4472C4" w:themeColor="accent1"/>
          <w:sz w:val="20"/>
          <w:szCs w:val="20"/>
        </w:rPr>
        <w:t>კლიენტი</w:t>
      </w:r>
      <w:r w:rsidRPr="00806ED3">
        <w:rPr>
          <w:sz w:val="20"/>
          <w:szCs w:val="20"/>
        </w:rPr>
        <w:t xml:space="preserve"> ვალდებულია დაუყოვნებლივ აცნობოს </w:t>
      </w:r>
      <w:r w:rsidRPr="00806ED3">
        <w:rPr>
          <w:b/>
          <w:bCs/>
          <w:color w:val="4472C4" w:themeColor="accent1"/>
          <w:sz w:val="20"/>
          <w:szCs w:val="20"/>
        </w:rPr>
        <w:t>ბანკს</w:t>
      </w:r>
      <w:r w:rsidRPr="00806ED3">
        <w:rPr>
          <w:sz w:val="20"/>
          <w:szCs w:val="20"/>
        </w:rPr>
        <w:t xml:space="preserve"> </w:t>
      </w:r>
      <w:r w:rsidR="006447F6"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w:t>
      </w:r>
      <w:r w:rsidR="00A02DC1" w:rsidRPr="00806ED3">
        <w:rPr>
          <w:sz w:val="20"/>
          <w:szCs w:val="20"/>
        </w:rPr>
        <w:t>27.2.1</w:t>
      </w:r>
      <w:r w:rsidRPr="00806ED3">
        <w:rPr>
          <w:sz w:val="20"/>
          <w:szCs w:val="20"/>
        </w:rPr>
        <w:t>-</w:t>
      </w:r>
      <w:r w:rsidR="00A02DC1" w:rsidRPr="00806ED3">
        <w:rPr>
          <w:sz w:val="20"/>
          <w:szCs w:val="20"/>
        </w:rPr>
        <w:t>2</w:t>
      </w:r>
      <w:r w:rsidRPr="00806ED3">
        <w:rPr>
          <w:sz w:val="20"/>
          <w:szCs w:val="20"/>
        </w:rPr>
        <w:t>7.</w:t>
      </w:r>
      <w:r w:rsidR="00A02DC1" w:rsidRPr="00806ED3">
        <w:rPr>
          <w:sz w:val="20"/>
          <w:szCs w:val="20"/>
        </w:rPr>
        <w:t>2</w:t>
      </w:r>
      <w:r w:rsidRPr="00806ED3">
        <w:rPr>
          <w:sz w:val="20"/>
          <w:szCs w:val="20"/>
        </w:rPr>
        <w:t>.20 ქვეპუნქტებში ჩამოთვლილი ნებისმიერი გარემოების დადგომის შესახებ.</w:t>
      </w:r>
    </w:p>
    <w:p w14:paraId="75A69D20" w14:textId="093786A1" w:rsidR="00641C09" w:rsidRPr="00806ED3" w:rsidRDefault="006447F6" w:rsidP="00DA11EF">
      <w:pPr>
        <w:pStyle w:val="Heading3"/>
        <w:ind w:left="900" w:right="0" w:hanging="900"/>
        <w:rPr>
          <w:b/>
          <w:sz w:val="20"/>
          <w:szCs w:val="20"/>
        </w:rPr>
      </w:pPr>
      <w:r w:rsidRPr="00806ED3">
        <w:rPr>
          <w:sz w:val="20"/>
          <w:szCs w:val="20"/>
        </w:rPr>
        <w:t>წინამდებარე</w:t>
      </w:r>
      <w:r w:rsidR="00641C09" w:rsidRPr="00806ED3">
        <w:rPr>
          <w:sz w:val="20"/>
          <w:szCs w:val="20"/>
        </w:rPr>
        <w:t xml:space="preserve"> </w:t>
      </w:r>
      <w:r w:rsidR="00641C09" w:rsidRPr="00806ED3">
        <w:rPr>
          <w:b/>
          <w:bCs/>
          <w:color w:val="4472C4" w:themeColor="accent1"/>
          <w:sz w:val="20"/>
          <w:szCs w:val="20"/>
        </w:rPr>
        <w:t>ხელშეკრულების</w:t>
      </w:r>
      <w:r w:rsidR="00641C09" w:rsidRPr="00806ED3">
        <w:rPr>
          <w:sz w:val="20"/>
          <w:szCs w:val="20"/>
        </w:rPr>
        <w:t xml:space="preserve"> </w:t>
      </w:r>
      <w:r w:rsidR="00A02DC1" w:rsidRPr="00806ED3">
        <w:rPr>
          <w:sz w:val="20"/>
          <w:szCs w:val="20"/>
        </w:rPr>
        <w:t xml:space="preserve">27.2.1 </w:t>
      </w:r>
      <w:r w:rsidR="00641C09" w:rsidRPr="00806ED3">
        <w:rPr>
          <w:sz w:val="20"/>
          <w:szCs w:val="20"/>
        </w:rPr>
        <w:t xml:space="preserve">პუნქტში აღწერილ შემთხვევაში (მიუხედავად </w:t>
      </w:r>
      <w:r w:rsidR="00641C09" w:rsidRPr="00806ED3">
        <w:rPr>
          <w:b/>
          <w:bCs/>
          <w:color w:val="4472C4" w:themeColor="accent1"/>
          <w:sz w:val="20"/>
          <w:szCs w:val="20"/>
        </w:rPr>
        <w:t>კლიენტის</w:t>
      </w:r>
      <w:r w:rsidR="00641C09" w:rsidRPr="00806ED3">
        <w:rPr>
          <w:sz w:val="20"/>
          <w:szCs w:val="20"/>
        </w:rPr>
        <w:t xml:space="preserve"> ბრალისა </w:t>
      </w:r>
      <w:r w:rsidRPr="00806ED3">
        <w:rPr>
          <w:sz w:val="20"/>
          <w:szCs w:val="20"/>
        </w:rPr>
        <w:t>წინამდებარე</w:t>
      </w:r>
      <w:r w:rsidR="00641C09" w:rsidRPr="00806ED3">
        <w:rPr>
          <w:sz w:val="20"/>
          <w:szCs w:val="20"/>
        </w:rPr>
        <w:t xml:space="preserve"> </w:t>
      </w:r>
      <w:r w:rsidR="00641C09" w:rsidRPr="00806ED3">
        <w:rPr>
          <w:b/>
          <w:bCs/>
          <w:color w:val="4472C4" w:themeColor="accent1"/>
          <w:sz w:val="20"/>
          <w:szCs w:val="20"/>
        </w:rPr>
        <w:t>ხელშეკრულების</w:t>
      </w:r>
      <w:r w:rsidR="00641C09" w:rsidRPr="00806ED3">
        <w:rPr>
          <w:sz w:val="20"/>
          <w:szCs w:val="20"/>
        </w:rPr>
        <w:t xml:space="preserve"> </w:t>
      </w:r>
      <w:r w:rsidR="00A02DC1" w:rsidRPr="00806ED3">
        <w:rPr>
          <w:sz w:val="20"/>
          <w:szCs w:val="20"/>
        </w:rPr>
        <w:t xml:space="preserve">27.2.1 </w:t>
      </w:r>
      <w:r w:rsidR="00641C09" w:rsidRPr="00806ED3">
        <w:rPr>
          <w:sz w:val="20"/>
          <w:szCs w:val="20"/>
        </w:rPr>
        <w:t xml:space="preserve">პუნქტში ჩამოთვლილი ნებისმიერი გარემოების დადგომაში) </w:t>
      </w:r>
      <w:r w:rsidR="00641C09" w:rsidRPr="00806ED3">
        <w:rPr>
          <w:b/>
          <w:bCs/>
          <w:color w:val="4472C4" w:themeColor="accent1"/>
          <w:sz w:val="20"/>
          <w:szCs w:val="20"/>
        </w:rPr>
        <w:t>კლიენტი</w:t>
      </w:r>
      <w:r w:rsidR="00641C09" w:rsidRPr="00806ED3">
        <w:rPr>
          <w:sz w:val="20"/>
          <w:szCs w:val="20"/>
        </w:rPr>
        <w:t xml:space="preserve"> ვალდებული იქნება დაუყოვნებლივ (ან ბანკის მიერ მითითებულ ვადაში) დაუბრუნოს </w:t>
      </w:r>
      <w:r w:rsidR="00641C09" w:rsidRPr="00806ED3">
        <w:rPr>
          <w:b/>
          <w:bCs/>
          <w:color w:val="4472C4" w:themeColor="accent1"/>
          <w:sz w:val="20"/>
          <w:szCs w:val="20"/>
        </w:rPr>
        <w:t>ბანკს</w:t>
      </w:r>
      <w:r w:rsidR="00641C09" w:rsidRPr="00806ED3">
        <w:rPr>
          <w:sz w:val="20"/>
          <w:szCs w:val="20"/>
        </w:rPr>
        <w:t xml:space="preserve"> კრედიტის ძირითადი თანხა მისთვის დარიცხულ სარგებელთან და </w:t>
      </w:r>
      <w:proofErr w:type="spellStart"/>
      <w:r w:rsidR="00641C09" w:rsidRPr="00806ED3">
        <w:rPr>
          <w:sz w:val="20"/>
          <w:szCs w:val="20"/>
        </w:rPr>
        <w:t>პირგასამტეხლოსთან</w:t>
      </w:r>
      <w:proofErr w:type="spellEnd"/>
      <w:r w:rsidR="00641C09" w:rsidRPr="00806ED3">
        <w:rPr>
          <w:sz w:val="20"/>
          <w:szCs w:val="20"/>
        </w:rPr>
        <w:t xml:space="preserve"> ერთად (ასეთის არსებობის შემთხვევაში) და შეასრულოს </w:t>
      </w:r>
      <w:r w:rsidR="00641C09" w:rsidRPr="00806ED3">
        <w:rPr>
          <w:b/>
          <w:bCs/>
          <w:color w:val="4472C4" w:themeColor="accent1"/>
          <w:sz w:val="20"/>
          <w:szCs w:val="20"/>
        </w:rPr>
        <w:t>ბანკის</w:t>
      </w:r>
      <w:r w:rsidR="00641C09" w:rsidRPr="00806ED3">
        <w:rPr>
          <w:sz w:val="20"/>
          <w:szCs w:val="20"/>
        </w:rPr>
        <w:t xml:space="preserve"> წინაშე ნაკისრი ყველა ფინანსური ვალდებულება.</w:t>
      </w:r>
    </w:p>
    <w:p w14:paraId="13E6C77E" w14:textId="3D30F8B7" w:rsidR="00641C09" w:rsidRPr="00806ED3" w:rsidRDefault="006447F6" w:rsidP="00DA11EF">
      <w:pPr>
        <w:pStyle w:val="Heading3"/>
        <w:ind w:left="900" w:right="0" w:hanging="900"/>
        <w:rPr>
          <w:b/>
          <w:sz w:val="20"/>
          <w:szCs w:val="20"/>
        </w:rPr>
      </w:pPr>
      <w:r w:rsidRPr="00806ED3">
        <w:rPr>
          <w:sz w:val="20"/>
          <w:szCs w:val="20"/>
        </w:rPr>
        <w:t>წინამდებარე</w:t>
      </w:r>
      <w:r w:rsidR="00641C09" w:rsidRPr="00806ED3">
        <w:rPr>
          <w:sz w:val="20"/>
          <w:szCs w:val="20"/>
        </w:rPr>
        <w:t xml:space="preserve"> </w:t>
      </w:r>
      <w:r w:rsidR="00641C09" w:rsidRPr="00806ED3">
        <w:rPr>
          <w:b/>
          <w:bCs/>
          <w:color w:val="4472C4" w:themeColor="accent1"/>
          <w:sz w:val="20"/>
          <w:szCs w:val="20"/>
        </w:rPr>
        <w:t>ხელშეკრულების</w:t>
      </w:r>
      <w:r w:rsidR="00641C09" w:rsidRPr="00806ED3">
        <w:rPr>
          <w:sz w:val="20"/>
          <w:szCs w:val="20"/>
        </w:rPr>
        <w:t xml:space="preserve"> </w:t>
      </w:r>
      <w:r w:rsidR="00A02DC1" w:rsidRPr="00806ED3">
        <w:rPr>
          <w:sz w:val="20"/>
          <w:szCs w:val="20"/>
        </w:rPr>
        <w:t xml:space="preserve">27.2.1 </w:t>
      </w:r>
      <w:r w:rsidR="00641C09" w:rsidRPr="00806ED3">
        <w:rPr>
          <w:sz w:val="20"/>
          <w:szCs w:val="20"/>
        </w:rPr>
        <w:t xml:space="preserve">პუნქტში ჩამოთვლილი ნებისმიერი გარემოების დადგომის შემთხვევაში </w:t>
      </w:r>
      <w:r w:rsidR="00641C09" w:rsidRPr="00806ED3">
        <w:rPr>
          <w:b/>
          <w:bCs/>
          <w:color w:val="4472C4" w:themeColor="accent1"/>
          <w:sz w:val="20"/>
          <w:szCs w:val="20"/>
        </w:rPr>
        <w:t>ბანკს</w:t>
      </w:r>
      <w:r w:rsidR="00641C09" w:rsidRPr="00806ED3">
        <w:rPr>
          <w:sz w:val="20"/>
          <w:szCs w:val="20"/>
        </w:rPr>
        <w:t xml:space="preserve"> უფლება ექნება </w:t>
      </w:r>
      <w:r w:rsidR="00641C09" w:rsidRPr="00806ED3">
        <w:rPr>
          <w:b/>
          <w:bCs/>
          <w:color w:val="4472C4" w:themeColor="accent1"/>
          <w:sz w:val="20"/>
          <w:szCs w:val="20"/>
        </w:rPr>
        <w:t>კლიენტის</w:t>
      </w:r>
      <w:r w:rsidR="00641C09" w:rsidRPr="00806ED3">
        <w:rPr>
          <w:sz w:val="20"/>
          <w:szCs w:val="20"/>
        </w:rPr>
        <w:t xml:space="preserve"> შემდგომი თანხმობის გარეშე (</w:t>
      </w:r>
      <w:proofErr w:type="spellStart"/>
      <w:r w:rsidR="00641C09" w:rsidRPr="00806ED3">
        <w:rPr>
          <w:sz w:val="20"/>
          <w:szCs w:val="20"/>
        </w:rPr>
        <w:t>უაქცეპტოდ</w:t>
      </w:r>
      <w:proofErr w:type="spellEnd"/>
      <w:r w:rsidR="00641C09" w:rsidRPr="00806ED3">
        <w:rPr>
          <w:sz w:val="20"/>
          <w:szCs w:val="20"/>
        </w:rPr>
        <w:t xml:space="preserve">) გადაიყვანოს </w:t>
      </w:r>
      <w:r w:rsidR="00641C09" w:rsidRPr="00806ED3">
        <w:rPr>
          <w:b/>
          <w:bCs/>
          <w:color w:val="4472C4" w:themeColor="accent1"/>
          <w:sz w:val="20"/>
          <w:szCs w:val="20"/>
        </w:rPr>
        <w:t>კლიენტი</w:t>
      </w:r>
      <w:r w:rsidR="00641C09" w:rsidRPr="00806ED3">
        <w:rPr>
          <w:sz w:val="20"/>
          <w:szCs w:val="20"/>
        </w:rPr>
        <w:t xml:space="preserve"> გამკაცრებული მონიტორინგის რეჟიმში, რაც გულისხმობს </w:t>
      </w:r>
      <w:r w:rsidR="00641C09" w:rsidRPr="00806ED3">
        <w:rPr>
          <w:b/>
          <w:bCs/>
          <w:color w:val="4472C4" w:themeColor="accent1"/>
          <w:sz w:val="20"/>
          <w:szCs w:val="20"/>
        </w:rPr>
        <w:t>ბანკის</w:t>
      </w:r>
      <w:r w:rsidR="00641C09" w:rsidRPr="00806ED3">
        <w:rPr>
          <w:sz w:val="20"/>
          <w:szCs w:val="20"/>
        </w:rPr>
        <w:t xml:space="preserve"> სრულ უფლებამოსილებას, მიავლინოს მისი წარმომადგენელი </w:t>
      </w:r>
      <w:r w:rsidR="00641C09" w:rsidRPr="00806ED3">
        <w:rPr>
          <w:b/>
          <w:bCs/>
          <w:color w:val="4472C4" w:themeColor="accent1"/>
          <w:sz w:val="20"/>
          <w:szCs w:val="20"/>
        </w:rPr>
        <w:t>კლიენტთან</w:t>
      </w:r>
      <w:r w:rsidR="00641C09" w:rsidRPr="00806ED3">
        <w:rPr>
          <w:sz w:val="20"/>
          <w:szCs w:val="20"/>
        </w:rPr>
        <w:t xml:space="preserve"> (</w:t>
      </w:r>
      <w:r w:rsidR="00641C09" w:rsidRPr="00806ED3">
        <w:rPr>
          <w:b/>
          <w:bCs/>
          <w:color w:val="4472C4" w:themeColor="accent1"/>
          <w:sz w:val="20"/>
          <w:szCs w:val="20"/>
        </w:rPr>
        <w:t xml:space="preserve">კლიენტის </w:t>
      </w:r>
      <w:r w:rsidR="00641C09" w:rsidRPr="00806ED3">
        <w:rPr>
          <w:sz w:val="20"/>
          <w:szCs w:val="20"/>
        </w:rPr>
        <w:t xml:space="preserve">კუთვნილ ნებისმიერ სათავსოში) და რეალური შემოსავლების მონიტორინგის საფუძველზე უშუალოდ </w:t>
      </w:r>
      <w:r w:rsidR="00641C09" w:rsidRPr="00806ED3">
        <w:rPr>
          <w:b/>
          <w:bCs/>
          <w:color w:val="4472C4" w:themeColor="accent1"/>
          <w:sz w:val="20"/>
          <w:szCs w:val="20"/>
        </w:rPr>
        <w:t>კლიენტისგან</w:t>
      </w:r>
      <w:r w:rsidR="00641C09" w:rsidRPr="00806ED3">
        <w:rPr>
          <w:sz w:val="20"/>
          <w:szCs w:val="20"/>
        </w:rPr>
        <w:t xml:space="preserve"> (მათ შორის მისი სალაროდან) მიიღოს </w:t>
      </w:r>
      <w:r w:rsidR="00641C09" w:rsidRPr="00806ED3">
        <w:rPr>
          <w:b/>
          <w:bCs/>
          <w:color w:val="4472C4" w:themeColor="accent1"/>
          <w:sz w:val="20"/>
          <w:szCs w:val="20"/>
        </w:rPr>
        <w:t>ბანკისთვის</w:t>
      </w:r>
      <w:r w:rsidR="00641C09" w:rsidRPr="00806ED3">
        <w:rPr>
          <w:sz w:val="20"/>
          <w:szCs w:val="20"/>
        </w:rPr>
        <w:t xml:space="preserve"> გადასახდელი თანხა ერთიანად ან ნაწილ-ნაწილ. </w:t>
      </w:r>
    </w:p>
    <w:p w14:paraId="2BE4CD42" w14:textId="22E56C09" w:rsidR="00A31540" w:rsidRPr="00806ED3" w:rsidRDefault="006447F6" w:rsidP="00C06C0C">
      <w:pPr>
        <w:pStyle w:val="Heading3"/>
        <w:spacing w:after="240"/>
        <w:ind w:left="900" w:right="0" w:hanging="900"/>
        <w:rPr>
          <w:sz w:val="20"/>
          <w:szCs w:val="20"/>
        </w:rPr>
      </w:pPr>
      <w:r w:rsidRPr="00806ED3">
        <w:rPr>
          <w:sz w:val="20"/>
          <w:szCs w:val="20"/>
        </w:rPr>
        <w:t>წინამდებარე</w:t>
      </w:r>
      <w:r w:rsidR="00641C09" w:rsidRPr="00806ED3">
        <w:rPr>
          <w:sz w:val="20"/>
          <w:szCs w:val="20"/>
        </w:rPr>
        <w:t xml:space="preserve"> </w:t>
      </w:r>
      <w:r w:rsidR="00641C09" w:rsidRPr="00806ED3">
        <w:rPr>
          <w:b/>
          <w:bCs/>
          <w:color w:val="4472C4" w:themeColor="accent1"/>
          <w:sz w:val="20"/>
          <w:szCs w:val="20"/>
        </w:rPr>
        <w:t>ხელშეკრულების</w:t>
      </w:r>
      <w:r w:rsidR="00641C09" w:rsidRPr="00806ED3">
        <w:rPr>
          <w:sz w:val="20"/>
          <w:szCs w:val="20"/>
        </w:rPr>
        <w:t xml:space="preserve"> </w:t>
      </w:r>
      <w:r w:rsidR="00A02DC1" w:rsidRPr="00806ED3">
        <w:rPr>
          <w:sz w:val="20"/>
          <w:szCs w:val="20"/>
        </w:rPr>
        <w:t>27.2</w:t>
      </w:r>
      <w:r w:rsidR="00641C09" w:rsidRPr="00806ED3">
        <w:rPr>
          <w:sz w:val="20"/>
          <w:szCs w:val="20"/>
        </w:rPr>
        <w:t xml:space="preserve">.4 პუნქტში აღწერილ შემთხვევაში </w:t>
      </w:r>
      <w:r w:rsidR="00641C09" w:rsidRPr="00806ED3">
        <w:rPr>
          <w:b/>
          <w:bCs/>
          <w:color w:val="4472C4" w:themeColor="accent1"/>
          <w:sz w:val="20"/>
          <w:szCs w:val="20"/>
        </w:rPr>
        <w:t>კლიენტი</w:t>
      </w:r>
      <w:r w:rsidR="00641C09" w:rsidRPr="00806ED3">
        <w:rPr>
          <w:sz w:val="20"/>
          <w:szCs w:val="20"/>
        </w:rPr>
        <w:t xml:space="preserve"> ვალდებული იქნება დაუყოვნებლივ უზრუნველყოს </w:t>
      </w:r>
      <w:r w:rsidR="00641C09" w:rsidRPr="00806ED3">
        <w:rPr>
          <w:b/>
          <w:bCs/>
          <w:color w:val="4472C4" w:themeColor="accent1"/>
          <w:sz w:val="20"/>
          <w:szCs w:val="20"/>
        </w:rPr>
        <w:t>ბანკის</w:t>
      </w:r>
      <w:r w:rsidR="00641C09" w:rsidRPr="00806ED3">
        <w:rPr>
          <w:sz w:val="20"/>
          <w:szCs w:val="20"/>
        </w:rPr>
        <w:t xml:space="preserve"> წარმომადგენლის დაშვება იპოთეკისა და გირავნობის ნებისმიერი საგნის ან/და </w:t>
      </w:r>
      <w:r w:rsidR="00641C09" w:rsidRPr="00806ED3">
        <w:rPr>
          <w:b/>
          <w:bCs/>
          <w:color w:val="4472C4" w:themeColor="accent1"/>
          <w:sz w:val="20"/>
          <w:szCs w:val="20"/>
        </w:rPr>
        <w:t>კლიენტის</w:t>
      </w:r>
      <w:r w:rsidR="00641C09" w:rsidRPr="00806ED3">
        <w:rPr>
          <w:sz w:val="20"/>
          <w:szCs w:val="20"/>
        </w:rPr>
        <w:t xml:space="preserve"> კუთვნილი ნებისმერი აქტივის (ქონების) შესამოწმებლად ან/და </w:t>
      </w:r>
      <w:r w:rsidR="00641C09" w:rsidRPr="00806ED3">
        <w:rPr>
          <w:b/>
          <w:bCs/>
          <w:color w:val="4472C4" w:themeColor="accent1"/>
          <w:sz w:val="20"/>
          <w:szCs w:val="20"/>
        </w:rPr>
        <w:t>კლიენტის</w:t>
      </w:r>
      <w:r w:rsidR="00641C09" w:rsidRPr="00806ED3">
        <w:rPr>
          <w:sz w:val="20"/>
          <w:szCs w:val="20"/>
        </w:rPr>
        <w:t xml:space="preserve"> ფინანსური მდგომარეობის შესასწავლად, რაც არ გამორიცხავს ბანკისთვის </w:t>
      </w:r>
      <w:r w:rsidRPr="00806ED3">
        <w:rPr>
          <w:sz w:val="20"/>
          <w:szCs w:val="20"/>
        </w:rPr>
        <w:t xml:space="preserve">წინამდებარე </w:t>
      </w:r>
      <w:r w:rsidR="00641C09" w:rsidRPr="00806ED3">
        <w:rPr>
          <w:sz w:val="20"/>
          <w:szCs w:val="20"/>
        </w:rPr>
        <w:t xml:space="preserve"> </w:t>
      </w:r>
      <w:r w:rsidR="00641C09" w:rsidRPr="00806ED3">
        <w:rPr>
          <w:b/>
          <w:bCs/>
          <w:color w:val="4472C4" w:themeColor="accent1"/>
          <w:sz w:val="20"/>
          <w:szCs w:val="20"/>
        </w:rPr>
        <w:t>ხელშეკრულებით</w:t>
      </w:r>
      <w:r w:rsidR="00641C09" w:rsidRPr="00806ED3">
        <w:rPr>
          <w:color w:val="4472C4" w:themeColor="accent1"/>
          <w:sz w:val="20"/>
          <w:szCs w:val="20"/>
        </w:rPr>
        <w:t xml:space="preserve"> </w:t>
      </w:r>
      <w:r w:rsidR="00641C09" w:rsidRPr="00806ED3">
        <w:rPr>
          <w:sz w:val="20"/>
          <w:szCs w:val="20"/>
        </w:rPr>
        <w:t xml:space="preserve">ან/და </w:t>
      </w:r>
      <w:r w:rsidR="00641C09" w:rsidRPr="00806ED3">
        <w:rPr>
          <w:b/>
          <w:bCs/>
          <w:color w:val="4472C4" w:themeColor="accent1"/>
          <w:sz w:val="20"/>
          <w:szCs w:val="20"/>
        </w:rPr>
        <w:t>კანონმდებლობით</w:t>
      </w:r>
      <w:r w:rsidR="00641C09" w:rsidRPr="00806ED3">
        <w:rPr>
          <w:color w:val="4472C4" w:themeColor="accent1"/>
          <w:sz w:val="20"/>
          <w:szCs w:val="20"/>
        </w:rPr>
        <w:t xml:space="preserve"> </w:t>
      </w:r>
      <w:r w:rsidR="00641C09" w:rsidRPr="00806ED3">
        <w:rPr>
          <w:sz w:val="20"/>
          <w:szCs w:val="20"/>
        </w:rPr>
        <w:t>მინიჭებული სხვა ნებისმიერი უფლების გამოყენების შესაძლებლობას.</w:t>
      </w:r>
    </w:p>
    <w:p w14:paraId="0B5FEC4D" w14:textId="1BF1C6EB" w:rsidR="00641C09" w:rsidRPr="00806ED3" w:rsidRDefault="00641C09" w:rsidP="00C06C0C">
      <w:pPr>
        <w:pStyle w:val="Heading2"/>
        <w:ind w:left="907" w:right="0" w:hanging="907"/>
        <w:rPr>
          <w:rFonts w:cstheme="majorBidi"/>
          <w:b/>
          <w:bCs/>
          <w:color w:val="4472C4" w:themeColor="accent1"/>
          <w:sz w:val="20"/>
          <w:szCs w:val="20"/>
        </w:rPr>
      </w:pPr>
      <w:r w:rsidRPr="00806ED3">
        <w:rPr>
          <w:b/>
          <w:bCs/>
          <w:color w:val="4472C4" w:themeColor="accent1"/>
          <w:sz w:val="20"/>
          <w:szCs w:val="20"/>
        </w:rPr>
        <w:t>საკრედიტო ლიმიტი</w:t>
      </w:r>
    </w:p>
    <w:p w14:paraId="79F8FF4A" w14:textId="4A3414A2" w:rsidR="00641C09" w:rsidRPr="00806ED3" w:rsidRDefault="00641C09" w:rsidP="00DA11EF">
      <w:pPr>
        <w:pStyle w:val="Heading3"/>
        <w:ind w:left="900" w:right="0" w:hanging="900"/>
        <w:rPr>
          <w:rFonts w:eastAsia="Sylfaen"/>
          <w:sz w:val="20"/>
          <w:szCs w:val="20"/>
        </w:rPr>
      </w:pPr>
      <w:r w:rsidRPr="00806ED3">
        <w:rPr>
          <w:rFonts w:eastAsia="Sylfaen"/>
          <w:sz w:val="20"/>
          <w:szCs w:val="20"/>
        </w:rPr>
        <w:t xml:space="preserve">საბარათე </w:t>
      </w:r>
      <w:r w:rsidRPr="00806ED3">
        <w:rPr>
          <w:b/>
          <w:bCs/>
          <w:color w:val="4472C4" w:themeColor="accent1"/>
          <w:sz w:val="20"/>
          <w:szCs w:val="20"/>
        </w:rPr>
        <w:t>ანგარიშზე</w:t>
      </w:r>
      <w:r w:rsidRPr="00806ED3">
        <w:rPr>
          <w:rFonts w:eastAsia="Sylfaen"/>
          <w:sz w:val="20"/>
          <w:szCs w:val="20"/>
        </w:rPr>
        <w:t xml:space="preserve"> საკრედიტო ლიმიტის დაშვება გულისხმობს</w:t>
      </w:r>
      <w:r w:rsidR="00CD0CE3" w:rsidRPr="00806ED3">
        <w:rPr>
          <w:rFonts w:eastAsia="Sylfaen"/>
          <w:sz w:val="20"/>
          <w:szCs w:val="20"/>
        </w:rPr>
        <w:t xml:space="preserve"> </w:t>
      </w:r>
      <w:r w:rsidR="00C950C7" w:rsidRPr="00806ED3">
        <w:rPr>
          <w:rFonts w:eastAsia="Sylfaen"/>
          <w:sz w:val="20"/>
          <w:szCs w:val="20"/>
        </w:rPr>
        <w:t>პლასტიკური</w:t>
      </w:r>
      <w:r w:rsidRPr="00806ED3">
        <w:rPr>
          <w:rFonts w:eastAsia="Sylfaen"/>
          <w:sz w:val="20"/>
          <w:szCs w:val="20"/>
        </w:rPr>
        <w:t xml:space="preserve"> </w:t>
      </w:r>
      <w:r w:rsidR="005B71A7" w:rsidRPr="00806ED3">
        <w:rPr>
          <w:b/>
          <w:bCs/>
          <w:color w:val="4472C4" w:themeColor="accent1"/>
          <w:sz w:val="20"/>
          <w:szCs w:val="20"/>
        </w:rPr>
        <w:t>ბარათის</w:t>
      </w:r>
      <w:r w:rsidR="005B71A7" w:rsidRPr="00806ED3">
        <w:rPr>
          <w:rFonts w:eastAsia="Sylfaen"/>
          <w:b/>
          <w:bCs/>
          <w:sz w:val="20"/>
          <w:szCs w:val="20"/>
        </w:rPr>
        <w:t xml:space="preserve"> </w:t>
      </w:r>
      <w:r w:rsidR="005B71A7" w:rsidRPr="00806ED3">
        <w:rPr>
          <w:b/>
          <w:bCs/>
          <w:color w:val="4472C4" w:themeColor="accent1"/>
          <w:sz w:val="20"/>
          <w:szCs w:val="20"/>
        </w:rPr>
        <w:t>მფლობელის</w:t>
      </w:r>
      <w:r w:rsidRPr="00806ED3">
        <w:rPr>
          <w:b/>
          <w:bCs/>
          <w:color w:val="4472C4" w:themeColor="accent1"/>
          <w:sz w:val="20"/>
          <w:szCs w:val="20"/>
        </w:rPr>
        <w:t>თვის</w:t>
      </w:r>
      <w:r w:rsidRPr="00806ED3">
        <w:rPr>
          <w:rFonts w:eastAsia="Sylfaen"/>
          <w:sz w:val="20"/>
          <w:szCs w:val="20"/>
        </w:rPr>
        <w:t xml:space="preserve"> საკრედიტო რესურსით სარგებლობის უფლების მინიჭებას, საკრედიტო ლიმიტით გათვალისწინებული თანხის ფარგლებში.</w:t>
      </w:r>
    </w:p>
    <w:p w14:paraId="6066B85C" w14:textId="1E5C8BEA" w:rsidR="00641C09" w:rsidRPr="00806ED3" w:rsidRDefault="00641C09" w:rsidP="00DA11EF">
      <w:pPr>
        <w:pStyle w:val="Heading3"/>
        <w:ind w:left="900" w:right="0" w:hanging="900"/>
        <w:rPr>
          <w:rFonts w:eastAsia="Sylfaen"/>
          <w:sz w:val="20"/>
          <w:szCs w:val="20"/>
        </w:rPr>
      </w:pPr>
      <w:r w:rsidRPr="00806ED3">
        <w:rPr>
          <w:rFonts w:eastAsia="Sylfaen"/>
          <w:sz w:val="20"/>
          <w:szCs w:val="20"/>
        </w:rPr>
        <w:lastRenderedPageBreak/>
        <w:t>ს</w:t>
      </w:r>
      <w:r w:rsidRPr="00806ED3">
        <w:rPr>
          <w:rFonts w:eastAsia="Sylfaen"/>
          <w:spacing w:val="-1"/>
          <w:sz w:val="20"/>
          <w:szCs w:val="20"/>
        </w:rPr>
        <w:t>აბარა</w:t>
      </w:r>
      <w:r w:rsidRPr="00806ED3">
        <w:rPr>
          <w:rFonts w:eastAsia="Sylfaen"/>
          <w:sz w:val="20"/>
          <w:szCs w:val="20"/>
        </w:rPr>
        <w:t>თე</w:t>
      </w:r>
      <w:r w:rsidRPr="00806ED3">
        <w:rPr>
          <w:rFonts w:eastAsia="Sylfaen"/>
          <w:spacing w:val="2"/>
          <w:sz w:val="20"/>
          <w:szCs w:val="20"/>
        </w:rPr>
        <w:t xml:space="preserve"> </w:t>
      </w:r>
      <w:r w:rsidRPr="00806ED3">
        <w:rPr>
          <w:b/>
          <w:bCs/>
          <w:color w:val="4472C4" w:themeColor="accent1"/>
          <w:sz w:val="20"/>
          <w:szCs w:val="20"/>
        </w:rPr>
        <w:t>ანგარიშზე</w:t>
      </w:r>
      <w:r w:rsidRPr="00806ED3">
        <w:rPr>
          <w:rFonts w:eastAsia="Sylfaen"/>
          <w:spacing w:val="2"/>
          <w:sz w:val="20"/>
          <w:szCs w:val="20"/>
        </w:rPr>
        <w:t xml:space="preserve"> </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1"/>
          <w:sz w:val="20"/>
          <w:szCs w:val="20"/>
        </w:rPr>
        <w:t>ედ</w:t>
      </w:r>
      <w:r w:rsidRPr="00806ED3">
        <w:rPr>
          <w:rFonts w:eastAsia="Sylfaen"/>
          <w:spacing w:val="-1"/>
          <w:sz w:val="20"/>
          <w:szCs w:val="20"/>
        </w:rPr>
        <w:t>ი</w:t>
      </w:r>
      <w:r w:rsidRPr="00806ED3">
        <w:rPr>
          <w:rFonts w:eastAsia="Sylfaen"/>
          <w:spacing w:val="-2"/>
          <w:sz w:val="20"/>
          <w:szCs w:val="20"/>
        </w:rPr>
        <w:t>ტ</w:t>
      </w:r>
      <w:r w:rsidRPr="00806ED3">
        <w:rPr>
          <w:rFonts w:eastAsia="Sylfaen"/>
          <w:sz w:val="20"/>
          <w:szCs w:val="20"/>
        </w:rPr>
        <w:t>ო</w:t>
      </w:r>
      <w:r w:rsidRPr="00806ED3">
        <w:rPr>
          <w:rFonts w:eastAsia="Sylfaen"/>
          <w:spacing w:val="1"/>
          <w:sz w:val="20"/>
          <w:szCs w:val="20"/>
        </w:rPr>
        <w:t xml:space="preserve"> </w:t>
      </w:r>
      <w:r w:rsidRPr="00806ED3">
        <w:rPr>
          <w:rFonts w:eastAsia="Sylfaen"/>
          <w:sz w:val="20"/>
          <w:szCs w:val="20"/>
        </w:rPr>
        <w:t>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ტის</w:t>
      </w:r>
      <w:r w:rsidRPr="00806ED3">
        <w:rPr>
          <w:rFonts w:eastAsia="Sylfaen"/>
          <w:spacing w:val="2"/>
          <w:sz w:val="20"/>
          <w:szCs w:val="20"/>
        </w:rPr>
        <w:t xml:space="preserve"> </w:t>
      </w:r>
      <w:r w:rsidRPr="00806ED3">
        <w:rPr>
          <w:rFonts w:eastAsia="Sylfaen"/>
          <w:spacing w:val="1"/>
          <w:sz w:val="20"/>
          <w:szCs w:val="20"/>
        </w:rPr>
        <w:t>დ</w:t>
      </w:r>
      <w:r w:rsidRPr="00806ED3">
        <w:rPr>
          <w:rFonts w:eastAsia="Sylfaen"/>
          <w:spacing w:val="-1"/>
          <w:sz w:val="20"/>
          <w:szCs w:val="20"/>
        </w:rPr>
        <w:t>ა</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შვე</w:t>
      </w:r>
      <w:r w:rsidRPr="00806ED3">
        <w:rPr>
          <w:rFonts w:eastAsia="Sylfaen"/>
          <w:spacing w:val="-1"/>
          <w:sz w:val="20"/>
          <w:szCs w:val="20"/>
        </w:rPr>
        <w:t>ბა</w:t>
      </w:r>
      <w:r w:rsidRPr="00806ED3">
        <w:rPr>
          <w:rFonts w:eastAsia="Sylfaen"/>
          <w:sz w:val="20"/>
          <w:szCs w:val="20"/>
        </w:rPr>
        <w:t>დ</w:t>
      </w:r>
      <w:r w:rsidRPr="00806ED3">
        <w:rPr>
          <w:rFonts w:eastAsia="Sylfaen"/>
          <w:spacing w:val="3"/>
          <w:sz w:val="20"/>
          <w:szCs w:val="20"/>
        </w:rPr>
        <w:t xml:space="preserve"> </w:t>
      </w:r>
      <w:r w:rsidR="005B71A7" w:rsidRPr="00806ED3">
        <w:rPr>
          <w:b/>
          <w:bCs/>
          <w:color w:val="4472C4" w:themeColor="accent1"/>
          <w:sz w:val="20"/>
          <w:szCs w:val="20"/>
        </w:rPr>
        <w:t>ბარათის</w:t>
      </w:r>
      <w:r w:rsidR="005B71A7" w:rsidRPr="00806ED3">
        <w:rPr>
          <w:rFonts w:eastAsia="Sylfaen"/>
          <w:b/>
          <w:bCs/>
          <w:spacing w:val="-1"/>
          <w:sz w:val="20"/>
          <w:szCs w:val="20"/>
        </w:rPr>
        <w:t xml:space="preserve"> </w:t>
      </w:r>
      <w:r w:rsidR="005B71A7" w:rsidRPr="00806ED3">
        <w:rPr>
          <w:b/>
          <w:bCs/>
          <w:color w:val="4472C4" w:themeColor="accent1"/>
          <w:sz w:val="20"/>
          <w:szCs w:val="20"/>
        </w:rPr>
        <w:t>მფლობელი</w:t>
      </w:r>
      <w:r w:rsidRPr="00806ED3">
        <w:rPr>
          <w:rFonts w:eastAsia="Sylfaen"/>
          <w:spacing w:val="1"/>
          <w:sz w:val="20"/>
          <w:szCs w:val="20"/>
        </w:rPr>
        <w:t xml:space="preserve"> </w:t>
      </w:r>
      <w:r w:rsidRPr="00806ED3">
        <w:rPr>
          <w:b/>
          <w:bCs/>
          <w:color w:val="4472C4" w:themeColor="accent1"/>
          <w:sz w:val="20"/>
          <w:szCs w:val="20"/>
        </w:rPr>
        <w:t>ბანკს</w:t>
      </w:r>
      <w:r w:rsidRPr="00806ED3">
        <w:rPr>
          <w:rFonts w:eastAsia="Sylfaen"/>
          <w:spacing w:val="1"/>
          <w:sz w:val="20"/>
          <w:szCs w:val="20"/>
        </w:rPr>
        <w:t xml:space="preserve"> </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არ</w:t>
      </w:r>
      <w:r w:rsidRPr="00806ED3">
        <w:rPr>
          <w:rFonts w:eastAsia="Sylfaen"/>
          <w:sz w:val="20"/>
          <w:szCs w:val="20"/>
        </w:rPr>
        <w:t>თ</w:t>
      </w:r>
      <w:r w:rsidRPr="00806ED3">
        <w:rPr>
          <w:rFonts w:eastAsia="Sylfaen"/>
          <w:spacing w:val="-1"/>
          <w:sz w:val="20"/>
          <w:szCs w:val="20"/>
        </w:rPr>
        <w:t>ა</w:t>
      </w:r>
      <w:r w:rsidRPr="00806ED3">
        <w:rPr>
          <w:rFonts w:eastAsia="Sylfaen"/>
          <w:sz w:val="20"/>
          <w:szCs w:val="20"/>
        </w:rPr>
        <w:t>ვს</w:t>
      </w:r>
      <w:r w:rsidRPr="00806ED3">
        <w:rPr>
          <w:rFonts w:eastAsia="Sylfaen"/>
          <w:spacing w:val="2"/>
          <w:sz w:val="20"/>
          <w:szCs w:val="20"/>
        </w:rPr>
        <w:t xml:space="preserve"> </w:t>
      </w:r>
      <w:r w:rsidRPr="00806ED3">
        <w:rPr>
          <w:b/>
          <w:bCs/>
          <w:color w:val="4472C4" w:themeColor="accent1"/>
          <w:sz w:val="20"/>
          <w:szCs w:val="20"/>
        </w:rPr>
        <w:t>განაცხადით.</w:t>
      </w:r>
      <w:r w:rsidRPr="00806ED3">
        <w:rPr>
          <w:rFonts w:eastAsia="Sylfaen"/>
          <w:spacing w:val="2"/>
          <w:sz w:val="20"/>
          <w:szCs w:val="20"/>
        </w:rPr>
        <w:t xml:space="preserve"> </w:t>
      </w:r>
      <w:r w:rsidRPr="00806ED3">
        <w:rPr>
          <w:rFonts w:eastAsia="Sylfaen"/>
          <w:b/>
          <w:bCs/>
          <w:color w:val="4472C4" w:themeColor="accent1"/>
          <w:sz w:val="20"/>
          <w:szCs w:val="20"/>
        </w:rPr>
        <w:t>გ</w:t>
      </w:r>
      <w:r w:rsidRPr="00806ED3">
        <w:rPr>
          <w:rFonts w:eastAsia="Sylfaen"/>
          <w:b/>
          <w:bCs/>
          <w:color w:val="4472C4" w:themeColor="accent1"/>
          <w:spacing w:val="-1"/>
          <w:sz w:val="20"/>
          <w:szCs w:val="20"/>
        </w:rPr>
        <w:t>ა</w:t>
      </w:r>
      <w:r w:rsidRPr="00806ED3">
        <w:rPr>
          <w:rFonts w:eastAsia="Sylfaen"/>
          <w:b/>
          <w:bCs/>
          <w:color w:val="4472C4" w:themeColor="accent1"/>
          <w:sz w:val="20"/>
          <w:szCs w:val="20"/>
        </w:rPr>
        <w:t>ნ</w:t>
      </w:r>
      <w:r w:rsidRPr="00806ED3">
        <w:rPr>
          <w:rFonts w:eastAsia="Sylfaen"/>
          <w:b/>
          <w:bCs/>
          <w:color w:val="4472C4" w:themeColor="accent1"/>
          <w:spacing w:val="-2"/>
          <w:sz w:val="20"/>
          <w:szCs w:val="20"/>
        </w:rPr>
        <w:t>ა</w:t>
      </w:r>
      <w:r w:rsidRPr="00806ED3">
        <w:rPr>
          <w:rFonts w:eastAsia="Sylfaen"/>
          <w:b/>
          <w:bCs/>
          <w:color w:val="4472C4" w:themeColor="accent1"/>
          <w:sz w:val="20"/>
          <w:szCs w:val="20"/>
        </w:rPr>
        <w:t>ცხ</w:t>
      </w:r>
      <w:r w:rsidRPr="00806ED3">
        <w:rPr>
          <w:rFonts w:eastAsia="Sylfaen"/>
          <w:b/>
          <w:bCs/>
          <w:color w:val="4472C4" w:themeColor="accent1"/>
          <w:spacing w:val="-1"/>
          <w:sz w:val="20"/>
          <w:szCs w:val="20"/>
        </w:rPr>
        <w:t>ა</w:t>
      </w:r>
      <w:r w:rsidRPr="00806ED3">
        <w:rPr>
          <w:rFonts w:eastAsia="Sylfaen"/>
          <w:b/>
          <w:bCs/>
          <w:color w:val="4472C4" w:themeColor="accent1"/>
          <w:spacing w:val="1"/>
          <w:sz w:val="20"/>
          <w:szCs w:val="20"/>
        </w:rPr>
        <w:t>დ</w:t>
      </w:r>
      <w:r w:rsidRPr="00806ED3">
        <w:rPr>
          <w:rFonts w:eastAsia="Sylfaen"/>
          <w:b/>
          <w:bCs/>
          <w:color w:val="4472C4" w:themeColor="accent1"/>
          <w:sz w:val="20"/>
          <w:szCs w:val="20"/>
        </w:rPr>
        <w:t xml:space="preserve">ში </w:t>
      </w:r>
      <w:r w:rsidRPr="00806ED3">
        <w:rPr>
          <w:rFonts w:eastAsia="Sylfaen"/>
          <w:spacing w:val="-1"/>
          <w:sz w:val="20"/>
          <w:szCs w:val="20"/>
        </w:rPr>
        <w:t>ა</w:t>
      </w:r>
      <w:r w:rsidRPr="00806ED3">
        <w:rPr>
          <w:rFonts w:eastAsia="Sylfaen"/>
          <w:sz w:val="20"/>
          <w:szCs w:val="20"/>
        </w:rPr>
        <w:t>ღ</w:t>
      </w:r>
      <w:r w:rsidRPr="00806ED3">
        <w:rPr>
          <w:rFonts w:eastAsia="Sylfaen"/>
          <w:spacing w:val="-1"/>
          <w:sz w:val="20"/>
          <w:szCs w:val="20"/>
        </w:rPr>
        <w:t>ი</w:t>
      </w:r>
      <w:r w:rsidRPr="00806ED3">
        <w:rPr>
          <w:rFonts w:eastAsia="Sylfaen"/>
          <w:spacing w:val="-3"/>
          <w:sz w:val="20"/>
          <w:szCs w:val="20"/>
        </w:rPr>
        <w:t>ნ</w:t>
      </w:r>
      <w:r w:rsidRPr="00806ED3">
        <w:rPr>
          <w:rFonts w:eastAsia="Sylfaen"/>
          <w:spacing w:val="-1"/>
          <w:sz w:val="20"/>
          <w:szCs w:val="20"/>
        </w:rPr>
        <w:t>ი</w:t>
      </w:r>
      <w:r w:rsidRPr="00806ED3">
        <w:rPr>
          <w:rFonts w:eastAsia="Sylfaen"/>
          <w:sz w:val="20"/>
          <w:szCs w:val="20"/>
        </w:rPr>
        <w:t>შ</w:t>
      </w:r>
      <w:r w:rsidRPr="00806ED3">
        <w:rPr>
          <w:rFonts w:eastAsia="Sylfaen"/>
          <w:spacing w:val="-1"/>
          <w:sz w:val="20"/>
          <w:szCs w:val="20"/>
        </w:rPr>
        <w:t>ნ</w:t>
      </w:r>
      <w:r w:rsidRPr="00806ED3">
        <w:rPr>
          <w:rFonts w:eastAsia="Sylfaen"/>
          <w:spacing w:val="1"/>
          <w:sz w:val="20"/>
          <w:szCs w:val="20"/>
        </w:rPr>
        <w:t>ე</w:t>
      </w:r>
      <w:r w:rsidRPr="00806ED3">
        <w:rPr>
          <w:rFonts w:eastAsia="Sylfaen"/>
          <w:spacing w:val="-1"/>
          <w:sz w:val="20"/>
          <w:szCs w:val="20"/>
        </w:rPr>
        <w:t>ბ</w:t>
      </w:r>
      <w:r w:rsidRPr="00806ED3">
        <w:rPr>
          <w:rFonts w:eastAsia="Sylfaen"/>
          <w:sz w:val="20"/>
          <w:szCs w:val="20"/>
        </w:rPr>
        <w:t>ა 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1"/>
          <w:sz w:val="20"/>
          <w:szCs w:val="20"/>
        </w:rPr>
        <w:t>ედ</w:t>
      </w:r>
      <w:r w:rsidRPr="00806ED3">
        <w:rPr>
          <w:rFonts w:eastAsia="Sylfaen"/>
          <w:spacing w:val="-1"/>
          <w:sz w:val="20"/>
          <w:szCs w:val="20"/>
        </w:rPr>
        <w:t>ი</w:t>
      </w:r>
      <w:r w:rsidRPr="00806ED3">
        <w:rPr>
          <w:rFonts w:eastAsia="Sylfaen"/>
          <w:sz w:val="20"/>
          <w:szCs w:val="20"/>
        </w:rPr>
        <w:t>ტო  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ტის  მ</w:t>
      </w:r>
      <w:r w:rsidRPr="00806ED3">
        <w:rPr>
          <w:rFonts w:eastAsia="Sylfaen"/>
          <w:spacing w:val="-1"/>
          <w:sz w:val="20"/>
          <w:szCs w:val="20"/>
        </w:rPr>
        <w:t>აქ</w:t>
      </w:r>
      <w:r w:rsidRPr="00806ED3">
        <w:rPr>
          <w:rFonts w:eastAsia="Sylfaen"/>
          <w:sz w:val="20"/>
          <w:szCs w:val="20"/>
        </w:rPr>
        <w:t>ს</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ა</w:t>
      </w:r>
      <w:r w:rsidRPr="00806ED3">
        <w:rPr>
          <w:rFonts w:eastAsia="Sylfaen"/>
          <w:spacing w:val="2"/>
          <w:sz w:val="20"/>
          <w:szCs w:val="20"/>
        </w:rPr>
        <w:t>ლ</w:t>
      </w:r>
      <w:r w:rsidRPr="00806ED3">
        <w:rPr>
          <w:rFonts w:eastAsia="Sylfaen"/>
          <w:sz w:val="20"/>
          <w:szCs w:val="20"/>
        </w:rPr>
        <w:t>უ</w:t>
      </w:r>
      <w:r w:rsidRPr="00806ED3">
        <w:rPr>
          <w:rFonts w:eastAsia="Sylfaen"/>
          <w:spacing w:val="-1"/>
          <w:sz w:val="20"/>
          <w:szCs w:val="20"/>
        </w:rPr>
        <w:t>რ</w:t>
      </w:r>
      <w:r w:rsidRPr="00806ED3">
        <w:rPr>
          <w:rFonts w:eastAsia="Sylfaen"/>
          <w:sz w:val="20"/>
          <w:szCs w:val="20"/>
        </w:rPr>
        <w:t xml:space="preserve">ი  </w:t>
      </w:r>
      <w:r w:rsidRPr="00806ED3">
        <w:rPr>
          <w:rFonts w:eastAsia="Sylfaen"/>
          <w:spacing w:val="-1"/>
          <w:sz w:val="20"/>
          <w:szCs w:val="20"/>
        </w:rPr>
        <w:t>ო</w:t>
      </w:r>
      <w:r w:rsidRPr="00806ED3">
        <w:rPr>
          <w:rFonts w:eastAsia="Sylfaen"/>
          <w:spacing w:val="1"/>
          <w:sz w:val="20"/>
          <w:szCs w:val="20"/>
        </w:rPr>
        <w:t>დე</w:t>
      </w:r>
      <w:r w:rsidRPr="00806ED3">
        <w:rPr>
          <w:rFonts w:eastAsia="Sylfaen"/>
          <w:sz w:val="20"/>
          <w:szCs w:val="20"/>
        </w:rPr>
        <w:t>ნ</w:t>
      </w:r>
      <w:r w:rsidRPr="00806ED3">
        <w:rPr>
          <w:rFonts w:eastAsia="Sylfaen"/>
          <w:spacing w:val="-1"/>
          <w:sz w:val="20"/>
          <w:szCs w:val="20"/>
        </w:rPr>
        <w:t>ობა</w:t>
      </w:r>
      <w:r w:rsidRPr="00806ED3">
        <w:rPr>
          <w:rFonts w:eastAsia="Sylfaen"/>
          <w:sz w:val="20"/>
          <w:szCs w:val="20"/>
        </w:rPr>
        <w:t xml:space="preserve">, </w:t>
      </w:r>
      <w:r w:rsidRPr="00806ED3">
        <w:rPr>
          <w:rFonts w:eastAsia="Sylfaen"/>
          <w:spacing w:val="1"/>
          <w:sz w:val="20"/>
          <w:szCs w:val="20"/>
        </w:rPr>
        <w:t xml:space="preserve"> </w:t>
      </w:r>
      <w:r w:rsidRPr="00806ED3">
        <w:rPr>
          <w:rFonts w:eastAsia="Sylfaen"/>
          <w:spacing w:val="-1"/>
          <w:sz w:val="20"/>
          <w:szCs w:val="20"/>
        </w:rPr>
        <w:t>რო</w:t>
      </w:r>
      <w:r w:rsidRPr="00806ED3">
        <w:rPr>
          <w:rFonts w:eastAsia="Sylfaen"/>
          <w:sz w:val="20"/>
          <w:szCs w:val="20"/>
        </w:rPr>
        <w:t>მლ</w:t>
      </w:r>
      <w:r w:rsidRPr="00806ED3">
        <w:rPr>
          <w:rFonts w:eastAsia="Sylfaen"/>
          <w:spacing w:val="-1"/>
          <w:sz w:val="20"/>
          <w:szCs w:val="20"/>
        </w:rPr>
        <w:t>ი</w:t>
      </w:r>
      <w:r w:rsidRPr="00806ED3">
        <w:rPr>
          <w:rFonts w:eastAsia="Sylfaen"/>
          <w:sz w:val="20"/>
          <w:szCs w:val="20"/>
        </w:rPr>
        <w:t>ს  მ</w:t>
      </w:r>
      <w:r w:rsidRPr="00806ED3">
        <w:rPr>
          <w:rFonts w:eastAsia="Sylfaen"/>
          <w:spacing w:val="-1"/>
          <w:sz w:val="20"/>
          <w:szCs w:val="20"/>
        </w:rPr>
        <w:t>ი</w:t>
      </w:r>
      <w:r w:rsidRPr="00806ED3">
        <w:rPr>
          <w:rFonts w:eastAsia="Sylfaen"/>
          <w:sz w:val="20"/>
          <w:szCs w:val="20"/>
        </w:rPr>
        <w:t>ღ</w:t>
      </w:r>
      <w:r w:rsidRPr="00806ED3">
        <w:rPr>
          <w:rFonts w:eastAsia="Sylfaen"/>
          <w:spacing w:val="1"/>
          <w:sz w:val="20"/>
          <w:szCs w:val="20"/>
        </w:rPr>
        <w:t>ე</w:t>
      </w:r>
      <w:r w:rsidRPr="00806ED3">
        <w:rPr>
          <w:rFonts w:eastAsia="Sylfaen"/>
          <w:spacing w:val="-1"/>
          <w:sz w:val="20"/>
          <w:szCs w:val="20"/>
        </w:rPr>
        <w:t>ბ</w:t>
      </w:r>
      <w:r w:rsidRPr="00806ED3">
        <w:rPr>
          <w:rFonts w:eastAsia="Sylfaen"/>
          <w:spacing w:val="1"/>
          <w:sz w:val="20"/>
          <w:szCs w:val="20"/>
        </w:rPr>
        <w:t>ა</w:t>
      </w:r>
      <w:r w:rsidRPr="00806ED3">
        <w:rPr>
          <w:rFonts w:eastAsia="Sylfaen"/>
          <w:sz w:val="20"/>
          <w:szCs w:val="20"/>
        </w:rPr>
        <w:t>ც  სუ</w:t>
      </w:r>
      <w:r w:rsidRPr="00806ED3">
        <w:rPr>
          <w:rFonts w:eastAsia="Sylfaen"/>
          <w:spacing w:val="-1"/>
          <w:sz w:val="20"/>
          <w:szCs w:val="20"/>
        </w:rPr>
        <w:t>რ</w:t>
      </w:r>
      <w:r w:rsidRPr="00806ED3">
        <w:rPr>
          <w:rFonts w:eastAsia="Sylfaen"/>
          <w:sz w:val="20"/>
          <w:szCs w:val="20"/>
        </w:rPr>
        <w:t xml:space="preserve">ს  </w:t>
      </w:r>
      <w:r w:rsidR="001502E3" w:rsidRPr="00806ED3">
        <w:rPr>
          <w:b/>
          <w:bCs/>
          <w:color w:val="4472C4" w:themeColor="accent1"/>
          <w:sz w:val="20"/>
          <w:szCs w:val="20"/>
        </w:rPr>
        <w:t>ბარათის</w:t>
      </w:r>
      <w:r w:rsidRPr="00806ED3">
        <w:rPr>
          <w:rFonts w:eastAsia="Sylfaen"/>
          <w:sz w:val="20"/>
          <w:szCs w:val="20"/>
        </w:rPr>
        <w:t xml:space="preserve"> </w:t>
      </w:r>
      <w:r w:rsidRPr="00806ED3">
        <w:rPr>
          <w:rFonts w:eastAsia="Sylfaen"/>
          <w:spacing w:val="3"/>
          <w:sz w:val="20"/>
          <w:szCs w:val="20"/>
        </w:rPr>
        <w:t xml:space="preserve"> </w:t>
      </w:r>
      <w:r w:rsidRPr="00806ED3">
        <w:rPr>
          <w:rFonts w:eastAsia="Sylfaen"/>
          <w:sz w:val="20"/>
          <w:szCs w:val="20"/>
        </w:rPr>
        <w:t>მ</w:t>
      </w:r>
      <w:r w:rsidRPr="00806ED3">
        <w:rPr>
          <w:rFonts w:eastAsia="Sylfaen"/>
          <w:spacing w:val="1"/>
          <w:sz w:val="20"/>
          <w:szCs w:val="20"/>
        </w:rPr>
        <w:t>ფ</w:t>
      </w:r>
      <w:r w:rsidRPr="00806ED3">
        <w:rPr>
          <w:rFonts w:eastAsia="Sylfaen"/>
          <w:sz w:val="20"/>
          <w:szCs w:val="20"/>
        </w:rPr>
        <w:t>ლ</w:t>
      </w:r>
      <w:r w:rsidRPr="00806ED3">
        <w:rPr>
          <w:rFonts w:eastAsia="Sylfaen"/>
          <w:spacing w:val="-1"/>
          <w:sz w:val="20"/>
          <w:szCs w:val="20"/>
        </w:rPr>
        <w:t>ობ</w:t>
      </w:r>
      <w:r w:rsidRPr="00806ED3">
        <w:rPr>
          <w:rFonts w:eastAsia="Sylfaen"/>
          <w:spacing w:val="1"/>
          <w:sz w:val="20"/>
          <w:szCs w:val="20"/>
        </w:rPr>
        <w:t>ე</w:t>
      </w:r>
      <w:r w:rsidRPr="00806ED3">
        <w:rPr>
          <w:rFonts w:eastAsia="Sylfaen"/>
          <w:sz w:val="20"/>
          <w:szCs w:val="20"/>
        </w:rPr>
        <w:t xml:space="preserve">ლს; </w:t>
      </w:r>
      <w:r w:rsidRPr="00806ED3">
        <w:rPr>
          <w:rFonts w:eastAsia="Sylfaen"/>
          <w:spacing w:val="1"/>
          <w:sz w:val="20"/>
          <w:szCs w:val="20"/>
        </w:rPr>
        <w:t xml:space="preserve"> </w:t>
      </w:r>
      <w:r w:rsidRPr="00806ED3">
        <w:rPr>
          <w:rFonts w:eastAsia="Sylfaen"/>
          <w:spacing w:val="-3"/>
          <w:sz w:val="20"/>
          <w:szCs w:val="20"/>
        </w:rPr>
        <w:t>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1"/>
          <w:sz w:val="20"/>
          <w:szCs w:val="20"/>
        </w:rPr>
        <w:t>ედ</w:t>
      </w:r>
      <w:r w:rsidRPr="00806ED3">
        <w:rPr>
          <w:rFonts w:eastAsia="Sylfaen"/>
          <w:spacing w:val="-1"/>
          <w:sz w:val="20"/>
          <w:szCs w:val="20"/>
        </w:rPr>
        <w:t>ი</w:t>
      </w:r>
      <w:r w:rsidRPr="00806ED3">
        <w:rPr>
          <w:rFonts w:eastAsia="Sylfaen"/>
          <w:sz w:val="20"/>
          <w:szCs w:val="20"/>
        </w:rPr>
        <w:t>ტო  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ტის  ვ</w:t>
      </w:r>
      <w:r w:rsidRPr="00806ED3">
        <w:rPr>
          <w:rFonts w:eastAsia="Sylfaen"/>
          <w:spacing w:val="-1"/>
          <w:sz w:val="20"/>
          <w:szCs w:val="20"/>
        </w:rPr>
        <w:t>ა</w:t>
      </w:r>
      <w:r w:rsidRPr="00806ED3">
        <w:rPr>
          <w:rFonts w:eastAsia="Sylfaen"/>
          <w:sz w:val="20"/>
          <w:szCs w:val="20"/>
        </w:rPr>
        <w:t>ლუტ</w:t>
      </w:r>
      <w:r w:rsidRPr="00806ED3">
        <w:rPr>
          <w:rFonts w:eastAsia="Sylfaen"/>
          <w:spacing w:val="-1"/>
          <w:sz w:val="20"/>
          <w:szCs w:val="20"/>
        </w:rPr>
        <w:t>ა</w:t>
      </w:r>
      <w:r w:rsidRPr="00806ED3">
        <w:rPr>
          <w:rFonts w:eastAsia="Sylfaen"/>
          <w:sz w:val="20"/>
          <w:szCs w:val="20"/>
        </w:rPr>
        <w:t xml:space="preserve">; </w:t>
      </w:r>
      <w:r w:rsidRPr="00806ED3">
        <w:rPr>
          <w:rFonts w:eastAsia="Sylfaen"/>
          <w:spacing w:val="1"/>
          <w:sz w:val="20"/>
          <w:szCs w:val="20"/>
        </w:rPr>
        <w:t xml:space="preserve"> </w:t>
      </w:r>
      <w:r w:rsidRPr="00806ED3">
        <w:rPr>
          <w:rFonts w:eastAsia="Sylfaen"/>
          <w:sz w:val="20"/>
          <w:szCs w:val="20"/>
        </w:rPr>
        <w:t>ვ</w:t>
      </w:r>
      <w:r w:rsidRPr="00806ED3">
        <w:rPr>
          <w:rFonts w:eastAsia="Sylfaen"/>
          <w:spacing w:val="-1"/>
          <w:sz w:val="20"/>
          <w:szCs w:val="20"/>
        </w:rPr>
        <w:t>ა</w:t>
      </w:r>
      <w:r w:rsidRPr="00806ED3">
        <w:rPr>
          <w:rFonts w:eastAsia="Sylfaen"/>
          <w:spacing w:val="1"/>
          <w:sz w:val="20"/>
          <w:szCs w:val="20"/>
        </w:rPr>
        <w:t>დ</w:t>
      </w:r>
      <w:r w:rsidRPr="00806ED3">
        <w:rPr>
          <w:rFonts w:eastAsia="Sylfaen"/>
          <w:spacing w:val="-1"/>
          <w:sz w:val="20"/>
          <w:szCs w:val="20"/>
        </w:rPr>
        <w:t>ა</w:t>
      </w:r>
      <w:r w:rsidRPr="00806ED3">
        <w:rPr>
          <w:rFonts w:eastAsia="Sylfaen"/>
          <w:sz w:val="20"/>
          <w:szCs w:val="20"/>
        </w:rPr>
        <w:t xml:space="preserve">, </w:t>
      </w:r>
      <w:r w:rsidRPr="00806ED3">
        <w:rPr>
          <w:rFonts w:eastAsia="Sylfaen"/>
          <w:spacing w:val="-1"/>
          <w:sz w:val="20"/>
          <w:szCs w:val="20"/>
        </w:rPr>
        <w:t>რო</w:t>
      </w:r>
      <w:r w:rsidRPr="00806ED3">
        <w:rPr>
          <w:rFonts w:eastAsia="Sylfaen"/>
          <w:sz w:val="20"/>
          <w:szCs w:val="20"/>
        </w:rPr>
        <w:t>მლ</w:t>
      </w:r>
      <w:r w:rsidRPr="00806ED3">
        <w:rPr>
          <w:rFonts w:eastAsia="Sylfaen"/>
          <w:spacing w:val="-1"/>
          <w:sz w:val="20"/>
          <w:szCs w:val="20"/>
        </w:rPr>
        <w:t>ი</w:t>
      </w:r>
      <w:r w:rsidRPr="00806ED3">
        <w:rPr>
          <w:rFonts w:eastAsia="Sylfaen"/>
          <w:sz w:val="20"/>
          <w:szCs w:val="20"/>
        </w:rPr>
        <w:t>ს</w:t>
      </w:r>
      <w:r w:rsidRPr="00806ED3">
        <w:rPr>
          <w:rFonts w:eastAsia="Sylfaen"/>
          <w:spacing w:val="1"/>
          <w:sz w:val="20"/>
          <w:szCs w:val="20"/>
        </w:rPr>
        <w:t xml:space="preserve"> </w:t>
      </w:r>
      <w:r w:rsidRPr="00806ED3">
        <w:rPr>
          <w:rFonts w:eastAsia="Sylfaen"/>
          <w:sz w:val="20"/>
          <w:szCs w:val="20"/>
        </w:rPr>
        <w:t>გ</w:t>
      </w:r>
      <w:r w:rsidRPr="00806ED3">
        <w:rPr>
          <w:rFonts w:eastAsia="Sylfaen"/>
          <w:spacing w:val="-1"/>
          <w:sz w:val="20"/>
          <w:szCs w:val="20"/>
        </w:rPr>
        <w:t>ა</w:t>
      </w:r>
      <w:r w:rsidRPr="00806ED3">
        <w:rPr>
          <w:rFonts w:eastAsia="Sylfaen"/>
          <w:sz w:val="20"/>
          <w:szCs w:val="20"/>
        </w:rPr>
        <w:t>ნ</w:t>
      </w:r>
      <w:r w:rsidRPr="00806ED3">
        <w:rPr>
          <w:rFonts w:eastAsia="Sylfaen"/>
          <w:spacing w:val="-1"/>
          <w:sz w:val="20"/>
          <w:szCs w:val="20"/>
        </w:rPr>
        <w:t>მა</w:t>
      </w:r>
      <w:r w:rsidRPr="00806ED3">
        <w:rPr>
          <w:rFonts w:eastAsia="Sylfaen"/>
          <w:sz w:val="20"/>
          <w:szCs w:val="20"/>
        </w:rPr>
        <w:t>ვლ</w:t>
      </w:r>
      <w:r w:rsidRPr="00806ED3">
        <w:rPr>
          <w:rFonts w:eastAsia="Sylfaen"/>
          <w:spacing w:val="-1"/>
          <w:sz w:val="20"/>
          <w:szCs w:val="20"/>
        </w:rPr>
        <w:t>ობა</w:t>
      </w:r>
      <w:r w:rsidRPr="00806ED3">
        <w:rPr>
          <w:rFonts w:eastAsia="Sylfaen"/>
          <w:sz w:val="20"/>
          <w:szCs w:val="20"/>
        </w:rPr>
        <w:t>შ</w:t>
      </w:r>
      <w:r w:rsidRPr="00806ED3">
        <w:rPr>
          <w:rFonts w:eastAsia="Sylfaen"/>
          <w:spacing w:val="-1"/>
          <w:sz w:val="20"/>
          <w:szCs w:val="20"/>
        </w:rPr>
        <w:t>ი</w:t>
      </w:r>
      <w:r w:rsidRPr="00806ED3">
        <w:rPr>
          <w:rFonts w:eastAsia="Sylfaen"/>
          <w:sz w:val="20"/>
          <w:szCs w:val="20"/>
        </w:rPr>
        <w:t>ც</w:t>
      </w:r>
      <w:r w:rsidRPr="00806ED3">
        <w:rPr>
          <w:rFonts w:eastAsia="Sylfaen"/>
          <w:spacing w:val="3"/>
          <w:sz w:val="20"/>
          <w:szCs w:val="20"/>
        </w:rPr>
        <w:t xml:space="preserve"> </w:t>
      </w:r>
      <w:r w:rsidR="005B71A7" w:rsidRPr="00806ED3">
        <w:rPr>
          <w:b/>
          <w:bCs/>
          <w:color w:val="4472C4" w:themeColor="accent1"/>
          <w:sz w:val="20"/>
          <w:szCs w:val="20"/>
        </w:rPr>
        <w:t>ბარათის</w:t>
      </w:r>
      <w:r w:rsidR="005B71A7" w:rsidRPr="00806ED3">
        <w:rPr>
          <w:rFonts w:eastAsia="Sylfaen"/>
          <w:b/>
          <w:bCs/>
          <w:spacing w:val="-1"/>
          <w:sz w:val="20"/>
          <w:szCs w:val="20"/>
        </w:rPr>
        <w:t xml:space="preserve"> </w:t>
      </w:r>
      <w:r w:rsidR="005B71A7" w:rsidRPr="00806ED3">
        <w:rPr>
          <w:b/>
          <w:bCs/>
          <w:color w:val="4472C4" w:themeColor="accent1"/>
          <w:sz w:val="20"/>
          <w:szCs w:val="20"/>
        </w:rPr>
        <w:t>მფლობელი</w:t>
      </w:r>
      <w:r w:rsidRPr="00806ED3">
        <w:rPr>
          <w:rFonts w:eastAsia="Sylfaen"/>
          <w:sz w:val="20"/>
          <w:szCs w:val="20"/>
        </w:rPr>
        <w:t xml:space="preserve"> მ</w:t>
      </w:r>
      <w:r w:rsidRPr="00806ED3">
        <w:rPr>
          <w:rFonts w:eastAsia="Sylfaen"/>
          <w:spacing w:val="-1"/>
          <w:sz w:val="20"/>
          <w:szCs w:val="20"/>
        </w:rPr>
        <w:t>ზა</w:t>
      </w:r>
      <w:r w:rsidRPr="00806ED3">
        <w:rPr>
          <w:rFonts w:eastAsia="Sylfaen"/>
          <w:sz w:val="20"/>
          <w:szCs w:val="20"/>
        </w:rPr>
        <w:t>დ</w:t>
      </w:r>
      <w:r w:rsidRPr="00806ED3">
        <w:rPr>
          <w:rFonts w:eastAsia="Sylfaen"/>
          <w:spacing w:val="2"/>
          <w:sz w:val="20"/>
          <w:szCs w:val="20"/>
        </w:rPr>
        <w:t xml:space="preserve"> </w:t>
      </w:r>
      <w:r w:rsidRPr="00806ED3">
        <w:rPr>
          <w:rFonts w:eastAsia="Sylfaen"/>
          <w:spacing w:val="-1"/>
          <w:sz w:val="20"/>
          <w:szCs w:val="20"/>
        </w:rPr>
        <w:t>არი</w:t>
      </w:r>
      <w:r w:rsidRPr="00806ED3">
        <w:rPr>
          <w:rFonts w:eastAsia="Sylfaen"/>
          <w:sz w:val="20"/>
          <w:szCs w:val="20"/>
        </w:rPr>
        <w:t>ს</w:t>
      </w:r>
      <w:r w:rsidRPr="00806ED3">
        <w:rPr>
          <w:rFonts w:eastAsia="Sylfaen"/>
          <w:spacing w:val="1"/>
          <w:sz w:val="20"/>
          <w:szCs w:val="20"/>
        </w:rPr>
        <w:t xml:space="preserve"> და</w:t>
      </w:r>
      <w:r w:rsidRPr="00806ED3">
        <w:rPr>
          <w:rFonts w:eastAsia="Sylfaen"/>
          <w:spacing w:val="-1"/>
          <w:sz w:val="20"/>
          <w:szCs w:val="20"/>
        </w:rPr>
        <w:t>აბრ</w:t>
      </w:r>
      <w:r w:rsidRPr="00806ED3">
        <w:rPr>
          <w:rFonts w:eastAsia="Sylfaen"/>
          <w:sz w:val="20"/>
          <w:szCs w:val="20"/>
        </w:rPr>
        <w:t>უ</w:t>
      </w:r>
      <w:r w:rsidRPr="00806ED3">
        <w:rPr>
          <w:rFonts w:eastAsia="Sylfaen"/>
          <w:spacing w:val="-1"/>
          <w:sz w:val="20"/>
          <w:szCs w:val="20"/>
        </w:rPr>
        <w:t>ნო</w:t>
      </w:r>
      <w:r w:rsidRPr="00806ED3">
        <w:rPr>
          <w:rFonts w:eastAsia="Sylfaen"/>
          <w:sz w:val="20"/>
          <w:szCs w:val="20"/>
        </w:rPr>
        <w:t>ს</w:t>
      </w:r>
      <w:r w:rsidRPr="00806ED3">
        <w:rPr>
          <w:rFonts w:eastAsia="Sylfaen"/>
          <w:spacing w:val="1"/>
          <w:sz w:val="20"/>
          <w:szCs w:val="20"/>
        </w:rPr>
        <w:t xml:space="preserve"> </w:t>
      </w:r>
      <w:r w:rsidRPr="00806ED3">
        <w:rPr>
          <w:rFonts w:eastAsia="Sylfaen"/>
          <w:spacing w:val="-1"/>
          <w:sz w:val="20"/>
          <w:szCs w:val="20"/>
        </w:rPr>
        <w:t>ა</w:t>
      </w:r>
      <w:r w:rsidRPr="00806ED3">
        <w:rPr>
          <w:rFonts w:eastAsia="Sylfaen"/>
          <w:sz w:val="20"/>
          <w:szCs w:val="20"/>
        </w:rPr>
        <w:t>თვ</w:t>
      </w:r>
      <w:r w:rsidRPr="00806ED3">
        <w:rPr>
          <w:rFonts w:eastAsia="Sylfaen"/>
          <w:spacing w:val="-1"/>
          <w:sz w:val="20"/>
          <w:szCs w:val="20"/>
        </w:rPr>
        <w:t>ი</w:t>
      </w:r>
      <w:r w:rsidRPr="00806ED3">
        <w:rPr>
          <w:rFonts w:eastAsia="Sylfaen"/>
          <w:sz w:val="20"/>
          <w:szCs w:val="20"/>
        </w:rPr>
        <w:t>სე</w:t>
      </w:r>
      <w:r w:rsidRPr="00806ED3">
        <w:rPr>
          <w:rFonts w:eastAsia="Sylfaen"/>
          <w:spacing w:val="-1"/>
          <w:sz w:val="20"/>
          <w:szCs w:val="20"/>
        </w:rPr>
        <w:t>ბ</w:t>
      </w:r>
      <w:r w:rsidRPr="00806ED3">
        <w:rPr>
          <w:rFonts w:eastAsia="Sylfaen"/>
          <w:sz w:val="20"/>
          <w:szCs w:val="20"/>
        </w:rPr>
        <w:t xml:space="preserve">ული </w:t>
      </w:r>
      <w:r w:rsidRPr="00806ED3">
        <w:rPr>
          <w:rFonts w:eastAsia="Sylfaen"/>
          <w:spacing w:val="2"/>
          <w:sz w:val="20"/>
          <w:szCs w:val="20"/>
        </w:rPr>
        <w:t>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1"/>
          <w:sz w:val="20"/>
          <w:szCs w:val="20"/>
        </w:rPr>
        <w:t>ე</w:t>
      </w:r>
      <w:r w:rsidRPr="00806ED3">
        <w:rPr>
          <w:rFonts w:eastAsia="Sylfaen"/>
          <w:spacing w:val="-1"/>
          <w:sz w:val="20"/>
          <w:szCs w:val="20"/>
        </w:rPr>
        <w:t>დი</w:t>
      </w:r>
      <w:r w:rsidRPr="00806ED3">
        <w:rPr>
          <w:rFonts w:eastAsia="Sylfaen"/>
          <w:sz w:val="20"/>
          <w:szCs w:val="20"/>
        </w:rPr>
        <w:t>ტო</w:t>
      </w:r>
      <w:r w:rsidRPr="00806ED3">
        <w:rPr>
          <w:rFonts w:eastAsia="Sylfaen"/>
          <w:spacing w:val="1"/>
          <w:sz w:val="20"/>
          <w:szCs w:val="20"/>
        </w:rPr>
        <w:t xml:space="preserve"> </w:t>
      </w:r>
      <w:r w:rsidRPr="00806ED3">
        <w:rPr>
          <w:rFonts w:eastAsia="Sylfaen"/>
          <w:sz w:val="20"/>
          <w:szCs w:val="20"/>
        </w:rPr>
        <w:t>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ტი;</w:t>
      </w:r>
      <w:r w:rsidRPr="00806ED3">
        <w:rPr>
          <w:rFonts w:eastAsia="Sylfaen"/>
          <w:spacing w:val="1"/>
          <w:sz w:val="20"/>
          <w:szCs w:val="20"/>
        </w:rPr>
        <w:t xml:space="preserve"> </w:t>
      </w:r>
      <w:r w:rsidRPr="00806ED3">
        <w:rPr>
          <w:rFonts w:eastAsia="Sylfaen"/>
          <w:sz w:val="20"/>
          <w:szCs w:val="20"/>
        </w:rPr>
        <w:t>ს</w:t>
      </w:r>
      <w:r w:rsidRPr="00806ED3">
        <w:rPr>
          <w:rFonts w:eastAsia="Sylfaen"/>
          <w:spacing w:val="-1"/>
          <w:sz w:val="20"/>
          <w:szCs w:val="20"/>
        </w:rPr>
        <w:t>არ</w:t>
      </w:r>
      <w:r w:rsidRPr="00806ED3">
        <w:rPr>
          <w:rFonts w:eastAsia="Sylfaen"/>
          <w:sz w:val="20"/>
          <w:szCs w:val="20"/>
        </w:rPr>
        <w:t>გე</w:t>
      </w:r>
      <w:r w:rsidRPr="00806ED3">
        <w:rPr>
          <w:rFonts w:eastAsia="Sylfaen"/>
          <w:spacing w:val="-1"/>
          <w:sz w:val="20"/>
          <w:szCs w:val="20"/>
        </w:rPr>
        <w:t>ბ</w:t>
      </w:r>
      <w:r w:rsidRPr="00806ED3">
        <w:rPr>
          <w:rFonts w:eastAsia="Sylfaen"/>
          <w:sz w:val="20"/>
          <w:szCs w:val="20"/>
        </w:rPr>
        <w:t>ლ</w:t>
      </w:r>
      <w:r w:rsidRPr="00806ED3">
        <w:rPr>
          <w:rFonts w:eastAsia="Sylfaen"/>
          <w:spacing w:val="-1"/>
          <w:sz w:val="20"/>
          <w:szCs w:val="20"/>
        </w:rPr>
        <w:t>ი</w:t>
      </w:r>
      <w:r w:rsidRPr="00806ED3">
        <w:rPr>
          <w:rFonts w:eastAsia="Sylfaen"/>
          <w:sz w:val="20"/>
          <w:szCs w:val="20"/>
        </w:rPr>
        <w:t>ს</w:t>
      </w:r>
      <w:r w:rsidRPr="00806ED3">
        <w:rPr>
          <w:rFonts w:eastAsia="Sylfaen"/>
          <w:spacing w:val="1"/>
          <w:sz w:val="20"/>
          <w:szCs w:val="20"/>
        </w:rPr>
        <w:t xml:space="preserve"> </w:t>
      </w:r>
      <w:r w:rsidRPr="00806ED3">
        <w:rPr>
          <w:rFonts w:eastAsia="Sylfaen"/>
          <w:sz w:val="20"/>
          <w:szCs w:val="20"/>
        </w:rPr>
        <w:t>წლ</w:t>
      </w:r>
      <w:r w:rsidRPr="00806ED3">
        <w:rPr>
          <w:rFonts w:eastAsia="Sylfaen"/>
          <w:spacing w:val="-1"/>
          <w:sz w:val="20"/>
          <w:szCs w:val="20"/>
        </w:rPr>
        <w:t>ი</w:t>
      </w:r>
      <w:r w:rsidRPr="00806ED3">
        <w:rPr>
          <w:rFonts w:eastAsia="Sylfaen"/>
          <w:sz w:val="20"/>
          <w:szCs w:val="20"/>
        </w:rPr>
        <w:t>უ</w:t>
      </w:r>
      <w:r w:rsidRPr="00806ED3">
        <w:rPr>
          <w:rFonts w:eastAsia="Sylfaen"/>
          <w:spacing w:val="-1"/>
          <w:sz w:val="20"/>
          <w:szCs w:val="20"/>
        </w:rPr>
        <w:t>რ</w:t>
      </w:r>
      <w:r w:rsidRPr="00806ED3">
        <w:rPr>
          <w:rFonts w:eastAsia="Sylfaen"/>
          <w:sz w:val="20"/>
          <w:szCs w:val="20"/>
        </w:rPr>
        <w:t xml:space="preserve">ი </w:t>
      </w:r>
      <w:proofErr w:type="spellStart"/>
      <w:r w:rsidRPr="00806ED3">
        <w:rPr>
          <w:rFonts w:eastAsia="Sylfaen"/>
          <w:sz w:val="20"/>
          <w:szCs w:val="20"/>
        </w:rPr>
        <w:t>ს</w:t>
      </w:r>
      <w:r w:rsidRPr="00806ED3">
        <w:rPr>
          <w:rFonts w:eastAsia="Sylfaen"/>
          <w:spacing w:val="-1"/>
          <w:sz w:val="20"/>
          <w:szCs w:val="20"/>
        </w:rPr>
        <w:t>აპრო</w:t>
      </w:r>
      <w:r w:rsidRPr="00806ED3">
        <w:rPr>
          <w:rFonts w:eastAsia="Sylfaen"/>
          <w:sz w:val="20"/>
          <w:szCs w:val="20"/>
        </w:rPr>
        <w:t>ცენტო</w:t>
      </w:r>
      <w:proofErr w:type="spellEnd"/>
      <w:r w:rsidRPr="00806ED3">
        <w:rPr>
          <w:rFonts w:eastAsia="Sylfaen"/>
          <w:sz w:val="20"/>
          <w:szCs w:val="20"/>
        </w:rPr>
        <w:t xml:space="preserve"> გ</w:t>
      </w:r>
      <w:r w:rsidRPr="00806ED3">
        <w:rPr>
          <w:rFonts w:eastAsia="Sylfaen"/>
          <w:spacing w:val="-1"/>
          <w:sz w:val="20"/>
          <w:szCs w:val="20"/>
        </w:rPr>
        <w:t>ა</w:t>
      </w:r>
      <w:r w:rsidRPr="00806ED3">
        <w:rPr>
          <w:rFonts w:eastAsia="Sylfaen"/>
          <w:sz w:val="20"/>
          <w:szCs w:val="20"/>
        </w:rPr>
        <w:t>ნ</w:t>
      </w:r>
      <w:r w:rsidRPr="00806ED3">
        <w:rPr>
          <w:rFonts w:eastAsia="Sylfaen"/>
          <w:spacing w:val="-2"/>
          <w:sz w:val="20"/>
          <w:szCs w:val="20"/>
        </w:rPr>
        <w:t>ა</w:t>
      </w:r>
      <w:r w:rsidRPr="00806ED3">
        <w:rPr>
          <w:rFonts w:eastAsia="Sylfaen"/>
          <w:sz w:val="20"/>
          <w:szCs w:val="20"/>
        </w:rPr>
        <w:t>კვ</w:t>
      </w:r>
      <w:r w:rsidRPr="00806ED3">
        <w:rPr>
          <w:rFonts w:eastAsia="Sylfaen"/>
          <w:spacing w:val="1"/>
          <w:sz w:val="20"/>
          <w:szCs w:val="20"/>
        </w:rPr>
        <w:t>ე</w:t>
      </w:r>
      <w:r w:rsidRPr="00806ED3">
        <w:rPr>
          <w:rFonts w:eastAsia="Sylfaen"/>
          <w:sz w:val="20"/>
          <w:szCs w:val="20"/>
        </w:rPr>
        <w:t>თი</w:t>
      </w:r>
      <w:r w:rsidRPr="00806ED3">
        <w:rPr>
          <w:rFonts w:eastAsia="Sylfaen"/>
          <w:spacing w:val="-1"/>
          <w:sz w:val="20"/>
          <w:szCs w:val="20"/>
        </w:rPr>
        <w:t xml:space="preserve"> </w:t>
      </w:r>
      <w:r w:rsidRPr="00806ED3">
        <w:rPr>
          <w:rFonts w:eastAsia="Sylfaen"/>
          <w:sz w:val="20"/>
          <w:szCs w:val="20"/>
        </w:rPr>
        <w:t>(</w:t>
      </w:r>
      <w:r w:rsidRPr="00806ED3">
        <w:rPr>
          <w:b/>
          <w:bCs/>
          <w:color w:val="4472C4" w:themeColor="accent1"/>
          <w:sz w:val="20"/>
          <w:szCs w:val="20"/>
        </w:rPr>
        <w:t>ბანკის</w:t>
      </w:r>
      <w:r w:rsidRPr="00806ED3">
        <w:rPr>
          <w:rFonts w:eastAsia="Sylfaen"/>
          <w:sz w:val="20"/>
          <w:szCs w:val="20"/>
        </w:rPr>
        <w:t xml:space="preserve"> </w:t>
      </w:r>
      <w:r w:rsidRPr="00806ED3">
        <w:rPr>
          <w:rFonts w:eastAsia="Sylfaen"/>
          <w:spacing w:val="-2"/>
          <w:sz w:val="20"/>
          <w:szCs w:val="20"/>
        </w:rPr>
        <w:t>მ</w:t>
      </w:r>
      <w:r w:rsidRPr="00806ED3">
        <w:rPr>
          <w:rFonts w:eastAsia="Sylfaen"/>
          <w:spacing w:val="-1"/>
          <w:sz w:val="20"/>
          <w:szCs w:val="20"/>
        </w:rPr>
        <w:t>ი</w:t>
      </w:r>
      <w:r w:rsidRPr="00806ED3">
        <w:rPr>
          <w:rFonts w:eastAsia="Sylfaen"/>
          <w:spacing w:val="1"/>
          <w:sz w:val="20"/>
          <w:szCs w:val="20"/>
        </w:rPr>
        <w:t>ე</w:t>
      </w:r>
      <w:r w:rsidRPr="00806ED3">
        <w:rPr>
          <w:rFonts w:eastAsia="Sylfaen"/>
          <w:sz w:val="20"/>
          <w:szCs w:val="20"/>
        </w:rPr>
        <w:t xml:space="preserve">რ </w:t>
      </w:r>
      <w:r w:rsidRPr="00806ED3">
        <w:rPr>
          <w:rFonts w:eastAsia="Sylfaen"/>
          <w:spacing w:val="1"/>
          <w:sz w:val="20"/>
          <w:szCs w:val="20"/>
        </w:rPr>
        <w:t>დ</w:t>
      </w:r>
      <w:r w:rsidRPr="00806ED3">
        <w:rPr>
          <w:rFonts w:eastAsia="Sylfaen"/>
          <w:spacing w:val="-1"/>
          <w:sz w:val="20"/>
          <w:szCs w:val="20"/>
        </w:rPr>
        <w:t>ა</w:t>
      </w:r>
      <w:r w:rsidRPr="00806ED3">
        <w:rPr>
          <w:rFonts w:eastAsia="Sylfaen"/>
          <w:spacing w:val="1"/>
          <w:sz w:val="20"/>
          <w:szCs w:val="20"/>
        </w:rPr>
        <w:t>დ</w:t>
      </w:r>
      <w:r w:rsidRPr="00806ED3">
        <w:rPr>
          <w:rFonts w:eastAsia="Sylfaen"/>
          <w:spacing w:val="-3"/>
          <w:sz w:val="20"/>
          <w:szCs w:val="20"/>
        </w:rPr>
        <w:t>გ</w:t>
      </w:r>
      <w:r w:rsidRPr="00806ED3">
        <w:rPr>
          <w:rFonts w:eastAsia="Sylfaen"/>
          <w:spacing w:val="1"/>
          <w:sz w:val="20"/>
          <w:szCs w:val="20"/>
        </w:rPr>
        <w:t>ე</w:t>
      </w:r>
      <w:r w:rsidRPr="00806ED3">
        <w:rPr>
          <w:rFonts w:eastAsia="Sylfaen"/>
          <w:sz w:val="20"/>
          <w:szCs w:val="20"/>
        </w:rPr>
        <w:t>ნ</w:t>
      </w:r>
      <w:r w:rsidRPr="00806ED3">
        <w:rPr>
          <w:rFonts w:eastAsia="Sylfaen"/>
          <w:spacing w:val="-1"/>
          <w:sz w:val="20"/>
          <w:szCs w:val="20"/>
        </w:rPr>
        <w:t>ი</w:t>
      </w:r>
      <w:r w:rsidRPr="00806ED3">
        <w:rPr>
          <w:rFonts w:eastAsia="Sylfaen"/>
          <w:sz w:val="20"/>
          <w:szCs w:val="20"/>
        </w:rPr>
        <w:t xml:space="preserve">ლი </w:t>
      </w:r>
      <w:r w:rsidR="00E6010E" w:rsidRPr="00806ED3">
        <w:rPr>
          <w:rFonts w:eastAsia="Sylfaen"/>
          <w:b/>
          <w:bCs/>
          <w:color w:val="4472C4" w:themeColor="accent1"/>
          <w:sz w:val="20"/>
          <w:szCs w:val="20"/>
        </w:rPr>
        <w:t>საკომისიოების</w:t>
      </w:r>
      <w:r w:rsidR="00E6010E" w:rsidRPr="00806ED3">
        <w:rPr>
          <w:rFonts w:eastAsia="Sylfaen"/>
          <w:color w:val="4472C4" w:themeColor="accent1"/>
          <w:sz w:val="20"/>
          <w:szCs w:val="20"/>
        </w:rPr>
        <w:t xml:space="preserve"> </w:t>
      </w:r>
      <w:r w:rsidRPr="00806ED3">
        <w:rPr>
          <w:rFonts w:eastAsia="Sylfaen"/>
          <w:sz w:val="20"/>
          <w:szCs w:val="20"/>
        </w:rPr>
        <w:t>შეს</w:t>
      </w:r>
      <w:r w:rsidRPr="00806ED3">
        <w:rPr>
          <w:rFonts w:eastAsia="Sylfaen"/>
          <w:spacing w:val="-4"/>
          <w:sz w:val="20"/>
          <w:szCs w:val="20"/>
        </w:rPr>
        <w:t>ა</w:t>
      </w:r>
      <w:r w:rsidRPr="00806ED3">
        <w:rPr>
          <w:rFonts w:eastAsia="Sylfaen"/>
          <w:spacing w:val="-1"/>
          <w:sz w:val="20"/>
          <w:szCs w:val="20"/>
        </w:rPr>
        <w:t>ბა</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ს</w:t>
      </w:r>
      <w:r w:rsidRPr="00806ED3">
        <w:rPr>
          <w:rFonts w:eastAsia="Sylfaen"/>
          <w:spacing w:val="-1"/>
          <w:sz w:val="20"/>
          <w:szCs w:val="20"/>
        </w:rPr>
        <w:t>ა</w:t>
      </w:r>
      <w:r w:rsidRPr="00806ED3">
        <w:rPr>
          <w:rFonts w:eastAsia="Sylfaen"/>
          <w:spacing w:val="1"/>
          <w:sz w:val="20"/>
          <w:szCs w:val="20"/>
        </w:rPr>
        <w:t>დ</w:t>
      </w:r>
      <w:r w:rsidRPr="00806ED3">
        <w:rPr>
          <w:rFonts w:eastAsia="Sylfaen"/>
          <w:sz w:val="20"/>
          <w:szCs w:val="20"/>
        </w:rPr>
        <w:t>)</w:t>
      </w:r>
      <w:r w:rsidRPr="00806ED3">
        <w:rPr>
          <w:rFonts w:eastAsia="Sylfaen"/>
          <w:spacing w:val="1"/>
          <w:sz w:val="20"/>
          <w:szCs w:val="20"/>
        </w:rPr>
        <w:t xml:space="preserve"> დ</w:t>
      </w:r>
      <w:r w:rsidRPr="00806ED3">
        <w:rPr>
          <w:rFonts w:eastAsia="Sylfaen"/>
          <w:sz w:val="20"/>
          <w:szCs w:val="20"/>
        </w:rPr>
        <w:t xml:space="preserve">ა სხვა </w:t>
      </w:r>
      <w:r w:rsidRPr="00806ED3">
        <w:rPr>
          <w:rFonts w:eastAsia="Sylfaen"/>
          <w:spacing w:val="-1"/>
          <w:sz w:val="20"/>
          <w:szCs w:val="20"/>
        </w:rPr>
        <w:t>ი</w:t>
      </w:r>
      <w:r w:rsidRPr="00806ED3">
        <w:rPr>
          <w:rFonts w:eastAsia="Sylfaen"/>
          <w:spacing w:val="-3"/>
          <w:sz w:val="20"/>
          <w:szCs w:val="20"/>
        </w:rPr>
        <w:t>ნ</w:t>
      </w:r>
      <w:r w:rsidRPr="00806ED3">
        <w:rPr>
          <w:rFonts w:eastAsia="Sylfaen"/>
          <w:spacing w:val="1"/>
          <w:sz w:val="20"/>
          <w:szCs w:val="20"/>
        </w:rPr>
        <w:t>ფ</w:t>
      </w:r>
      <w:r w:rsidRPr="00806ED3">
        <w:rPr>
          <w:rFonts w:eastAsia="Sylfaen"/>
          <w:spacing w:val="-1"/>
          <w:sz w:val="20"/>
          <w:szCs w:val="20"/>
        </w:rPr>
        <w:t>ორ</w:t>
      </w:r>
      <w:r w:rsidRPr="00806ED3">
        <w:rPr>
          <w:rFonts w:eastAsia="Sylfaen"/>
          <w:sz w:val="20"/>
          <w:szCs w:val="20"/>
        </w:rPr>
        <w:t>მ</w:t>
      </w:r>
      <w:r w:rsidRPr="00806ED3">
        <w:rPr>
          <w:rFonts w:eastAsia="Sylfaen"/>
          <w:spacing w:val="-1"/>
          <w:sz w:val="20"/>
          <w:szCs w:val="20"/>
        </w:rPr>
        <w:t>ა</w:t>
      </w:r>
      <w:r w:rsidRPr="00806ED3">
        <w:rPr>
          <w:rFonts w:eastAsia="Sylfaen"/>
          <w:sz w:val="20"/>
          <w:szCs w:val="20"/>
        </w:rPr>
        <w:t>ც</w:t>
      </w:r>
      <w:r w:rsidRPr="00806ED3">
        <w:rPr>
          <w:rFonts w:eastAsia="Sylfaen"/>
          <w:spacing w:val="-1"/>
          <w:sz w:val="20"/>
          <w:szCs w:val="20"/>
        </w:rPr>
        <w:t>ია</w:t>
      </w:r>
      <w:r w:rsidRPr="00806ED3">
        <w:rPr>
          <w:rFonts w:eastAsia="Sylfaen"/>
          <w:sz w:val="20"/>
          <w:szCs w:val="20"/>
        </w:rPr>
        <w:t>.</w:t>
      </w:r>
    </w:p>
    <w:p w14:paraId="5FBB92A3" w14:textId="0D1D3B48" w:rsidR="00641C09" w:rsidRPr="00806ED3" w:rsidRDefault="001502E3" w:rsidP="00DA11EF">
      <w:pPr>
        <w:pStyle w:val="Heading3"/>
        <w:ind w:left="900" w:right="0" w:hanging="900"/>
        <w:rPr>
          <w:rFonts w:eastAsia="Sylfaen"/>
          <w:sz w:val="20"/>
          <w:szCs w:val="20"/>
        </w:rPr>
      </w:pPr>
      <w:r w:rsidRPr="00806ED3">
        <w:rPr>
          <w:b/>
          <w:bCs/>
          <w:color w:val="4472C4" w:themeColor="accent1"/>
          <w:sz w:val="20"/>
          <w:szCs w:val="20"/>
        </w:rPr>
        <w:t>ბარათის</w:t>
      </w:r>
      <w:r w:rsidR="00641C09" w:rsidRPr="00806ED3">
        <w:rPr>
          <w:rFonts w:eastAsia="Sylfaen"/>
          <w:position w:val="1"/>
          <w:sz w:val="20"/>
          <w:szCs w:val="20"/>
        </w:rPr>
        <w:t xml:space="preserve"> </w:t>
      </w:r>
      <w:r w:rsidR="00641C09" w:rsidRPr="00806ED3">
        <w:rPr>
          <w:rFonts w:eastAsia="Sylfaen"/>
          <w:spacing w:val="37"/>
          <w:position w:val="1"/>
          <w:sz w:val="20"/>
          <w:szCs w:val="20"/>
        </w:rPr>
        <w:t xml:space="preserve"> </w:t>
      </w:r>
      <w:r w:rsidR="00641C09" w:rsidRPr="00806ED3">
        <w:rPr>
          <w:rFonts w:eastAsia="Sylfaen"/>
          <w:position w:val="1"/>
          <w:sz w:val="20"/>
          <w:szCs w:val="20"/>
        </w:rPr>
        <w:t>მ</w:t>
      </w:r>
      <w:r w:rsidR="00641C09" w:rsidRPr="00806ED3">
        <w:rPr>
          <w:rFonts w:eastAsia="Sylfaen"/>
          <w:spacing w:val="1"/>
          <w:position w:val="1"/>
          <w:sz w:val="20"/>
          <w:szCs w:val="20"/>
        </w:rPr>
        <w:t>ფ</w:t>
      </w:r>
      <w:r w:rsidR="00641C09" w:rsidRPr="00806ED3">
        <w:rPr>
          <w:rFonts w:eastAsia="Sylfaen"/>
          <w:position w:val="1"/>
          <w:sz w:val="20"/>
          <w:szCs w:val="20"/>
        </w:rPr>
        <w:t>ლ</w:t>
      </w:r>
      <w:r w:rsidR="00641C09" w:rsidRPr="00806ED3">
        <w:rPr>
          <w:rFonts w:eastAsia="Sylfaen"/>
          <w:spacing w:val="-1"/>
          <w:position w:val="1"/>
          <w:sz w:val="20"/>
          <w:szCs w:val="20"/>
        </w:rPr>
        <w:t>ობ</w:t>
      </w:r>
      <w:r w:rsidR="00641C09" w:rsidRPr="00806ED3">
        <w:rPr>
          <w:rFonts w:eastAsia="Sylfaen"/>
          <w:spacing w:val="1"/>
          <w:position w:val="1"/>
          <w:sz w:val="20"/>
          <w:szCs w:val="20"/>
        </w:rPr>
        <w:t>ე</w:t>
      </w:r>
      <w:r w:rsidR="00641C09" w:rsidRPr="00806ED3">
        <w:rPr>
          <w:rFonts w:eastAsia="Sylfaen"/>
          <w:position w:val="1"/>
          <w:sz w:val="20"/>
          <w:szCs w:val="20"/>
        </w:rPr>
        <w:t>ლ</w:t>
      </w:r>
      <w:r w:rsidR="00641C09" w:rsidRPr="00806ED3">
        <w:rPr>
          <w:rFonts w:eastAsia="Sylfaen"/>
          <w:spacing w:val="-1"/>
          <w:position w:val="1"/>
          <w:sz w:val="20"/>
          <w:szCs w:val="20"/>
        </w:rPr>
        <w:t>ი</w:t>
      </w:r>
      <w:r w:rsidR="00641C09" w:rsidRPr="00806ED3">
        <w:rPr>
          <w:rFonts w:eastAsia="Sylfaen"/>
          <w:position w:val="1"/>
          <w:sz w:val="20"/>
          <w:szCs w:val="20"/>
        </w:rPr>
        <w:t xml:space="preserve">ს </w:t>
      </w:r>
      <w:r w:rsidR="00641C09" w:rsidRPr="00806ED3">
        <w:rPr>
          <w:rFonts w:eastAsia="Sylfaen"/>
          <w:spacing w:val="35"/>
          <w:position w:val="1"/>
          <w:sz w:val="20"/>
          <w:szCs w:val="20"/>
        </w:rPr>
        <w:t xml:space="preserve"> </w:t>
      </w:r>
      <w:r w:rsidR="00641C09" w:rsidRPr="00806ED3">
        <w:rPr>
          <w:rFonts w:eastAsia="Sylfaen"/>
          <w:b/>
          <w:bCs/>
          <w:color w:val="4472C4" w:themeColor="accent1"/>
          <w:position w:val="1"/>
          <w:sz w:val="20"/>
          <w:szCs w:val="20"/>
        </w:rPr>
        <w:t>გ</w:t>
      </w:r>
      <w:r w:rsidR="00641C09" w:rsidRPr="00806ED3">
        <w:rPr>
          <w:rFonts w:eastAsia="Sylfaen"/>
          <w:b/>
          <w:bCs/>
          <w:color w:val="4472C4" w:themeColor="accent1"/>
          <w:spacing w:val="-1"/>
          <w:position w:val="1"/>
          <w:sz w:val="20"/>
          <w:szCs w:val="20"/>
        </w:rPr>
        <w:t>ა</w:t>
      </w:r>
      <w:r w:rsidR="00641C09" w:rsidRPr="00806ED3">
        <w:rPr>
          <w:rFonts w:eastAsia="Sylfaen"/>
          <w:b/>
          <w:bCs/>
          <w:color w:val="4472C4" w:themeColor="accent1"/>
          <w:position w:val="1"/>
          <w:sz w:val="20"/>
          <w:szCs w:val="20"/>
        </w:rPr>
        <w:t>ნ</w:t>
      </w:r>
      <w:r w:rsidR="00641C09" w:rsidRPr="00806ED3">
        <w:rPr>
          <w:rFonts w:eastAsia="Sylfaen"/>
          <w:b/>
          <w:bCs/>
          <w:color w:val="4472C4" w:themeColor="accent1"/>
          <w:spacing w:val="-2"/>
          <w:position w:val="1"/>
          <w:sz w:val="20"/>
          <w:szCs w:val="20"/>
        </w:rPr>
        <w:t>ა</w:t>
      </w:r>
      <w:r w:rsidR="00641C09" w:rsidRPr="00806ED3">
        <w:rPr>
          <w:rFonts w:eastAsia="Sylfaen"/>
          <w:b/>
          <w:bCs/>
          <w:color w:val="4472C4" w:themeColor="accent1"/>
          <w:position w:val="1"/>
          <w:sz w:val="20"/>
          <w:szCs w:val="20"/>
        </w:rPr>
        <w:t>ცხ</w:t>
      </w:r>
      <w:r w:rsidR="00641C09" w:rsidRPr="00806ED3">
        <w:rPr>
          <w:rFonts w:eastAsia="Sylfaen"/>
          <w:b/>
          <w:bCs/>
          <w:color w:val="4472C4" w:themeColor="accent1"/>
          <w:spacing w:val="-1"/>
          <w:position w:val="1"/>
          <w:sz w:val="20"/>
          <w:szCs w:val="20"/>
        </w:rPr>
        <w:t>ა</w:t>
      </w:r>
      <w:r w:rsidR="00641C09" w:rsidRPr="00806ED3">
        <w:rPr>
          <w:rFonts w:eastAsia="Sylfaen"/>
          <w:b/>
          <w:bCs/>
          <w:color w:val="4472C4" w:themeColor="accent1"/>
          <w:spacing w:val="1"/>
          <w:position w:val="1"/>
          <w:sz w:val="20"/>
          <w:szCs w:val="20"/>
        </w:rPr>
        <w:t>დ</w:t>
      </w:r>
      <w:r w:rsidR="00641C09" w:rsidRPr="00806ED3">
        <w:rPr>
          <w:rFonts w:eastAsia="Sylfaen"/>
          <w:b/>
          <w:bCs/>
          <w:color w:val="4472C4" w:themeColor="accent1"/>
          <w:spacing w:val="-1"/>
          <w:position w:val="1"/>
          <w:sz w:val="20"/>
          <w:szCs w:val="20"/>
        </w:rPr>
        <w:t>ი</w:t>
      </w:r>
      <w:r w:rsidR="00641C09" w:rsidRPr="00806ED3">
        <w:rPr>
          <w:rFonts w:eastAsia="Sylfaen"/>
          <w:b/>
          <w:bCs/>
          <w:color w:val="4472C4" w:themeColor="accent1"/>
          <w:position w:val="1"/>
          <w:sz w:val="20"/>
          <w:szCs w:val="20"/>
        </w:rPr>
        <w:t>ს</w:t>
      </w:r>
      <w:r w:rsidR="00641C09" w:rsidRPr="00806ED3">
        <w:rPr>
          <w:rFonts w:eastAsia="Sylfaen"/>
          <w:color w:val="4472C4" w:themeColor="accent1"/>
          <w:position w:val="1"/>
          <w:sz w:val="20"/>
          <w:szCs w:val="20"/>
        </w:rPr>
        <w:t xml:space="preserve"> </w:t>
      </w:r>
      <w:r w:rsidR="00641C09" w:rsidRPr="00806ED3">
        <w:rPr>
          <w:rFonts w:eastAsia="Sylfaen"/>
          <w:color w:val="4472C4" w:themeColor="accent1"/>
          <w:spacing w:val="35"/>
          <w:position w:val="1"/>
          <w:sz w:val="20"/>
          <w:szCs w:val="20"/>
        </w:rPr>
        <w:t xml:space="preserve"> </w:t>
      </w:r>
      <w:r w:rsidR="00641C09" w:rsidRPr="00806ED3">
        <w:rPr>
          <w:rFonts w:eastAsia="Sylfaen"/>
          <w:position w:val="1"/>
          <w:sz w:val="20"/>
          <w:szCs w:val="20"/>
        </w:rPr>
        <w:t>მ</w:t>
      </w:r>
      <w:r w:rsidR="00641C09" w:rsidRPr="00806ED3">
        <w:rPr>
          <w:rFonts w:eastAsia="Sylfaen"/>
          <w:spacing w:val="-1"/>
          <w:position w:val="1"/>
          <w:sz w:val="20"/>
          <w:szCs w:val="20"/>
        </w:rPr>
        <w:t>ი</w:t>
      </w:r>
      <w:r w:rsidR="00641C09" w:rsidRPr="00806ED3">
        <w:rPr>
          <w:rFonts w:eastAsia="Sylfaen"/>
          <w:position w:val="1"/>
          <w:sz w:val="20"/>
          <w:szCs w:val="20"/>
        </w:rPr>
        <w:t>ღ</w:t>
      </w:r>
      <w:r w:rsidR="00641C09" w:rsidRPr="00806ED3">
        <w:rPr>
          <w:rFonts w:eastAsia="Sylfaen"/>
          <w:spacing w:val="1"/>
          <w:position w:val="1"/>
          <w:sz w:val="20"/>
          <w:szCs w:val="20"/>
        </w:rPr>
        <w:t>ე</w:t>
      </w:r>
      <w:r w:rsidR="00641C09" w:rsidRPr="00806ED3">
        <w:rPr>
          <w:rFonts w:eastAsia="Sylfaen"/>
          <w:spacing w:val="-1"/>
          <w:position w:val="1"/>
          <w:sz w:val="20"/>
          <w:szCs w:val="20"/>
        </w:rPr>
        <w:t>ბი</w:t>
      </w:r>
      <w:r w:rsidR="00641C09" w:rsidRPr="00806ED3">
        <w:rPr>
          <w:rFonts w:eastAsia="Sylfaen"/>
          <w:position w:val="1"/>
          <w:sz w:val="20"/>
          <w:szCs w:val="20"/>
        </w:rPr>
        <w:t xml:space="preserve">ს </w:t>
      </w:r>
      <w:r w:rsidR="00641C09" w:rsidRPr="00806ED3">
        <w:rPr>
          <w:rFonts w:eastAsia="Sylfaen"/>
          <w:spacing w:val="35"/>
          <w:position w:val="1"/>
          <w:sz w:val="20"/>
          <w:szCs w:val="20"/>
        </w:rPr>
        <w:t xml:space="preserve"> </w:t>
      </w:r>
      <w:r w:rsidR="00641C09" w:rsidRPr="00806ED3">
        <w:rPr>
          <w:rFonts w:eastAsia="Sylfaen"/>
          <w:position w:val="1"/>
          <w:sz w:val="20"/>
          <w:szCs w:val="20"/>
        </w:rPr>
        <w:t>შემ</w:t>
      </w:r>
      <w:r w:rsidR="00641C09" w:rsidRPr="00806ED3">
        <w:rPr>
          <w:rFonts w:eastAsia="Sylfaen"/>
          <w:spacing w:val="1"/>
          <w:position w:val="1"/>
          <w:sz w:val="20"/>
          <w:szCs w:val="20"/>
        </w:rPr>
        <w:t>დ</w:t>
      </w:r>
      <w:r w:rsidR="00641C09" w:rsidRPr="00806ED3">
        <w:rPr>
          <w:rFonts w:eastAsia="Sylfaen"/>
          <w:spacing w:val="-2"/>
          <w:position w:val="1"/>
          <w:sz w:val="20"/>
          <w:szCs w:val="20"/>
        </w:rPr>
        <w:t>ე</w:t>
      </w:r>
      <w:r w:rsidR="00641C09" w:rsidRPr="00806ED3">
        <w:rPr>
          <w:rFonts w:eastAsia="Sylfaen"/>
          <w:position w:val="1"/>
          <w:sz w:val="20"/>
          <w:szCs w:val="20"/>
        </w:rPr>
        <w:t xml:space="preserve">გ </w:t>
      </w:r>
      <w:r w:rsidR="00641C09" w:rsidRPr="00806ED3">
        <w:rPr>
          <w:rFonts w:eastAsia="Sylfaen"/>
          <w:spacing w:val="35"/>
          <w:position w:val="1"/>
          <w:sz w:val="20"/>
          <w:szCs w:val="20"/>
        </w:rPr>
        <w:t xml:space="preserve"> </w:t>
      </w:r>
      <w:r w:rsidR="00641C09" w:rsidRPr="00806ED3">
        <w:rPr>
          <w:b/>
          <w:bCs/>
          <w:color w:val="4472C4" w:themeColor="accent1"/>
          <w:sz w:val="20"/>
          <w:szCs w:val="20"/>
        </w:rPr>
        <w:t>ბანკი</w:t>
      </w:r>
      <w:r w:rsidR="00641C09" w:rsidRPr="00806ED3">
        <w:rPr>
          <w:rFonts w:eastAsia="Sylfaen"/>
          <w:position w:val="1"/>
          <w:sz w:val="20"/>
          <w:szCs w:val="20"/>
        </w:rPr>
        <w:t xml:space="preserve"> </w:t>
      </w:r>
      <w:r w:rsidR="00641C09" w:rsidRPr="00806ED3">
        <w:rPr>
          <w:rFonts w:eastAsia="Sylfaen"/>
          <w:spacing w:val="34"/>
          <w:position w:val="1"/>
          <w:sz w:val="20"/>
          <w:szCs w:val="20"/>
        </w:rPr>
        <w:t xml:space="preserve"> </w:t>
      </w:r>
      <w:r w:rsidR="00641C09" w:rsidRPr="00806ED3">
        <w:rPr>
          <w:rFonts w:eastAsia="Sylfaen"/>
          <w:position w:val="1"/>
          <w:sz w:val="20"/>
          <w:szCs w:val="20"/>
        </w:rPr>
        <w:t>გ</w:t>
      </w:r>
      <w:r w:rsidR="00641C09" w:rsidRPr="00806ED3">
        <w:rPr>
          <w:rFonts w:eastAsia="Sylfaen"/>
          <w:spacing w:val="1"/>
          <w:position w:val="1"/>
          <w:sz w:val="20"/>
          <w:szCs w:val="20"/>
        </w:rPr>
        <w:t>ა</w:t>
      </w:r>
      <w:r w:rsidR="00641C09" w:rsidRPr="00806ED3">
        <w:rPr>
          <w:rFonts w:eastAsia="Sylfaen"/>
          <w:position w:val="1"/>
          <w:sz w:val="20"/>
          <w:szCs w:val="20"/>
        </w:rPr>
        <w:t>ნ</w:t>
      </w:r>
      <w:r w:rsidR="00641C09" w:rsidRPr="00806ED3">
        <w:rPr>
          <w:rFonts w:eastAsia="Sylfaen"/>
          <w:spacing w:val="-1"/>
          <w:position w:val="1"/>
          <w:sz w:val="20"/>
          <w:szCs w:val="20"/>
        </w:rPr>
        <w:t>ი</w:t>
      </w:r>
      <w:r w:rsidR="00641C09" w:rsidRPr="00806ED3">
        <w:rPr>
          <w:rFonts w:eastAsia="Sylfaen"/>
          <w:position w:val="1"/>
          <w:sz w:val="20"/>
          <w:szCs w:val="20"/>
        </w:rPr>
        <w:t>ხ</w:t>
      </w:r>
      <w:r w:rsidR="00641C09" w:rsidRPr="00806ED3">
        <w:rPr>
          <w:rFonts w:eastAsia="Sylfaen"/>
          <w:spacing w:val="-1"/>
          <w:position w:val="1"/>
          <w:sz w:val="20"/>
          <w:szCs w:val="20"/>
        </w:rPr>
        <w:t>ი</w:t>
      </w:r>
      <w:r w:rsidR="00641C09" w:rsidRPr="00806ED3">
        <w:rPr>
          <w:rFonts w:eastAsia="Sylfaen"/>
          <w:position w:val="1"/>
          <w:sz w:val="20"/>
          <w:szCs w:val="20"/>
        </w:rPr>
        <w:t>ლ</w:t>
      </w:r>
      <w:r w:rsidR="00641C09" w:rsidRPr="00806ED3">
        <w:rPr>
          <w:rFonts w:eastAsia="Sylfaen"/>
          <w:spacing w:val="-1"/>
          <w:position w:val="1"/>
          <w:sz w:val="20"/>
          <w:szCs w:val="20"/>
        </w:rPr>
        <w:t>ა</w:t>
      </w:r>
      <w:r w:rsidR="00641C09" w:rsidRPr="00806ED3">
        <w:rPr>
          <w:rFonts w:eastAsia="Sylfaen"/>
          <w:position w:val="1"/>
          <w:sz w:val="20"/>
          <w:szCs w:val="20"/>
        </w:rPr>
        <w:t xml:space="preserve">ვს </w:t>
      </w:r>
      <w:r w:rsidR="00641C09" w:rsidRPr="00806ED3">
        <w:rPr>
          <w:rFonts w:eastAsia="Sylfaen"/>
          <w:spacing w:val="35"/>
          <w:position w:val="1"/>
          <w:sz w:val="20"/>
          <w:szCs w:val="20"/>
        </w:rPr>
        <w:t xml:space="preserve"> </w:t>
      </w:r>
      <w:r w:rsidR="00641C09" w:rsidRPr="00806ED3">
        <w:rPr>
          <w:rFonts w:eastAsia="Sylfaen"/>
          <w:position w:val="1"/>
          <w:sz w:val="20"/>
          <w:szCs w:val="20"/>
        </w:rPr>
        <w:t>ს</w:t>
      </w:r>
      <w:r w:rsidR="00641C09" w:rsidRPr="00806ED3">
        <w:rPr>
          <w:rFonts w:eastAsia="Sylfaen"/>
          <w:spacing w:val="-1"/>
          <w:position w:val="1"/>
          <w:sz w:val="20"/>
          <w:szCs w:val="20"/>
        </w:rPr>
        <w:t>ა</w:t>
      </w:r>
      <w:r w:rsidR="00641C09" w:rsidRPr="00806ED3">
        <w:rPr>
          <w:rFonts w:eastAsia="Sylfaen"/>
          <w:position w:val="1"/>
          <w:sz w:val="20"/>
          <w:szCs w:val="20"/>
        </w:rPr>
        <w:t>კ</w:t>
      </w:r>
      <w:r w:rsidR="00641C09" w:rsidRPr="00806ED3">
        <w:rPr>
          <w:rFonts w:eastAsia="Sylfaen"/>
          <w:spacing w:val="-1"/>
          <w:position w:val="1"/>
          <w:sz w:val="20"/>
          <w:szCs w:val="20"/>
        </w:rPr>
        <w:t>რ</w:t>
      </w:r>
      <w:r w:rsidR="00641C09" w:rsidRPr="00806ED3">
        <w:rPr>
          <w:rFonts w:eastAsia="Sylfaen"/>
          <w:spacing w:val="1"/>
          <w:position w:val="1"/>
          <w:sz w:val="20"/>
          <w:szCs w:val="20"/>
        </w:rPr>
        <w:t>ედ</w:t>
      </w:r>
      <w:r w:rsidR="00641C09" w:rsidRPr="00806ED3">
        <w:rPr>
          <w:rFonts w:eastAsia="Sylfaen"/>
          <w:spacing w:val="-1"/>
          <w:position w:val="1"/>
          <w:sz w:val="20"/>
          <w:szCs w:val="20"/>
        </w:rPr>
        <w:t>ი</w:t>
      </w:r>
      <w:r w:rsidR="00641C09" w:rsidRPr="00806ED3">
        <w:rPr>
          <w:rFonts w:eastAsia="Sylfaen"/>
          <w:position w:val="1"/>
          <w:sz w:val="20"/>
          <w:szCs w:val="20"/>
        </w:rPr>
        <w:t xml:space="preserve">ტო </w:t>
      </w:r>
      <w:r w:rsidR="00641C09" w:rsidRPr="00806ED3">
        <w:rPr>
          <w:rFonts w:eastAsia="Sylfaen"/>
          <w:spacing w:val="35"/>
          <w:position w:val="1"/>
          <w:sz w:val="20"/>
          <w:szCs w:val="20"/>
        </w:rPr>
        <w:t xml:space="preserve"> </w:t>
      </w:r>
      <w:r w:rsidR="00641C09" w:rsidRPr="00806ED3">
        <w:rPr>
          <w:rFonts w:eastAsia="Sylfaen"/>
          <w:position w:val="1"/>
          <w:sz w:val="20"/>
          <w:szCs w:val="20"/>
        </w:rPr>
        <w:t>ლ</w:t>
      </w:r>
      <w:r w:rsidR="00641C09" w:rsidRPr="00806ED3">
        <w:rPr>
          <w:rFonts w:eastAsia="Sylfaen"/>
          <w:spacing w:val="-1"/>
          <w:position w:val="1"/>
          <w:sz w:val="20"/>
          <w:szCs w:val="20"/>
        </w:rPr>
        <w:t>ი</w:t>
      </w:r>
      <w:r w:rsidR="00641C09" w:rsidRPr="00806ED3">
        <w:rPr>
          <w:rFonts w:eastAsia="Sylfaen"/>
          <w:position w:val="1"/>
          <w:sz w:val="20"/>
          <w:szCs w:val="20"/>
        </w:rPr>
        <w:t>მ</w:t>
      </w:r>
      <w:r w:rsidR="00641C09" w:rsidRPr="00806ED3">
        <w:rPr>
          <w:rFonts w:eastAsia="Sylfaen"/>
          <w:spacing w:val="-1"/>
          <w:position w:val="1"/>
          <w:sz w:val="20"/>
          <w:szCs w:val="20"/>
        </w:rPr>
        <w:t>ი</w:t>
      </w:r>
      <w:r w:rsidR="00641C09" w:rsidRPr="00806ED3">
        <w:rPr>
          <w:rFonts w:eastAsia="Sylfaen"/>
          <w:position w:val="1"/>
          <w:sz w:val="20"/>
          <w:szCs w:val="20"/>
        </w:rPr>
        <w:t xml:space="preserve">ტის </w:t>
      </w:r>
      <w:r w:rsidR="00641C09" w:rsidRPr="00806ED3">
        <w:rPr>
          <w:rFonts w:eastAsia="Sylfaen"/>
          <w:spacing w:val="35"/>
          <w:position w:val="1"/>
          <w:sz w:val="20"/>
          <w:szCs w:val="20"/>
        </w:rPr>
        <w:t xml:space="preserve"> </w:t>
      </w:r>
      <w:r w:rsidR="00641C09" w:rsidRPr="00806ED3">
        <w:rPr>
          <w:rFonts w:eastAsia="Sylfaen"/>
          <w:spacing w:val="1"/>
          <w:position w:val="1"/>
          <w:sz w:val="20"/>
          <w:szCs w:val="20"/>
        </w:rPr>
        <w:t>დ</w:t>
      </w:r>
      <w:r w:rsidR="00641C09" w:rsidRPr="00806ED3">
        <w:rPr>
          <w:rFonts w:eastAsia="Sylfaen"/>
          <w:spacing w:val="-1"/>
          <w:position w:val="1"/>
          <w:sz w:val="20"/>
          <w:szCs w:val="20"/>
        </w:rPr>
        <w:t>ა</w:t>
      </w:r>
      <w:r w:rsidR="00641C09" w:rsidRPr="00806ED3">
        <w:rPr>
          <w:rFonts w:eastAsia="Sylfaen"/>
          <w:position w:val="1"/>
          <w:sz w:val="20"/>
          <w:szCs w:val="20"/>
        </w:rPr>
        <w:t>შვე</w:t>
      </w:r>
      <w:r w:rsidR="00641C09" w:rsidRPr="00806ED3">
        <w:rPr>
          <w:rFonts w:eastAsia="Sylfaen"/>
          <w:spacing w:val="-1"/>
          <w:position w:val="1"/>
          <w:sz w:val="20"/>
          <w:szCs w:val="20"/>
        </w:rPr>
        <w:t>ბი</w:t>
      </w:r>
      <w:r w:rsidR="00641C09" w:rsidRPr="00806ED3">
        <w:rPr>
          <w:rFonts w:eastAsia="Sylfaen"/>
          <w:position w:val="1"/>
          <w:sz w:val="20"/>
          <w:szCs w:val="20"/>
        </w:rPr>
        <w:t xml:space="preserve">ს </w:t>
      </w:r>
      <w:r w:rsidR="00641C09" w:rsidRPr="00806ED3">
        <w:rPr>
          <w:rFonts w:eastAsia="Sylfaen"/>
          <w:spacing w:val="35"/>
          <w:position w:val="1"/>
          <w:sz w:val="20"/>
          <w:szCs w:val="20"/>
        </w:rPr>
        <w:t xml:space="preserve"> </w:t>
      </w:r>
      <w:r w:rsidR="00641C09" w:rsidRPr="00806ED3">
        <w:rPr>
          <w:rFonts w:eastAsia="Sylfaen"/>
          <w:position w:val="1"/>
          <w:sz w:val="20"/>
          <w:szCs w:val="20"/>
        </w:rPr>
        <w:t>ს</w:t>
      </w:r>
      <w:r w:rsidR="00641C09" w:rsidRPr="00806ED3">
        <w:rPr>
          <w:rFonts w:eastAsia="Sylfaen"/>
          <w:spacing w:val="-1"/>
          <w:position w:val="1"/>
          <w:sz w:val="20"/>
          <w:szCs w:val="20"/>
        </w:rPr>
        <w:t>ა</w:t>
      </w:r>
      <w:r w:rsidR="00641C09" w:rsidRPr="00806ED3">
        <w:rPr>
          <w:rFonts w:eastAsia="Sylfaen"/>
          <w:position w:val="1"/>
          <w:sz w:val="20"/>
          <w:szCs w:val="20"/>
        </w:rPr>
        <w:t>კ</w:t>
      </w:r>
      <w:r w:rsidR="00641C09" w:rsidRPr="00806ED3">
        <w:rPr>
          <w:rFonts w:eastAsia="Sylfaen"/>
          <w:spacing w:val="-1"/>
          <w:position w:val="1"/>
          <w:sz w:val="20"/>
          <w:szCs w:val="20"/>
        </w:rPr>
        <w:t>ი</w:t>
      </w:r>
      <w:r w:rsidR="00641C09" w:rsidRPr="00806ED3">
        <w:rPr>
          <w:rFonts w:eastAsia="Sylfaen"/>
          <w:position w:val="1"/>
          <w:sz w:val="20"/>
          <w:szCs w:val="20"/>
        </w:rPr>
        <w:t xml:space="preserve">თხს  </w:t>
      </w:r>
      <w:r w:rsidR="00641C09" w:rsidRPr="00806ED3">
        <w:rPr>
          <w:rFonts w:eastAsia="Sylfaen"/>
          <w:spacing w:val="1"/>
          <w:position w:val="1"/>
          <w:sz w:val="20"/>
          <w:szCs w:val="20"/>
        </w:rPr>
        <w:t xml:space="preserve"> დ</w:t>
      </w:r>
      <w:r w:rsidR="00641C09" w:rsidRPr="00806ED3">
        <w:rPr>
          <w:rFonts w:eastAsia="Sylfaen"/>
          <w:position w:val="1"/>
          <w:sz w:val="20"/>
          <w:szCs w:val="20"/>
        </w:rPr>
        <w:t xml:space="preserve">ა </w:t>
      </w:r>
      <w:r w:rsidR="00641C09" w:rsidRPr="00806ED3">
        <w:rPr>
          <w:rFonts w:eastAsia="Sylfaen"/>
          <w:spacing w:val="34"/>
          <w:position w:val="1"/>
          <w:sz w:val="20"/>
          <w:szCs w:val="20"/>
        </w:rPr>
        <w:t xml:space="preserve"> </w:t>
      </w:r>
      <w:r w:rsidR="00641C09" w:rsidRPr="00806ED3">
        <w:rPr>
          <w:rFonts w:eastAsia="Sylfaen"/>
          <w:spacing w:val="1"/>
          <w:position w:val="1"/>
          <w:sz w:val="20"/>
          <w:szCs w:val="20"/>
        </w:rPr>
        <w:t>დ</w:t>
      </w:r>
      <w:r w:rsidR="00641C09" w:rsidRPr="00806ED3">
        <w:rPr>
          <w:rFonts w:eastAsia="Sylfaen"/>
          <w:spacing w:val="-1"/>
          <w:position w:val="1"/>
          <w:sz w:val="20"/>
          <w:szCs w:val="20"/>
        </w:rPr>
        <w:t>ა</w:t>
      </w:r>
      <w:r w:rsidR="00641C09" w:rsidRPr="00806ED3">
        <w:rPr>
          <w:rFonts w:eastAsia="Sylfaen"/>
          <w:spacing w:val="1"/>
          <w:position w:val="1"/>
          <w:sz w:val="20"/>
          <w:szCs w:val="20"/>
        </w:rPr>
        <w:t>დე</w:t>
      </w:r>
      <w:r w:rsidR="00641C09" w:rsidRPr="00806ED3">
        <w:rPr>
          <w:rFonts w:eastAsia="Sylfaen"/>
          <w:spacing w:val="-1"/>
          <w:position w:val="1"/>
          <w:sz w:val="20"/>
          <w:szCs w:val="20"/>
        </w:rPr>
        <w:t>ბი</w:t>
      </w:r>
      <w:r w:rsidR="00641C09" w:rsidRPr="00806ED3">
        <w:rPr>
          <w:rFonts w:eastAsia="Sylfaen"/>
          <w:position w:val="1"/>
          <w:sz w:val="20"/>
          <w:szCs w:val="20"/>
        </w:rPr>
        <w:t xml:space="preserve">თი </w:t>
      </w:r>
      <w:r w:rsidR="00641C09" w:rsidRPr="00806ED3">
        <w:rPr>
          <w:rFonts w:eastAsia="Sylfaen"/>
          <w:sz w:val="20"/>
          <w:szCs w:val="20"/>
        </w:rPr>
        <w:t>გ</w:t>
      </w:r>
      <w:r w:rsidR="00641C09" w:rsidRPr="00806ED3">
        <w:rPr>
          <w:rFonts w:eastAsia="Sylfaen"/>
          <w:spacing w:val="-1"/>
          <w:sz w:val="20"/>
          <w:szCs w:val="20"/>
        </w:rPr>
        <w:t>ა</w:t>
      </w:r>
      <w:r w:rsidR="00641C09" w:rsidRPr="00806ED3">
        <w:rPr>
          <w:rFonts w:eastAsia="Sylfaen"/>
          <w:spacing w:val="1"/>
          <w:sz w:val="20"/>
          <w:szCs w:val="20"/>
        </w:rPr>
        <w:t>დ</w:t>
      </w:r>
      <w:r w:rsidR="00641C09" w:rsidRPr="00806ED3">
        <w:rPr>
          <w:rFonts w:eastAsia="Sylfaen"/>
          <w:spacing w:val="-1"/>
          <w:sz w:val="20"/>
          <w:szCs w:val="20"/>
        </w:rPr>
        <w:t>ა</w:t>
      </w:r>
      <w:r w:rsidR="00641C09" w:rsidRPr="00806ED3">
        <w:rPr>
          <w:rFonts w:eastAsia="Sylfaen"/>
          <w:sz w:val="20"/>
          <w:szCs w:val="20"/>
        </w:rPr>
        <w:t>წ</w:t>
      </w:r>
      <w:r w:rsidR="00641C09" w:rsidRPr="00806ED3">
        <w:rPr>
          <w:rFonts w:eastAsia="Sylfaen"/>
          <w:spacing w:val="1"/>
          <w:sz w:val="20"/>
          <w:szCs w:val="20"/>
        </w:rPr>
        <w:t>ყ</w:t>
      </w:r>
      <w:r w:rsidR="00641C09" w:rsidRPr="00806ED3">
        <w:rPr>
          <w:rFonts w:eastAsia="Sylfaen"/>
          <w:spacing w:val="-2"/>
          <w:sz w:val="20"/>
          <w:szCs w:val="20"/>
        </w:rPr>
        <w:t>ვ</w:t>
      </w:r>
      <w:r w:rsidR="00641C09" w:rsidRPr="00806ED3">
        <w:rPr>
          <w:rFonts w:eastAsia="Sylfaen"/>
          <w:spacing w:val="1"/>
          <w:sz w:val="20"/>
          <w:szCs w:val="20"/>
        </w:rPr>
        <w:t>ე</w:t>
      </w:r>
      <w:r w:rsidR="00641C09" w:rsidRPr="00806ED3">
        <w:rPr>
          <w:rFonts w:eastAsia="Sylfaen"/>
          <w:sz w:val="20"/>
          <w:szCs w:val="20"/>
        </w:rPr>
        <w:t>ტი</w:t>
      </w:r>
      <w:r w:rsidR="00641C09" w:rsidRPr="00806ED3">
        <w:rPr>
          <w:rFonts w:eastAsia="Sylfaen"/>
          <w:spacing w:val="-3"/>
          <w:sz w:val="20"/>
          <w:szCs w:val="20"/>
        </w:rPr>
        <w:t>ლ</w:t>
      </w:r>
      <w:r w:rsidR="00641C09" w:rsidRPr="00806ED3">
        <w:rPr>
          <w:rFonts w:eastAsia="Sylfaen"/>
          <w:spacing w:val="1"/>
          <w:sz w:val="20"/>
          <w:szCs w:val="20"/>
        </w:rPr>
        <w:t>ე</w:t>
      </w:r>
      <w:r w:rsidR="00641C09" w:rsidRPr="00806ED3">
        <w:rPr>
          <w:rFonts w:eastAsia="Sylfaen"/>
          <w:spacing w:val="-1"/>
          <w:sz w:val="20"/>
          <w:szCs w:val="20"/>
        </w:rPr>
        <w:t>ბი</w:t>
      </w:r>
      <w:r w:rsidR="00641C09" w:rsidRPr="00806ED3">
        <w:rPr>
          <w:rFonts w:eastAsia="Sylfaen"/>
          <w:sz w:val="20"/>
          <w:szCs w:val="20"/>
        </w:rPr>
        <w:t>ს</w:t>
      </w:r>
      <w:r w:rsidR="00641C09" w:rsidRPr="00806ED3">
        <w:rPr>
          <w:rFonts w:eastAsia="Sylfaen"/>
          <w:spacing w:val="1"/>
          <w:sz w:val="20"/>
          <w:szCs w:val="20"/>
        </w:rPr>
        <w:t xml:space="preserve"> </w:t>
      </w:r>
      <w:r w:rsidR="00641C09" w:rsidRPr="00806ED3">
        <w:rPr>
          <w:rFonts w:eastAsia="Sylfaen"/>
          <w:sz w:val="20"/>
          <w:szCs w:val="20"/>
        </w:rPr>
        <w:t>მ</w:t>
      </w:r>
      <w:r w:rsidR="00641C09" w:rsidRPr="00806ED3">
        <w:rPr>
          <w:rFonts w:eastAsia="Sylfaen"/>
          <w:spacing w:val="-1"/>
          <w:sz w:val="20"/>
          <w:szCs w:val="20"/>
        </w:rPr>
        <w:t>ი</w:t>
      </w:r>
      <w:r w:rsidR="00641C09" w:rsidRPr="00806ED3">
        <w:rPr>
          <w:rFonts w:eastAsia="Sylfaen"/>
          <w:sz w:val="20"/>
          <w:szCs w:val="20"/>
        </w:rPr>
        <w:t>ღ</w:t>
      </w:r>
      <w:r w:rsidR="00641C09" w:rsidRPr="00806ED3">
        <w:rPr>
          <w:rFonts w:eastAsia="Sylfaen"/>
          <w:spacing w:val="1"/>
          <w:sz w:val="20"/>
          <w:szCs w:val="20"/>
        </w:rPr>
        <w:t>ე</w:t>
      </w:r>
      <w:r w:rsidR="00641C09" w:rsidRPr="00806ED3">
        <w:rPr>
          <w:rFonts w:eastAsia="Sylfaen"/>
          <w:spacing w:val="-1"/>
          <w:sz w:val="20"/>
          <w:szCs w:val="20"/>
        </w:rPr>
        <w:t>ბი</w:t>
      </w:r>
      <w:r w:rsidR="00641C09" w:rsidRPr="00806ED3">
        <w:rPr>
          <w:rFonts w:eastAsia="Sylfaen"/>
          <w:sz w:val="20"/>
          <w:szCs w:val="20"/>
        </w:rPr>
        <w:t>ს</w:t>
      </w:r>
      <w:r w:rsidR="00641C09" w:rsidRPr="00806ED3">
        <w:rPr>
          <w:rFonts w:eastAsia="Sylfaen"/>
          <w:spacing w:val="1"/>
          <w:sz w:val="20"/>
          <w:szCs w:val="20"/>
        </w:rPr>
        <w:t xml:space="preserve"> </w:t>
      </w:r>
      <w:r w:rsidR="00641C09" w:rsidRPr="00806ED3">
        <w:rPr>
          <w:rFonts w:eastAsia="Sylfaen"/>
          <w:spacing w:val="-3"/>
          <w:sz w:val="20"/>
          <w:szCs w:val="20"/>
        </w:rPr>
        <w:t>შ</w:t>
      </w:r>
      <w:r w:rsidR="00641C09" w:rsidRPr="00806ED3">
        <w:rPr>
          <w:rFonts w:eastAsia="Sylfaen"/>
          <w:spacing w:val="1"/>
          <w:sz w:val="20"/>
          <w:szCs w:val="20"/>
        </w:rPr>
        <w:t>ე</w:t>
      </w:r>
      <w:r w:rsidR="00641C09" w:rsidRPr="00806ED3">
        <w:rPr>
          <w:rFonts w:eastAsia="Sylfaen"/>
          <w:spacing w:val="-3"/>
          <w:sz w:val="20"/>
          <w:szCs w:val="20"/>
        </w:rPr>
        <w:t>მ</w:t>
      </w:r>
      <w:r w:rsidR="00641C09" w:rsidRPr="00806ED3">
        <w:rPr>
          <w:rFonts w:eastAsia="Sylfaen"/>
          <w:sz w:val="20"/>
          <w:szCs w:val="20"/>
        </w:rPr>
        <w:t>თხვ</w:t>
      </w:r>
      <w:r w:rsidR="00641C09" w:rsidRPr="00806ED3">
        <w:rPr>
          <w:rFonts w:eastAsia="Sylfaen"/>
          <w:spacing w:val="1"/>
          <w:sz w:val="20"/>
          <w:szCs w:val="20"/>
        </w:rPr>
        <w:t>ე</w:t>
      </w:r>
      <w:r w:rsidR="00641C09" w:rsidRPr="00806ED3">
        <w:rPr>
          <w:rFonts w:eastAsia="Sylfaen"/>
          <w:sz w:val="20"/>
          <w:szCs w:val="20"/>
        </w:rPr>
        <w:t>ვ</w:t>
      </w:r>
      <w:r w:rsidR="00641C09" w:rsidRPr="00806ED3">
        <w:rPr>
          <w:rFonts w:eastAsia="Sylfaen"/>
          <w:spacing w:val="-1"/>
          <w:sz w:val="20"/>
          <w:szCs w:val="20"/>
        </w:rPr>
        <w:t>ა</w:t>
      </w:r>
      <w:r w:rsidR="00641C09" w:rsidRPr="00806ED3">
        <w:rPr>
          <w:rFonts w:eastAsia="Sylfaen"/>
          <w:sz w:val="20"/>
          <w:szCs w:val="20"/>
        </w:rPr>
        <w:t xml:space="preserve">ში, </w:t>
      </w:r>
      <w:r w:rsidR="005B71A7" w:rsidRPr="00806ED3">
        <w:rPr>
          <w:b/>
          <w:bCs/>
          <w:color w:val="4472C4" w:themeColor="accent1"/>
          <w:sz w:val="20"/>
          <w:szCs w:val="20"/>
        </w:rPr>
        <w:t>ბარათის</w:t>
      </w:r>
      <w:r w:rsidR="005B71A7" w:rsidRPr="00806ED3">
        <w:rPr>
          <w:rFonts w:eastAsia="Sylfaen"/>
          <w:b/>
          <w:bCs/>
          <w:spacing w:val="-1"/>
          <w:sz w:val="20"/>
          <w:szCs w:val="20"/>
        </w:rPr>
        <w:t xml:space="preserve"> </w:t>
      </w:r>
      <w:r w:rsidR="005B71A7" w:rsidRPr="00806ED3">
        <w:rPr>
          <w:b/>
          <w:bCs/>
          <w:color w:val="4472C4" w:themeColor="accent1"/>
          <w:sz w:val="20"/>
          <w:szCs w:val="20"/>
        </w:rPr>
        <w:t>მფლობელს</w:t>
      </w:r>
      <w:r w:rsidR="00641C09" w:rsidRPr="00806ED3">
        <w:rPr>
          <w:rFonts w:eastAsia="Sylfaen"/>
          <w:spacing w:val="1"/>
          <w:sz w:val="20"/>
          <w:szCs w:val="20"/>
        </w:rPr>
        <w:t xml:space="preserve"> </w:t>
      </w:r>
      <w:r w:rsidR="00641C09" w:rsidRPr="00806ED3">
        <w:rPr>
          <w:rFonts w:eastAsia="Sylfaen"/>
          <w:spacing w:val="-4"/>
          <w:sz w:val="20"/>
          <w:szCs w:val="20"/>
        </w:rPr>
        <w:t>ა</w:t>
      </w:r>
      <w:r w:rsidR="00641C09" w:rsidRPr="00806ED3">
        <w:rPr>
          <w:rFonts w:eastAsia="Sylfaen"/>
          <w:sz w:val="20"/>
          <w:szCs w:val="20"/>
        </w:rPr>
        <w:t>ძლ</w:t>
      </w:r>
      <w:r w:rsidR="00641C09" w:rsidRPr="00806ED3">
        <w:rPr>
          <w:rFonts w:eastAsia="Sylfaen"/>
          <w:spacing w:val="1"/>
          <w:sz w:val="20"/>
          <w:szCs w:val="20"/>
        </w:rPr>
        <w:t>ე</w:t>
      </w:r>
      <w:r w:rsidR="00641C09" w:rsidRPr="00806ED3">
        <w:rPr>
          <w:rFonts w:eastAsia="Sylfaen"/>
          <w:sz w:val="20"/>
          <w:szCs w:val="20"/>
        </w:rPr>
        <w:t>ვს</w:t>
      </w:r>
      <w:r w:rsidR="00641C09" w:rsidRPr="00806ED3">
        <w:rPr>
          <w:rFonts w:eastAsia="Sylfaen"/>
          <w:spacing w:val="1"/>
          <w:sz w:val="20"/>
          <w:szCs w:val="20"/>
        </w:rPr>
        <w:t xml:space="preserve"> </w:t>
      </w:r>
      <w:r w:rsidR="00641C09" w:rsidRPr="00806ED3">
        <w:rPr>
          <w:rFonts w:eastAsia="Sylfaen"/>
          <w:spacing w:val="-3"/>
          <w:sz w:val="20"/>
          <w:szCs w:val="20"/>
        </w:rPr>
        <w:t>უ</w:t>
      </w:r>
      <w:r w:rsidR="00641C09" w:rsidRPr="00806ED3">
        <w:rPr>
          <w:rFonts w:eastAsia="Sylfaen"/>
          <w:spacing w:val="1"/>
          <w:sz w:val="20"/>
          <w:szCs w:val="20"/>
        </w:rPr>
        <w:t>ფ</w:t>
      </w:r>
      <w:r w:rsidR="00641C09" w:rsidRPr="00806ED3">
        <w:rPr>
          <w:rFonts w:eastAsia="Sylfaen"/>
          <w:spacing w:val="-3"/>
          <w:sz w:val="20"/>
          <w:szCs w:val="20"/>
        </w:rPr>
        <w:t>ლ</w:t>
      </w:r>
      <w:r w:rsidR="00641C09" w:rsidRPr="00806ED3">
        <w:rPr>
          <w:rFonts w:eastAsia="Sylfaen"/>
          <w:spacing w:val="1"/>
          <w:sz w:val="20"/>
          <w:szCs w:val="20"/>
        </w:rPr>
        <w:t>ე</w:t>
      </w:r>
      <w:r w:rsidR="00641C09" w:rsidRPr="00806ED3">
        <w:rPr>
          <w:rFonts w:eastAsia="Sylfaen"/>
          <w:spacing w:val="-1"/>
          <w:sz w:val="20"/>
          <w:szCs w:val="20"/>
        </w:rPr>
        <w:t>ბა</w:t>
      </w:r>
      <w:r w:rsidR="00641C09" w:rsidRPr="00806ED3">
        <w:rPr>
          <w:rFonts w:eastAsia="Sylfaen"/>
          <w:sz w:val="20"/>
          <w:szCs w:val="20"/>
        </w:rPr>
        <w:t>ს</w:t>
      </w:r>
      <w:r w:rsidR="00641C09" w:rsidRPr="00806ED3">
        <w:rPr>
          <w:rFonts w:eastAsia="Sylfaen"/>
          <w:spacing w:val="2"/>
          <w:sz w:val="20"/>
          <w:szCs w:val="20"/>
        </w:rPr>
        <w:t xml:space="preserve"> </w:t>
      </w:r>
      <w:r w:rsidR="00641C09" w:rsidRPr="00806ED3">
        <w:rPr>
          <w:rFonts w:eastAsia="Sylfaen"/>
          <w:spacing w:val="-1"/>
          <w:sz w:val="20"/>
          <w:szCs w:val="20"/>
        </w:rPr>
        <w:t>ი</w:t>
      </w:r>
      <w:r w:rsidR="00641C09" w:rsidRPr="00806ED3">
        <w:rPr>
          <w:rFonts w:eastAsia="Sylfaen"/>
          <w:sz w:val="20"/>
          <w:szCs w:val="20"/>
        </w:rPr>
        <w:t>ს</w:t>
      </w:r>
      <w:r w:rsidR="00641C09" w:rsidRPr="00806ED3">
        <w:rPr>
          <w:rFonts w:eastAsia="Sylfaen"/>
          <w:spacing w:val="-1"/>
          <w:sz w:val="20"/>
          <w:szCs w:val="20"/>
        </w:rPr>
        <w:t>არ</w:t>
      </w:r>
      <w:r w:rsidR="00641C09" w:rsidRPr="00806ED3">
        <w:rPr>
          <w:rFonts w:eastAsia="Sylfaen"/>
          <w:sz w:val="20"/>
          <w:szCs w:val="20"/>
        </w:rPr>
        <w:t>გე</w:t>
      </w:r>
      <w:r w:rsidR="00641C09" w:rsidRPr="00806ED3">
        <w:rPr>
          <w:rFonts w:eastAsia="Sylfaen"/>
          <w:spacing w:val="-1"/>
          <w:sz w:val="20"/>
          <w:szCs w:val="20"/>
        </w:rPr>
        <w:t>ბ</w:t>
      </w:r>
      <w:r w:rsidR="00641C09" w:rsidRPr="00806ED3">
        <w:rPr>
          <w:rFonts w:eastAsia="Sylfaen"/>
          <w:sz w:val="20"/>
          <w:szCs w:val="20"/>
        </w:rPr>
        <w:t>ლ</w:t>
      </w:r>
      <w:r w:rsidR="00641C09" w:rsidRPr="00806ED3">
        <w:rPr>
          <w:rFonts w:eastAsia="Sylfaen"/>
          <w:spacing w:val="-1"/>
          <w:sz w:val="20"/>
          <w:szCs w:val="20"/>
        </w:rPr>
        <w:t>ო</w:t>
      </w:r>
      <w:r w:rsidR="00641C09" w:rsidRPr="00806ED3">
        <w:rPr>
          <w:rFonts w:eastAsia="Sylfaen"/>
          <w:sz w:val="20"/>
          <w:szCs w:val="20"/>
        </w:rPr>
        <w:t>ს</w:t>
      </w:r>
      <w:r w:rsidR="00641C09" w:rsidRPr="00806ED3">
        <w:rPr>
          <w:rFonts w:eastAsia="Sylfaen"/>
          <w:spacing w:val="1"/>
          <w:sz w:val="20"/>
          <w:szCs w:val="20"/>
        </w:rPr>
        <w:t xml:space="preserve"> </w:t>
      </w:r>
      <w:r w:rsidR="00641C09" w:rsidRPr="00806ED3">
        <w:rPr>
          <w:rFonts w:eastAsia="Sylfaen"/>
          <w:spacing w:val="-3"/>
          <w:sz w:val="20"/>
          <w:szCs w:val="20"/>
        </w:rPr>
        <w:t>მ</w:t>
      </w:r>
      <w:r w:rsidR="00641C09" w:rsidRPr="00806ED3">
        <w:rPr>
          <w:rFonts w:eastAsia="Sylfaen"/>
          <w:spacing w:val="-1"/>
          <w:sz w:val="20"/>
          <w:szCs w:val="20"/>
        </w:rPr>
        <w:t>ი</w:t>
      </w:r>
      <w:r w:rsidR="00641C09" w:rsidRPr="00806ED3">
        <w:rPr>
          <w:rFonts w:eastAsia="Sylfaen"/>
          <w:sz w:val="20"/>
          <w:szCs w:val="20"/>
        </w:rPr>
        <w:t>ს</w:t>
      </w:r>
      <w:r w:rsidR="00641C09" w:rsidRPr="00806ED3">
        <w:rPr>
          <w:rFonts w:eastAsia="Sylfaen"/>
          <w:spacing w:val="1"/>
          <w:sz w:val="20"/>
          <w:szCs w:val="20"/>
        </w:rPr>
        <w:t xml:space="preserve"> </w:t>
      </w:r>
      <w:r w:rsidR="00641C09" w:rsidRPr="00806ED3">
        <w:rPr>
          <w:b/>
          <w:bCs/>
          <w:color w:val="4472C4" w:themeColor="accent1"/>
          <w:sz w:val="20"/>
          <w:szCs w:val="20"/>
        </w:rPr>
        <w:t>ანგარიშზე</w:t>
      </w:r>
      <w:r w:rsidR="00641C09" w:rsidRPr="00806ED3">
        <w:rPr>
          <w:rFonts w:eastAsia="Sylfaen"/>
          <w:spacing w:val="2"/>
          <w:sz w:val="20"/>
          <w:szCs w:val="20"/>
        </w:rPr>
        <w:t xml:space="preserve"> </w:t>
      </w:r>
      <w:r w:rsidR="00641C09" w:rsidRPr="00806ED3">
        <w:rPr>
          <w:rFonts w:eastAsia="Sylfaen"/>
          <w:spacing w:val="1"/>
          <w:sz w:val="20"/>
          <w:szCs w:val="20"/>
        </w:rPr>
        <w:t>დ</w:t>
      </w:r>
      <w:r w:rsidR="00641C09" w:rsidRPr="00806ED3">
        <w:rPr>
          <w:rFonts w:eastAsia="Sylfaen"/>
          <w:spacing w:val="-1"/>
          <w:sz w:val="20"/>
          <w:szCs w:val="20"/>
        </w:rPr>
        <w:t>ა</w:t>
      </w:r>
      <w:r w:rsidR="00641C09" w:rsidRPr="00806ED3">
        <w:rPr>
          <w:rFonts w:eastAsia="Sylfaen"/>
          <w:sz w:val="20"/>
          <w:szCs w:val="20"/>
        </w:rPr>
        <w:t>შვე</w:t>
      </w:r>
      <w:r w:rsidR="00641C09" w:rsidRPr="00806ED3">
        <w:rPr>
          <w:rFonts w:eastAsia="Sylfaen"/>
          <w:spacing w:val="-1"/>
          <w:sz w:val="20"/>
          <w:szCs w:val="20"/>
        </w:rPr>
        <w:t>ბ</w:t>
      </w:r>
      <w:r w:rsidR="00641C09" w:rsidRPr="00806ED3">
        <w:rPr>
          <w:rFonts w:eastAsia="Sylfaen"/>
          <w:sz w:val="20"/>
          <w:szCs w:val="20"/>
        </w:rPr>
        <w:t>ული ს</w:t>
      </w:r>
      <w:r w:rsidR="00641C09" w:rsidRPr="00806ED3">
        <w:rPr>
          <w:rFonts w:eastAsia="Sylfaen"/>
          <w:spacing w:val="-1"/>
          <w:sz w:val="20"/>
          <w:szCs w:val="20"/>
        </w:rPr>
        <w:t>ა</w:t>
      </w:r>
      <w:r w:rsidR="00641C09" w:rsidRPr="00806ED3">
        <w:rPr>
          <w:rFonts w:eastAsia="Sylfaen"/>
          <w:sz w:val="20"/>
          <w:szCs w:val="20"/>
        </w:rPr>
        <w:t>კ</w:t>
      </w:r>
      <w:r w:rsidR="00641C09" w:rsidRPr="00806ED3">
        <w:rPr>
          <w:rFonts w:eastAsia="Sylfaen"/>
          <w:spacing w:val="-1"/>
          <w:sz w:val="20"/>
          <w:szCs w:val="20"/>
        </w:rPr>
        <w:t>რ</w:t>
      </w:r>
      <w:r w:rsidR="00641C09" w:rsidRPr="00806ED3">
        <w:rPr>
          <w:rFonts w:eastAsia="Sylfaen"/>
          <w:spacing w:val="-2"/>
          <w:sz w:val="20"/>
          <w:szCs w:val="20"/>
        </w:rPr>
        <w:t>ე</w:t>
      </w:r>
      <w:r w:rsidR="00641C09" w:rsidRPr="00806ED3">
        <w:rPr>
          <w:rFonts w:eastAsia="Sylfaen"/>
          <w:spacing w:val="1"/>
          <w:sz w:val="20"/>
          <w:szCs w:val="20"/>
        </w:rPr>
        <w:t>დ</w:t>
      </w:r>
      <w:r w:rsidR="00641C09" w:rsidRPr="00806ED3">
        <w:rPr>
          <w:rFonts w:eastAsia="Sylfaen"/>
          <w:spacing w:val="-1"/>
          <w:sz w:val="20"/>
          <w:szCs w:val="20"/>
        </w:rPr>
        <w:t>ი</w:t>
      </w:r>
      <w:r w:rsidR="00641C09" w:rsidRPr="00806ED3">
        <w:rPr>
          <w:rFonts w:eastAsia="Sylfaen"/>
          <w:sz w:val="20"/>
          <w:szCs w:val="20"/>
        </w:rPr>
        <w:t>ტო ლ</w:t>
      </w:r>
      <w:r w:rsidR="00641C09" w:rsidRPr="00806ED3">
        <w:rPr>
          <w:rFonts w:eastAsia="Sylfaen"/>
          <w:spacing w:val="-1"/>
          <w:sz w:val="20"/>
          <w:szCs w:val="20"/>
        </w:rPr>
        <w:t>ი</w:t>
      </w:r>
      <w:r w:rsidR="00641C09" w:rsidRPr="00806ED3">
        <w:rPr>
          <w:rFonts w:eastAsia="Sylfaen"/>
          <w:sz w:val="20"/>
          <w:szCs w:val="20"/>
        </w:rPr>
        <w:t>მ</w:t>
      </w:r>
      <w:r w:rsidR="00641C09" w:rsidRPr="00806ED3">
        <w:rPr>
          <w:rFonts w:eastAsia="Sylfaen"/>
          <w:spacing w:val="-1"/>
          <w:sz w:val="20"/>
          <w:szCs w:val="20"/>
        </w:rPr>
        <w:t>ი</w:t>
      </w:r>
      <w:r w:rsidR="00641C09" w:rsidRPr="00806ED3">
        <w:rPr>
          <w:rFonts w:eastAsia="Sylfaen"/>
          <w:sz w:val="20"/>
          <w:szCs w:val="20"/>
        </w:rPr>
        <w:t>ტით</w:t>
      </w:r>
      <w:r w:rsidR="00641C09" w:rsidRPr="00806ED3">
        <w:rPr>
          <w:rFonts w:eastAsia="Sylfaen"/>
          <w:spacing w:val="1"/>
          <w:sz w:val="20"/>
          <w:szCs w:val="20"/>
        </w:rPr>
        <w:t xml:space="preserve"> </w:t>
      </w:r>
      <w:r w:rsidR="00641C09" w:rsidRPr="00806ED3">
        <w:rPr>
          <w:b/>
          <w:bCs/>
          <w:color w:val="4472C4" w:themeColor="accent1"/>
          <w:sz w:val="20"/>
          <w:szCs w:val="20"/>
        </w:rPr>
        <w:t>ბანკის</w:t>
      </w:r>
      <w:r w:rsidR="00641C09" w:rsidRPr="00806ED3">
        <w:rPr>
          <w:rFonts w:eastAsia="Sylfaen"/>
          <w:spacing w:val="1"/>
          <w:sz w:val="20"/>
          <w:szCs w:val="20"/>
        </w:rPr>
        <w:t xml:space="preserve"> </w:t>
      </w:r>
      <w:r w:rsidR="00641C09" w:rsidRPr="00806ED3">
        <w:rPr>
          <w:rFonts w:eastAsia="Sylfaen"/>
          <w:sz w:val="20"/>
          <w:szCs w:val="20"/>
        </w:rPr>
        <w:t>მ</w:t>
      </w:r>
      <w:r w:rsidR="00641C09" w:rsidRPr="00806ED3">
        <w:rPr>
          <w:rFonts w:eastAsia="Sylfaen"/>
          <w:spacing w:val="-1"/>
          <w:sz w:val="20"/>
          <w:szCs w:val="20"/>
        </w:rPr>
        <w:t>ი</w:t>
      </w:r>
      <w:r w:rsidR="00641C09" w:rsidRPr="00806ED3">
        <w:rPr>
          <w:rFonts w:eastAsia="Sylfaen"/>
          <w:spacing w:val="1"/>
          <w:sz w:val="20"/>
          <w:szCs w:val="20"/>
        </w:rPr>
        <w:t>ე</w:t>
      </w:r>
      <w:r w:rsidR="00641C09" w:rsidRPr="00806ED3">
        <w:rPr>
          <w:rFonts w:eastAsia="Sylfaen"/>
          <w:sz w:val="20"/>
          <w:szCs w:val="20"/>
        </w:rPr>
        <w:t>რ გ</w:t>
      </w:r>
      <w:r w:rsidR="00641C09" w:rsidRPr="00806ED3">
        <w:rPr>
          <w:rFonts w:eastAsia="Sylfaen"/>
          <w:spacing w:val="-1"/>
          <w:sz w:val="20"/>
          <w:szCs w:val="20"/>
        </w:rPr>
        <w:t>ა</w:t>
      </w:r>
      <w:r w:rsidR="00641C09" w:rsidRPr="00806ED3">
        <w:rPr>
          <w:rFonts w:eastAsia="Sylfaen"/>
          <w:sz w:val="20"/>
          <w:szCs w:val="20"/>
        </w:rPr>
        <w:t>ნ</w:t>
      </w:r>
      <w:r w:rsidR="00641C09" w:rsidRPr="00806ED3">
        <w:rPr>
          <w:rFonts w:eastAsia="Sylfaen"/>
          <w:spacing w:val="-1"/>
          <w:sz w:val="20"/>
          <w:szCs w:val="20"/>
        </w:rPr>
        <w:t>საზ</w:t>
      </w:r>
      <w:r w:rsidR="00641C09" w:rsidRPr="00806ED3">
        <w:rPr>
          <w:rFonts w:eastAsia="Sylfaen"/>
          <w:sz w:val="20"/>
          <w:szCs w:val="20"/>
        </w:rPr>
        <w:t>ღვ</w:t>
      </w:r>
      <w:r w:rsidR="00641C09" w:rsidRPr="00806ED3">
        <w:rPr>
          <w:rFonts w:eastAsia="Sylfaen"/>
          <w:spacing w:val="-1"/>
          <w:sz w:val="20"/>
          <w:szCs w:val="20"/>
        </w:rPr>
        <w:t>რ</w:t>
      </w:r>
      <w:r w:rsidR="00641C09" w:rsidRPr="00806ED3">
        <w:rPr>
          <w:rFonts w:eastAsia="Sylfaen"/>
          <w:sz w:val="20"/>
          <w:szCs w:val="20"/>
        </w:rPr>
        <w:t xml:space="preserve">ული </w:t>
      </w:r>
      <w:r w:rsidR="00641C09" w:rsidRPr="00806ED3">
        <w:rPr>
          <w:rFonts w:eastAsia="Sylfaen"/>
          <w:spacing w:val="-1"/>
          <w:sz w:val="20"/>
          <w:szCs w:val="20"/>
        </w:rPr>
        <w:t>პირობ</w:t>
      </w:r>
      <w:r w:rsidR="00641C09" w:rsidRPr="00806ED3">
        <w:rPr>
          <w:rFonts w:eastAsia="Sylfaen"/>
          <w:spacing w:val="1"/>
          <w:sz w:val="20"/>
          <w:szCs w:val="20"/>
        </w:rPr>
        <w:t>ე</w:t>
      </w:r>
      <w:r w:rsidR="00641C09" w:rsidRPr="00806ED3">
        <w:rPr>
          <w:rFonts w:eastAsia="Sylfaen"/>
          <w:spacing w:val="-1"/>
          <w:sz w:val="20"/>
          <w:szCs w:val="20"/>
        </w:rPr>
        <w:t>ბი</w:t>
      </w:r>
      <w:r w:rsidR="00641C09" w:rsidRPr="00806ED3">
        <w:rPr>
          <w:rFonts w:eastAsia="Sylfaen"/>
          <w:sz w:val="20"/>
          <w:szCs w:val="20"/>
        </w:rPr>
        <w:t>ს</w:t>
      </w:r>
      <w:r w:rsidR="00641C09" w:rsidRPr="00806ED3">
        <w:rPr>
          <w:rFonts w:eastAsia="Sylfaen"/>
          <w:spacing w:val="1"/>
          <w:sz w:val="20"/>
          <w:szCs w:val="20"/>
        </w:rPr>
        <w:t xml:space="preserve"> </w:t>
      </w:r>
      <w:r w:rsidR="00641C09" w:rsidRPr="00806ED3">
        <w:rPr>
          <w:rFonts w:eastAsia="Sylfaen"/>
          <w:sz w:val="20"/>
          <w:szCs w:val="20"/>
        </w:rPr>
        <w:t>შეს</w:t>
      </w:r>
      <w:r w:rsidR="00641C09" w:rsidRPr="00806ED3">
        <w:rPr>
          <w:rFonts w:eastAsia="Sylfaen"/>
          <w:spacing w:val="-1"/>
          <w:sz w:val="20"/>
          <w:szCs w:val="20"/>
        </w:rPr>
        <w:t>აბა</w:t>
      </w:r>
      <w:r w:rsidR="00641C09" w:rsidRPr="00806ED3">
        <w:rPr>
          <w:rFonts w:eastAsia="Sylfaen"/>
          <w:sz w:val="20"/>
          <w:szCs w:val="20"/>
        </w:rPr>
        <w:t>მ</w:t>
      </w:r>
      <w:r w:rsidR="00641C09" w:rsidRPr="00806ED3">
        <w:rPr>
          <w:rFonts w:eastAsia="Sylfaen"/>
          <w:spacing w:val="-1"/>
          <w:sz w:val="20"/>
          <w:szCs w:val="20"/>
        </w:rPr>
        <w:t>ი</w:t>
      </w:r>
      <w:r w:rsidR="00641C09" w:rsidRPr="00806ED3">
        <w:rPr>
          <w:rFonts w:eastAsia="Sylfaen"/>
          <w:sz w:val="20"/>
          <w:szCs w:val="20"/>
        </w:rPr>
        <w:t>ს</w:t>
      </w:r>
      <w:r w:rsidR="00641C09" w:rsidRPr="00806ED3">
        <w:rPr>
          <w:rFonts w:eastAsia="Sylfaen"/>
          <w:spacing w:val="1"/>
          <w:sz w:val="20"/>
          <w:szCs w:val="20"/>
        </w:rPr>
        <w:t>ად</w:t>
      </w:r>
      <w:r w:rsidR="00641C09" w:rsidRPr="00806ED3">
        <w:rPr>
          <w:rFonts w:eastAsia="Sylfaen"/>
          <w:sz w:val="20"/>
          <w:szCs w:val="20"/>
        </w:rPr>
        <w:t>,</w:t>
      </w:r>
      <w:r w:rsidR="00641C09" w:rsidRPr="00806ED3">
        <w:rPr>
          <w:rFonts w:eastAsia="Sylfaen"/>
          <w:spacing w:val="1"/>
          <w:sz w:val="20"/>
          <w:szCs w:val="20"/>
        </w:rPr>
        <w:t xml:space="preserve"> </w:t>
      </w:r>
      <w:r w:rsidR="00641C09" w:rsidRPr="00806ED3">
        <w:rPr>
          <w:rFonts w:eastAsia="Sylfaen"/>
          <w:spacing w:val="-1"/>
          <w:sz w:val="20"/>
          <w:szCs w:val="20"/>
        </w:rPr>
        <w:t>რი</w:t>
      </w:r>
      <w:r w:rsidR="00641C09" w:rsidRPr="00806ED3">
        <w:rPr>
          <w:rFonts w:eastAsia="Sylfaen"/>
          <w:sz w:val="20"/>
          <w:szCs w:val="20"/>
        </w:rPr>
        <w:t>ს</w:t>
      </w:r>
      <w:r w:rsidR="00641C09" w:rsidRPr="00806ED3">
        <w:rPr>
          <w:rFonts w:eastAsia="Sylfaen"/>
          <w:spacing w:val="1"/>
          <w:sz w:val="20"/>
          <w:szCs w:val="20"/>
        </w:rPr>
        <w:t xml:space="preserve"> </w:t>
      </w:r>
      <w:r w:rsidR="00641C09" w:rsidRPr="00806ED3">
        <w:rPr>
          <w:rFonts w:eastAsia="Sylfaen"/>
          <w:spacing w:val="-3"/>
          <w:sz w:val="20"/>
          <w:szCs w:val="20"/>
        </w:rPr>
        <w:t>შ</w:t>
      </w:r>
      <w:r w:rsidR="00641C09" w:rsidRPr="00806ED3">
        <w:rPr>
          <w:rFonts w:eastAsia="Sylfaen"/>
          <w:spacing w:val="1"/>
          <w:sz w:val="20"/>
          <w:szCs w:val="20"/>
        </w:rPr>
        <w:t>ე</w:t>
      </w:r>
      <w:r w:rsidR="00641C09" w:rsidRPr="00806ED3">
        <w:rPr>
          <w:rFonts w:eastAsia="Sylfaen"/>
          <w:sz w:val="20"/>
          <w:szCs w:val="20"/>
        </w:rPr>
        <w:t>ს</w:t>
      </w:r>
      <w:r w:rsidR="00641C09" w:rsidRPr="00806ED3">
        <w:rPr>
          <w:rFonts w:eastAsia="Sylfaen"/>
          <w:spacing w:val="-1"/>
          <w:sz w:val="20"/>
          <w:szCs w:val="20"/>
        </w:rPr>
        <w:t>ა</w:t>
      </w:r>
      <w:r w:rsidR="00641C09" w:rsidRPr="00806ED3">
        <w:rPr>
          <w:rFonts w:eastAsia="Sylfaen"/>
          <w:sz w:val="20"/>
          <w:szCs w:val="20"/>
        </w:rPr>
        <w:t>ხ</w:t>
      </w:r>
      <w:r w:rsidR="00641C09" w:rsidRPr="00806ED3">
        <w:rPr>
          <w:rFonts w:eastAsia="Sylfaen"/>
          <w:spacing w:val="1"/>
          <w:sz w:val="20"/>
          <w:szCs w:val="20"/>
        </w:rPr>
        <w:t>ე</w:t>
      </w:r>
      <w:r w:rsidR="00641C09" w:rsidRPr="00806ED3">
        <w:rPr>
          <w:rFonts w:eastAsia="Sylfaen"/>
          <w:spacing w:val="-1"/>
          <w:sz w:val="20"/>
          <w:szCs w:val="20"/>
        </w:rPr>
        <w:t>ბა</w:t>
      </w:r>
      <w:r w:rsidR="00641C09" w:rsidRPr="00806ED3">
        <w:rPr>
          <w:rFonts w:eastAsia="Sylfaen"/>
          <w:sz w:val="20"/>
          <w:szCs w:val="20"/>
        </w:rPr>
        <w:t>ც</w:t>
      </w:r>
      <w:r w:rsidR="00641C09" w:rsidRPr="00806ED3">
        <w:rPr>
          <w:rFonts w:eastAsia="Sylfaen"/>
          <w:spacing w:val="1"/>
          <w:sz w:val="20"/>
          <w:szCs w:val="20"/>
        </w:rPr>
        <w:t xml:space="preserve"> </w:t>
      </w:r>
      <w:r w:rsidR="005B71A7" w:rsidRPr="00806ED3">
        <w:rPr>
          <w:b/>
          <w:bCs/>
          <w:color w:val="4472C4" w:themeColor="accent1"/>
          <w:sz w:val="20"/>
          <w:szCs w:val="20"/>
        </w:rPr>
        <w:t>ბარათის</w:t>
      </w:r>
      <w:r w:rsidR="005B71A7" w:rsidRPr="00806ED3">
        <w:rPr>
          <w:rFonts w:eastAsia="Sylfaen"/>
          <w:b/>
          <w:bCs/>
          <w:spacing w:val="-1"/>
          <w:sz w:val="20"/>
          <w:szCs w:val="20"/>
        </w:rPr>
        <w:t xml:space="preserve"> </w:t>
      </w:r>
      <w:r w:rsidR="005B71A7" w:rsidRPr="00806ED3">
        <w:rPr>
          <w:b/>
          <w:bCs/>
          <w:color w:val="4472C4" w:themeColor="accent1"/>
          <w:sz w:val="20"/>
          <w:szCs w:val="20"/>
        </w:rPr>
        <w:t>მფლობელს</w:t>
      </w:r>
      <w:r w:rsidR="00641C09" w:rsidRPr="00806ED3">
        <w:rPr>
          <w:rFonts w:eastAsia="Sylfaen"/>
          <w:sz w:val="20"/>
          <w:szCs w:val="20"/>
        </w:rPr>
        <w:t xml:space="preserve"> </w:t>
      </w:r>
      <w:r w:rsidR="00641C09" w:rsidRPr="00806ED3">
        <w:rPr>
          <w:rFonts w:eastAsia="Sylfaen"/>
          <w:spacing w:val="-1"/>
          <w:sz w:val="20"/>
          <w:szCs w:val="20"/>
        </w:rPr>
        <w:t>ი</w:t>
      </w:r>
      <w:r w:rsidR="00641C09" w:rsidRPr="00806ED3">
        <w:rPr>
          <w:rFonts w:eastAsia="Sylfaen"/>
          <w:sz w:val="20"/>
          <w:szCs w:val="20"/>
        </w:rPr>
        <w:t>ნფ</w:t>
      </w:r>
      <w:r w:rsidR="00641C09" w:rsidRPr="00806ED3">
        <w:rPr>
          <w:rFonts w:eastAsia="Sylfaen"/>
          <w:spacing w:val="-1"/>
          <w:sz w:val="20"/>
          <w:szCs w:val="20"/>
        </w:rPr>
        <w:t>ორ</w:t>
      </w:r>
      <w:r w:rsidR="00641C09" w:rsidRPr="00806ED3">
        <w:rPr>
          <w:rFonts w:eastAsia="Sylfaen"/>
          <w:sz w:val="20"/>
          <w:szCs w:val="20"/>
        </w:rPr>
        <w:t>მ</w:t>
      </w:r>
      <w:r w:rsidR="00641C09" w:rsidRPr="00806ED3">
        <w:rPr>
          <w:rFonts w:eastAsia="Sylfaen"/>
          <w:spacing w:val="-1"/>
          <w:sz w:val="20"/>
          <w:szCs w:val="20"/>
        </w:rPr>
        <w:t>ა</w:t>
      </w:r>
      <w:r w:rsidR="00641C09" w:rsidRPr="00806ED3">
        <w:rPr>
          <w:rFonts w:eastAsia="Sylfaen"/>
          <w:sz w:val="20"/>
          <w:szCs w:val="20"/>
        </w:rPr>
        <w:t>ც</w:t>
      </w:r>
      <w:r w:rsidR="00641C09" w:rsidRPr="00806ED3">
        <w:rPr>
          <w:rFonts w:eastAsia="Sylfaen"/>
          <w:spacing w:val="-1"/>
          <w:sz w:val="20"/>
          <w:szCs w:val="20"/>
        </w:rPr>
        <w:t>ი</w:t>
      </w:r>
      <w:r w:rsidR="00641C09" w:rsidRPr="00806ED3">
        <w:rPr>
          <w:rFonts w:eastAsia="Sylfaen"/>
          <w:sz w:val="20"/>
          <w:szCs w:val="20"/>
        </w:rPr>
        <w:t>ა მ</w:t>
      </w:r>
      <w:r w:rsidR="00641C09" w:rsidRPr="00806ED3">
        <w:rPr>
          <w:rFonts w:eastAsia="Sylfaen"/>
          <w:spacing w:val="-1"/>
          <w:sz w:val="20"/>
          <w:szCs w:val="20"/>
        </w:rPr>
        <w:t>ი</w:t>
      </w:r>
      <w:r w:rsidR="00641C09" w:rsidRPr="00806ED3">
        <w:rPr>
          <w:rFonts w:eastAsia="Sylfaen"/>
          <w:spacing w:val="1"/>
          <w:sz w:val="20"/>
          <w:szCs w:val="20"/>
        </w:rPr>
        <w:t>ე</w:t>
      </w:r>
      <w:r w:rsidR="00641C09" w:rsidRPr="00806ED3">
        <w:rPr>
          <w:rFonts w:eastAsia="Sylfaen"/>
          <w:sz w:val="20"/>
          <w:szCs w:val="20"/>
        </w:rPr>
        <w:t>წ</w:t>
      </w:r>
      <w:r w:rsidR="00641C09" w:rsidRPr="00806ED3">
        <w:rPr>
          <w:rFonts w:eastAsia="Sylfaen"/>
          <w:spacing w:val="-3"/>
          <w:sz w:val="20"/>
          <w:szCs w:val="20"/>
        </w:rPr>
        <w:t>ო</w:t>
      </w:r>
      <w:r w:rsidR="00641C09" w:rsidRPr="00806ED3">
        <w:rPr>
          <w:rFonts w:eastAsia="Sylfaen"/>
          <w:spacing w:val="1"/>
          <w:sz w:val="20"/>
          <w:szCs w:val="20"/>
        </w:rPr>
        <w:t>დ</w:t>
      </w:r>
      <w:r w:rsidR="00641C09" w:rsidRPr="00806ED3">
        <w:rPr>
          <w:rFonts w:eastAsia="Sylfaen"/>
          <w:spacing w:val="-2"/>
          <w:sz w:val="20"/>
          <w:szCs w:val="20"/>
        </w:rPr>
        <w:t>ე</w:t>
      </w:r>
      <w:r w:rsidR="00641C09" w:rsidRPr="00806ED3">
        <w:rPr>
          <w:rFonts w:eastAsia="Sylfaen"/>
          <w:spacing w:val="-1"/>
          <w:sz w:val="20"/>
          <w:szCs w:val="20"/>
        </w:rPr>
        <w:t>ბ</w:t>
      </w:r>
      <w:r w:rsidR="00641C09" w:rsidRPr="00806ED3">
        <w:rPr>
          <w:rFonts w:eastAsia="Sylfaen"/>
          <w:sz w:val="20"/>
          <w:szCs w:val="20"/>
        </w:rPr>
        <w:t xml:space="preserve">ა </w:t>
      </w:r>
      <w:r w:rsidR="006447F6" w:rsidRPr="00806ED3">
        <w:rPr>
          <w:sz w:val="20"/>
          <w:szCs w:val="20"/>
        </w:rPr>
        <w:t>წინამდებარე</w:t>
      </w:r>
      <w:r w:rsidR="00641C09" w:rsidRPr="00806ED3">
        <w:rPr>
          <w:rFonts w:eastAsia="Sylfaen"/>
          <w:sz w:val="20"/>
          <w:szCs w:val="20"/>
        </w:rPr>
        <w:t xml:space="preserve"> </w:t>
      </w:r>
      <w:r w:rsidR="00641C09" w:rsidRPr="00806ED3">
        <w:rPr>
          <w:b/>
          <w:bCs/>
          <w:color w:val="4472C4" w:themeColor="accent1"/>
          <w:sz w:val="20"/>
          <w:szCs w:val="20"/>
        </w:rPr>
        <w:t>ხელშეკრულებით</w:t>
      </w:r>
      <w:r w:rsidR="00641C09" w:rsidRPr="00806ED3">
        <w:rPr>
          <w:rFonts w:eastAsia="Sylfaen"/>
          <w:spacing w:val="2"/>
          <w:sz w:val="20"/>
          <w:szCs w:val="20"/>
        </w:rPr>
        <w:t xml:space="preserve"> </w:t>
      </w:r>
      <w:r w:rsidR="00641C09" w:rsidRPr="00806ED3">
        <w:rPr>
          <w:rFonts w:eastAsia="Sylfaen"/>
          <w:sz w:val="20"/>
          <w:szCs w:val="20"/>
        </w:rPr>
        <w:t>გ</w:t>
      </w:r>
      <w:r w:rsidR="00641C09" w:rsidRPr="00806ED3">
        <w:rPr>
          <w:rFonts w:eastAsia="Sylfaen"/>
          <w:spacing w:val="-1"/>
          <w:sz w:val="20"/>
          <w:szCs w:val="20"/>
        </w:rPr>
        <w:t>ა</w:t>
      </w:r>
      <w:r w:rsidR="00641C09" w:rsidRPr="00806ED3">
        <w:rPr>
          <w:rFonts w:eastAsia="Sylfaen"/>
          <w:sz w:val="20"/>
          <w:szCs w:val="20"/>
        </w:rPr>
        <w:t>თვ</w:t>
      </w:r>
      <w:r w:rsidR="00641C09" w:rsidRPr="00806ED3">
        <w:rPr>
          <w:rFonts w:eastAsia="Sylfaen"/>
          <w:spacing w:val="-1"/>
          <w:sz w:val="20"/>
          <w:szCs w:val="20"/>
        </w:rPr>
        <w:t>ა</w:t>
      </w:r>
      <w:r w:rsidR="00641C09" w:rsidRPr="00806ED3">
        <w:rPr>
          <w:rFonts w:eastAsia="Sylfaen"/>
          <w:sz w:val="20"/>
          <w:szCs w:val="20"/>
        </w:rPr>
        <w:t>ლ</w:t>
      </w:r>
      <w:r w:rsidR="00641C09" w:rsidRPr="00806ED3">
        <w:rPr>
          <w:rFonts w:eastAsia="Sylfaen"/>
          <w:spacing w:val="-1"/>
          <w:sz w:val="20"/>
          <w:szCs w:val="20"/>
        </w:rPr>
        <w:t>ი</w:t>
      </w:r>
      <w:r w:rsidR="00641C09" w:rsidRPr="00806ED3">
        <w:rPr>
          <w:rFonts w:eastAsia="Sylfaen"/>
          <w:sz w:val="20"/>
          <w:szCs w:val="20"/>
        </w:rPr>
        <w:t>სწ</w:t>
      </w:r>
      <w:r w:rsidR="00641C09" w:rsidRPr="00806ED3">
        <w:rPr>
          <w:rFonts w:eastAsia="Sylfaen"/>
          <w:spacing w:val="-1"/>
          <w:sz w:val="20"/>
          <w:szCs w:val="20"/>
        </w:rPr>
        <w:t>ი</w:t>
      </w:r>
      <w:r w:rsidR="00641C09" w:rsidRPr="00806ED3">
        <w:rPr>
          <w:rFonts w:eastAsia="Sylfaen"/>
          <w:sz w:val="20"/>
          <w:szCs w:val="20"/>
        </w:rPr>
        <w:t>ნე</w:t>
      </w:r>
      <w:r w:rsidR="00641C09" w:rsidRPr="00806ED3">
        <w:rPr>
          <w:rFonts w:eastAsia="Sylfaen"/>
          <w:spacing w:val="-1"/>
          <w:sz w:val="20"/>
          <w:szCs w:val="20"/>
        </w:rPr>
        <w:t>ბ</w:t>
      </w:r>
      <w:r w:rsidR="00641C09" w:rsidRPr="00806ED3">
        <w:rPr>
          <w:rFonts w:eastAsia="Sylfaen"/>
          <w:sz w:val="20"/>
          <w:szCs w:val="20"/>
        </w:rPr>
        <w:t>ული</w:t>
      </w:r>
      <w:r w:rsidR="00641C09" w:rsidRPr="00806ED3">
        <w:rPr>
          <w:rFonts w:eastAsia="Sylfaen"/>
          <w:spacing w:val="2"/>
          <w:sz w:val="20"/>
          <w:szCs w:val="20"/>
        </w:rPr>
        <w:t xml:space="preserve"> </w:t>
      </w:r>
      <w:r w:rsidR="00641C09" w:rsidRPr="00806ED3">
        <w:rPr>
          <w:rFonts w:eastAsia="Sylfaen"/>
          <w:sz w:val="20"/>
          <w:szCs w:val="20"/>
        </w:rPr>
        <w:t>ნე</w:t>
      </w:r>
      <w:r w:rsidR="00641C09" w:rsidRPr="00806ED3">
        <w:rPr>
          <w:rFonts w:eastAsia="Sylfaen"/>
          <w:spacing w:val="-1"/>
          <w:sz w:val="20"/>
          <w:szCs w:val="20"/>
        </w:rPr>
        <w:t>ბი</w:t>
      </w:r>
      <w:r w:rsidR="00641C09" w:rsidRPr="00806ED3">
        <w:rPr>
          <w:rFonts w:eastAsia="Sylfaen"/>
          <w:sz w:val="20"/>
          <w:szCs w:val="20"/>
        </w:rPr>
        <w:t>სმ</w:t>
      </w:r>
      <w:r w:rsidR="00641C09" w:rsidRPr="00806ED3">
        <w:rPr>
          <w:rFonts w:eastAsia="Sylfaen"/>
          <w:spacing w:val="-1"/>
          <w:sz w:val="20"/>
          <w:szCs w:val="20"/>
        </w:rPr>
        <w:t>ი</w:t>
      </w:r>
      <w:r w:rsidR="00641C09" w:rsidRPr="00806ED3">
        <w:rPr>
          <w:rFonts w:eastAsia="Sylfaen"/>
          <w:spacing w:val="1"/>
          <w:sz w:val="20"/>
          <w:szCs w:val="20"/>
        </w:rPr>
        <w:t>ე</w:t>
      </w:r>
      <w:r w:rsidR="00641C09" w:rsidRPr="00806ED3">
        <w:rPr>
          <w:rFonts w:eastAsia="Sylfaen"/>
          <w:spacing w:val="-1"/>
          <w:sz w:val="20"/>
          <w:szCs w:val="20"/>
        </w:rPr>
        <w:t>რ</w:t>
      </w:r>
      <w:r w:rsidR="00641C09" w:rsidRPr="00806ED3">
        <w:rPr>
          <w:rFonts w:eastAsia="Sylfaen"/>
          <w:sz w:val="20"/>
          <w:szCs w:val="20"/>
        </w:rPr>
        <w:t>ი</w:t>
      </w:r>
      <w:r w:rsidR="00641C09" w:rsidRPr="00806ED3">
        <w:rPr>
          <w:rFonts w:eastAsia="Sylfaen"/>
          <w:spacing w:val="2"/>
          <w:sz w:val="20"/>
          <w:szCs w:val="20"/>
        </w:rPr>
        <w:t xml:space="preserve"> </w:t>
      </w:r>
      <w:r w:rsidR="00641C09" w:rsidRPr="00806ED3">
        <w:rPr>
          <w:rFonts w:eastAsia="Sylfaen"/>
          <w:spacing w:val="1"/>
          <w:sz w:val="20"/>
          <w:szCs w:val="20"/>
        </w:rPr>
        <w:t>ფ</w:t>
      </w:r>
      <w:r w:rsidR="00641C09" w:rsidRPr="00806ED3">
        <w:rPr>
          <w:rFonts w:eastAsia="Sylfaen"/>
          <w:spacing w:val="-1"/>
          <w:sz w:val="20"/>
          <w:szCs w:val="20"/>
        </w:rPr>
        <w:t>ორ</w:t>
      </w:r>
      <w:r w:rsidR="00641C09" w:rsidRPr="00806ED3">
        <w:rPr>
          <w:rFonts w:eastAsia="Sylfaen"/>
          <w:sz w:val="20"/>
          <w:szCs w:val="20"/>
        </w:rPr>
        <w:t>მ</w:t>
      </w:r>
      <w:r w:rsidR="00641C09" w:rsidRPr="00806ED3">
        <w:rPr>
          <w:rFonts w:eastAsia="Sylfaen"/>
          <w:spacing w:val="-1"/>
          <w:sz w:val="20"/>
          <w:szCs w:val="20"/>
        </w:rPr>
        <w:t>ი</w:t>
      </w:r>
      <w:r w:rsidR="00641C09" w:rsidRPr="00806ED3">
        <w:rPr>
          <w:rFonts w:eastAsia="Sylfaen"/>
          <w:sz w:val="20"/>
          <w:szCs w:val="20"/>
        </w:rPr>
        <w:t>თ.</w:t>
      </w:r>
      <w:r w:rsidR="00641C09" w:rsidRPr="00806ED3">
        <w:rPr>
          <w:rFonts w:eastAsia="Sylfaen"/>
          <w:spacing w:val="3"/>
          <w:sz w:val="20"/>
          <w:szCs w:val="20"/>
        </w:rPr>
        <w:t xml:space="preserve"> </w:t>
      </w:r>
      <w:r w:rsidR="00641C09" w:rsidRPr="00806ED3">
        <w:rPr>
          <w:rFonts w:eastAsia="Sylfaen"/>
          <w:spacing w:val="-1"/>
          <w:sz w:val="20"/>
          <w:szCs w:val="20"/>
        </w:rPr>
        <w:t>ა</w:t>
      </w:r>
      <w:r w:rsidR="00641C09" w:rsidRPr="00806ED3">
        <w:rPr>
          <w:rFonts w:eastAsia="Sylfaen"/>
          <w:sz w:val="20"/>
          <w:szCs w:val="20"/>
        </w:rPr>
        <w:t>მ</w:t>
      </w:r>
      <w:r w:rsidR="00641C09" w:rsidRPr="00806ED3">
        <w:rPr>
          <w:rFonts w:eastAsia="Sylfaen"/>
          <w:spacing w:val="-1"/>
          <w:sz w:val="20"/>
          <w:szCs w:val="20"/>
        </w:rPr>
        <w:t>ა</w:t>
      </w:r>
      <w:r w:rsidR="00641C09" w:rsidRPr="00806ED3">
        <w:rPr>
          <w:rFonts w:eastAsia="Sylfaen"/>
          <w:spacing w:val="2"/>
          <w:sz w:val="20"/>
          <w:szCs w:val="20"/>
        </w:rPr>
        <w:t>ს</w:t>
      </w:r>
      <w:r w:rsidR="00641C09" w:rsidRPr="00806ED3">
        <w:rPr>
          <w:rFonts w:eastAsia="Sylfaen"/>
          <w:sz w:val="20"/>
          <w:szCs w:val="20"/>
        </w:rPr>
        <w:t>თ</w:t>
      </w:r>
      <w:r w:rsidR="00641C09" w:rsidRPr="00806ED3">
        <w:rPr>
          <w:rFonts w:eastAsia="Sylfaen"/>
          <w:spacing w:val="-1"/>
          <w:sz w:val="20"/>
          <w:szCs w:val="20"/>
        </w:rPr>
        <w:t>ა</w:t>
      </w:r>
      <w:r w:rsidR="00641C09" w:rsidRPr="00806ED3">
        <w:rPr>
          <w:rFonts w:eastAsia="Sylfaen"/>
          <w:sz w:val="20"/>
          <w:szCs w:val="20"/>
        </w:rPr>
        <w:t>ნ,</w:t>
      </w:r>
      <w:r w:rsidR="00641C09" w:rsidRPr="00806ED3">
        <w:rPr>
          <w:rFonts w:eastAsia="Sylfaen"/>
          <w:spacing w:val="3"/>
          <w:sz w:val="20"/>
          <w:szCs w:val="20"/>
        </w:rPr>
        <w:t xml:space="preserve"> </w:t>
      </w:r>
      <w:r w:rsidR="00641C09" w:rsidRPr="00806ED3">
        <w:rPr>
          <w:b/>
          <w:bCs/>
          <w:color w:val="4472C4" w:themeColor="accent1"/>
          <w:sz w:val="20"/>
          <w:szCs w:val="20"/>
        </w:rPr>
        <w:t>კლიენტი</w:t>
      </w:r>
      <w:r w:rsidR="00641C09" w:rsidRPr="00806ED3">
        <w:rPr>
          <w:rFonts w:eastAsia="Sylfaen"/>
          <w:spacing w:val="2"/>
          <w:sz w:val="20"/>
          <w:szCs w:val="20"/>
        </w:rPr>
        <w:t xml:space="preserve"> </w:t>
      </w:r>
      <w:r w:rsidR="00641C09" w:rsidRPr="00806ED3">
        <w:rPr>
          <w:rFonts w:eastAsia="Sylfaen"/>
          <w:sz w:val="20"/>
          <w:szCs w:val="20"/>
        </w:rPr>
        <w:t>ვ</w:t>
      </w:r>
      <w:r w:rsidR="00641C09" w:rsidRPr="00806ED3">
        <w:rPr>
          <w:rFonts w:eastAsia="Sylfaen"/>
          <w:spacing w:val="-1"/>
          <w:sz w:val="20"/>
          <w:szCs w:val="20"/>
        </w:rPr>
        <w:t>ა</w:t>
      </w:r>
      <w:r w:rsidR="00641C09" w:rsidRPr="00806ED3">
        <w:rPr>
          <w:rFonts w:eastAsia="Sylfaen"/>
          <w:sz w:val="20"/>
          <w:szCs w:val="20"/>
        </w:rPr>
        <w:t>ლ</w:t>
      </w:r>
      <w:r w:rsidR="00641C09" w:rsidRPr="00806ED3">
        <w:rPr>
          <w:rFonts w:eastAsia="Sylfaen"/>
          <w:spacing w:val="-2"/>
          <w:sz w:val="20"/>
          <w:szCs w:val="20"/>
        </w:rPr>
        <w:t>დ</w:t>
      </w:r>
      <w:r w:rsidR="00641C09" w:rsidRPr="00806ED3">
        <w:rPr>
          <w:rFonts w:eastAsia="Sylfaen"/>
          <w:spacing w:val="1"/>
          <w:sz w:val="20"/>
          <w:szCs w:val="20"/>
        </w:rPr>
        <w:t>ე</w:t>
      </w:r>
      <w:r w:rsidR="00641C09" w:rsidRPr="00806ED3">
        <w:rPr>
          <w:rFonts w:eastAsia="Sylfaen"/>
          <w:spacing w:val="-1"/>
          <w:sz w:val="20"/>
          <w:szCs w:val="20"/>
        </w:rPr>
        <w:t>ბ</w:t>
      </w:r>
      <w:r w:rsidR="00641C09" w:rsidRPr="00806ED3">
        <w:rPr>
          <w:rFonts w:eastAsia="Sylfaen"/>
          <w:sz w:val="20"/>
          <w:szCs w:val="20"/>
        </w:rPr>
        <w:t>ულ</w:t>
      </w:r>
      <w:r w:rsidR="00641C09" w:rsidRPr="00806ED3">
        <w:rPr>
          <w:rFonts w:eastAsia="Sylfaen"/>
          <w:spacing w:val="-1"/>
          <w:sz w:val="20"/>
          <w:szCs w:val="20"/>
        </w:rPr>
        <w:t>ი</w:t>
      </w:r>
      <w:r w:rsidR="00641C09" w:rsidRPr="00806ED3">
        <w:rPr>
          <w:rFonts w:eastAsia="Sylfaen"/>
          <w:sz w:val="20"/>
          <w:szCs w:val="20"/>
        </w:rPr>
        <w:t>ა</w:t>
      </w:r>
      <w:r w:rsidR="00641C09" w:rsidRPr="00806ED3">
        <w:rPr>
          <w:rFonts w:eastAsia="Sylfaen"/>
          <w:spacing w:val="2"/>
          <w:sz w:val="20"/>
          <w:szCs w:val="20"/>
        </w:rPr>
        <w:t xml:space="preserve"> </w:t>
      </w:r>
      <w:r w:rsidR="00641C09" w:rsidRPr="00806ED3">
        <w:rPr>
          <w:rFonts w:eastAsia="Sylfaen"/>
          <w:b/>
          <w:bCs/>
          <w:color w:val="4472C4" w:themeColor="accent1"/>
          <w:sz w:val="20"/>
          <w:szCs w:val="20"/>
        </w:rPr>
        <w:t>გ</w:t>
      </w:r>
      <w:r w:rsidR="00641C09" w:rsidRPr="00806ED3">
        <w:rPr>
          <w:rFonts w:eastAsia="Sylfaen"/>
          <w:b/>
          <w:bCs/>
          <w:color w:val="4472C4" w:themeColor="accent1"/>
          <w:spacing w:val="-1"/>
          <w:sz w:val="20"/>
          <w:szCs w:val="20"/>
        </w:rPr>
        <w:t>ა</w:t>
      </w:r>
      <w:r w:rsidR="00641C09" w:rsidRPr="00806ED3">
        <w:rPr>
          <w:rFonts w:eastAsia="Sylfaen"/>
          <w:b/>
          <w:bCs/>
          <w:color w:val="4472C4" w:themeColor="accent1"/>
          <w:sz w:val="20"/>
          <w:szCs w:val="20"/>
        </w:rPr>
        <w:t>ნ</w:t>
      </w:r>
      <w:r w:rsidR="00641C09" w:rsidRPr="00806ED3">
        <w:rPr>
          <w:rFonts w:eastAsia="Sylfaen"/>
          <w:b/>
          <w:bCs/>
          <w:color w:val="4472C4" w:themeColor="accent1"/>
          <w:spacing w:val="-2"/>
          <w:sz w:val="20"/>
          <w:szCs w:val="20"/>
        </w:rPr>
        <w:t>ა</w:t>
      </w:r>
      <w:r w:rsidR="00641C09" w:rsidRPr="00806ED3">
        <w:rPr>
          <w:rFonts w:eastAsia="Sylfaen"/>
          <w:b/>
          <w:bCs/>
          <w:color w:val="4472C4" w:themeColor="accent1"/>
          <w:sz w:val="20"/>
          <w:szCs w:val="20"/>
        </w:rPr>
        <w:t>ცხ</w:t>
      </w:r>
      <w:r w:rsidR="00641C09" w:rsidRPr="00806ED3">
        <w:rPr>
          <w:rFonts w:eastAsia="Sylfaen"/>
          <w:b/>
          <w:bCs/>
          <w:color w:val="4472C4" w:themeColor="accent1"/>
          <w:spacing w:val="-1"/>
          <w:sz w:val="20"/>
          <w:szCs w:val="20"/>
        </w:rPr>
        <w:t>ა</w:t>
      </w:r>
      <w:r w:rsidR="00641C09" w:rsidRPr="00806ED3">
        <w:rPr>
          <w:rFonts w:eastAsia="Sylfaen"/>
          <w:b/>
          <w:bCs/>
          <w:color w:val="4472C4" w:themeColor="accent1"/>
          <w:spacing w:val="1"/>
          <w:sz w:val="20"/>
          <w:szCs w:val="20"/>
        </w:rPr>
        <w:t>დ</w:t>
      </w:r>
      <w:r w:rsidR="00641C09" w:rsidRPr="00806ED3">
        <w:rPr>
          <w:rFonts w:eastAsia="Sylfaen"/>
          <w:b/>
          <w:bCs/>
          <w:color w:val="4472C4" w:themeColor="accent1"/>
          <w:spacing w:val="-1"/>
          <w:sz w:val="20"/>
          <w:szCs w:val="20"/>
        </w:rPr>
        <w:t>ი</w:t>
      </w:r>
      <w:r w:rsidR="00641C09" w:rsidRPr="00806ED3">
        <w:rPr>
          <w:rFonts w:eastAsia="Sylfaen"/>
          <w:b/>
          <w:bCs/>
          <w:color w:val="4472C4" w:themeColor="accent1"/>
          <w:sz w:val="20"/>
          <w:szCs w:val="20"/>
        </w:rPr>
        <w:t>ს</w:t>
      </w:r>
      <w:r w:rsidR="00641C09" w:rsidRPr="00806ED3">
        <w:rPr>
          <w:rFonts w:eastAsia="Sylfaen"/>
          <w:color w:val="4472C4" w:themeColor="accent1"/>
          <w:spacing w:val="3"/>
          <w:sz w:val="20"/>
          <w:szCs w:val="20"/>
        </w:rPr>
        <w:t xml:space="preserve"> </w:t>
      </w:r>
      <w:r w:rsidR="00641C09" w:rsidRPr="00806ED3">
        <w:rPr>
          <w:b/>
          <w:bCs/>
          <w:color w:val="4472C4" w:themeColor="accent1"/>
          <w:sz w:val="20"/>
          <w:szCs w:val="20"/>
        </w:rPr>
        <w:t>ბანკისთვის</w:t>
      </w:r>
      <w:r w:rsidR="00641C09" w:rsidRPr="00806ED3">
        <w:rPr>
          <w:rFonts w:eastAsia="Sylfaen"/>
          <w:spacing w:val="3"/>
          <w:sz w:val="20"/>
          <w:szCs w:val="20"/>
        </w:rPr>
        <w:t xml:space="preserve"> </w:t>
      </w:r>
      <w:r w:rsidR="00641C09" w:rsidRPr="00806ED3">
        <w:rPr>
          <w:rFonts w:eastAsia="Sylfaen"/>
          <w:sz w:val="20"/>
          <w:szCs w:val="20"/>
        </w:rPr>
        <w:t>მ</w:t>
      </w:r>
      <w:r w:rsidR="00641C09" w:rsidRPr="00806ED3">
        <w:rPr>
          <w:rFonts w:eastAsia="Sylfaen"/>
          <w:spacing w:val="-1"/>
          <w:sz w:val="20"/>
          <w:szCs w:val="20"/>
        </w:rPr>
        <w:t>ი</w:t>
      </w:r>
      <w:r w:rsidR="00641C09" w:rsidRPr="00806ED3">
        <w:rPr>
          <w:rFonts w:eastAsia="Sylfaen"/>
          <w:sz w:val="20"/>
          <w:szCs w:val="20"/>
        </w:rPr>
        <w:t>წოდ</w:t>
      </w:r>
      <w:r w:rsidR="00641C09" w:rsidRPr="00806ED3">
        <w:rPr>
          <w:rFonts w:eastAsia="Sylfaen"/>
          <w:spacing w:val="1"/>
          <w:sz w:val="20"/>
          <w:szCs w:val="20"/>
        </w:rPr>
        <w:t>ე</w:t>
      </w:r>
      <w:r w:rsidR="00641C09" w:rsidRPr="00806ED3">
        <w:rPr>
          <w:rFonts w:eastAsia="Sylfaen"/>
          <w:spacing w:val="-1"/>
          <w:sz w:val="20"/>
          <w:szCs w:val="20"/>
        </w:rPr>
        <w:t>ბი</w:t>
      </w:r>
      <w:r w:rsidR="00641C09" w:rsidRPr="00806ED3">
        <w:rPr>
          <w:rFonts w:eastAsia="Sylfaen"/>
          <w:spacing w:val="1"/>
          <w:sz w:val="20"/>
          <w:szCs w:val="20"/>
        </w:rPr>
        <w:t>დ</w:t>
      </w:r>
      <w:r w:rsidR="00641C09" w:rsidRPr="00806ED3">
        <w:rPr>
          <w:rFonts w:eastAsia="Sylfaen"/>
          <w:spacing w:val="-1"/>
          <w:sz w:val="20"/>
          <w:szCs w:val="20"/>
        </w:rPr>
        <w:t>ა</w:t>
      </w:r>
      <w:r w:rsidR="00641C09" w:rsidRPr="00806ED3">
        <w:rPr>
          <w:rFonts w:eastAsia="Sylfaen"/>
          <w:sz w:val="20"/>
          <w:szCs w:val="20"/>
        </w:rPr>
        <w:t>ნ 3 (ს</w:t>
      </w:r>
      <w:r w:rsidR="00641C09" w:rsidRPr="00806ED3">
        <w:rPr>
          <w:rFonts w:eastAsia="Sylfaen"/>
          <w:spacing w:val="-1"/>
          <w:sz w:val="20"/>
          <w:szCs w:val="20"/>
        </w:rPr>
        <w:t>ა</w:t>
      </w:r>
      <w:r w:rsidR="00641C09" w:rsidRPr="00806ED3">
        <w:rPr>
          <w:rFonts w:eastAsia="Sylfaen"/>
          <w:sz w:val="20"/>
          <w:szCs w:val="20"/>
        </w:rPr>
        <w:t>მ</w:t>
      </w:r>
      <w:r w:rsidR="00641C09" w:rsidRPr="00806ED3">
        <w:rPr>
          <w:rFonts w:eastAsia="Sylfaen"/>
          <w:spacing w:val="-1"/>
          <w:sz w:val="20"/>
          <w:szCs w:val="20"/>
        </w:rPr>
        <w:t>ი</w:t>
      </w:r>
      <w:r w:rsidR="00641C09" w:rsidRPr="00806ED3">
        <w:rPr>
          <w:rFonts w:eastAsia="Sylfaen"/>
          <w:sz w:val="20"/>
          <w:szCs w:val="20"/>
        </w:rPr>
        <w:t>)</w:t>
      </w:r>
      <w:r w:rsidR="00641C09" w:rsidRPr="00806ED3">
        <w:rPr>
          <w:rFonts w:eastAsia="Sylfaen"/>
          <w:spacing w:val="1"/>
          <w:sz w:val="20"/>
          <w:szCs w:val="20"/>
        </w:rPr>
        <w:t xml:space="preserve"> </w:t>
      </w:r>
      <w:r w:rsidR="003032B7" w:rsidRPr="00806ED3">
        <w:rPr>
          <w:rFonts w:eastAsia="Sylfaen"/>
          <w:b/>
          <w:bCs/>
          <w:color w:val="4472C4" w:themeColor="accent1"/>
          <w:sz w:val="20"/>
          <w:szCs w:val="20"/>
        </w:rPr>
        <w:t xml:space="preserve">საბანკო </w:t>
      </w:r>
      <w:r w:rsidR="00641C09" w:rsidRPr="00806ED3">
        <w:rPr>
          <w:rFonts w:eastAsia="Sylfaen"/>
          <w:b/>
          <w:bCs/>
          <w:color w:val="4472C4" w:themeColor="accent1"/>
          <w:spacing w:val="1"/>
          <w:sz w:val="20"/>
          <w:szCs w:val="20"/>
        </w:rPr>
        <w:t>დ</w:t>
      </w:r>
      <w:r w:rsidR="00641C09" w:rsidRPr="00806ED3">
        <w:rPr>
          <w:rFonts w:eastAsia="Sylfaen"/>
          <w:b/>
          <w:bCs/>
          <w:color w:val="4472C4" w:themeColor="accent1"/>
          <w:sz w:val="20"/>
          <w:szCs w:val="20"/>
        </w:rPr>
        <w:t>ღ</w:t>
      </w:r>
      <w:r w:rsidR="00641C09" w:rsidRPr="00806ED3">
        <w:rPr>
          <w:rFonts w:eastAsia="Sylfaen"/>
          <w:b/>
          <w:bCs/>
          <w:color w:val="4472C4" w:themeColor="accent1"/>
          <w:spacing w:val="-1"/>
          <w:sz w:val="20"/>
          <w:szCs w:val="20"/>
        </w:rPr>
        <w:t>ი</w:t>
      </w:r>
      <w:r w:rsidR="00641C09" w:rsidRPr="00806ED3">
        <w:rPr>
          <w:rFonts w:eastAsia="Sylfaen"/>
          <w:b/>
          <w:bCs/>
          <w:color w:val="4472C4" w:themeColor="accent1"/>
          <w:sz w:val="20"/>
          <w:szCs w:val="20"/>
        </w:rPr>
        <w:t>ს</w:t>
      </w:r>
      <w:r w:rsidR="00641C09" w:rsidRPr="00806ED3">
        <w:rPr>
          <w:rFonts w:eastAsia="Sylfaen"/>
          <w:color w:val="4472C4" w:themeColor="accent1"/>
          <w:spacing w:val="1"/>
          <w:sz w:val="20"/>
          <w:szCs w:val="20"/>
        </w:rPr>
        <w:t xml:space="preserve"> </w:t>
      </w:r>
      <w:r w:rsidR="00641C09" w:rsidRPr="00806ED3">
        <w:rPr>
          <w:rFonts w:eastAsia="Sylfaen"/>
          <w:sz w:val="20"/>
          <w:szCs w:val="20"/>
        </w:rPr>
        <w:t>გ</w:t>
      </w:r>
      <w:r w:rsidR="00641C09" w:rsidRPr="00806ED3">
        <w:rPr>
          <w:rFonts w:eastAsia="Sylfaen"/>
          <w:spacing w:val="-1"/>
          <w:sz w:val="20"/>
          <w:szCs w:val="20"/>
        </w:rPr>
        <w:t>ა</w:t>
      </w:r>
      <w:r w:rsidR="00641C09" w:rsidRPr="00806ED3">
        <w:rPr>
          <w:rFonts w:eastAsia="Sylfaen"/>
          <w:sz w:val="20"/>
          <w:szCs w:val="20"/>
        </w:rPr>
        <w:t>სვლ</w:t>
      </w:r>
      <w:r w:rsidR="00641C09" w:rsidRPr="00806ED3">
        <w:rPr>
          <w:rFonts w:eastAsia="Sylfaen"/>
          <w:spacing w:val="-1"/>
          <w:sz w:val="20"/>
          <w:szCs w:val="20"/>
        </w:rPr>
        <w:t>ი</w:t>
      </w:r>
      <w:r w:rsidR="00641C09" w:rsidRPr="00806ED3">
        <w:rPr>
          <w:rFonts w:eastAsia="Sylfaen"/>
          <w:sz w:val="20"/>
          <w:szCs w:val="20"/>
        </w:rPr>
        <w:t>ს</w:t>
      </w:r>
      <w:r w:rsidR="00641C09" w:rsidRPr="00806ED3">
        <w:rPr>
          <w:rFonts w:eastAsia="Sylfaen"/>
          <w:spacing w:val="3"/>
          <w:sz w:val="20"/>
          <w:szCs w:val="20"/>
        </w:rPr>
        <w:t xml:space="preserve"> </w:t>
      </w:r>
      <w:r w:rsidR="00641C09" w:rsidRPr="00806ED3">
        <w:rPr>
          <w:rFonts w:eastAsia="Sylfaen"/>
          <w:sz w:val="20"/>
          <w:szCs w:val="20"/>
        </w:rPr>
        <w:t>შემ</w:t>
      </w:r>
      <w:r w:rsidR="00641C09" w:rsidRPr="00806ED3">
        <w:rPr>
          <w:rFonts w:eastAsia="Sylfaen"/>
          <w:spacing w:val="-1"/>
          <w:sz w:val="20"/>
          <w:szCs w:val="20"/>
        </w:rPr>
        <w:t>დ</w:t>
      </w:r>
      <w:r w:rsidR="00641C09" w:rsidRPr="00806ED3">
        <w:rPr>
          <w:rFonts w:eastAsia="Sylfaen"/>
          <w:spacing w:val="1"/>
          <w:sz w:val="20"/>
          <w:szCs w:val="20"/>
        </w:rPr>
        <w:t>ე</w:t>
      </w:r>
      <w:r w:rsidR="00641C09" w:rsidRPr="00806ED3">
        <w:rPr>
          <w:rFonts w:eastAsia="Sylfaen"/>
          <w:sz w:val="20"/>
          <w:szCs w:val="20"/>
        </w:rPr>
        <w:t>გ</w:t>
      </w:r>
      <w:r w:rsidR="00641C09" w:rsidRPr="00806ED3">
        <w:rPr>
          <w:rFonts w:eastAsia="Sylfaen"/>
          <w:spacing w:val="1"/>
          <w:sz w:val="20"/>
          <w:szCs w:val="20"/>
        </w:rPr>
        <w:t xml:space="preserve"> დ</w:t>
      </w:r>
      <w:r w:rsidR="00641C09" w:rsidRPr="00806ED3">
        <w:rPr>
          <w:rFonts w:eastAsia="Sylfaen"/>
          <w:spacing w:val="-1"/>
          <w:sz w:val="20"/>
          <w:szCs w:val="20"/>
        </w:rPr>
        <w:t>ა</w:t>
      </w:r>
      <w:r w:rsidR="00641C09" w:rsidRPr="00806ED3">
        <w:rPr>
          <w:rFonts w:eastAsia="Sylfaen"/>
          <w:sz w:val="20"/>
          <w:szCs w:val="20"/>
        </w:rPr>
        <w:t>უკ</w:t>
      </w:r>
      <w:r w:rsidR="00641C09" w:rsidRPr="00806ED3">
        <w:rPr>
          <w:rFonts w:eastAsia="Sylfaen"/>
          <w:spacing w:val="-1"/>
          <w:sz w:val="20"/>
          <w:szCs w:val="20"/>
        </w:rPr>
        <w:t>ა</w:t>
      </w:r>
      <w:r w:rsidR="00641C09" w:rsidRPr="00806ED3">
        <w:rPr>
          <w:rFonts w:eastAsia="Sylfaen"/>
          <w:sz w:val="20"/>
          <w:szCs w:val="20"/>
        </w:rPr>
        <w:t>ვშ</w:t>
      </w:r>
      <w:r w:rsidR="00641C09" w:rsidRPr="00806ED3">
        <w:rPr>
          <w:rFonts w:eastAsia="Sylfaen"/>
          <w:spacing w:val="-1"/>
          <w:sz w:val="20"/>
          <w:szCs w:val="20"/>
        </w:rPr>
        <w:t>ირდ</w:t>
      </w:r>
      <w:r w:rsidR="00641C09" w:rsidRPr="00806ED3">
        <w:rPr>
          <w:rFonts w:eastAsia="Sylfaen"/>
          <w:spacing w:val="1"/>
          <w:sz w:val="20"/>
          <w:szCs w:val="20"/>
        </w:rPr>
        <w:t>ე</w:t>
      </w:r>
      <w:r w:rsidR="00641C09" w:rsidRPr="00806ED3">
        <w:rPr>
          <w:rFonts w:eastAsia="Sylfaen"/>
          <w:sz w:val="20"/>
          <w:szCs w:val="20"/>
        </w:rPr>
        <w:t>ს</w:t>
      </w:r>
      <w:r w:rsidR="00641C09" w:rsidRPr="00806ED3">
        <w:rPr>
          <w:rFonts w:eastAsia="Sylfaen"/>
          <w:spacing w:val="1"/>
          <w:sz w:val="20"/>
          <w:szCs w:val="20"/>
        </w:rPr>
        <w:t xml:space="preserve"> </w:t>
      </w:r>
      <w:r w:rsidR="00641C09" w:rsidRPr="00806ED3">
        <w:rPr>
          <w:b/>
          <w:bCs/>
          <w:color w:val="4472C4" w:themeColor="accent1"/>
          <w:sz w:val="20"/>
          <w:szCs w:val="20"/>
        </w:rPr>
        <w:t>ბანკის</w:t>
      </w:r>
      <w:r w:rsidR="00641C09" w:rsidRPr="00806ED3">
        <w:rPr>
          <w:rFonts w:eastAsia="Sylfaen"/>
          <w:spacing w:val="1"/>
          <w:sz w:val="20"/>
          <w:szCs w:val="20"/>
        </w:rPr>
        <w:t xml:space="preserve"> </w:t>
      </w:r>
      <w:r w:rsidR="00641C09" w:rsidRPr="00806ED3">
        <w:rPr>
          <w:rFonts w:eastAsia="Sylfaen"/>
          <w:b/>
          <w:bCs/>
          <w:color w:val="4472C4" w:themeColor="accent1"/>
          <w:spacing w:val="2"/>
          <w:sz w:val="20"/>
          <w:szCs w:val="20"/>
        </w:rPr>
        <w:t>ს</w:t>
      </w:r>
      <w:r w:rsidR="00641C09" w:rsidRPr="00806ED3">
        <w:rPr>
          <w:rFonts w:eastAsia="Sylfaen"/>
          <w:b/>
          <w:bCs/>
          <w:color w:val="4472C4" w:themeColor="accent1"/>
          <w:spacing w:val="-1"/>
          <w:sz w:val="20"/>
          <w:szCs w:val="20"/>
        </w:rPr>
        <w:t>ა</w:t>
      </w:r>
      <w:r w:rsidR="00641C09" w:rsidRPr="00806ED3">
        <w:rPr>
          <w:rFonts w:eastAsia="Sylfaen"/>
          <w:b/>
          <w:bCs/>
          <w:color w:val="4472C4" w:themeColor="accent1"/>
          <w:sz w:val="20"/>
          <w:szCs w:val="20"/>
        </w:rPr>
        <w:t>ტ</w:t>
      </w:r>
      <w:r w:rsidR="00641C09" w:rsidRPr="00806ED3">
        <w:rPr>
          <w:rFonts w:eastAsia="Sylfaen"/>
          <w:b/>
          <w:bCs/>
          <w:color w:val="4472C4" w:themeColor="accent1"/>
          <w:spacing w:val="1"/>
          <w:sz w:val="20"/>
          <w:szCs w:val="20"/>
        </w:rPr>
        <w:t>ე</w:t>
      </w:r>
      <w:r w:rsidR="00641C09" w:rsidRPr="00806ED3">
        <w:rPr>
          <w:rFonts w:eastAsia="Sylfaen"/>
          <w:b/>
          <w:bCs/>
          <w:color w:val="4472C4" w:themeColor="accent1"/>
          <w:sz w:val="20"/>
          <w:szCs w:val="20"/>
        </w:rPr>
        <w:t>ლ</w:t>
      </w:r>
      <w:r w:rsidR="00641C09" w:rsidRPr="00806ED3">
        <w:rPr>
          <w:rFonts w:eastAsia="Sylfaen"/>
          <w:b/>
          <w:bCs/>
          <w:color w:val="4472C4" w:themeColor="accent1"/>
          <w:spacing w:val="-2"/>
          <w:sz w:val="20"/>
          <w:szCs w:val="20"/>
        </w:rPr>
        <w:t>ე</w:t>
      </w:r>
      <w:r w:rsidR="00641C09" w:rsidRPr="00806ED3">
        <w:rPr>
          <w:rFonts w:eastAsia="Sylfaen"/>
          <w:b/>
          <w:bCs/>
          <w:color w:val="4472C4" w:themeColor="accent1"/>
          <w:spacing w:val="1"/>
          <w:sz w:val="20"/>
          <w:szCs w:val="20"/>
        </w:rPr>
        <w:t>ფ</w:t>
      </w:r>
      <w:r w:rsidR="00641C09" w:rsidRPr="00806ED3">
        <w:rPr>
          <w:rFonts w:eastAsia="Sylfaen"/>
          <w:b/>
          <w:bCs/>
          <w:color w:val="4472C4" w:themeColor="accent1"/>
          <w:spacing w:val="-1"/>
          <w:sz w:val="20"/>
          <w:szCs w:val="20"/>
        </w:rPr>
        <w:t>ო</w:t>
      </w:r>
      <w:r w:rsidR="00641C09" w:rsidRPr="00806ED3">
        <w:rPr>
          <w:rFonts w:eastAsia="Sylfaen"/>
          <w:b/>
          <w:bCs/>
          <w:color w:val="4472C4" w:themeColor="accent1"/>
          <w:sz w:val="20"/>
          <w:szCs w:val="20"/>
        </w:rPr>
        <w:t>ნო სე</w:t>
      </w:r>
      <w:r w:rsidR="00641C09" w:rsidRPr="00806ED3">
        <w:rPr>
          <w:rFonts w:eastAsia="Sylfaen"/>
          <w:b/>
          <w:bCs/>
          <w:color w:val="4472C4" w:themeColor="accent1"/>
          <w:spacing w:val="-1"/>
          <w:sz w:val="20"/>
          <w:szCs w:val="20"/>
        </w:rPr>
        <w:t>რ</w:t>
      </w:r>
      <w:r w:rsidR="00641C09" w:rsidRPr="00806ED3">
        <w:rPr>
          <w:rFonts w:eastAsia="Sylfaen"/>
          <w:b/>
          <w:bCs/>
          <w:color w:val="4472C4" w:themeColor="accent1"/>
          <w:sz w:val="20"/>
          <w:szCs w:val="20"/>
        </w:rPr>
        <w:t>ვ</w:t>
      </w:r>
      <w:r w:rsidR="00641C09" w:rsidRPr="00806ED3">
        <w:rPr>
          <w:rFonts w:eastAsia="Sylfaen"/>
          <w:b/>
          <w:bCs/>
          <w:color w:val="4472C4" w:themeColor="accent1"/>
          <w:spacing w:val="-1"/>
          <w:sz w:val="20"/>
          <w:szCs w:val="20"/>
        </w:rPr>
        <w:t>ი</w:t>
      </w:r>
      <w:r w:rsidR="00641C09" w:rsidRPr="00806ED3">
        <w:rPr>
          <w:rFonts w:eastAsia="Sylfaen"/>
          <w:b/>
          <w:bCs/>
          <w:color w:val="4472C4" w:themeColor="accent1"/>
          <w:sz w:val="20"/>
          <w:szCs w:val="20"/>
        </w:rPr>
        <w:t>სც</w:t>
      </w:r>
      <w:r w:rsidR="00641C09" w:rsidRPr="00806ED3">
        <w:rPr>
          <w:rFonts w:eastAsia="Sylfaen"/>
          <w:b/>
          <w:bCs/>
          <w:color w:val="4472C4" w:themeColor="accent1"/>
          <w:spacing w:val="1"/>
          <w:sz w:val="20"/>
          <w:szCs w:val="20"/>
        </w:rPr>
        <w:t>ე</w:t>
      </w:r>
      <w:r w:rsidR="00641C09" w:rsidRPr="00806ED3">
        <w:rPr>
          <w:rFonts w:eastAsia="Sylfaen"/>
          <w:b/>
          <w:bCs/>
          <w:color w:val="4472C4" w:themeColor="accent1"/>
          <w:spacing w:val="-3"/>
          <w:sz w:val="20"/>
          <w:szCs w:val="20"/>
        </w:rPr>
        <w:t>ნ</w:t>
      </w:r>
      <w:r w:rsidR="00641C09" w:rsidRPr="00806ED3">
        <w:rPr>
          <w:rFonts w:eastAsia="Sylfaen"/>
          <w:b/>
          <w:bCs/>
          <w:color w:val="4472C4" w:themeColor="accent1"/>
          <w:sz w:val="20"/>
          <w:szCs w:val="20"/>
        </w:rPr>
        <w:t>ტ</w:t>
      </w:r>
      <w:r w:rsidR="00641C09" w:rsidRPr="00806ED3">
        <w:rPr>
          <w:rFonts w:eastAsia="Sylfaen"/>
          <w:b/>
          <w:bCs/>
          <w:color w:val="4472C4" w:themeColor="accent1"/>
          <w:spacing w:val="-1"/>
          <w:sz w:val="20"/>
          <w:szCs w:val="20"/>
        </w:rPr>
        <w:t>რ</w:t>
      </w:r>
      <w:r w:rsidR="00641C09" w:rsidRPr="00806ED3">
        <w:rPr>
          <w:rFonts w:eastAsia="Sylfaen"/>
          <w:b/>
          <w:bCs/>
          <w:color w:val="4472C4" w:themeColor="accent1"/>
          <w:sz w:val="20"/>
          <w:szCs w:val="20"/>
        </w:rPr>
        <w:t>ს</w:t>
      </w:r>
      <w:r w:rsidR="00641C09" w:rsidRPr="00806ED3">
        <w:rPr>
          <w:rFonts w:eastAsia="Sylfaen"/>
          <w:spacing w:val="1"/>
          <w:sz w:val="20"/>
          <w:szCs w:val="20"/>
        </w:rPr>
        <w:t xml:space="preserve"> </w:t>
      </w:r>
      <w:r w:rsidR="00641C09" w:rsidRPr="00806ED3">
        <w:rPr>
          <w:rFonts w:eastAsia="Sylfaen"/>
          <w:sz w:val="20"/>
          <w:szCs w:val="20"/>
        </w:rPr>
        <w:t>(ნ</w:t>
      </w:r>
      <w:r w:rsidR="00641C09" w:rsidRPr="00806ED3">
        <w:rPr>
          <w:rFonts w:eastAsia="Sylfaen"/>
          <w:spacing w:val="-1"/>
          <w:sz w:val="20"/>
          <w:szCs w:val="20"/>
        </w:rPr>
        <w:t>ო</w:t>
      </w:r>
      <w:r w:rsidR="00641C09" w:rsidRPr="00806ED3">
        <w:rPr>
          <w:rFonts w:eastAsia="Sylfaen"/>
          <w:sz w:val="20"/>
          <w:szCs w:val="20"/>
        </w:rPr>
        <w:t>მე</w:t>
      </w:r>
      <w:r w:rsidR="00641C09" w:rsidRPr="00806ED3">
        <w:rPr>
          <w:rFonts w:eastAsia="Sylfaen"/>
          <w:spacing w:val="-1"/>
          <w:sz w:val="20"/>
          <w:szCs w:val="20"/>
        </w:rPr>
        <w:t>რზ</w:t>
      </w:r>
      <w:r w:rsidR="00641C09" w:rsidRPr="00806ED3">
        <w:rPr>
          <w:rFonts w:eastAsia="Sylfaen"/>
          <w:sz w:val="20"/>
          <w:szCs w:val="20"/>
        </w:rPr>
        <w:t>ე</w:t>
      </w:r>
      <w:r w:rsidR="00641C09" w:rsidRPr="00806ED3">
        <w:rPr>
          <w:rFonts w:eastAsia="Sylfaen"/>
          <w:spacing w:val="1"/>
          <w:sz w:val="20"/>
          <w:szCs w:val="20"/>
        </w:rPr>
        <w:t xml:space="preserve"> +</w:t>
      </w:r>
      <w:r w:rsidR="00641C09" w:rsidRPr="00806ED3">
        <w:rPr>
          <w:rFonts w:eastAsia="Sylfaen"/>
          <w:spacing w:val="-1"/>
          <w:sz w:val="20"/>
          <w:szCs w:val="20"/>
        </w:rPr>
        <w:t>99</w:t>
      </w:r>
      <w:r w:rsidR="00641C09" w:rsidRPr="00806ED3">
        <w:rPr>
          <w:rFonts w:eastAsia="Sylfaen"/>
          <w:spacing w:val="1"/>
          <w:sz w:val="20"/>
          <w:szCs w:val="20"/>
        </w:rPr>
        <w:t>5</w:t>
      </w:r>
      <w:r w:rsidR="00641C09" w:rsidRPr="00806ED3">
        <w:rPr>
          <w:rFonts w:eastAsia="Sylfaen"/>
          <w:spacing w:val="-1"/>
          <w:sz w:val="20"/>
          <w:szCs w:val="20"/>
        </w:rPr>
        <w:t>3</w:t>
      </w:r>
      <w:r w:rsidR="00641C09" w:rsidRPr="00806ED3">
        <w:rPr>
          <w:rFonts w:eastAsia="Sylfaen"/>
          <w:sz w:val="20"/>
          <w:szCs w:val="20"/>
        </w:rPr>
        <w:t>2</w:t>
      </w:r>
      <w:r w:rsidR="00641C09" w:rsidRPr="00806ED3">
        <w:rPr>
          <w:rFonts w:eastAsia="Sylfaen"/>
          <w:spacing w:val="2"/>
          <w:sz w:val="20"/>
          <w:szCs w:val="20"/>
        </w:rPr>
        <w:t xml:space="preserve"> </w:t>
      </w:r>
      <w:r w:rsidR="00641C09" w:rsidRPr="00806ED3">
        <w:rPr>
          <w:rFonts w:eastAsia="Sylfaen"/>
          <w:spacing w:val="-1"/>
          <w:sz w:val="20"/>
          <w:szCs w:val="20"/>
        </w:rPr>
        <w:t>22</w:t>
      </w:r>
      <w:r w:rsidR="00641C09" w:rsidRPr="00806ED3">
        <w:rPr>
          <w:rFonts w:eastAsia="Sylfaen"/>
          <w:spacing w:val="1"/>
          <w:sz w:val="20"/>
          <w:szCs w:val="20"/>
        </w:rPr>
        <w:t>7</w:t>
      </w:r>
      <w:r w:rsidR="00641C09" w:rsidRPr="00806ED3">
        <w:rPr>
          <w:rFonts w:eastAsia="Sylfaen"/>
          <w:spacing w:val="-1"/>
          <w:sz w:val="20"/>
          <w:szCs w:val="20"/>
        </w:rPr>
        <w:t>27</w:t>
      </w:r>
      <w:r w:rsidR="00641C09" w:rsidRPr="00806ED3">
        <w:rPr>
          <w:rFonts w:eastAsia="Sylfaen"/>
          <w:spacing w:val="1"/>
          <w:sz w:val="20"/>
          <w:szCs w:val="20"/>
        </w:rPr>
        <w:t>2</w:t>
      </w:r>
      <w:r w:rsidR="00641C09" w:rsidRPr="00806ED3">
        <w:rPr>
          <w:rFonts w:eastAsia="Sylfaen"/>
          <w:spacing w:val="-1"/>
          <w:sz w:val="20"/>
          <w:szCs w:val="20"/>
        </w:rPr>
        <w:t>7</w:t>
      </w:r>
      <w:r w:rsidR="00641C09" w:rsidRPr="00806ED3">
        <w:rPr>
          <w:rFonts w:eastAsia="Sylfaen"/>
          <w:sz w:val="20"/>
          <w:szCs w:val="20"/>
        </w:rPr>
        <w:t>)</w:t>
      </w:r>
      <w:r w:rsidR="00641C09" w:rsidRPr="00806ED3">
        <w:rPr>
          <w:rFonts w:eastAsia="Sylfaen"/>
          <w:spacing w:val="1"/>
          <w:sz w:val="20"/>
          <w:szCs w:val="20"/>
        </w:rPr>
        <w:t xml:space="preserve"> </w:t>
      </w:r>
      <w:r w:rsidR="00641C09" w:rsidRPr="00806ED3">
        <w:rPr>
          <w:rFonts w:eastAsia="Sylfaen"/>
          <w:sz w:val="20"/>
          <w:szCs w:val="20"/>
        </w:rPr>
        <w:t>მ</w:t>
      </w:r>
      <w:r w:rsidR="00641C09" w:rsidRPr="00806ED3">
        <w:rPr>
          <w:rFonts w:eastAsia="Sylfaen"/>
          <w:spacing w:val="-1"/>
          <w:sz w:val="20"/>
          <w:szCs w:val="20"/>
        </w:rPr>
        <w:t>ი</w:t>
      </w:r>
      <w:r w:rsidR="00641C09" w:rsidRPr="00806ED3">
        <w:rPr>
          <w:rFonts w:eastAsia="Sylfaen"/>
          <w:sz w:val="20"/>
          <w:szCs w:val="20"/>
        </w:rPr>
        <w:t>ს</w:t>
      </w:r>
      <w:r w:rsidR="00641C09" w:rsidRPr="00806ED3">
        <w:rPr>
          <w:rFonts w:eastAsia="Sylfaen"/>
          <w:spacing w:val="1"/>
          <w:sz w:val="20"/>
          <w:szCs w:val="20"/>
        </w:rPr>
        <w:t xml:space="preserve"> </w:t>
      </w:r>
      <w:r w:rsidR="00641C09" w:rsidRPr="00806ED3">
        <w:rPr>
          <w:rFonts w:eastAsia="Sylfaen"/>
          <w:sz w:val="20"/>
          <w:szCs w:val="20"/>
        </w:rPr>
        <w:t>ს</w:t>
      </w:r>
      <w:r w:rsidR="00641C09" w:rsidRPr="00806ED3">
        <w:rPr>
          <w:rFonts w:eastAsia="Sylfaen"/>
          <w:spacing w:val="-1"/>
          <w:sz w:val="20"/>
          <w:szCs w:val="20"/>
        </w:rPr>
        <w:t>აბ</w:t>
      </w:r>
      <w:r w:rsidR="00641C09" w:rsidRPr="00806ED3">
        <w:rPr>
          <w:rFonts w:eastAsia="Sylfaen"/>
          <w:spacing w:val="1"/>
          <w:sz w:val="20"/>
          <w:szCs w:val="20"/>
        </w:rPr>
        <w:t>ა</w:t>
      </w:r>
      <w:r w:rsidR="00641C09" w:rsidRPr="00806ED3">
        <w:rPr>
          <w:rFonts w:eastAsia="Sylfaen"/>
          <w:spacing w:val="-1"/>
          <w:sz w:val="20"/>
          <w:szCs w:val="20"/>
        </w:rPr>
        <w:t>რა</w:t>
      </w:r>
      <w:r w:rsidR="00641C09" w:rsidRPr="00806ED3">
        <w:rPr>
          <w:rFonts w:eastAsia="Sylfaen"/>
          <w:sz w:val="20"/>
          <w:szCs w:val="20"/>
        </w:rPr>
        <w:t xml:space="preserve">თე </w:t>
      </w:r>
      <w:r w:rsidR="00641C09" w:rsidRPr="00806ED3">
        <w:rPr>
          <w:b/>
          <w:bCs/>
          <w:color w:val="4472C4" w:themeColor="accent1"/>
          <w:sz w:val="20"/>
          <w:szCs w:val="20"/>
        </w:rPr>
        <w:t>ანგარიშზე</w:t>
      </w:r>
      <w:r w:rsidR="00641C09" w:rsidRPr="00806ED3">
        <w:rPr>
          <w:rFonts w:eastAsia="Sylfaen"/>
          <w:spacing w:val="1"/>
          <w:sz w:val="20"/>
          <w:szCs w:val="20"/>
        </w:rPr>
        <w:t xml:space="preserve"> </w:t>
      </w:r>
      <w:r w:rsidR="00641C09" w:rsidRPr="00806ED3">
        <w:rPr>
          <w:rFonts w:eastAsia="Sylfaen"/>
          <w:sz w:val="20"/>
          <w:szCs w:val="20"/>
        </w:rPr>
        <w:t>ს</w:t>
      </w:r>
      <w:r w:rsidR="00641C09" w:rsidRPr="00806ED3">
        <w:rPr>
          <w:rFonts w:eastAsia="Sylfaen"/>
          <w:spacing w:val="-1"/>
          <w:sz w:val="20"/>
          <w:szCs w:val="20"/>
        </w:rPr>
        <w:t>ა</w:t>
      </w:r>
      <w:r w:rsidR="00641C09" w:rsidRPr="00806ED3">
        <w:rPr>
          <w:rFonts w:eastAsia="Sylfaen"/>
          <w:sz w:val="20"/>
          <w:szCs w:val="20"/>
        </w:rPr>
        <w:t>კ</w:t>
      </w:r>
      <w:r w:rsidR="00641C09" w:rsidRPr="00806ED3">
        <w:rPr>
          <w:rFonts w:eastAsia="Sylfaen"/>
          <w:spacing w:val="-1"/>
          <w:sz w:val="20"/>
          <w:szCs w:val="20"/>
        </w:rPr>
        <w:t>რ</w:t>
      </w:r>
      <w:r w:rsidR="00641C09" w:rsidRPr="00806ED3">
        <w:rPr>
          <w:rFonts w:eastAsia="Sylfaen"/>
          <w:spacing w:val="1"/>
          <w:sz w:val="20"/>
          <w:szCs w:val="20"/>
        </w:rPr>
        <w:t>ედ</w:t>
      </w:r>
      <w:r w:rsidR="00641C09" w:rsidRPr="00806ED3">
        <w:rPr>
          <w:rFonts w:eastAsia="Sylfaen"/>
          <w:spacing w:val="-1"/>
          <w:sz w:val="20"/>
          <w:szCs w:val="20"/>
        </w:rPr>
        <w:t>ი</w:t>
      </w:r>
      <w:r w:rsidR="00641C09" w:rsidRPr="00806ED3">
        <w:rPr>
          <w:rFonts w:eastAsia="Sylfaen"/>
          <w:sz w:val="20"/>
          <w:szCs w:val="20"/>
        </w:rPr>
        <w:t>ტო ლ</w:t>
      </w:r>
      <w:r w:rsidR="00641C09" w:rsidRPr="00806ED3">
        <w:rPr>
          <w:rFonts w:eastAsia="Sylfaen"/>
          <w:spacing w:val="-1"/>
          <w:sz w:val="20"/>
          <w:szCs w:val="20"/>
        </w:rPr>
        <w:t>ი</w:t>
      </w:r>
      <w:r w:rsidR="00641C09" w:rsidRPr="00806ED3">
        <w:rPr>
          <w:rFonts w:eastAsia="Sylfaen"/>
          <w:sz w:val="20"/>
          <w:szCs w:val="20"/>
        </w:rPr>
        <w:t>მ</w:t>
      </w:r>
      <w:r w:rsidR="00641C09" w:rsidRPr="00806ED3">
        <w:rPr>
          <w:rFonts w:eastAsia="Sylfaen"/>
          <w:spacing w:val="-1"/>
          <w:sz w:val="20"/>
          <w:szCs w:val="20"/>
        </w:rPr>
        <w:t>ი</w:t>
      </w:r>
      <w:r w:rsidR="00641C09" w:rsidRPr="00806ED3">
        <w:rPr>
          <w:rFonts w:eastAsia="Sylfaen"/>
          <w:sz w:val="20"/>
          <w:szCs w:val="20"/>
        </w:rPr>
        <w:t>ტის</w:t>
      </w:r>
      <w:r w:rsidR="00641C09" w:rsidRPr="00806ED3">
        <w:rPr>
          <w:rFonts w:eastAsia="Sylfaen"/>
          <w:spacing w:val="-2"/>
          <w:sz w:val="20"/>
          <w:szCs w:val="20"/>
        </w:rPr>
        <w:t xml:space="preserve"> </w:t>
      </w:r>
      <w:r w:rsidR="00641C09" w:rsidRPr="00806ED3">
        <w:rPr>
          <w:rFonts w:eastAsia="Sylfaen"/>
          <w:spacing w:val="1"/>
          <w:sz w:val="20"/>
          <w:szCs w:val="20"/>
        </w:rPr>
        <w:t>დ</w:t>
      </w:r>
      <w:r w:rsidR="00641C09" w:rsidRPr="00806ED3">
        <w:rPr>
          <w:rFonts w:eastAsia="Sylfaen"/>
          <w:spacing w:val="-1"/>
          <w:sz w:val="20"/>
          <w:szCs w:val="20"/>
        </w:rPr>
        <w:t>ა</w:t>
      </w:r>
      <w:r w:rsidR="00641C09" w:rsidRPr="00806ED3">
        <w:rPr>
          <w:rFonts w:eastAsia="Sylfaen"/>
          <w:sz w:val="20"/>
          <w:szCs w:val="20"/>
        </w:rPr>
        <w:t>შვე</w:t>
      </w:r>
      <w:r w:rsidR="00641C09" w:rsidRPr="00806ED3">
        <w:rPr>
          <w:rFonts w:eastAsia="Sylfaen"/>
          <w:spacing w:val="-1"/>
          <w:sz w:val="20"/>
          <w:szCs w:val="20"/>
        </w:rPr>
        <w:t>ბი</w:t>
      </w:r>
      <w:r w:rsidR="00641C09" w:rsidRPr="00806ED3">
        <w:rPr>
          <w:rFonts w:eastAsia="Sylfaen"/>
          <w:sz w:val="20"/>
          <w:szCs w:val="20"/>
        </w:rPr>
        <w:t xml:space="preserve">ს </w:t>
      </w:r>
      <w:r w:rsidR="00641C09" w:rsidRPr="00806ED3">
        <w:rPr>
          <w:rFonts w:eastAsia="Sylfaen"/>
          <w:spacing w:val="-2"/>
          <w:sz w:val="20"/>
          <w:szCs w:val="20"/>
        </w:rPr>
        <w:t>შ</w:t>
      </w:r>
      <w:r w:rsidR="00641C09" w:rsidRPr="00806ED3">
        <w:rPr>
          <w:rFonts w:eastAsia="Sylfaen"/>
          <w:spacing w:val="1"/>
          <w:sz w:val="20"/>
          <w:szCs w:val="20"/>
        </w:rPr>
        <w:t>ე</w:t>
      </w:r>
      <w:r w:rsidR="00641C09" w:rsidRPr="00806ED3">
        <w:rPr>
          <w:rFonts w:eastAsia="Sylfaen"/>
          <w:sz w:val="20"/>
          <w:szCs w:val="20"/>
        </w:rPr>
        <w:t>ს</w:t>
      </w:r>
      <w:r w:rsidR="00641C09" w:rsidRPr="00806ED3">
        <w:rPr>
          <w:rFonts w:eastAsia="Sylfaen"/>
          <w:spacing w:val="-1"/>
          <w:sz w:val="20"/>
          <w:szCs w:val="20"/>
        </w:rPr>
        <w:t>ა</w:t>
      </w:r>
      <w:r w:rsidR="00641C09" w:rsidRPr="00806ED3">
        <w:rPr>
          <w:rFonts w:eastAsia="Sylfaen"/>
          <w:sz w:val="20"/>
          <w:szCs w:val="20"/>
        </w:rPr>
        <w:t>ხ</w:t>
      </w:r>
      <w:r w:rsidR="00641C09" w:rsidRPr="00806ED3">
        <w:rPr>
          <w:rFonts w:eastAsia="Sylfaen"/>
          <w:spacing w:val="1"/>
          <w:sz w:val="20"/>
          <w:szCs w:val="20"/>
        </w:rPr>
        <w:t>ე</w:t>
      </w:r>
      <w:r w:rsidR="00641C09" w:rsidRPr="00806ED3">
        <w:rPr>
          <w:rFonts w:eastAsia="Sylfaen"/>
          <w:sz w:val="20"/>
          <w:szCs w:val="20"/>
        </w:rPr>
        <w:t>ბ</w:t>
      </w:r>
      <w:r w:rsidR="00641C09" w:rsidRPr="00806ED3">
        <w:rPr>
          <w:rFonts w:eastAsia="Sylfaen"/>
          <w:spacing w:val="1"/>
          <w:sz w:val="20"/>
          <w:szCs w:val="20"/>
        </w:rPr>
        <w:t xml:space="preserve"> </w:t>
      </w:r>
      <w:r w:rsidR="00641C09" w:rsidRPr="00806ED3">
        <w:rPr>
          <w:rFonts w:eastAsia="Sylfaen"/>
          <w:spacing w:val="-1"/>
          <w:sz w:val="20"/>
          <w:szCs w:val="20"/>
        </w:rPr>
        <w:t>ი</w:t>
      </w:r>
      <w:r w:rsidR="00641C09" w:rsidRPr="00806ED3">
        <w:rPr>
          <w:rFonts w:eastAsia="Sylfaen"/>
          <w:spacing w:val="-3"/>
          <w:sz w:val="20"/>
          <w:szCs w:val="20"/>
        </w:rPr>
        <w:t>ნ</w:t>
      </w:r>
      <w:r w:rsidR="00641C09" w:rsidRPr="00806ED3">
        <w:rPr>
          <w:rFonts w:eastAsia="Sylfaen"/>
          <w:spacing w:val="1"/>
          <w:sz w:val="20"/>
          <w:szCs w:val="20"/>
        </w:rPr>
        <w:t>ფ</w:t>
      </w:r>
      <w:r w:rsidR="00641C09" w:rsidRPr="00806ED3">
        <w:rPr>
          <w:rFonts w:eastAsia="Sylfaen"/>
          <w:spacing w:val="-1"/>
          <w:sz w:val="20"/>
          <w:szCs w:val="20"/>
        </w:rPr>
        <w:t>ორ</w:t>
      </w:r>
      <w:r w:rsidR="00641C09" w:rsidRPr="00806ED3">
        <w:rPr>
          <w:rFonts w:eastAsia="Sylfaen"/>
          <w:sz w:val="20"/>
          <w:szCs w:val="20"/>
        </w:rPr>
        <w:t>მ</w:t>
      </w:r>
      <w:r w:rsidR="00641C09" w:rsidRPr="00806ED3">
        <w:rPr>
          <w:rFonts w:eastAsia="Sylfaen"/>
          <w:spacing w:val="-1"/>
          <w:sz w:val="20"/>
          <w:szCs w:val="20"/>
        </w:rPr>
        <w:t>ა</w:t>
      </w:r>
      <w:r w:rsidR="00641C09" w:rsidRPr="00806ED3">
        <w:rPr>
          <w:rFonts w:eastAsia="Sylfaen"/>
          <w:sz w:val="20"/>
          <w:szCs w:val="20"/>
        </w:rPr>
        <w:t>ც</w:t>
      </w:r>
      <w:r w:rsidR="00641C09" w:rsidRPr="00806ED3">
        <w:rPr>
          <w:rFonts w:eastAsia="Sylfaen"/>
          <w:spacing w:val="-1"/>
          <w:sz w:val="20"/>
          <w:szCs w:val="20"/>
        </w:rPr>
        <w:t>იი</w:t>
      </w:r>
      <w:r w:rsidR="00641C09" w:rsidRPr="00806ED3">
        <w:rPr>
          <w:rFonts w:eastAsia="Sylfaen"/>
          <w:sz w:val="20"/>
          <w:szCs w:val="20"/>
        </w:rPr>
        <w:t>ს მ</w:t>
      </w:r>
      <w:r w:rsidR="00641C09" w:rsidRPr="00806ED3">
        <w:rPr>
          <w:rFonts w:eastAsia="Sylfaen"/>
          <w:spacing w:val="-1"/>
          <w:sz w:val="20"/>
          <w:szCs w:val="20"/>
        </w:rPr>
        <w:t>ი</w:t>
      </w:r>
      <w:r w:rsidR="00641C09" w:rsidRPr="00806ED3">
        <w:rPr>
          <w:rFonts w:eastAsia="Sylfaen"/>
          <w:sz w:val="20"/>
          <w:szCs w:val="20"/>
        </w:rPr>
        <w:t>ს</w:t>
      </w:r>
      <w:r w:rsidR="00641C09" w:rsidRPr="00806ED3">
        <w:rPr>
          <w:rFonts w:eastAsia="Sylfaen"/>
          <w:spacing w:val="-1"/>
          <w:sz w:val="20"/>
          <w:szCs w:val="20"/>
        </w:rPr>
        <w:t>ა</w:t>
      </w:r>
      <w:r w:rsidR="00641C09" w:rsidRPr="00806ED3">
        <w:rPr>
          <w:rFonts w:eastAsia="Sylfaen"/>
          <w:sz w:val="20"/>
          <w:szCs w:val="20"/>
        </w:rPr>
        <w:t>ღ</w:t>
      </w:r>
      <w:r w:rsidR="00641C09" w:rsidRPr="00806ED3">
        <w:rPr>
          <w:rFonts w:eastAsia="Sylfaen"/>
          <w:spacing w:val="1"/>
          <w:sz w:val="20"/>
          <w:szCs w:val="20"/>
        </w:rPr>
        <w:t>ე</w:t>
      </w:r>
      <w:r w:rsidR="00641C09" w:rsidRPr="00806ED3">
        <w:rPr>
          <w:rFonts w:eastAsia="Sylfaen"/>
          <w:spacing w:val="-1"/>
          <w:sz w:val="20"/>
          <w:szCs w:val="20"/>
        </w:rPr>
        <w:t>ბა</w:t>
      </w:r>
      <w:r w:rsidR="00641C09" w:rsidRPr="00806ED3">
        <w:rPr>
          <w:rFonts w:eastAsia="Sylfaen"/>
          <w:spacing w:val="1"/>
          <w:sz w:val="20"/>
          <w:szCs w:val="20"/>
        </w:rPr>
        <w:t>დ</w:t>
      </w:r>
      <w:r w:rsidR="00641C09" w:rsidRPr="00806ED3">
        <w:rPr>
          <w:rFonts w:eastAsia="Sylfaen"/>
          <w:sz w:val="20"/>
          <w:szCs w:val="20"/>
        </w:rPr>
        <w:t>.</w:t>
      </w:r>
    </w:p>
    <w:p w14:paraId="39F562AA" w14:textId="1223320F" w:rsidR="00641C09" w:rsidRPr="00806ED3" w:rsidRDefault="00641C09" w:rsidP="00DA11EF">
      <w:pPr>
        <w:pStyle w:val="Heading3"/>
        <w:ind w:left="900" w:right="0" w:hanging="900"/>
        <w:rPr>
          <w:rFonts w:eastAsia="Sylfaen"/>
          <w:sz w:val="20"/>
          <w:szCs w:val="20"/>
        </w:rPr>
      </w:pPr>
      <w:r w:rsidRPr="00806ED3">
        <w:rPr>
          <w:rFonts w:eastAsia="Sylfaen"/>
          <w:spacing w:val="-1"/>
          <w:sz w:val="20"/>
          <w:szCs w:val="20"/>
        </w:rPr>
        <w:t>ა</w:t>
      </w:r>
      <w:r w:rsidRPr="00806ED3">
        <w:rPr>
          <w:rFonts w:eastAsia="Sylfaen"/>
          <w:sz w:val="20"/>
          <w:szCs w:val="20"/>
        </w:rPr>
        <w:t>თვ</w:t>
      </w:r>
      <w:r w:rsidRPr="00806ED3">
        <w:rPr>
          <w:rFonts w:eastAsia="Sylfaen"/>
          <w:spacing w:val="-1"/>
          <w:sz w:val="20"/>
          <w:szCs w:val="20"/>
        </w:rPr>
        <w:t>ი</w:t>
      </w:r>
      <w:r w:rsidRPr="00806ED3">
        <w:rPr>
          <w:rFonts w:eastAsia="Sylfaen"/>
          <w:sz w:val="20"/>
          <w:szCs w:val="20"/>
        </w:rPr>
        <w:t>სე</w:t>
      </w:r>
      <w:r w:rsidRPr="00806ED3">
        <w:rPr>
          <w:rFonts w:eastAsia="Sylfaen"/>
          <w:spacing w:val="-1"/>
          <w:sz w:val="20"/>
          <w:szCs w:val="20"/>
        </w:rPr>
        <w:t>ბ</w:t>
      </w:r>
      <w:r w:rsidRPr="00806ED3">
        <w:rPr>
          <w:rFonts w:eastAsia="Sylfaen"/>
          <w:sz w:val="20"/>
          <w:szCs w:val="20"/>
        </w:rPr>
        <w:t xml:space="preserve">ული </w:t>
      </w:r>
      <w:r w:rsidRPr="00806ED3">
        <w:rPr>
          <w:rFonts w:eastAsia="Sylfaen"/>
          <w:spacing w:val="1"/>
          <w:sz w:val="20"/>
          <w:szCs w:val="20"/>
        </w:rPr>
        <w:t xml:space="preserve"> </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1"/>
          <w:sz w:val="20"/>
          <w:szCs w:val="20"/>
        </w:rPr>
        <w:t>ედ</w:t>
      </w:r>
      <w:r w:rsidRPr="00806ED3">
        <w:rPr>
          <w:rFonts w:eastAsia="Sylfaen"/>
          <w:spacing w:val="-1"/>
          <w:sz w:val="20"/>
          <w:szCs w:val="20"/>
        </w:rPr>
        <w:t>ი</w:t>
      </w:r>
      <w:r w:rsidRPr="00806ED3">
        <w:rPr>
          <w:rFonts w:eastAsia="Sylfaen"/>
          <w:sz w:val="20"/>
          <w:szCs w:val="20"/>
        </w:rPr>
        <w:t>ტო  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 xml:space="preserve">ტით </w:t>
      </w:r>
      <w:r w:rsidRPr="00806ED3">
        <w:rPr>
          <w:rFonts w:eastAsia="Sylfaen"/>
          <w:spacing w:val="2"/>
          <w:sz w:val="20"/>
          <w:szCs w:val="20"/>
        </w:rPr>
        <w:t xml:space="preserve"> </w:t>
      </w:r>
      <w:r w:rsidRPr="00806ED3">
        <w:rPr>
          <w:rFonts w:eastAsia="Sylfaen"/>
          <w:sz w:val="20"/>
          <w:szCs w:val="20"/>
        </w:rPr>
        <w:t>ს</w:t>
      </w:r>
      <w:r w:rsidRPr="00806ED3">
        <w:rPr>
          <w:rFonts w:eastAsia="Sylfaen"/>
          <w:spacing w:val="-1"/>
          <w:sz w:val="20"/>
          <w:szCs w:val="20"/>
        </w:rPr>
        <w:t>არ</w:t>
      </w:r>
      <w:r w:rsidRPr="00806ED3">
        <w:rPr>
          <w:rFonts w:eastAsia="Sylfaen"/>
          <w:sz w:val="20"/>
          <w:szCs w:val="20"/>
        </w:rPr>
        <w:t>გე</w:t>
      </w:r>
      <w:r w:rsidRPr="00806ED3">
        <w:rPr>
          <w:rFonts w:eastAsia="Sylfaen"/>
          <w:spacing w:val="-1"/>
          <w:sz w:val="20"/>
          <w:szCs w:val="20"/>
        </w:rPr>
        <w:t>ბ</w:t>
      </w:r>
      <w:r w:rsidRPr="00806ED3">
        <w:rPr>
          <w:rFonts w:eastAsia="Sylfaen"/>
          <w:sz w:val="20"/>
          <w:szCs w:val="20"/>
        </w:rPr>
        <w:t>ლ</w:t>
      </w:r>
      <w:r w:rsidRPr="00806ED3">
        <w:rPr>
          <w:rFonts w:eastAsia="Sylfaen"/>
          <w:spacing w:val="-1"/>
          <w:sz w:val="20"/>
          <w:szCs w:val="20"/>
        </w:rPr>
        <w:t>ობი</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თვ</w:t>
      </w:r>
      <w:r w:rsidRPr="00806ED3">
        <w:rPr>
          <w:rFonts w:eastAsia="Sylfaen"/>
          <w:spacing w:val="-1"/>
          <w:sz w:val="20"/>
          <w:szCs w:val="20"/>
        </w:rPr>
        <w:t>ი</w:t>
      </w:r>
      <w:r w:rsidRPr="00806ED3">
        <w:rPr>
          <w:rFonts w:eastAsia="Sylfaen"/>
          <w:sz w:val="20"/>
          <w:szCs w:val="20"/>
        </w:rPr>
        <w:t xml:space="preserve">ს </w:t>
      </w:r>
      <w:r w:rsidRPr="00806ED3">
        <w:rPr>
          <w:rFonts w:eastAsia="Sylfaen"/>
          <w:spacing w:val="2"/>
          <w:sz w:val="20"/>
          <w:szCs w:val="20"/>
        </w:rPr>
        <w:t xml:space="preserve"> </w:t>
      </w:r>
      <w:r w:rsidR="001502E3" w:rsidRPr="00806ED3">
        <w:rPr>
          <w:b/>
          <w:bCs/>
          <w:color w:val="4472C4" w:themeColor="accent1"/>
          <w:sz w:val="20"/>
          <w:szCs w:val="20"/>
        </w:rPr>
        <w:t>ბარათის</w:t>
      </w:r>
      <w:r w:rsidRPr="00806ED3">
        <w:rPr>
          <w:rFonts w:eastAsia="Sylfaen"/>
          <w:sz w:val="20"/>
          <w:szCs w:val="20"/>
        </w:rPr>
        <w:t xml:space="preserve"> </w:t>
      </w:r>
      <w:r w:rsidRPr="00806ED3">
        <w:rPr>
          <w:rFonts w:eastAsia="Sylfaen"/>
          <w:spacing w:val="2"/>
          <w:sz w:val="20"/>
          <w:szCs w:val="20"/>
        </w:rPr>
        <w:t xml:space="preserve"> </w:t>
      </w:r>
      <w:r w:rsidRPr="00806ED3">
        <w:rPr>
          <w:rFonts w:eastAsia="Sylfaen"/>
          <w:sz w:val="20"/>
          <w:szCs w:val="20"/>
        </w:rPr>
        <w:t>მ</w:t>
      </w:r>
      <w:r w:rsidRPr="00806ED3">
        <w:rPr>
          <w:rFonts w:eastAsia="Sylfaen"/>
          <w:spacing w:val="1"/>
          <w:sz w:val="20"/>
          <w:szCs w:val="20"/>
        </w:rPr>
        <w:t>ფ</w:t>
      </w:r>
      <w:r w:rsidRPr="00806ED3">
        <w:rPr>
          <w:rFonts w:eastAsia="Sylfaen"/>
          <w:sz w:val="20"/>
          <w:szCs w:val="20"/>
        </w:rPr>
        <w:t>ლ</w:t>
      </w:r>
      <w:r w:rsidRPr="00806ED3">
        <w:rPr>
          <w:rFonts w:eastAsia="Sylfaen"/>
          <w:spacing w:val="-1"/>
          <w:sz w:val="20"/>
          <w:szCs w:val="20"/>
        </w:rPr>
        <w:t>ობ</w:t>
      </w:r>
      <w:r w:rsidRPr="00806ED3">
        <w:rPr>
          <w:rFonts w:eastAsia="Sylfaen"/>
          <w:spacing w:val="1"/>
          <w:sz w:val="20"/>
          <w:szCs w:val="20"/>
        </w:rPr>
        <w:t>ე</w:t>
      </w:r>
      <w:r w:rsidRPr="00806ED3">
        <w:rPr>
          <w:rFonts w:eastAsia="Sylfaen"/>
          <w:sz w:val="20"/>
          <w:szCs w:val="20"/>
        </w:rPr>
        <w:t xml:space="preserve">ლი </w:t>
      </w:r>
      <w:r w:rsidRPr="00806ED3">
        <w:rPr>
          <w:rFonts w:eastAsia="Sylfaen"/>
          <w:spacing w:val="1"/>
          <w:sz w:val="20"/>
          <w:szCs w:val="20"/>
        </w:rPr>
        <w:t xml:space="preserve"> </w:t>
      </w:r>
      <w:r w:rsidRPr="00806ED3">
        <w:rPr>
          <w:rFonts w:eastAsia="Sylfaen"/>
          <w:sz w:val="20"/>
          <w:szCs w:val="20"/>
        </w:rPr>
        <w:t>ვ</w:t>
      </w:r>
      <w:r w:rsidRPr="00806ED3">
        <w:rPr>
          <w:rFonts w:eastAsia="Sylfaen"/>
          <w:spacing w:val="-1"/>
          <w:sz w:val="20"/>
          <w:szCs w:val="20"/>
        </w:rPr>
        <w:t>ა</w:t>
      </w:r>
      <w:r w:rsidRPr="00806ED3">
        <w:rPr>
          <w:rFonts w:eastAsia="Sylfaen"/>
          <w:spacing w:val="-3"/>
          <w:sz w:val="20"/>
          <w:szCs w:val="20"/>
        </w:rPr>
        <w:t>ლ</w:t>
      </w:r>
      <w:r w:rsidRPr="00806ED3">
        <w:rPr>
          <w:rFonts w:eastAsia="Sylfaen"/>
          <w:spacing w:val="-1"/>
          <w:sz w:val="20"/>
          <w:szCs w:val="20"/>
        </w:rPr>
        <w:t>დ</w:t>
      </w:r>
      <w:r w:rsidRPr="00806ED3">
        <w:rPr>
          <w:rFonts w:eastAsia="Sylfaen"/>
          <w:spacing w:val="1"/>
          <w:sz w:val="20"/>
          <w:szCs w:val="20"/>
        </w:rPr>
        <w:t>ე</w:t>
      </w:r>
      <w:r w:rsidRPr="00806ED3">
        <w:rPr>
          <w:rFonts w:eastAsia="Sylfaen"/>
          <w:spacing w:val="-1"/>
          <w:sz w:val="20"/>
          <w:szCs w:val="20"/>
        </w:rPr>
        <w:t>ბ</w:t>
      </w:r>
      <w:r w:rsidRPr="00806ED3">
        <w:rPr>
          <w:rFonts w:eastAsia="Sylfaen"/>
          <w:sz w:val="20"/>
          <w:szCs w:val="20"/>
        </w:rPr>
        <w:t xml:space="preserve">ული </w:t>
      </w:r>
      <w:r w:rsidRPr="00806ED3">
        <w:rPr>
          <w:rFonts w:eastAsia="Sylfaen"/>
          <w:spacing w:val="1"/>
          <w:sz w:val="20"/>
          <w:szCs w:val="20"/>
        </w:rPr>
        <w:t xml:space="preserve"> </w:t>
      </w:r>
      <w:r w:rsidRPr="00806ED3">
        <w:rPr>
          <w:rFonts w:eastAsia="Sylfaen"/>
          <w:spacing w:val="-1"/>
          <w:sz w:val="20"/>
          <w:szCs w:val="20"/>
        </w:rPr>
        <w:t>იქ</w:t>
      </w:r>
      <w:r w:rsidRPr="00806ED3">
        <w:rPr>
          <w:rFonts w:eastAsia="Sylfaen"/>
          <w:sz w:val="20"/>
          <w:szCs w:val="20"/>
        </w:rPr>
        <w:t>ნე</w:t>
      </w:r>
      <w:r w:rsidRPr="00806ED3">
        <w:rPr>
          <w:rFonts w:eastAsia="Sylfaen"/>
          <w:spacing w:val="-1"/>
          <w:sz w:val="20"/>
          <w:szCs w:val="20"/>
        </w:rPr>
        <w:t>ბ</w:t>
      </w:r>
      <w:r w:rsidRPr="00806ED3">
        <w:rPr>
          <w:rFonts w:eastAsia="Sylfaen"/>
          <w:sz w:val="20"/>
          <w:szCs w:val="20"/>
        </w:rPr>
        <w:t xml:space="preserve">ა </w:t>
      </w:r>
      <w:r w:rsidRPr="00806ED3">
        <w:rPr>
          <w:rFonts w:eastAsia="Sylfaen"/>
          <w:spacing w:val="1"/>
          <w:sz w:val="20"/>
          <w:szCs w:val="20"/>
        </w:rPr>
        <w:t xml:space="preserve"> </w:t>
      </w:r>
      <w:r w:rsidRPr="00806ED3">
        <w:rPr>
          <w:rFonts w:eastAsia="Sylfaen"/>
          <w:sz w:val="20"/>
          <w:szCs w:val="20"/>
        </w:rPr>
        <w:t>გ</w:t>
      </w:r>
      <w:r w:rsidRPr="00806ED3">
        <w:rPr>
          <w:rFonts w:eastAsia="Sylfaen"/>
          <w:spacing w:val="-1"/>
          <w:sz w:val="20"/>
          <w:szCs w:val="20"/>
        </w:rPr>
        <w:t>ა</w:t>
      </w:r>
      <w:r w:rsidRPr="00806ED3">
        <w:rPr>
          <w:rFonts w:eastAsia="Sylfaen"/>
          <w:spacing w:val="1"/>
          <w:sz w:val="20"/>
          <w:szCs w:val="20"/>
        </w:rPr>
        <w:t>დ</w:t>
      </w:r>
      <w:r w:rsidRPr="00806ED3">
        <w:rPr>
          <w:rFonts w:eastAsia="Sylfaen"/>
          <w:spacing w:val="-1"/>
          <w:sz w:val="20"/>
          <w:szCs w:val="20"/>
        </w:rPr>
        <w:t>ა</w:t>
      </w:r>
      <w:r w:rsidRPr="00806ED3">
        <w:rPr>
          <w:rFonts w:eastAsia="Sylfaen"/>
          <w:sz w:val="20"/>
          <w:szCs w:val="20"/>
        </w:rPr>
        <w:t>უხ</w:t>
      </w:r>
      <w:r w:rsidRPr="00806ED3">
        <w:rPr>
          <w:rFonts w:eastAsia="Sylfaen"/>
          <w:spacing w:val="-1"/>
          <w:sz w:val="20"/>
          <w:szCs w:val="20"/>
        </w:rPr>
        <w:t>ა</w:t>
      </w:r>
      <w:r w:rsidRPr="00806ED3">
        <w:rPr>
          <w:rFonts w:eastAsia="Sylfaen"/>
          <w:spacing w:val="1"/>
          <w:sz w:val="20"/>
          <w:szCs w:val="20"/>
        </w:rPr>
        <w:t>დ</w:t>
      </w:r>
      <w:r w:rsidRPr="00806ED3">
        <w:rPr>
          <w:rFonts w:eastAsia="Sylfaen"/>
          <w:spacing w:val="-1"/>
          <w:sz w:val="20"/>
          <w:szCs w:val="20"/>
        </w:rPr>
        <w:t>ო</w:t>
      </w:r>
      <w:r w:rsidRPr="00806ED3">
        <w:rPr>
          <w:rFonts w:eastAsia="Sylfaen"/>
          <w:sz w:val="20"/>
          <w:szCs w:val="20"/>
        </w:rPr>
        <w:t xml:space="preserve">ს </w:t>
      </w:r>
      <w:r w:rsidRPr="00806ED3">
        <w:rPr>
          <w:rFonts w:eastAsia="Sylfaen"/>
          <w:spacing w:val="2"/>
          <w:sz w:val="20"/>
          <w:szCs w:val="20"/>
        </w:rPr>
        <w:t xml:space="preserve"> </w:t>
      </w:r>
      <w:r w:rsidRPr="00806ED3">
        <w:rPr>
          <w:b/>
          <w:bCs/>
          <w:color w:val="4472C4" w:themeColor="accent1"/>
          <w:sz w:val="20"/>
          <w:szCs w:val="20"/>
        </w:rPr>
        <w:t>ბანკს</w:t>
      </w:r>
      <w:r w:rsidRPr="00806ED3">
        <w:rPr>
          <w:rFonts w:eastAsia="Sylfaen"/>
          <w:sz w:val="20"/>
          <w:szCs w:val="20"/>
        </w:rPr>
        <w:t xml:space="preserve"> </w:t>
      </w:r>
      <w:r w:rsidRPr="00806ED3">
        <w:rPr>
          <w:rFonts w:eastAsia="Sylfaen"/>
          <w:spacing w:val="2"/>
          <w:sz w:val="20"/>
          <w:szCs w:val="20"/>
        </w:rPr>
        <w:t xml:space="preserve"> </w:t>
      </w:r>
      <w:r w:rsidRPr="00806ED3">
        <w:rPr>
          <w:rFonts w:eastAsia="Sylfaen"/>
          <w:sz w:val="20"/>
          <w:szCs w:val="20"/>
        </w:rPr>
        <w:t>ს</w:t>
      </w:r>
      <w:r w:rsidRPr="00806ED3">
        <w:rPr>
          <w:rFonts w:eastAsia="Sylfaen"/>
          <w:spacing w:val="-1"/>
          <w:sz w:val="20"/>
          <w:szCs w:val="20"/>
        </w:rPr>
        <w:t>არ</w:t>
      </w:r>
      <w:r w:rsidRPr="00806ED3">
        <w:rPr>
          <w:rFonts w:eastAsia="Sylfaen"/>
          <w:sz w:val="20"/>
          <w:szCs w:val="20"/>
        </w:rPr>
        <w:t>გე</w:t>
      </w:r>
      <w:r w:rsidRPr="00806ED3">
        <w:rPr>
          <w:rFonts w:eastAsia="Sylfaen"/>
          <w:spacing w:val="-3"/>
          <w:sz w:val="20"/>
          <w:szCs w:val="20"/>
        </w:rPr>
        <w:t>ბ</w:t>
      </w:r>
      <w:r w:rsidRPr="00806ED3">
        <w:rPr>
          <w:rFonts w:eastAsia="Sylfaen"/>
          <w:spacing w:val="1"/>
          <w:sz w:val="20"/>
          <w:szCs w:val="20"/>
        </w:rPr>
        <w:t>ე</w:t>
      </w:r>
      <w:r w:rsidRPr="00806ED3">
        <w:rPr>
          <w:rFonts w:eastAsia="Sylfaen"/>
          <w:sz w:val="20"/>
          <w:szCs w:val="20"/>
        </w:rPr>
        <w:t>ლ</w:t>
      </w:r>
      <w:r w:rsidRPr="00806ED3">
        <w:rPr>
          <w:rFonts w:eastAsia="Sylfaen"/>
          <w:spacing w:val="-1"/>
          <w:sz w:val="20"/>
          <w:szCs w:val="20"/>
        </w:rPr>
        <w:t>ი</w:t>
      </w:r>
      <w:r w:rsidRPr="00806ED3">
        <w:rPr>
          <w:rFonts w:eastAsia="Sylfaen"/>
          <w:sz w:val="20"/>
          <w:szCs w:val="20"/>
        </w:rPr>
        <w:t xml:space="preserve">, </w:t>
      </w:r>
      <w:r w:rsidRPr="00806ED3">
        <w:rPr>
          <w:rFonts w:eastAsia="Sylfaen"/>
          <w:spacing w:val="-1"/>
          <w:sz w:val="20"/>
          <w:szCs w:val="20"/>
        </w:rPr>
        <w:t>რო</w:t>
      </w:r>
      <w:r w:rsidRPr="00806ED3">
        <w:rPr>
          <w:rFonts w:eastAsia="Sylfaen"/>
          <w:sz w:val="20"/>
          <w:szCs w:val="20"/>
        </w:rPr>
        <w:t>მლ</w:t>
      </w:r>
      <w:r w:rsidRPr="00806ED3">
        <w:rPr>
          <w:rFonts w:eastAsia="Sylfaen"/>
          <w:spacing w:val="-1"/>
          <w:sz w:val="20"/>
          <w:szCs w:val="20"/>
        </w:rPr>
        <w:t>ი</w:t>
      </w:r>
      <w:r w:rsidRPr="00806ED3">
        <w:rPr>
          <w:rFonts w:eastAsia="Sylfaen"/>
          <w:sz w:val="20"/>
          <w:szCs w:val="20"/>
        </w:rPr>
        <w:t>ს</w:t>
      </w:r>
      <w:r w:rsidRPr="00806ED3">
        <w:rPr>
          <w:rFonts w:eastAsia="Sylfaen"/>
          <w:spacing w:val="4"/>
          <w:sz w:val="20"/>
          <w:szCs w:val="20"/>
        </w:rPr>
        <w:t xml:space="preserve"> </w:t>
      </w:r>
      <w:r w:rsidRPr="00806ED3">
        <w:rPr>
          <w:rFonts w:eastAsia="Sylfaen"/>
          <w:sz w:val="20"/>
          <w:szCs w:val="20"/>
        </w:rPr>
        <w:t>წლ</w:t>
      </w:r>
      <w:r w:rsidRPr="00806ED3">
        <w:rPr>
          <w:rFonts w:eastAsia="Sylfaen"/>
          <w:spacing w:val="-1"/>
          <w:sz w:val="20"/>
          <w:szCs w:val="20"/>
        </w:rPr>
        <w:t>ი</w:t>
      </w:r>
      <w:r w:rsidRPr="00806ED3">
        <w:rPr>
          <w:rFonts w:eastAsia="Sylfaen"/>
          <w:sz w:val="20"/>
          <w:szCs w:val="20"/>
        </w:rPr>
        <w:t>უ</w:t>
      </w:r>
      <w:r w:rsidRPr="00806ED3">
        <w:rPr>
          <w:rFonts w:eastAsia="Sylfaen"/>
          <w:spacing w:val="-1"/>
          <w:sz w:val="20"/>
          <w:szCs w:val="20"/>
        </w:rPr>
        <w:t>რ</w:t>
      </w:r>
      <w:r w:rsidRPr="00806ED3">
        <w:rPr>
          <w:rFonts w:eastAsia="Sylfaen"/>
          <w:sz w:val="20"/>
          <w:szCs w:val="20"/>
        </w:rPr>
        <w:t>ი</w:t>
      </w:r>
      <w:r w:rsidRPr="00806ED3">
        <w:rPr>
          <w:rFonts w:eastAsia="Sylfaen"/>
          <w:spacing w:val="3"/>
          <w:sz w:val="20"/>
          <w:szCs w:val="20"/>
        </w:rPr>
        <w:t xml:space="preserve"> </w:t>
      </w:r>
      <w:r w:rsidRPr="00806ED3">
        <w:rPr>
          <w:rFonts w:eastAsia="Sylfaen"/>
          <w:sz w:val="20"/>
          <w:szCs w:val="20"/>
        </w:rPr>
        <w:t>გ</w:t>
      </w:r>
      <w:r w:rsidRPr="00806ED3">
        <w:rPr>
          <w:rFonts w:eastAsia="Sylfaen"/>
          <w:spacing w:val="-1"/>
          <w:sz w:val="20"/>
          <w:szCs w:val="20"/>
        </w:rPr>
        <w:t>ა</w:t>
      </w:r>
      <w:r w:rsidRPr="00806ED3">
        <w:rPr>
          <w:rFonts w:eastAsia="Sylfaen"/>
          <w:sz w:val="20"/>
          <w:szCs w:val="20"/>
        </w:rPr>
        <w:t>ნ</w:t>
      </w:r>
      <w:r w:rsidRPr="00806ED3">
        <w:rPr>
          <w:rFonts w:eastAsia="Sylfaen"/>
          <w:spacing w:val="-2"/>
          <w:sz w:val="20"/>
          <w:szCs w:val="20"/>
        </w:rPr>
        <w:t>ა</w:t>
      </w:r>
      <w:r w:rsidRPr="00806ED3">
        <w:rPr>
          <w:rFonts w:eastAsia="Sylfaen"/>
          <w:sz w:val="20"/>
          <w:szCs w:val="20"/>
        </w:rPr>
        <w:t>კვ</w:t>
      </w:r>
      <w:r w:rsidRPr="00806ED3">
        <w:rPr>
          <w:rFonts w:eastAsia="Sylfaen"/>
          <w:spacing w:val="1"/>
          <w:sz w:val="20"/>
          <w:szCs w:val="20"/>
        </w:rPr>
        <w:t>ე</w:t>
      </w:r>
      <w:r w:rsidRPr="00806ED3">
        <w:rPr>
          <w:rFonts w:eastAsia="Sylfaen"/>
          <w:sz w:val="20"/>
          <w:szCs w:val="20"/>
        </w:rPr>
        <w:t xml:space="preserve">თი </w:t>
      </w:r>
      <w:r w:rsidRPr="00806ED3">
        <w:rPr>
          <w:rFonts w:eastAsia="Sylfaen"/>
          <w:spacing w:val="-1"/>
          <w:sz w:val="20"/>
          <w:szCs w:val="20"/>
        </w:rPr>
        <w:t>დ</w:t>
      </w:r>
      <w:r w:rsidRPr="00806ED3">
        <w:rPr>
          <w:rFonts w:eastAsia="Sylfaen"/>
          <w:sz w:val="20"/>
          <w:szCs w:val="20"/>
        </w:rPr>
        <w:t>გ</w:t>
      </w:r>
      <w:r w:rsidRPr="00806ED3">
        <w:rPr>
          <w:rFonts w:eastAsia="Sylfaen"/>
          <w:spacing w:val="-1"/>
          <w:sz w:val="20"/>
          <w:szCs w:val="20"/>
        </w:rPr>
        <w:t>ი</w:t>
      </w:r>
      <w:r w:rsidRPr="00806ED3">
        <w:rPr>
          <w:rFonts w:eastAsia="Sylfaen"/>
          <w:sz w:val="20"/>
          <w:szCs w:val="20"/>
        </w:rPr>
        <w:t>ნდ</w:t>
      </w:r>
      <w:r w:rsidRPr="00806ED3">
        <w:rPr>
          <w:rFonts w:eastAsia="Sylfaen"/>
          <w:spacing w:val="1"/>
          <w:sz w:val="20"/>
          <w:szCs w:val="20"/>
        </w:rPr>
        <w:t>ე</w:t>
      </w:r>
      <w:r w:rsidRPr="00806ED3">
        <w:rPr>
          <w:rFonts w:eastAsia="Sylfaen"/>
          <w:spacing w:val="-1"/>
          <w:sz w:val="20"/>
          <w:szCs w:val="20"/>
        </w:rPr>
        <w:t>ბ</w:t>
      </w:r>
      <w:r w:rsidRPr="00806ED3">
        <w:rPr>
          <w:rFonts w:eastAsia="Sylfaen"/>
          <w:sz w:val="20"/>
          <w:szCs w:val="20"/>
        </w:rPr>
        <w:t>ა</w:t>
      </w:r>
      <w:r w:rsidRPr="00806ED3">
        <w:rPr>
          <w:rFonts w:eastAsia="Sylfaen"/>
          <w:spacing w:val="3"/>
          <w:sz w:val="20"/>
          <w:szCs w:val="20"/>
        </w:rPr>
        <w:t xml:space="preserve"> </w:t>
      </w:r>
      <w:r w:rsidRPr="00806ED3">
        <w:rPr>
          <w:rFonts w:eastAsia="Sylfaen"/>
          <w:sz w:val="20"/>
          <w:szCs w:val="20"/>
        </w:rPr>
        <w:t>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ტის</w:t>
      </w:r>
      <w:r w:rsidRPr="00806ED3">
        <w:rPr>
          <w:rFonts w:eastAsia="Sylfaen"/>
          <w:spacing w:val="4"/>
          <w:sz w:val="20"/>
          <w:szCs w:val="20"/>
        </w:rPr>
        <w:t xml:space="preserve"> </w:t>
      </w:r>
      <w:r w:rsidRPr="00806ED3">
        <w:rPr>
          <w:rFonts w:eastAsia="Sylfaen"/>
          <w:spacing w:val="-1"/>
          <w:sz w:val="20"/>
          <w:szCs w:val="20"/>
        </w:rPr>
        <w:t>ა</w:t>
      </w:r>
      <w:r w:rsidRPr="00806ED3">
        <w:rPr>
          <w:rFonts w:eastAsia="Sylfaen"/>
          <w:sz w:val="20"/>
          <w:szCs w:val="20"/>
        </w:rPr>
        <w:t>თვ</w:t>
      </w:r>
      <w:r w:rsidRPr="00806ED3">
        <w:rPr>
          <w:rFonts w:eastAsia="Sylfaen"/>
          <w:spacing w:val="-1"/>
          <w:sz w:val="20"/>
          <w:szCs w:val="20"/>
        </w:rPr>
        <w:t>ი</w:t>
      </w:r>
      <w:r w:rsidRPr="00806ED3">
        <w:rPr>
          <w:rFonts w:eastAsia="Sylfaen"/>
          <w:sz w:val="20"/>
          <w:szCs w:val="20"/>
        </w:rPr>
        <w:t>სე</w:t>
      </w:r>
      <w:r w:rsidRPr="00806ED3">
        <w:rPr>
          <w:rFonts w:eastAsia="Sylfaen"/>
          <w:spacing w:val="-1"/>
          <w:sz w:val="20"/>
          <w:szCs w:val="20"/>
        </w:rPr>
        <w:t>ბი</w:t>
      </w:r>
      <w:r w:rsidRPr="00806ED3">
        <w:rPr>
          <w:rFonts w:eastAsia="Sylfaen"/>
          <w:sz w:val="20"/>
          <w:szCs w:val="20"/>
        </w:rPr>
        <w:t>ს</w:t>
      </w:r>
      <w:r w:rsidRPr="00806ED3">
        <w:rPr>
          <w:rFonts w:eastAsia="Sylfaen"/>
          <w:spacing w:val="4"/>
          <w:sz w:val="20"/>
          <w:szCs w:val="20"/>
        </w:rPr>
        <w:t xml:space="preserve"> </w:t>
      </w:r>
      <w:r w:rsidRPr="00806ED3">
        <w:rPr>
          <w:rFonts w:eastAsia="Sylfaen"/>
          <w:spacing w:val="-3"/>
          <w:sz w:val="20"/>
          <w:szCs w:val="20"/>
        </w:rPr>
        <w:t>მ</w:t>
      </w:r>
      <w:r w:rsidRPr="00806ED3">
        <w:rPr>
          <w:rFonts w:eastAsia="Sylfaen"/>
          <w:spacing w:val="-1"/>
          <w:sz w:val="20"/>
          <w:szCs w:val="20"/>
        </w:rPr>
        <w:t>ო</w:t>
      </w:r>
      <w:r w:rsidRPr="00806ED3">
        <w:rPr>
          <w:rFonts w:eastAsia="Sylfaen"/>
          <w:sz w:val="20"/>
          <w:szCs w:val="20"/>
        </w:rPr>
        <w:t>მენტ</w:t>
      </w:r>
      <w:r w:rsidRPr="00806ED3">
        <w:rPr>
          <w:rFonts w:eastAsia="Sylfaen"/>
          <w:spacing w:val="-1"/>
          <w:sz w:val="20"/>
          <w:szCs w:val="20"/>
        </w:rPr>
        <w:t>ი</w:t>
      </w:r>
      <w:r w:rsidRPr="00806ED3">
        <w:rPr>
          <w:rFonts w:eastAsia="Sylfaen"/>
          <w:sz w:val="20"/>
          <w:szCs w:val="20"/>
        </w:rPr>
        <w:t>ს</w:t>
      </w:r>
      <w:r w:rsidRPr="00806ED3">
        <w:rPr>
          <w:rFonts w:eastAsia="Sylfaen"/>
          <w:spacing w:val="-1"/>
          <w:sz w:val="20"/>
          <w:szCs w:val="20"/>
        </w:rPr>
        <w:t>თ</w:t>
      </w:r>
      <w:r w:rsidRPr="00806ED3">
        <w:rPr>
          <w:rFonts w:eastAsia="Sylfaen"/>
          <w:sz w:val="20"/>
          <w:szCs w:val="20"/>
        </w:rPr>
        <w:t>ვ</w:t>
      </w:r>
      <w:r w:rsidRPr="00806ED3">
        <w:rPr>
          <w:rFonts w:eastAsia="Sylfaen"/>
          <w:spacing w:val="-1"/>
          <w:sz w:val="20"/>
          <w:szCs w:val="20"/>
        </w:rPr>
        <w:t>ი</w:t>
      </w:r>
      <w:r w:rsidRPr="00806ED3">
        <w:rPr>
          <w:rFonts w:eastAsia="Sylfaen"/>
          <w:sz w:val="20"/>
          <w:szCs w:val="20"/>
        </w:rPr>
        <w:t>ს</w:t>
      </w:r>
      <w:r w:rsidRPr="00806ED3">
        <w:rPr>
          <w:rFonts w:eastAsia="Sylfaen"/>
          <w:spacing w:val="4"/>
          <w:sz w:val="20"/>
          <w:szCs w:val="20"/>
        </w:rPr>
        <w:t xml:space="preserve"> </w:t>
      </w:r>
      <w:r w:rsidRPr="00806ED3">
        <w:rPr>
          <w:b/>
          <w:bCs/>
          <w:color w:val="4472C4" w:themeColor="accent1"/>
          <w:sz w:val="20"/>
          <w:szCs w:val="20"/>
        </w:rPr>
        <w:t>ბანკის</w:t>
      </w:r>
      <w:r w:rsidRPr="00806ED3">
        <w:rPr>
          <w:rFonts w:eastAsia="Sylfaen"/>
          <w:spacing w:val="4"/>
          <w:sz w:val="20"/>
          <w:szCs w:val="20"/>
        </w:rPr>
        <w:t xml:space="preserve"> </w:t>
      </w:r>
      <w:r w:rsidRPr="00806ED3">
        <w:rPr>
          <w:rFonts w:eastAsia="Sylfaen"/>
          <w:sz w:val="20"/>
          <w:szCs w:val="20"/>
        </w:rPr>
        <w:t>მ</w:t>
      </w:r>
      <w:r w:rsidRPr="00806ED3">
        <w:rPr>
          <w:rFonts w:eastAsia="Sylfaen"/>
          <w:spacing w:val="-1"/>
          <w:sz w:val="20"/>
          <w:szCs w:val="20"/>
        </w:rPr>
        <w:t>ი</w:t>
      </w:r>
      <w:r w:rsidRPr="00806ED3">
        <w:rPr>
          <w:rFonts w:eastAsia="Sylfaen"/>
          <w:spacing w:val="1"/>
          <w:sz w:val="20"/>
          <w:szCs w:val="20"/>
        </w:rPr>
        <w:t>ე</w:t>
      </w:r>
      <w:r w:rsidRPr="00806ED3">
        <w:rPr>
          <w:rFonts w:eastAsia="Sylfaen"/>
          <w:sz w:val="20"/>
          <w:szCs w:val="20"/>
        </w:rPr>
        <w:t>რ</w:t>
      </w:r>
      <w:r w:rsidRPr="00806ED3">
        <w:rPr>
          <w:rFonts w:eastAsia="Sylfaen"/>
          <w:spacing w:val="3"/>
          <w:sz w:val="20"/>
          <w:szCs w:val="20"/>
        </w:rPr>
        <w:t xml:space="preserve"> </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კ</w:t>
      </w:r>
      <w:r w:rsidRPr="00806ED3">
        <w:rPr>
          <w:rFonts w:eastAsia="Sylfaen"/>
          <w:spacing w:val="-3"/>
          <w:sz w:val="20"/>
          <w:szCs w:val="20"/>
        </w:rPr>
        <w:t>რ</w:t>
      </w:r>
      <w:r w:rsidRPr="00806ED3">
        <w:rPr>
          <w:rFonts w:eastAsia="Sylfaen"/>
          <w:spacing w:val="1"/>
          <w:sz w:val="20"/>
          <w:szCs w:val="20"/>
        </w:rPr>
        <w:t>ედ</w:t>
      </w:r>
      <w:r w:rsidRPr="00806ED3">
        <w:rPr>
          <w:rFonts w:eastAsia="Sylfaen"/>
          <w:spacing w:val="-1"/>
          <w:sz w:val="20"/>
          <w:szCs w:val="20"/>
        </w:rPr>
        <w:t>ი</w:t>
      </w:r>
      <w:r w:rsidRPr="00806ED3">
        <w:rPr>
          <w:rFonts w:eastAsia="Sylfaen"/>
          <w:sz w:val="20"/>
          <w:szCs w:val="20"/>
        </w:rPr>
        <w:t>ტო</w:t>
      </w:r>
      <w:r w:rsidRPr="00806ED3">
        <w:rPr>
          <w:rFonts w:eastAsia="Sylfaen"/>
          <w:spacing w:val="1"/>
          <w:sz w:val="20"/>
          <w:szCs w:val="20"/>
        </w:rPr>
        <w:t xml:space="preserve"> </w:t>
      </w:r>
      <w:r w:rsidRPr="00806ED3">
        <w:rPr>
          <w:rFonts w:eastAsia="Sylfaen"/>
          <w:sz w:val="20"/>
          <w:szCs w:val="20"/>
        </w:rPr>
        <w:t>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ტით</w:t>
      </w:r>
      <w:r w:rsidRPr="00806ED3">
        <w:rPr>
          <w:rFonts w:eastAsia="Sylfaen"/>
          <w:spacing w:val="3"/>
          <w:sz w:val="20"/>
          <w:szCs w:val="20"/>
        </w:rPr>
        <w:t xml:space="preserve"> </w:t>
      </w:r>
      <w:r w:rsidRPr="00806ED3">
        <w:rPr>
          <w:rFonts w:eastAsia="Sylfaen"/>
          <w:sz w:val="20"/>
          <w:szCs w:val="20"/>
        </w:rPr>
        <w:t>ს</w:t>
      </w:r>
      <w:r w:rsidRPr="00806ED3">
        <w:rPr>
          <w:rFonts w:eastAsia="Sylfaen"/>
          <w:spacing w:val="-1"/>
          <w:sz w:val="20"/>
          <w:szCs w:val="20"/>
        </w:rPr>
        <w:t>არ</w:t>
      </w:r>
      <w:r w:rsidRPr="00806ED3">
        <w:rPr>
          <w:rFonts w:eastAsia="Sylfaen"/>
          <w:sz w:val="20"/>
          <w:szCs w:val="20"/>
        </w:rPr>
        <w:t>გე</w:t>
      </w:r>
      <w:r w:rsidRPr="00806ED3">
        <w:rPr>
          <w:rFonts w:eastAsia="Sylfaen"/>
          <w:spacing w:val="-1"/>
          <w:sz w:val="20"/>
          <w:szCs w:val="20"/>
        </w:rPr>
        <w:t>ბ</w:t>
      </w:r>
      <w:r w:rsidRPr="00806ED3">
        <w:rPr>
          <w:rFonts w:eastAsia="Sylfaen"/>
          <w:sz w:val="20"/>
          <w:szCs w:val="20"/>
        </w:rPr>
        <w:t>ლ</w:t>
      </w:r>
      <w:r w:rsidRPr="00806ED3">
        <w:rPr>
          <w:rFonts w:eastAsia="Sylfaen"/>
          <w:spacing w:val="-1"/>
          <w:sz w:val="20"/>
          <w:szCs w:val="20"/>
        </w:rPr>
        <w:t>ობი</w:t>
      </w:r>
      <w:r w:rsidRPr="00806ED3">
        <w:rPr>
          <w:rFonts w:eastAsia="Sylfaen"/>
          <w:sz w:val="20"/>
          <w:szCs w:val="20"/>
        </w:rPr>
        <w:t>ს</w:t>
      </w:r>
      <w:r w:rsidRPr="00806ED3">
        <w:rPr>
          <w:rFonts w:eastAsia="Sylfaen"/>
          <w:spacing w:val="-1"/>
          <w:sz w:val="20"/>
          <w:szCs w:val="20"/>
        </w:rPr>
        <w:t>თ</w:t>
      </w:r>
      <w:r w:rsidRPr="00806ED3">
        <w:rPr>
          <w:rFonts w:eastAsia="Sylfaen"/>
          <w:sz w:val="20"/>
          <w:szCs w:val="20"/>
        </w:rPr>
        <w:t>ვ</w:t>
      </w:r>
      <w:r w:rsidRPr="00806ED3">
        <w:rPr>
          <w:rFonts w:eastAsia="Sylfaen"/>
          <w:spacing w:val="-1"/>
          <w:sz w:val="20"/>
          <w:szCs w:val="20"/>
        </w:rPr>
        <w:t>ი</w:t>
      </w:r>
      <w:r w:rsidRPr="00806ED3">
        <w:rPr>
          <w:rFonts w:eastAsia="Sylfaen"/>
          <w:sz w:val="20"/>
          <w:szCs w:val="20"/>
        </w:rPr>
        <w:t xml:space="preserve">ს </w:t>
      </w:r>
      <w:r w:rsidRPr="00806ED3">
        <w:rPr>
          <w:rFonts w:eastAsia="Sylfaen"/>
          <w:spacing w:val="1"/>
          <w:sz w:val="20"/>
          <w:szCs w:val="20"/>
        </w:rPr>
        <w:t>დ</w:t>
      </w:r>
      <w:r w:rsidRPr="00806ED3">
        <w:rPr>
          <w:rFonts w:eastAsia="Sylfaen"/>
          <w:spacing w:val="-1"/>
          <w:sz w:val="20"/>
          <w:szCs w:val="20"/>
        </w:rPr>
        <w:t>ა</w:t>
      </w:r>
      <w:r w:rsidRPr="00806ED3">
        <w:rPr>
          <w:rFonts w:eastAsia="Sylfaen"/>
          <w:spacing w:val="1"/>
          <w:sz w:val="20"/>
          <w:szCs w:val="20"/>
        </w:rPr>
        <w:t>დ</w:t>
      </w:r>
      <w:r w:rsidRPr="00806ED3">
        <w:rPr>
          <w:rFonts w:eastAsia="Sylfaen"/>
          <w:spacing w:val="-3"/>
          <w:sz w:val="20"/>
          <w:szCs w:val="20"/>
        </w:rPr>
        <w:t>გ</w:t>
      </w:r>
      <w:r w:rsidRPr="00806ED3">
        <w:rPr>
          <w:rFonts w:eastAsia="Sylfaen"/>
          <w:spacing w:val="1"/>
          <w:sz w:val="20"/>
          <w:szCs w:val="20"/>
        </w:rPr>
        <w:t>ე</w:t>
      </w:r>
      <w:r w:rsidRPr="00806ED3">
        <w:rPr>
          <w:rFonts w:eastAsia="Sylfaen"/>
          <w:sz w:val="20"/>
          <w:szCs w:val="20"/>
        </w:rPr>
        <w:t>ნ</w:t>
      </w:r>
      <w:r w:rsidRPr="00806ED3">
        <w:rPr>
          <w:rFonts w:eastAsia="Sylfaen"/>
          <w:spacing w:val="-1"/>
          <w:sz w:val="20"/>
          <w:szCs w:val="20"/>
        </w:rPr>
        <w:t>ი</w:t>
      </w:r>
      <w:r w:rsidRPr="00806ED3">
        <w:rPr>
          <w:rFonts w:eastAsia="Sylfaen"/>
          <w:sz w:val="20"/>
          <w:szCs w:val="20"/>
        </w:rPr>
        <w:t>ლი</w:t>
      </w:r>
      <w:r w:rsidRPr="00806ED3">
        <w:rPr>
          <w:rFonts w:eastAsia="Sylfaen"/>
          <w:spacing w:val="2"/>
          <w:sz w:val="20"/>
          <w:szCs w:val="20"/>
        </w:rPr>
        <w:t xml:space="preserve"> </w:t>
      </w:r>
      <w:r w:rsidR="00E6010E" w:rsidRPr="00806ED3">
        <w:rPr>
          <w:rFonts w:eastAsia="Sylfaen"/>
          <w:b/>
          <w:bCs/>
          <w:color w:val="4472C4" w:themeColor="accent1"/>
          <w:sz w:val="20"/>
          <w:szCs w:val="20"/>
        </w:rPr>
        <w:t>საკომისიოების</w:t>
      </w:r>
      <w:r w:rsidR="00E6010E" w:rsidRPr="00806ED3">
        <w:rPr>
          <w:rFonts w:eastAsia="Sylfaen"/>
          <w:color w:val="4472C4" w:themeColor="accent1"/>
          <w:spacing w:val="3"/>
          <w:sz w:val="20"/>
          <w:szCs w:val="20"/>
        </w:rPr>
        <w:t xml:space="preserve"> </w:t>
      </w:r>
      <w:r w:rsidRPr="00806ED3">
        <w:rPr>
          <w:rFonts w:eastAsia="Sylfaen"/>
          <w:sz w:val="20"/>
          <w:szCs w:val="20"/>
        </w:rPr>
        <w:t>შეს</w:t>
      </w:r>
      <w:r w:rsidRPr="00806ED3">
        <w:rPr>
          <w:rFonts w:eastAsia="Sylfaen"/>
          <w:spacing w:val="-1"/>
          <w:sz w:val="20"/>
          <w:szCs w:val="20"/>
        </w:rPr>
        <w:t>აბა</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ს</w:t>
      </w:r>
      <w:r w:rsidRPr="00806ED3">
        <w:rPr>
          <w:rFonts w:eastAsia="Sylfaen"/>
          <w:spacing w:val="-1"/>
          <w:sz w:val="20"/>
          <w:szCs w:val="20"/>
        </w:rPr>
        <w:t>ა</w:t>
      </w:r>
      <w:r w:rsidRPr="00806ED3">
        <w:rPr>
          <w:rFonts w:eastAsia="Sylfaen"/>
          <w:spacing w:val="1"/>
          <w:sz w:val="20"/>
          <w:szCs w:val="20"/>
        </w:rPr>
        <w:t>დ</w:t>
      </w:r>
      <w:r w:rsidRPr="00806ED3">
        <w:rPr>
          <w:rFonts w:eastAsia="Sylfaen"/>
          <w:sz w:val="20"/>
          <w:szCs w:val="20"/>
        </w:rPr>
        <w:t>,</w:t>
      </w:r>
      <w:r w:rsidRPr="00806ED3">
        <w:rPr>
          <w:rFonts w:eastAsia="Sylfaen"/>
          <w:spacing w:val="4"/>
          <w:sz w:val="20"/>
          <w:szCs w:val="20"/>
        </w:rPr>
        <w:t xml:space="preserve"> </w:t>
      </w:r>
      <w:r w:rsidRPr="00806ED3">
        <w:rPr>
          <w:rFonts w:eastAsia="Sylfaen"/>
          <w:sz w:val="20"/>
          <w:szCs w:val="20"/>
        </w:rPr>
        <w:t>კ</w:t>
      </w:r>
      <w:r w:rsidRPr="00806ED3">
        <w:rPr>
          <w:rFonts w:eastAsia="Sylfaen"/>
          <w:spacing w:val="-1"/>
          <w:sz w:val="20"/>
          <w:szCs w:val="20"/>
        </w:rPr>
        <w:t>ა</w:t>
      </w:r>
      <w:r w:rsidRPr="00806ED3">
        <w:rPr>
          <w:rFonts w:eastAsia="Sylfaen"/>
          <w:sz w:val="20"/>
          <w:szCs w:val="20"/>
        </w:rPr>
        <w:t>ლენდ</w:t>
      </w:r>
      <w:r w:rsidRPr="00806ED3">
        <w:rPr>
          <w:rFonts w:eastAsia="Sylfaen"/>
          <w:spacing w:val="-1"/>
          <w:sz w:val="20"/>
          <w:szCs w:val="20"/>
        </w:rPr>
        <w:t>არ</w:t>
      </w:r>
      <w:r w:rsidRPr="00806ED3">
        <w:rPr>
          <w:rFonts w:eastAsia="Sylfaen"/>
          <w:sz w:val="20"/>
          <w:szCs w:val="20"/>
        </w:rPr>
        <w:t>ული</w:t>
      </w:r>
      <w:r w:rsidRPr="00806ED3">
        <w:rPr>
          <w:rFonts w:eastAsia="Sylfaen"/>
          <w:spacing w:val="2"/>
          <w:sz w:val="20"/>
          <w:szCs w:val="20"/>
        </w:rPr>
        <w:t xml:space="preserve"> </w:t>
      </w:r>
      <w:r w:rsidRPr="00806ED3">
        <w:rPr>
          <w:rFonts w:eastAsia="Sylfaen"/>
          <w:sz w:val="20"/>
          <w:szCs w:val="20"/>
        </w:rPr>
        <w:t>წლ</w:t>
      </w:r>
      <w:r w:rsidRPr="00806ED3">
        <w:rPr>
          <w:rFonts w:eastAsia="Sylfaen"/>
          <w:spacing w:val="-1"/>
          <w:sz w:val="20"/>
          <w:szCs w:val="20"/>
        </w:rPr>
        <w:t>ი</w:t>
      </w:r>
      <w:r w:rsidRPr="00806ED3">
        <w:rPr>
          <w:rFonts w:eastAsia="Sylfaen"/>
          <w:sz w:val="20"/>
          <w:szCs w:val="20"/>
        </w:rPr>
        <w:t xml:space="preserve">ს </w:t>
      </w:r>
      <w:r w:rsidRPr="00806ED3">
        <w:rPr>
          <w:rFonts w:eastAsia="Sylfaen"/>
          <w:spacing w:val="1"/>
          <w:sz w:val="20"/>
          <w:szCs w:val="20"/>
        </w:rPr>
        <w:t>3</w:t>
      </w:r>
      <w:r w:rsidRPr="00806ED3">
        <w:rPr>
          <w:rFonts w:eastAsia="Sylfaen"/>
          <w:spacing w:val="-1"/>
          <w:sz w:val="20"/>
          <w:szCs w:val="20"/>
        </w:rPr>
        <w:t>6</w:t>
      </w:r>
      <w:r w:rsidRPr="00806ED3">
        <w:rPr>
          <w:rFonts w:eastAsia="Sylfaen"/>
          <w:sz w:val="20"/>
          <w:szCs w:val="20"/>
        </w:rPr>
        <w:t>5</w:t>
      </w:r>
      <w:r w:rsidRPr="00806ED3">
        <w:rPr>
          <w:rFonts w:eastAsia="Sylfaen"/>
          <w:spacing w:val="2"/>
          <w:sz w:val="20"/>
          <w:szCs w:val="20"/>
        </w:rPr>
        <w:t xml:space="preserve"> </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მ</w:t>
      </w:r>
      <w:r w:rsidRPr="00806ED3">
        <w:rPr>
          <w:rFonts w:eastAsia="Sylfaen"/>
          <w:spacing w:val="-1"/>
          <w:sz w:val="20"/>
          <w:szCs w:val="20"/>
        </w:rPr>
        <w:t>ა</w:t>
      </w:r>
      <w:r w:rsidRPr="00806ED3">
        <w:rPr>
          <w:rFonts w:eastAsia="Sylfaen"/>
          <w:sz w:val="20"/>
          <w:szCs w:val="20"/>
        </w:rPr>
        <w:t>ს</w:t>
      </w:r>
      <w:r w:rsidRPr="00806ED3">
        <w:rPr>
          <w:rFonts w:eastAsia="Sylfaen"/>
          <w:spacing w:val="3"/>
          <w:sz w:val="20"/>
          <w:szCs w:val="20"/>
        </w:rPr>
        <w:t xml:space="preserve"> </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მ</w:t>
      </w:r>
      <w:r w:rsidRPr="00806ED3">
        <w:rPr>
          <w:rFonts w:eastAsia="Sylfaen"/>
          <w:spacing w:val="-1"/>
          <w:sz w:val="20"/>
          <w:szCs w:val="20"/>
        </w:rPr>
        <w:t>ო</w:t>
      </w:r>
      <w:r w:rsidRPr="00806ED3">
        <w:rPr>
          <w:rFonts w:eastAsia="Sylfaen"/>
          <w:sz w:val="20"/>
          <w:szCs w:val="20"/>
        </w:rPr>
        <w:t>ცდ</w:t>
      </w:r>
      <w:r w:rsidRPr="00806ED3">
        <w:rPr>
          <w:rFonts w:eastAsia="Sylfaen"/>
          <w:spacing w:val="-1"/>
          <w:sz w:val="20"/>
          <w:szCs w:val="20"/>
        </w:rPr>
        <w:t>ა</w:t>
      </w:r>
      <w:r w:rsidRPr="00806ED3">
        <w:rPr>
          <w:rFonts w:eastAsia="Sylfaen"/>
          <w:sz w:val="20"/>
          <w:szCs w:val="20"/>
        </w:rPr>
        <w:t>ხუ</w:t>
      </w:r>
      <w:r w:rsidRPr="00806ED3">
        <w:rPr>
          <w:rFonts w:eastAsia="Sylfaen"/>
          <w:spacing w:val="-1"/>
          <w:sz w:val="20"/>
          <w:szCs w:val="20"/>
        </w:rPr>
        <w:t>თი</w:t>
      </w:r>
      <w:r w:rsidRPr="00806ED3">
        <w:rPr>
          <w:rFonts w:eastAsia="Sylfaen"/>
          <w:sz w:val="20"/>
          <w:szCs w:val="20"/>
        </w:rPr>
        <w:t>)</w:t>
      </w:r>
      <w:r w:rsidRPr="00806ED3">
        <w:rPr>
          <w:rFonts w:eastAsia="Sylfaen"/>
          <w:spacing w:val="3"/>
          <w:sz w:val="20"/>
          <w:szCs w:val="20"/>
        </w:rPr>
        <w:t xml:space="preserve"> </w:t>
      </w:r>
      <w:r w:rsidRPr="00806ED3">
        <w:rPr>
          <w:rFonts w:eastAsia="Sylfaen"/>
          <w:spacing w:val="1"/>
          <w:sz w:val="20"/>
          <w:szCs w:val="20"/>
        </w:rPr>
        <w:t>დ</w:t>
      </w:r>
      <w:r w:rsidRPr="00806ED3">
        <w:rPr>
          <w:rFonts w:eastAsia="Sylfaen"/>
          <w:sz w:val="20"/>
          <w:szCs w:val="20"/>
        </w:rPr>
        <w:t>ღ</w:t>
      </w:r>
      <w:r w:rsidRPr="00806ED3">
        <w:rPr>
          <w:rFonts w:eastAsia="Sylfaen"/>
          <w:spacing w:val="1"/>
          <w:sz w:val="20"/>
          <w:szCs w:val="20"/>
        </w:rPr>
        <w:t>ე</w:t>
      </w:r>
      <w:r w:rsidRPr="00806ED3">
        <w:rPr>
          <w:rFonts w:eastAsia="Sylfaen"/>
          <w:spacing w:val="-1"/>
          <w:sz w:val="20"/>
          <w:szCs w:val="20"/>
        </w:rPr>
        <w:t>ზ</w:t>
      </w:r>
      <w:r w:rsidRPr="00806ED3">
        <w:rPr>
          <w:rFonts w:eastAsia="Sylfaen"/>
          <w:sz w:val="20"/>
          <w:szCs w:val="20"/>
        </w:rPr>
        <w:t>ე</w:t>
      </w:r>
      <w:r w:rsidRPr="00806ED3">
        <w:rPr>
          <w:rFonts w:eastAsia="Sylfaen"/>
          <w:spacing w:val="4"/>
          <w:sz w:val="20"/>
          <w:szCs w:val="20"/>
        </w:rPr>
        <w:t xml:space="preserve"> </w:t>
      </w:r>
      <w:r w:rsidRPr="00806ED3">
        <w:rPr>
          <w:rFonts w:eastAsia="Sylfaen"/>
          <w:sz w:val="20"/>
          <w:szCs w:val="20"/>
        </w:rPr>
        <w:t>გ</w:t>
      </w:r>
      <w:r w:rsidRPr="00806ED3">
        <w:rPr>
          <w:rFonts w:eastAsia="Sylfaen"/>
          <w:spacing w:val="-4"/>
          <w:sz w:val="20"/>
          <w:szCs w:val="20"/>
        </w:rPr>
        <w:t>ა</w:t>
      </w:r>
      <w:r w:rsidRPr="00806ED3">
        <w:rPr>
          <w:rFonts w:eastAsia="Sylfaen"/>
          <w:spacing w:val="-1"/>
          <w:sz w:val="20"/>
          <w:szCs w:val="20"/>
        </w:rPr>
        <w:t>ა</w:t>
      </w:r>
      <w:r w:rsidRPr="00806ED3">
        <w:rPr>
          <w:rFonts w:eastAsia="Sylfaen"/>
          <w:sz w:val="20"/>
          <w:szCs w:val="20"/>
        </w:rPr>
        <w:t>ნგ</w:t>
      </w:r>
      <w:r w:rsidRPr="00806ED3">
        <w:rPr>
          <w:rFonts w:eastAsia="Sylfaen"/>
          <w:spacing w:val="-1"/>
          <w:sz w:val="20"/>
          <w:szCs w:val="20"/>
        </w:rPr>
        <w:t>არი</w:t>
      </w:r>
      <w:r w:rsidRPr="00806ED3">
        <w:rPr>
          <w:rFonts w:eastAsia="Sylfaen"/>
          <w:sz w:val="20"/>
          <w:szCs w:val="20"/>
        </w:rPr>
        <w:t>შე</w:t>
      </w:r>
      <w:r w:rsidRPr="00806ED3">
        <w:rPr>
          <w:rFonts w:eastAsia="Sylfaen"/>
          <w:spacing w:val="-1"/>
          <w:sz w:val="20"/>
          <w:szCs w:val="20"/>
        </w:rPr>
        <w:t>ბი</w:t>
      </w:r>
      <w:r w:rsidRPr="00806ED3">
        <w:rPr>
          <w:rFonts w:eastAsia="Sylfaen"/>
          <w:sz w:val="20"/>
          <w:szCs w:val="20"/>
        </w:rPr>
        <w:t>თ.</w:t>
      </w:r>
      <w:r w:rsidRPr="00806ED3">
        <w:rPr>
          <w:rFonts w:eastAsia="Sylfaen"/>
          <w:spacing w:val="3"/>
          <w:sz w:val="20"/>
          <w:szCs w:val="20"/>
        </w:rPr>
        <w:t xml:space="preserve"> </w:t>
      </w:r>
      <w:r w:rsidRPr="00806ED3">
        <w:rPr>
          <w:rFonts w:eastAsia="Sylfaen"/>
          <w:sz w:val="20"/>
          <w:szCs w:val="20"/>
        </w:rPr>
        <w:t>ს</w:t>
      </w:r>
      <w:r w:rsidRPr="00806ED3">
        <w:rPr>
          <w:rFonts w:eastAsia="Sylfaen"/>
          <w:spacing w:val="-1"/>
          <w:sz w:val="20"/>
          <w:szCs w:val="20"/>
        </w:rPr>
        <w:t>არ</w:t>
      </w:r>
      <w:r w:rsidRPr="00806ED3">
        <w:rPr>
          <w:rFonts w:eastAsia="Sylfaen"/>
          <w:sz w:val="20"/>
          <w:szCs w:val="20"/>
        </w:rPr>
        <w:t>გე</w:t>
      </w:r>
      <w:r w:rsidRPr="00806ED3">
        <w:rPr>
          <w:rFonts w:eastAsia="Sylfaen"/>
          <w:spacing w:val="-1"/>
          <w:sz w:val="20"/>
          <w:szCs w:val="20"/>
        </w:rPr>
        <w:t>ბ</w:t>
      </w:r>
      <w:r w:rsidRPr="00806ED3">
        <w:rPr>
          <w:rFonts w:eastAsia="Sylfaen"/>
          <w:spacing w:val="1"/>
          <w:sz w:val="20"/>
          <w:szCs w:val="20"/>
        </w:rPr>
        <w:t>ე</w:t>
      </w:r>
      <w:r w:rsidRPr="00806ED3">
        <w:rPr>
          <w:rFonts w:eastAsia="Sylfaen"/>
          <w:sz w:val="20"/>
          <w:szCs w:val="20"/>
        </w:rPr>
        <w:t>ლი</w:t>
      </w:r>
      <w:r w:rsidRPr="00806ED3">
        <w:rPr>
          <w:rFonts w:eastAsia="Sylfaen"/>
          <w:spacing w:val="2"/>
          <w:sz w:val="20"/>
          <w:szCs w:val="20"/>
        </w:rPr>
        <w:t xml:space="preserve"> </w:t>
      </w:r>
      <w:r w:rsidRPr="00806ED3">
        <w:rPr>
          <w:rFonts w:eastAsia="Sylfaen"/>
          <w:sz w:val="20"/>
          <w:szCs w:val="20"/>
        </w:rPr>
        <w:t>(</w:t>
      </w:r>
      <w:r w:rsidRPr="00806ED3">
        <w:rPr>
          <w:rFonts w:eastAsia="Sylfaen"/>
          <w:spacing w:val="-1"/>
          <w:sz w:val="20"/>
          <w:szCs w:val="20"/>
        </w:rPr>
        <w:t>პრო</w:t>
      </w:r>
      <w:r w:rsidRPr="00806ED3">
        <w:rPr>
          <w:rFonts w:eastAsia="Sylfaen"/>
          <w:spacing w:val="2"/>
          <w:sz w:val="20"/>
          <w:szCs w:val="20"/>
        </w:rPr>
        <w:t>ც</w:t>
      </w:r>
      <w:r w:rsidRPr="00806ED3">
        <w:rPr>
          <w:rFonts w:eastAsia="Sylfaen"/>
          <w:spacing w:val="1"/>
          <w:sz w:val="20"/>
          <w:szCs w:val="20"/>
        </w:rPr>
        <w:t>ე</w:t>
      </w:r>
      <w:r w:rsidRPr="00806ED3">
        <w:rPr>
          <w:rFonts w:eastAsia="Sylfaen"/>
          <w:sz w:val="20"/>
          <w:szCs w:val="20"/>
        </w:rPr>
        <w:t>ნტ</w:t>
      </w:r>
      <w:r w:rsidRPr="00806ED3">
        <w:rPr>
          <w:rFonts w:eastAsia="Sylfaen"/>
          <w:spacing w:val="-1"/>
          <w:sz w:val="20"/>
          <w:szCs w:val="20"/>
        </w:rPr>
        <w:t>ი</w:t>
      </w:r>
      <w:r w:rsidRPr="00806ED3">
        <w:rPr>
          <w:rFonts w:eastAsia="Sylfaen"/>
          <w:sz w:val="20"/>
          <w:szCs w:val="20"/>
        </w:rPr>
        <w:t xml:space="preserve">) </w:t>
      </w:r>
      <w:r w:rsidRPr="00806ED3">
        <w:rPr>
          <w:rFonts w:eastAsia="Sylfaen"/>
          <w:spacing w:val="-1"/>
          <w:sz w:val="20"/>
          <w:szCs w:val="20"/>
        </w:rPr>
        <w:t>ა</w:t>
      </w:r>
      <w:r w:rsidRPr="00806ED3">
        <w:rPr>
          <w:rFonts w:eastAsia="Sylfaen"/>
          <w:sz w:val="20"/>
          <w:szCs w:val="20"/>
        </w:rPr>
        <w:t>თვ</w:t>
      </w:r>
      <w:r w:rsidRPr="00806ED3">
        <w:rPr>
          <w:rFonts w:eastAsia="Sylfaen"/>
          <w:spacing w:val="-1"/>
          <w:sz w:val="20"/>
          <w:szCs w:val="20"/>
        </w:rPr>
        <w:t>ი</w:t>
      </w:r>
      <w:r w:rsidRPr="00806ED3">
        <w:rPr>
          <w:rFonts w:eastAsia="Sylfaen"/>
          <w:sz w:val="20"/>
          <w:szCs w:val="20"/>
        </w:rPr>
        <w:t>სე</w:t>
      </w:r>
      <w:r w:rsidRPr="00806ED3">
        <w:rPr>
          <w:rFonts w:eastAsia="Sylfaen"/>
          <w:spacing w:val="-1"/>
          <w:sz w:val="20"/>
          <w:szCs w:val="20"/>
        </w:rPr>
        <w:t>ბ</w:t>
      </w:r>
      <w:r w:rsidRPr="00806ED3">
        <w:rPr>
          <w:rFonts w:eastAsia="Sylfaen"/>
          <w:sz w:val="20"/>
          <w:szCs w:val="20"/>
        </w:rPr>
        <w:t>ულ 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2"/>
          <w:sz w:val="20"/>
          <w:szCs w:val="20"/>
        </w:rPr>
        <w:t>ე</w:t>
      </w:r>
      <w:r w:rsidRPr="00806ED3">
        <w:rPr>
          <w:rFonts w:eastAsia="Sylfaen"/>
          <w:spacing w:val="1"/>
          <w:sz w:val="20"/>
          <w:szCs w:val="20"/>
        </w:rPr>
        <w:t>დ</w:t>
      </w:r>
      <w:r w:rsidRPr="00806ED3">
        <w:rPr>
          <w:rFonts w:eastAsia="Sylfaen"/>
          <w:spacing w:val="-1"/>
          <w:sz w:val="20"/>
          <w:szCs w:val="20"/>
        </w:rPr>
        <w:t>ი</w:t>
      </w:r>
      <w:r w:rsidRPr="00806ED3">
        <w:rPr>
          <w:rFonts w:eastAsia="Sylfaen"/>
          <w:sz w:val="20"/>
          <w:szCs w:val="20"/>
        </w:rPr>
        <w:t>ტო 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ტს</w:t>
      </w:r>
      <w:r w:rsidRPr="00806ED3">
        <w:rPr>
          <w:rFonts w:eastAsia="Sylfaen"/>
          <w:spacing w:val="-2"/>
          <w:sz w:val="20"/>
          <w:szCs w:val="20"/>
        </w:rPr>
        <w:t xml:space="preserve"> </w:t>
      </w:r>
      <w:r w:rsidRPr="00806ED3">
        <w:rPr>
          <w:rFonts w:eastAsia="Sylfaen"/>
          <w:spacing w:val="1"/>
          <w:sz w:val="20"/>
          <w:szCs w:val="20"/>
        </w:rPr>
        <w:t>დ</w:t>
      </w:r>
      <w:r w:rsidRPr="00806ED3">
        <w:rPr>
          <w:rFonts w:eastAsia="Sylfaen"/>
          <w:spacing w:val="-1"/>
          <w:sz w:val="20"/>
          <w:szCs w:val="20"/>
        </w:rPr>
        <w:t>ა</w:t>
      </w:r>
      <w:r w:rsidRPr="00806ED3">
        <w:rPr>
          <w:rFonts w:eastAsia="Sylfaen"/>
          <w:spacing w:val="1"/>
          <w:sz w:val="20"/>
          <w:szCs w:val="20"/>
        </w:rPr>
        <w:t>ე</w:t>
      </w:r>
      <w:r w:rsidRPr="00806ED3">
        <w:rPr>
          <w:rFonts w:eastAsia="Sylfaen"/>
          <w:spacing w:val="-1"/>
          <w:sz w:val="20"/>
          <w:szCs w:val="20"/>
        </w:rPr>
        <w:t>რი</w:t>
      </w:r>
      <w:r w:rsidRPr="00806ED3">
        <w:rPr>
          <w:rFonts w:eastAsia="Sylfaen"/>
          <w:sz w:val="20"/>
          <w:szCs w:val="20"/>
        </w:rPr>
        <w:t>ც</w:t>
      </w:r>
      <w:r w:rsidRPr="00806ED3">
        <w:rPr>
          <w:rFonts w:eastAsia="Sylfaen"/>
          <w:spacing w:val="-2"/>
          <w:sz w:val="20"/>
          <w:szCs w:val="20"/>
        </w:rPr>
        <w:t>ხ</w:t>
      </w:r>
      <w:r w:rsidRPr="00806ED3">
        <w:rPr>
          <w:rFonts w:eastAsia="Sylfaen"/>
          <w:spacing w:val="1"/>
          <w:sz w:val="20"/>
          <w:szCs w:val="20"/>
        </w:rPr>
        <w:t>ე</w:t>
      </w:r>
      <w:r w:rsidRPr="00806ED3">
        <w:rPr>
          <w:rFonts w:eastAsia="Sylfaen"/>
          <w:spacing w:val="-1"/>
          <w:sz w:val="20"/>
          <w:szCs w:val="20"/>
        </w:rPr>
        <w:t>ბ</w:t>
      </w:r>
      <w:r w:rsidRPr="00806ED3">
        <w:rPr>
          <w:rFonts w:eastAsia="Sylfaen"/>
          <w:sz w:val="20"/>
          <w:szCs w:val="20"/>
        </w:rPr>
        <w:t>ა წ</w:t>
      </w:r>
      <w:r w:rsidRPr="00806ED3">
        <w:rPr>
          <w:rFonts w:eastAsia="Sylfaen"/>
          <w:spacing w:val="-1"/>
          <w:sz w:val="20"/>
          <w:szCs w:val="20"/>
        </w:rPr>
        <w:t>არ</w:t>
      </w:r>
      <w:r w:rsidRPr="00806ED3">
        <w:rPr>
          <w:rFonts w:eastAsia="Sylfaen"/>
          <w:sz w:val="20"/>
          <w:szCs w:val="20"/>
        </w:rPr>
        <w:t>მ</w:t>
      </w:r>
      <w:r w:rsidRPr="00806ED3">
        <w:rPr>
          <w:rFonts w:eastAsia="Sylfaen"/>
          <w:spacing w:val="-1"/>
          <w:sz w:val="20"/>
          <w:szCs w:val="20"/>
        </w:rPr>
        <w:t>ო</w:t>
      </w:r>
      <w:r w:rsidRPr="00806ED3">
        <w:rPr>
          <w:rFonts w:eastAsia="Sylfaen"/>
          <w:sz w:val="20"/>
          <w:szCs w:val="20"/>
        </w:rPr>
        <w:t>შ</w:t>
      </w:r>
      <w:r w:rsidRPr="00806ED3">
        <w:rPr>
          <w:rFonts w:eastAsia="Sylfaen"/>
          <w:spacing w:val="-1"/>
          <w:sz w:val="20"/>
          <w:szCs w:val="20"/>
        </w:rPr>
        <w:t>ობი</w:t>
      </w:r>
      <w:r w:rsidRPr="00806ED3">
        <w:rPr>
          <w:rFonts w:eastAsia="Sylfaen"/>
          <w:sz w:val="20"/>
          <w:szCs w:val="20"/>
        </w:rPr>
        <w:t>ს თ</w:t>
      </w:r>
      <w:r w:rsidRPr="00806ED3">
        <w:rPr>
          <w:rFonts w:eastAsia="Sylfaen"/>
          <w:spacing w:val="-1"/>
          <w:sz w:val="20"/>
          <w:szCs w:val="20"/>
        </w:rPr>
        <w:t>არი</w:t>
      </w:r>
      <w:r w:rsidRPr="00806ED3">
        <w:rPr>
          <w:rFonts w:eastAsia="Sylfaen"/>
          <w:sz w:val="20"/>
          <w:szCs w:val="20"/>
        </w:rPr>
        <w:t>ღ</w:t>
      </w:r>
      <w:r w:rsidRPr="00806ED3">
        <w:rPr>
          <w:rFonts w:eastAsia="Sylfaen"/>
          <w:spacing w:val="-1"/>
          <w:sz w:val="20"/>
          <w:szCs w:val="20"/>
        </w:rPr>
        <w:t>ი</w:t>
      </w:r>
      <w:r w:rsidRPr="00806ED3">
        <w:rPr>
          <w:rFonts w:eastAsia="Sylfaen"/>
          <w:spacing w:val="1"/>
          <w:sz w:val="20"/>
          <w:szCs w:val="20"/>
        </w:rPr>
        <w:t>დ</w:t>
      </w:r>
      <w:r w:rsidRPr="00806ED3">
        <w:rPr>
          <w:rFonts w:eastAsia="Sylfaen"/>
          <w:spacing w:val="-1"/>
          <w:sz w:val="20"/>
          <w:szCs w:val="20"/>
        </w:rPr>
        <w:t>ა</w:t>
      </w:r>
      <w:r w:rsidRPr="00806ED3">
        <w:rPr>
          <w:rFonts w:eastAsia="Sylfaen"/>
          <w:sz w:val="20"/>
          <w:szCs w:val="20"/>
        </w:rPr>
        <w:t>ნ მ</w:t>
      </w:r>
      <w:r w:rsidRPr="00806ED3">
        <w:rPr>
          <w:rFonts w:eastAsia="Sylfaen"/>
          <w:spacing w:val="-1"/>
          <w:sz w:val="20"/>
          <w:szCs w:val="20"/>
        </w:rPr>
        <w:t>ი</w:t>
      </w:r>
      <w:r w:rsidRPr="00806ED3">
        <w:rPr>
          <w:rFonts w:eastAsia="Sylfaen"/>
          <w:sz w:val="20"/>
          <w:szCs w:val="20"/>
        </w:rPr>
        <w:t>სი ს</w:t>
      </w:r>
      <w:r w:rsidRPr="00806ED3">
        <w:rPr>
          <w:rFonts w:eastAsia="Sylfaen"/>
          <w:spacing w:val="-1"/>
          <w:sz w:val="20"/>
          <w:szCs w:val="20"/>
        </w:rPr>
        <w:t>რ</w:t>
      </w:r>
      <w:r w:rsidRPr="00806ED3">
        <w:rPr>
          <w:rFonts w:eastAsia="Sylfaen"/>
          <w:sz w:val="20"/>
          <w:szCs w:val="20"/>
        </w:rPr>
        <w:t>ულ</w:t>
      </w:r>
      <w:r w:rsidRPr="00806ED3">
        <w:rPr>
          <w:rFonts w:eastAsia="Sylfaen"/>
          <w:spacing w:val="-2"/>
          <w:sz w:val="20"/>
          <w:szCs w:val="20"/>
        </w:rPr>
        <w:t>ა</w:t>
      </w:r>
      <w:r w:rsidRPr="00806ED3">
        <w:rPr>
          <w:rFonts w:eastAsia="Sylfaen"/>
          <w:sz w:val="20"/>
          <w:szCs w:val="20"/>
        </w:rPr>
        <w:t>დ</w:t>
      </w:r>
      <w:r w:rsidRPr="00806ED3">
        <w:rPr>
          <w:rFonts w:eastAsia="Sylfaen"/>
          <w:spacing w:val="-1"/>
          <w:sz w:val="20"/>
          <w:szCs w:val="20"/>
        </w:rPr>
        <w:t xml:space="preserve"> </w:t>
      </w:r>
      <w:r w:rsidRPr="00806ED3">
        <w:rPr>
          <w:rFonts w:eastAsia="Sylfaen"/>
          <w:spacing w:val="1"/>
          <w:sz w:val="20"/>
          <w:szCs w:val="20"/>
        </w:rPr>
        <w:t>დ</w:t>
      </w:r>
      <w:r w:rsidRPr="00806ED3">
        <w:rPr>
          <w:rFonts w:eastAsia="Sylfaen"/>
          <w:spacing w:val="-1"/>
          <w:sz w:val="20"/>
          <w:szCs w:val="20"/>
        </w:rPr>
        <w:t>ა</w:t>
      </w:r>
      <w:r w:rsidRPr="00806ED3">
        <w:rPr>
          <w:rFonts w:eastAsia="Sylfaen"/>
          <w:spacing w:val="1"/>
          <w:sz w:val="20"/>
          <w:szCs w:val="20"/>
        </w:rPr>
        <w:t>ფ</w:t>
      </w:r>
      <w:r w:rsidRPr="00806ED3">
        <w:rPr>
          <w:rFonts w:eastAsia="Sylfaen"/>
          <w:spacing w:val="-1"/>
          <w:sz w:val="20"/>
          <w:szCs w:val="20"/>
        </w:rPr>
        <w:t>არ</w:t>
      </w:r>
      <w:r w:rsidRPr="00806ED3">
        <w:rPr>
          <w:rFonts w:eastAsia="Sylfaen"/>
          <w:sz w:val="20"/>
          <w:szCs w:val="20"/>
        </w:rPr>
        <w:t>ვ</w:t>
      </w:r>
      <w:r w:rsidRPr="00806ED3">
        <w:rPr>
          <w:rFonts w:eastAsia="Sylfaen"/>
          <w:spacing w:val="-1"/>
          <w:sz w:val="20"/>
          <w:szCs w:val="20"/>
        </w:rPr>
        <w:t>ი</w:t>
      </w:r>
      <w:r w:rsidRPr="00806ED3">
        <w:rPr>
          <w:rFonts w:eastAsia="Sylfaen"/>
          <w:sz w:val="20"/>
          <w:szCs w:val="20"/>
        </w:rPr>
        <w:t xml:space="preserve">ს </w:t>
      </w:r>
      <w:r w:rsidRPr="00806ED3">
        <w:rPr>
          <w:rFonts w:eastAsia="Sylfaen"/>
          <w:spacing w:val="-2"/>
          <w:sz w:val="20"/>
          <w:szCs w:val="20"/>
        </w:rPr>
        <w:t>(</w:t>
      </w:r>
      <w:r w:rsidRPr="00806ED3">
        <w:rPr>
          <w:rFonts w:eastAsia="Sylfaen"/>
          <w:spacing w:val="-1"/>
          <w:sz w:val="20"/>
          <w:szCs w:val="20"/>
        </w:rPr>
        <w:t>ფაქ</w:t>
      </w:r>
      <w:r w:rsidRPr="00806ED3">
        <w:rPr>
          <w:rFonts w:eastAsia="Sylfaen"/>
          <w:sz w:val="20"/>
          <w:szCs w:val="20"/>
        </w:rPr>
        <w:t>ტო</w:t>
      </w:r>
      <w:r w:rsidRPr="00806ED3">
        <w:rPr>
          <w:rFonts w:eastAsia="Sylfaen"/>
          <w:spacing w:val="-1"/>
          <w:sz w:val="20"/>
          <w:szCs w:val="20"/>
        </w:rPr>
        <w:t>ბრი</w:t>
      </w:r>
      <w:r w:rsidRPr="00806ED3">
        <w:rPr>
          <w:rFonts w:eastAsia="Sylfaen"/>
          <w:sz w:val="20"/>
          <w:szCs w:val="20"/>
        </w:rPr>
        <w:t>ვ</w:t>
      </w:r>
      <w:r w:rsidRPr="00806ED3">
        <w:rPr>
          <w:rFonts w:eastAsia="Sylfaen"/>
          <w:spacing w:val="-1"/>
          <w:sz w:val="20"/>
          <w:szCs w:val="20"/>
        </w:rPr>
        <w:t>ა</w:t>
      </w:r>
      <w:r w:rsidRPr="00806ED3">
        <w:rPr>
          <w:rFonts w:eastAsia="Sylfaen"/>
          <w:sz w:val="20"/>
          <w:szCs w:val="20"/>
        </w:rPr>
        <w:t>დ</w:t>
      </w:r>
      <w:r w:rsidRPr="00806ED3">
        <w:rPr>
          <w:rFonts w:eastAsia="Sylfaen"/>
          <w:spacing w:val="1"/>
          <w:sz w:val="20"/>
          <w:szCs w:val="20"/>
        </w:rPr>
        <w:t xml:space="preserve"> </w:t>
      </w:r>
      <w:r w:rsidRPr="00806ED3">
        <w:rPr>
          <w:rFonts w:eastAsia="Sylfaen"/>
          <w:sz w:val="20"/>
          <w:szCs w:val="20"/>
        </w:rPr>
        <w:t>გ</w:t>
      </w:r>
      <w:r w:rsidRPr="00806ED3">
        <w:rPr>
          <w:rFonts w:eastAsia="Sylfaen"/>
          <w:spacing w:val="-1"/>
          <w:sz w:val="20"/>
          <w:szCs w:val="20"/>
        </w:rPr>
        <w:t>ა</w:t>
      </w:r>
      <w:r w:rsidRPr="00806ED3">
        <w:rPr>
          <w:rFonts w:eastAsia="Sylfaen"/>
          <w:spacing w:val="1"/>
          <w:sz w:val="20"/>
          <w:szCs w:val="20"/>
        </w:rPr>
        <w:t>დ</w:t>
      </w:r>
      <w:r w:rsidRPr="00806ED3">
        <w:rPr>
          <w:rFonts w:eastAsia="Sylfaen"/>
          <w:spacing w:val="-1"/>
          <w:sz w:val="20"/>
          <w:szCs w:val="20"/>
        </w:rPr>
        <w:t>ა</w:t>
      </w:r>
      <w:r w:rsidRPr="00806ED3">
        <w:rPr>
          <w:rFonts w:eastAsia="Sylfaen"/>
          <w:sz w:val="20"/>
          <w:szCs w:val="20"/>
        </w:rPr>
        <w:t>ხ</w:t>
      </w:r>
      <w:r w:rsidRPr="00806ED3">
        <w:rPr>
          <w:rFonts w:eastAsia="Sylfaen"/>
          <w:spacing w:val="1"/>
          <w:sz w:val="20"/>
          <w:szCs w:val="20"/>
        </w:rPr>
        <w:t>დ</w:t>
      </w:r>
      <w:r w:rsidRPr="00806ED3">
        <w:rPr>
          <w:rFonts w:eastAsia="Sylfaen"/>
          <w:spacing w:val="-1"/>
          <w:sz w:val="20"/>
          <w:szCs w:val="20"/>
        </w:rPr>
        <w:t>ი</w:t>
      </w:r>
      <w:r w:rsidRPr="00806ED3">
        <w:rPr>
          <w:rFonts w:eastAsia="Sylfaen"/>
          <w:sz w:val="20"/>
          <w:szCs w:val="20"/>
        </w:rPr>
        <w:t>ს)</w:t>
      </w:r>
      <w:r w:rsidRPr="00806ED3">
        <w:rPr>
          <w:rFonts w:eastAsia="Sylfaen"/>
          <w:spacing w:val="1"/>
          <w:sz w:val="20"/>
          <w:szCs w:val="20"/>
        </w:rPr>
        <w:t xml:space="preserve"> </w:t>
      </w:r>
      <w:r w:rsidRPr="00806ED3">
        <w:rPr>
          <w:rFonts w:eastAsia="Sylfaen"/>
          <w:sz w:val="20"/>
          <w:szCs w:val="20"/>
        </w:rPr>
        <w:t>თ</w:t>
      </w:r>
      <w:r w:rsidRPr="00806ED3">
        <w:rPr>
          <w:rFonts w:eastAsia="Sylfaen"/>
          <w:spacing w:val="-1"/>
          <w:sz w:val="20"/>
          <w:szCs w:val="20"/>
        </w:rPr>
        <w:t>არი</w:t>
      </w:r>
      <w:r w:rsidRPr="00806ED3">
        <w:rPr>
          <w:rFonts w:eastAsia="Sylfaen"/>
          <w:sz w:val="20"/>
          <w:szCs w:val="20"/>
        </w:rPr>
        <w:t>ღ</w:t>
      </w:r>
      <w:r w:rsidRPr="00806ED3">
        <w:rPr>
          <w:rFonts w:eastAsia="Sylfaen"/>
          <w:spacing w:val="-3"/>
          <w:sz w:val="20"/>
          <w:szCs w:val="20"/>
        </w:rPr>
        <w:t>ა</w:t>
      </w:r>
      <w:r w:rsidRPr="00806ED3">
        <w:rPr>
          <w:rFonts w:eastAsia="Sylfaen"/>
          <w:sz w:val="20"/>
          <w:szCs w:val="20"/>
        </w:rPr>
        <w:t>მდ</w:t>
      </w:r>
      <w:r w:rsidRPr="00806ED3">
        <w:rPr>
          <w:rFonts w:eastAsia="Sylfaen"/>
          <w:spacing w:val="-2"/>
          <w:sz w:val="20"/>
          <w:szCs w:val="20"/>
        </w:rPr>
        <w:t>ე</w:t>
      </w:r>
      <w:r w:rsidRPr="00806ED3">
        <w:rPr>
          <w:rFonts w:eastAsia="Sylfaen"/>
          <w:sz w:val="20"/>
          <w:szCs w:val="20"/>
        </w:rPr>
        <w:t>.</w:t>
      </w:r>
    </w:p>
    <w:p w14:paraId="15D6D95E" w14:textId="7C4CF75A" w:rsidR="00641C09" w:rsidRPr="00806ED3" w:rsidRDefault="00641C09" w:rsidP="00DA11EF">
      <w:pPr>
        <w:pStyle w:val="Heading3"/>
        <w:ind w:left="900" w:right="0" w:hanging="900"/>
        <w:rPr>
          <w:rFonts w:eastAsia="Sylfaen"/>
          <w:sz w:val="20"/>
          <w:szCs w:val="20"/>
        </w:rPr>
      </w:pPr>
      <w:r w:rsidRPr="00806ED3">
        <w:rPr>
          <w:rFonts w:eastAsia="Sylfaen"/>
          <w:position w:val="1"/>
          <w:sz w:val="20"/>
          <w:szCs w:val="20"/>
        </w:rPr>
        <w:t>ს</w:t>
      </w:r>
      <w:r w:rsidRPr="00806ED3">
        <w:rPr>
          <w:rFonts w:eastAsia="Sylfaen"/>
          <w:spacing w:val="-1"/>
          <w:position w:val="1"/>
          <w:sz w:val="20"/>
          <w:szCs w:val="20"/>
        </w:rPr>
        <w:t>ა</w:t>
      </w:r>
      <w:r w:rsidRPr="00806ED3">
        <w:rPr>
          <w:rFonts w:eastAsia="Sylfaen"/>
          <w:position w:val="1"/>
          <w:sz w:val="20"/>
          <w:szCs w:val="20"/>
        </w:rPr>
        <w:t>კ</w:t>
      </w:r>
      <w:r w:rsidRPr="00806ED3">
        <w:rPr>
          <w:rFonts w:eastAsia="Sylfaen"/>
          <w:spacing w:val="-1"/>
          <w:position w:val="1"/>
          <w:sz w:val="20"/>
          <w:szCs w:val="20"/>
        </w:rPr>
        <w:t>რ</w:t>
      </w:r>
      <w:r w:rsidRPr="00806ED3">
        <w:rPr>
          <w:rFonts w:eastAsia="Sylfaen"/>
          <w:spacing w:val="1"/>
          <w:position w:val="1"/>
          <w:sz w:val="20"/>
          <w:szCs w:val="20"/>
        </w:rPr>
        <w:t>ედ</w:t>
      </w:r>
      <w:r w:rsidRPr="00806ED3">
        <w:rPr>
          <w:rFonts w:eastAsia="Sylfaen"/>
          <w:spacing w:val="-1"/>
          <w:position w:val="1"/>
          <w:sz w:val="20"/>
          <w:szCs w:val="20"/>
        </w:rPr>
        <w:t>ი</w:t>
      </w:r>
      <w:r w:rsidRPr="00806ED3">
        <w:rPr>
          <w:rFonts w:eastAsia="Sylfaen"/>
          <w:position w:val="1"/>
          <w:sz w:val="20"/>
          <w:szCs w:val="20"/>
        </w:rPr>
        <w:t>ტო</w:t>
      </w:r>
      <w:r w:rsidRPr="00806ED3">
        <w:rPr>
          <w:rFonts w:eastAsia="Sylfaen"/>
          <w:spacing w:val="5"/>
          <w:position w:val="1"/>
          <w:sz w:val="20"/>
          <w:szCs w:val="20"/>
        </w:rPr>
        <w:t xml:space="preserve"> </w:t>
      </w:r>
      <w:r w:rsidRPr="00806ED3">
        <w:rPr>
          <w:rFonts w:eastAsia="Sylfaen"/>
          <w:position w:val="1"/>
          <w:sz w:val="20"/>
          <w:szCs w:val="20"/>
        </w:rPr>
        <w:t>ლ</w:t>
      </w:r>
      <w:r w:rsidRPr="00806ED3">
        <w:rPr>
          <w:rFonts w:eastAsia="Sylfaen"/>
          <w:spacing w:val="-1"/>
          <w:position w:val="1"/>
          <w:sz w:val="20"/>
          <w:szCs w:val="20"/>
        </w:rPr>
        <w:t>ი</w:t>
      </w:r>
      <w:r w:rsidRPr="00806ED3">
        <w:rPr>
          <w:rFonts w:eastAsia="Sylfaen"/>
          <w:position w:val="1"/>
          <w:sz w:val="20"/>
          <w:szCs w:val="20"/>
        </w:rPr>
        <w:t>მ</w:t>
      </w:r>
      <w:r w:rsidRPr="00806ED3">
        <w:rPr>
          <w:rFonts w:eastAsia="Sylfaen"/>
          <w:spacing w:val="-1"/>
          <w:position w:val="1"/>
          <w:sz w:val="20"/>
          <w:szCs w:val="20"/>
        </w:rPr>
        <w:t>ი</w:t>
      </w:r>
      <w:r w:rsidRPr="00806ED3">
        <w:rPr>
          <w:rFonts w:eastAsia="Sylfaen"/>
          <w:position w:val="1"/>
          <w:sz w:val="20"/>
          <w:szCs w:val="20"/>
        </w:rPr>
        <w:t>ტის</w:t>
      </w:r>
      <w:r w:rsidRPr="00806ED3">
        <w:rPr>
          <w:rFonts w:eastAsia="Sylfaen"/>
          <w:spacing w:val="5"/>
          <w:position w:val="1"/>
          <w:sz w:val="20"/>
          <w:szCs w:val="20"/>
        </w:rPr>
        <w:t xml:space="preserve"> </w:t>
      </w:r>
      <w:r w:rsidRPr="00806ED3">
        <w:rPr>
          <w:rFonts w:eastAsia="Sylfaen"/>
          <w:spacing w:val="-1"/>
          <w:position w:val="1"/>
          <w:sz w:val="20"/>
          <w:szCs w:val="20"/>
        </w:rPr>
        <w:t>ა</w:t>
      </w:r>
      <w:r w:rsidRPr="00806ED3">
        <w:rPr>
          <w:rFonts w:eastAsia="Sylfaen"/>
          <w:position w:val="1"/>
          <w:sz w:val="20"/>
          <w:szCs w:val="20"/>
        </w:rPr>
        <w:t>ნ</w:t>
      </w:r>
      <w:r w:rsidRPr="00806ED3">
        <w:rPr>
          <w:rFonts w:eastAsia="Sylfaen"/>
          <w:spacing w:val="5"/>
          <w:position w:val="1"/>
          <w:sz w:val="20"/>
          <w:szCs w:val="20"/>
        </w:rPr>
        <w:t xml:space="preserve"> </w:t>
      </w:r>
      <w:r w:rsidRPr="00806ED3">
        <w:rPr>
          <w:rFonts w:eastAsia="Sylfaen"/>
          <w:position w:val="1"/>
          <w:sz w:val="20"/>
          <w:szCs w:val="20"/>
        </w:rPr>
        <w:t>მ</w:t>
      </w:r>
      <w:r w:rsidRPr="00806ED3">
        <w:rPr>
          <w:rFonts w:eastAsia="Sylfaen"/>
          <w:spacing w:val="-1"/>
          <w:position w:val="1"/>
          <w:sz w:val="20"/>
          <w:szCs w:val="20"/>
        </w:rPr>
        <w:t>ი</w:t>
      </w:r>
      <w:r w:rsidRPr="00806ED3">
        <w:rPr>
          <w:rFonts w:eastAsia="Sylfaen"/>
          <w:position w:val="1"/>
          <w:sz w:val="20"/>
          <w:szCs w:val="20"/>
        </w:rPr>
        <w:t>სი</w:t>
      </w:r>
      <w:r w:rsidRPr="00806ED3">
        <w:rPr>
          <w:rFonts w:eastAsia="Sylfaen"/>
          <w:spacing w:val="4"/>
          <w:position w:val="1"/>
          <w:sz w:val="20"/>
          <w:szCs w:val="20"/>
        </w:rPr>
        <w:t xml:space="preserve"> </w:t>
      </w:r>
      <w:r w:rsidRPr="00806ED3">
        <w:rPr>
          <w:rFonts w:eastAsia="Sylfaen"/>
          <w:position w:val="1"/>
          <w:sz w:val="20"/>
          <w:szCs w:val="20"/>
        </w:rPr>
        <w:t>ნ</w:t>
      </w:r>
      <w:r w:rsidRPr="00806ED3">
        <w:rPr>
          <w:rFonts w:eastAsia="Sylfaen"/>
          <w:spacing w:val="1"/>
          <w:position w:val="1"/>
          <w:sz w:val="20"/>
          <w:szCs w:val="20"/>
        </w:rPr>
        <w:t>ა</w:t>
      </w:r>
      <w:r w:rsidRPr="00806ED3">
        <w:rPr>
          <w:rFonts w:eastAsia="Sylfaen"/>
          <w:position w:val="1"/>
          <w:sz w:val="20"/>
          <w:szCs w:val="20"/>
        </w:rPr>
        <w:t>წილ</w:t>
      </w:r>
      <w:r w:rsidRPr="00806ED3">
        <w:rPr>
          <w:rFonts w:eastAsia="Sylfaen"/>
          <w:spacing w:val="-1"/>
          <w:position w:val="1"/>
          <w:sz w:val="20"/>
          <w:szCs w:val="20"/>
        </w:rPr>
        <w:t>ი</w:t>
      </w:r>
      <w:r w:rsidRPr="00806ED3">
        <w:rPr>
          <w:rFonts w:eastAsia="Sylfaen"/>
          <w:position w:val="1"/>
          <w:sz w:val="20"/>
          <w:szCs w:val="20"/>
        </w:rPr>
        <w:t>ს</w:t>
      </w:r>
      <w:r w:rsidRPr="00806ED3">
        <w:rPr>
          <w:rFonts w:eastAsia="Sylfaen"/>
          <w:spacing w:val="5"/>
          <w:position w:val="1"/>
          <w:sz w:val="20"/>
          <w:szCs w:val="20"/>
        </w:rPr>
        <w:t xml:space="preserve"> </w:t>
      </w:r>
      <w:r w:rsidRPr="00806ED3">
        <w:rPr>
          <w:rFonts w:eastAsia="Sylfaen"/>
          <w:spacing w:val="-1"/>
          <w:position w:val="1"/>
          <w:sz w:val="20"/>
          <w:szCs w:val="20"/>
        </w:rPr>
        <w:t>ა</w:t>
      </w:r>
      <w:r w:rsidRPr="00806ED3">
        <w:rPr>
          <w:rFonts w:eastAsia="Sylfaen"/>
          <w:position w:val="1"/>
          <w:sz w:val="20"/>
          <w:szCs w:val="20"/>
        </w:rPr>
        <w:t>თვ</w:t>
      </w:r>
      <w:r w:rsidRPr="00806ED3">
        <w:rPr>
          <w:rFonts w:eastAsia="Sylfaen"/>
          <w:spacing w:val="-1"/>
          <w:position w:val="1"/>
          <w:sz w:val="20"/>
          <w:szCs w:val="20"/>
        </w:rPr>
        <w:t>ი</w:t>
      </w:r>
      <w:r w:rsidRPr="00806ED3">
        <w:rPr>
          <w:rFonts w:eastAsia="Sylfaen"/>
          <w:position w:val="1"/>
          <w:sz w:val="20"/>
          <w:szCs w:val="20"/>
        </w:rPr>
        <w:t>ს</w:t>
      </w:r>
      <w:r w:rsidRPr="00806ED3">
        <w:rPr>
          <w:rFonts w:eastAsia="Sylfaen"/>
          <w:spacing w:val="2"/>
          <w:position w:val="1"/>
          <w:sz w:val="20"/>
          <w:szCs w:val="20"/>
        </w:rPr>
        <w:t>ე</w:t>
      </w:r>
      <w:r w:rsidRPr="00806ED3">
        <w:rPr>
          <w:rFonts w:eastAsia="Sylfaen"/>
          <w:spacing w:val="-1"/>
          <w:position w:val="1"/>
          <w:sz w:val="20"/>
          <w:szCs w:val="20"/>
        </w:rPr>
        <w:t>ბი</w:t>
      </w:r>
      <w:r w:rsidRPr="00806ED3">
        <w:rPr>
          <w:rFonts w:eastAsia="Sylfaen"/>
          <w:position w:val="1"/>
          <w:sz w:val="20"/>
          <w:szCs w:val="20"/>
        </w:rPr>
        <w:t>ს</w:t>
      </w:r>
      <w:r w:rsidRPr="00806ED3">
        <w:rPr>
          <w:rFonts w:eastAsia="Sylfaen"/>
          <w:spacing w:val="5"/>
          <w:position w:val="1"/>
          <w:sz w:val="20"/>
          <w:szCs w:val="20"/>
        </w:rPr>
        <w:t xml:space="preserve"> </w:t>
      </w:r>
      <w:r w:rsidRPr="00806ED3">
        <w:rPr>
          <w:rFonts w:eastAsia="Sylfaen"/>
          <w:position w:val="1"/>
          <w:sz w:val="20"/>
          <w:szCs w:val="20"/>
        </w:rPr>
        <w:t>მ</w:t>
      </w:r>
      <w:r w:rsidRPr="00806ED3">
        <w:rPr>
          <w:rFonts w:eastAsia="Sylfaen"/>
          <w:spacing w:val="-1"/>
          <w:position w:val="1"/>
          <w:sz w:val="20"/>
          <w:szCs w:val="20"/>
        </w:rPr>
        <w:t>ო</w:t>
      </w:r>
      <w:r w:rsidRPr="00806ED3">
        <w:rPr>
          <w:rFonts w:eastAsia="Sylfaen"/>
          <w:position w:val="1"/>
          <w:sz w:val="20"/>
          <w:szCs w:val="20"/>
        </w:rPr>
        <w:t>მენტ</w:t>
      </w:r>
      <w:r w:rsidRPr="00806ED3">
        <w:rPr>
          <w:rFonts w:eastAsia="Sylfaen"/>
          <w:spacing w:val="-1"/>
          <w:position w:val="1"/>
          <w:sz w:val="20"/>
          <w:szCs w:val="20"/>
        </w:rPr>
        <w:t>ი</w:t>
      </w:r>
      <w:r w:rsidRPr="00806ED3">
        <w:rPr>
          <w:rFonts w:eastAsia="Sylfaen"/>
          <w:spacing w:val="1"/>
          <w:position w:val="1"/>
          <w:sz w:val="20"/>
          <w:szCs w:val="20"/>
        </w:rPr>
        <w:t>დ</w:t>
      </w:r>
      <w:r w:rsidRPr="00806ED3">
        <w:rPr>
          <w:rFonts w:eastAsia="Sylfaen"/>
          <w:spacing w:val="-1"/>
          <w:position w:val="1"/>
          <w:sz w:val="20"/>
          <w:szCs w:val="20"/>
        </w:rPr>
        <w:t>ა</w:t>
      </w:r>
      <w:r w:rsidRPr="00806ED3">
        <w:rPr>
          <w:rFonts w:eastAsia="Sylfaen"/>
          <w:position w:val="1"/>
          <w:sz w:val="20"/>
          <w:szCs w:val="20"/>
        </w:rPr>
        <w:t>ნ</w:t>
      </w:r>
      <w:r w:rsidRPr="00806ED3">
        <w:rPr>
          <w:rFonts w:eastAsia="Sylfaen"/>
          <w:spacing w:val="5"/>
          <w:position w:val="1"/>
          <w:sz w:val="20"/>
          <w:szCs w:val="20"/>
        </w:rPr>
        <w:t xml:space="preserve"> </w:t>
      </w:r>
      <w:r w:rsidR="005B71A7" w:rsidRPr="00806ED3">
        <w:rPr>
          <w:b/>
          <w:bCs/>
          <w:color w:val="4472C4" w:themeColor="accent1"/>
          <w:sz w:val="20"/>
          <w:szCs w:val="20"/>
        </w:rPr>
        <w:t>ბარათის მფლობელს</w:t>
      </w:r>
      <w:r w:rsidRPr="00806ED3">
        <w:rPr>
          <w:rFonts w:eastAsia="Sylfaen"/>
          <w:spacing w:val="5"/>
          <w:position w:val="1"/>
          <w:sz w:val="20"/>
          <w:szCs w:val="20"/>
        </w:rPr>
        <w:t xml:space="preserve"> </w:t>
      </w:r>
      <w:r w:rsidRPr="00806ED3">
        <w:rPr>
          <w:rFonts w:eastAsia="Sylfaen"/>
          <w:position w:val="1"/>
          <w:sz w:val="20"/>
          <w:szCs w:val="20"/>
        </w:rPr>
        <w:t>წ</w:t>
      </w:r>
      <w:r w:rsidRPr="00806ED3">
        <w:rPr>
          <w:rFonts w:eastAsia="Sylfaen"/>
          <w:spacing w:val="-1"/>
          <w:position w:val="1"/>
          <w:sz w:val="20"/>
          <w:szCs w:val="20"/>
        </w:rPr>
        <w:t>არ</w:t>
      </w:r>
      <w:r w:rsidRPr="00806ED3">
        <w:rPr>
          <w:rFonts w:eastAsia="Sylfaen"/>
          <w:position w:val="1"/>
          <w:sz w:val="20"/>
          <w:szCs w:val="20"/>
        </w:rPr>
        <w:t>მ</w:t>
      </w:r>
      <w:r w:rsidRPr="00806ED3">
        <w:rPr>
          <w:rFonts w:eastAsia="Sylfaen"/>
          <w:spacing w:val="-1"/>
          <w:position w:val="1"/>
          <w:sz w:val="20"/>
          <w:szCs w:val="20"/>
        </w:rPr>
        <w:t>ო</w:t>
      </w:r>
      <w:r w:rsidRPr="00806ED3">
        <w:rPr>
          <w:rFonts w:eastAsia="Sylfaen"/>
          <w:spacing w:val="1"/>
          <w:position w:val="1"/>
          <w:sz w:val="20"/>
          <w:szCs w:val="20"/>
        </w:rPr>
        <w:t>ე</w:t>
      </w:r>
      <w:r w:rsidRPr="00806ED3">
        <w:rPr>
          <w:rFonts w:eastAsia="Sylfaen"/>
          <w:position w:val="1"/>
          <w:sz w:val="20"/>
          <w:szCs w:val="20"/>
        </w:rPr>
        <w:t>შ</w:t>
      </w:r>
      <w:r w:rsidRPr="00806ED3">
        <w:rPr>
          <w:rFonts w:eastAsia="Sylfaen"/>
          <w:spacing w:val="-1"/>
          <w:position w:val="1"/>
          <w:sz w:val="20"/>
          <w:szCs w:val="20"/>
        </w:rPr>
        <w:t>ობ</w:t>
      </w:r>
      <w:r w:rsidRPr="00806ED3">
        <w:rPr>
          <w:rFonts w:eastAsia="Sylfaen"/>
          <w:position w:val="1"/>
          <w:sz w:val="20"/>
          <w:szCs w:val="20"/>
        </w:rPr>
        <w:t>ა</w:t>
      </w:r>
      <w:r w:rsidRPr="00806ED3">
        <w:rPr>
          <w:rFonts w:eastAsia="Sylfaen"/>
          <w:spacing w:val="7"/>
          <w:position w:val="1"/>
          <w:sz w:val="20"/>
          <w:szCs w:val="20"/>
        </w:rPr>
        <w:t xml:space="preserve"> </w:t>
      </w:r>
      <w:r w:rsidRPr="00806ED3">
        <w:rPr>
          <w:rFonts w:eastAsia="Sylfaen"/>
          <w:spacing w:val="1"/>
          <w:position w:val="1"/>
          <w:sz w:val="20"/>
          <w:szCs w:val="20"/>
        </w:rPr>
        <w:t>ყ</w:t>
      </w:r>
      <w:r w:rsidRPr="00806ED3">
        <w:rPr>
          <w:rFonts w:eastAsia="Sylfaen"/>
          <w:spacing w:val="-1"/>
          <w:position w:val="1"/>
          <w:sz w:val="20"/>
          <w:szCs w:val="20"/>
        </w:rPr>
        <w:t>ო</w:t>
      </w:r>
      <w:r w:rsidRPr="00806ED3">
        <w:rPr>
          <w:rFonts w:eastAsia="Sylfaen"/>
          <w:position w:val="1"/>
          <w:sz w:val="20"/>
          <w:szCs w:val="20"/>
        </w:rPr>
        <w:t>ვ</w:t>
      </w:r>
      <w:r w:rsidRPr="00806ED3">
        <w:rPr>
          <w:rFonts w:eastAsia="Sylfaen"/>
          <w:spacing w:val="1"/>
          <w:position w:val="1"/>
          <w:sz w:val="20"/>
          <w:szCs w:val="20"/>
        </w:rPr>
        <w:t>ე</w:t>
      </w:r>
      <w:r w:rsidRPr="00806ED3">
        <w:rPr>
          <w:rFonts w:eastAsia="Sylfaen"/>
          <w:spacing w:val="-3"/>
          <w:position w:val="1"/>
          <w:sz w:val="20"/>
          <w:szCs w:val="20"/>
        </w:rPr>
        <w:t>ლ</w:t>
      </w:r>
      <w:r w:rsidRPr="00806ED3">
        <w:rPr>
          <w:rFonts w:eastAsia="Sylfaen"/>
          <w:position w:val="1"/>
          <w:sz w:val="20"/>
          <w:szCs w:val="20"/>
        </w:rPr>
        <w:t>თვ</w:t>
      </w:r>
      <w:r w:rsidRPr="00806ED3">
        <w:rPr>
          <w:rFonts w:eastAsia="Sylfaen"/>
          <w:spacing w:val="-1"/>
          <w:position w:val="1"/>
          <w:sz w:val="20"/>
          <w:szCs w:val="20"/>
        </w:rPr>
        <w:t>ი</w:t>
      </w:r>
      <w:r w:rsidRPr="00806ED3">
        <w:rPr>
          <w:rFonts w:eastAsia="Sylfaen"/>
          <w:position w:val="1"/>
          <w:sz w:val="20"/>
          <w:szCs w:val="20"/>
        </w:rPr>
        <w:t>უ</w:t>
      </w:r>
      <w:r w:rsidRPr="00806ED3">
        <w:rPr>
          <w:rFonts w:eastAsia="Sylfaen"/>
          <w:spacing w:val="-1"/>
          <w:position w:val="1"/>
          <w:sz w:val="20"/>
          <w:szCs w:val="20"/>
        </w:rPr>
        <w:t>რა</w:t>
      </w:r>
      <w:r w:rsidRPr="00806ED3">
        <w:rPr>
          <w:rFonts w:eastAsia="Sylfaen"/>
          <w:position w:val="1"/>
          <w:sz w:val="20"/>
          <w:szCs w:val="20"/>
        </w:rPr>
        <w:t>დ</w:t>
      </w:r>
      <w:r w:rsidRPr="00806ED3">
        <w:rPr>
          <w:rFonts w:eastAsia="Sylfaen"/>
          <w:spacing w:val="6"/>
          <w:position w:val="1"/>
          <w:sz w:val="20"/>
          <w:szCs w:val="20"/>
        </w:rPr>
        <w:t xml:space="preserve"> </w:t>
      </w:r>
      <w:r w:rsidRPr="00806ED3">
        <w:rPr>
          <w:rFonts w:eastAsia="Sylfaen"/>
          <w:position w:val="1"/>
          <w:sz w:val="20"/>
          <w:szCs w:val="20"/>
        </w:rPr>
        <w:t>გ</w:t>
      </w:r>
      <w:r w:rsidRPr="00806ED3">
        <w:rPr>
          <w:rFonts w:eastAsia="Sylfaen"/>
          <w:spacing w:val="-1"/>
          <w:position w:val="1"/>
          <w:sz w:val="20"/>
          <w:szCs w:val="20"/>
        </w:rPr>
        <w:t>ა</w:t>
      </w:r>
      <w:r w:rsidRPr="00806ED3">
        <w:rPr>
          <w:rFonts w:eastAsia="Sylfaen"/>
          <w:spacing w:val="1"/>
          <w:position w:val="1"/>
          <w:sz w:val="20"/>
          <w:szCs w:val="20"/>
        </w:rPr>
        <w:t>დ</w:t>
      </w:r>
      <w:r w:rsidRPr="00806ED3">
        <w:rPr>
          <w:rFonts w:eastAsia="Sylfaen"/>
          <w:spacing w:val="-1"/>
          <w:position w:val="1"/>
          <w:sz w:val="20"/>
          <w:szCs w:val="20"/>
        </w:rPr>
        <w:t>ა</w:t>
      </w:r>
      <w:r w:rsidRPr="00806ED3">
        <w:rPr>
          <w:rFonts w:eastAsia="Sylfaen"/>
          <w:position w:val="1"/>
          <w:sz w:val="20"/>
          <w:szCs w:val="20"/>
        </w:rPr>
        <w:t>ს</w:t>
      </w:r>
      <w:r w:rsidRPr="00806ED3">
        <w:rPr>
          <w:rFonts w:eastAsia="Sylfaen"/>
          <w:spacing w:val="-1"/>
          <w:position w:val="1"/>
          <w:sz w:val="20"/>
          <w:szCs w:val="20"/>
        </w:rPr>
        <w:t>ა</w:t>
      </w:r>
      <w:r w:rsidRPr="00806ED3">
        <w:rPr>
          <w:rFonts w:eastAsia="Sylfaen"/>
          <w:position w:val="1"/>
          <w:sz w:val="20"/>
          <w:szCs w:val="20"/>
        </w:rPr>
        <w:t>ხ</w:t>
      </w:r>
      <w:r w:rsidRPr="00806ED3">
        <w:rPr>
          <w:rFonts w:eastAsia="Sylfaen"/>
          <w:spacing w:val="-1"/>
          <w:position w:val="1"/>
          <w:sz w:val="20"/>
          <w:szCs w:val="20"/>
        </w:rPr>
        <w:t>დ</w:t>
      </w:r>
      <w:r w:rsidRPr="00806ED3">
        <w:rPr>
          <w:rFonts w:eastAsia="Sylfaen"/>
          <w:spacing w:val="1"/>
          <w:position w:val="1"/>
          <w:sz w:val="20"/>
          <w:szCs w:val="20"/>
        </w:rPr>
        <w:t>ე</w:t>
      </w:r>
      <w:r w:rsidRPr="00806ED3">
        <w:rPr>
          <w:rFonts w:eastAsia="Sylfaen"/>
          <w:position w:val="1"/>
          <w:sz w:val="20"/>
          <w:szCs w:val="20"/>
        </w:rPr>
        <w:t>ლი</w:t>
      </w:r>
      <w:r w:rsidRPr="00806ED3">
        <w:rPr>
          <w:rFonts w:eastAsia="Sylfaen"/>
          <w:spacing w:val="2"/>
          <w:position w:val="1"/>
          <w:sz w:val="20"/>
          <w:szCs w:val="20"/>
        </w:rPr>
        <w:t xml:space="preserve"> </w:t>
      </w:r>
      <w:r w:rsidRPr="00806ED3">
        <w:rPr>
          <w:rFonts w:eastAsia="Sylfaen"/>
          <w:position w:val="1"/>
          <w:sz w:val="20"/>
          <w:szCs w:val="20"/>
        </w:rPr>
        <w:t>თ</w:t>
      </w:r>
      <w:r w:rsidRPr="00806ED3">
        <w:rPr>
          <w:rFonts w:eastAsia="Sylfaen"/>
          <w:spacing w:val="-1"/>
          <w:position w:val="1"/>
          <w:sz w:val="20"/>
          <w:szCs w:val="20"/>
        </w:rPr>
        <w:t>ა</w:t>
      </w:r>
      <w:r w:rsidRPr="00806ED3">
        <w:rPr>
          <w:rFonts w:eastAsia="Sylfaen"/>
          <w:position w:val="1"/>
          <w:sz w:val="20"/>
          <w:szCs w:val="20"/>
        </w:rPr>
        <w:t>ნხ</w:t>
      </w:r>
      <w:r w:rsidRPr="00806ED3">
        <w:rPr>
          <w:rFonts w:eastAsia="Sylfaen"/>
          <w:spacing w:val="-1"/>
          <w:position w:val="1"/>
          <w:sz w:val="20"/>
          <w:szCs w:val="20"/>
        </w:rPr>
        <w:t>ი</w:t>
      </w:r>
      <w:r w:rsidRPr="00806ED3">
        <w:rPr>
          <w:rFonts w:eastAsia="Sylfaen"/>
          <w:position w:val="1"/>
          <w:sz w:val="20"/>
          <w:szCs w:val="20"/>
        </w:rPr>
        <w:t xml:space="preserve">ს </w:t>
      </w:r>
      <w:r w:rsidRPr="00806ED3">
        <w:rPr>
          <w:b/>
          <w:bCs/>
          <w:color w:val="4472C4" w:themeColor="accent1"/>
          <w:sz w:val="20"/>
          <w:szCs w:val="20"/>
        </w:rPr>
        <w:t>ბანკისთვის</w:t>
      </w:r>
      <w:r w:rsidRPr="00806ED3">
        <w:rPr>
          <w:rFonts w:eastAsia="Sylfaen"/>
          <w:spacing w:val="1"/>
          <w:sz w:val="20"/>
          <w:szCs w:val="20"/>
        </w:rPr>
        <w:t xml:space="preserve"> </w:t>
      </w:r>
      <w:r w:rsidRPr="00806ED3">
        <w:rPr>
          <w:rFonts w:eastAsia="Sylfaen"/>
          <w:sz w:val="20"/>
          <w:szCs w:val="20"/>
        </w:rPr>
        <w:t>გ</w:t>
      </w:r>
      <w:r w:rsidRPr="00806ED3">
        <w:rPr>
          <w:rFonts w:eastAsia="Sylfaen"/>
          <w:spacing w:val="-1"/>
          <w:sz w:val="20"/>
          <w:szCs w:val="20"/>
        </w:rPr>
        <w:t>ა</w:t>
      </w:r>
      <w:r w:rsidRPr="00806ED3">
        <w:rPr>
          <w:rFonts w:eastAsia="Sylfaen"/>
          <w:spacing w:val="1"/>
          <w:sz w:val="20"/>
          <w:szCs w:val="20"/>
        </w:rPr>
        <w:t>დ</w:t>
      </w:r>
      <w:r w:rsidRPr="00806ED3">
        <w:rPr>
          <w:rFonts w:eastAsia="Sylfaen"/>
          <w:spacing w:val="-1"/>
          <w:sz w:val="20"/>
          <w:szCs w:val="20"/>
        </w:rPr>
        <w:t>ა</w:t>
      </w:r>
      <w:r w:rsidRPr="00806ED3">
        <w:rPr>
          <w:rFonts w:eastAsia="Sylfaen"/>
          <w:sz w:val="20"/>
          <w:szCs w:val="20"/>
        </w:rPr>
        <w:t>ხ</w:t>
      </w:r>
      <w:r w:rsidRPr="00806ED3">
        <w:rPr>
          <w:rFonts w:eastAsia="Sylfaen"/>
          <w:spacing w:val="1"/>
          <w:sz w:val="20"/>
          <w:szCs w:val="20"/>
        </w:rPr>
        <w:t>დ</w:t>
      </w:r>
      <w:r w:rsidRPr="00806ED3">
        <w:rPr>
          <w:rFonts w:eastAsia="Sylfaen"/>
          <w:spacing w:val="-1"/>
          <w:sz w:val="20"/>
          <w:szCs w:val="20"/>
        </w:rPr>
        <w:t>ი</w:t>
      </w:r>
      <w:r w:rsidRPr="00806ED3">
        <w:rPr>
          <w:rFonts w:eastAsia="Sylfaen"/>
          <w:sz w:val="20"/>
          <w:szCs w:val="20"/>
        </w:rPr>
        <w:t>ს</w:t>
      </w:r>
      <w:r w:rsidRPr="00806ED3">
        <w:rPr>
          <w:rFonts w:eastAsia="Sylfaen"/>
          <w:spacing w:val="1"/>
          <w:sz w:val="20"/>
          <w:szCs w:val="20"/>
        </w:rPr>
        <w:t xml:space="preserve"> </w:t>
      </w:r>
      <w:r w:rsidRPr="00806ED3">
        <w:rPr>
          <w:rFonts w:eastAsia="Sylfaen"/>
          <w:sz w:val="20"/>
          <w:szCs w:val="20"/>
        </w:rPr>
        <w:t>ვ</w:t>
      </w:r>
      <w:r w:rsidRPr="00806ED3">
        <w:rPr>
          <w:rFonts w:eastAsia="Sylfaen"/>
          <w:spacing w:val="-1"/>
          <w:sz w:val="20"/>
          <w:szCs w:val="20"/>
        </w:rPr>
        <w:t>ა</w:t>
      </w:r>
      <w:r w:rsidRPr="00806ED3">
        <w:rPr>
          <w:rFonts w:eastAsia="Sylfaen"/>
          <w:sz w:val="20"/>
          <w:szCs w:val="20"/>
        </w:rPr>
        <w:t>ლ</w:t>
      </w:r>
      <w:r w:rsidRPr="00806ED3">
        <w:rPr>
          <w:rFonts w:eastAsia="Sylfaen"/>
          <w:spacing w:val="1"/>
          <w:sz w:val="20"/>
          <w:szCs w:val="20"/>
        </w:rPr>
        <w:t>დე</w:t>
      </w:r>
      <w:r w:rsidRPr="00806ED3">
        <w:rPr>
          <w:rFonts w:eastAsia="Sylfaen"/>
          <w:spacing w:val="-3"/>
          <w:sz w:val="20"/>
          <w:szCs w:val="20"/>
        </w:rPr>
        <w:t>ბ</w:t>
      </w:r>
      <w:r w:rsidRPr="00806ED3">
        <w:rPr>
          <w:rFonts w:eastAsia="Sylfaen"/>
          <w:sz w:val="20"/>
          <w:szCs w:val="20"/>
        </w:rPr>
        <w:t>ულე</w:t>
      </w:r>
      <w:r w:rsidRPr="00806ED3">
        <w:rPr>
          <w:rFonts w:eastAsia="Sylfaen"/>
          <w:spacing w:val="-1"/>
          <w:sz w:val="20"/>
          <w:szCs w:val="20"/>
        </w:rPr>
        <w:t>ბა</w:t>
      </w:r>
      <w:r w:rsidRPr="00806ED3">
        <w:rPr>
          <w:rFonts w:eastAsia="Sylfaen"/>
          <w:sz w:val="20"/>
          <w:szCs w:val="20"/>
        </w:rPr>
        <w:t>.</w:t>
      </w:r>
      <w:r w:rsidRPr="00806ED3">
        <w:rPr>
          <w:rFonts w:eastAsia="Sylfaen"/>
          <w:spacing w:val="2"/>
          <w:sz w:val="20"/>
          <w:szCs w:val="20"/>
        </w:rPr>
        <w:t xml:space="preserve"> </w:t>
      </w:r>
      <w:r w:rsidRPr="00806ED3">
        <w:rPr>
          <w:rFonts w:eastAsia="Sylfaen"/>
          <w:spacing w:val="1"/>
          <w:sz w:val="20"/>
          <w:szCs w:val="20"/>
        </w:rPr>
        <w:t>ყ</w:t>
      </w:r>
      <w:r w:rsidRPr="00806ED3">
        <w:rPr>
          <w:rFonts w:eastAsia="Sylfaen"/>
          <w:spacing w:val="-1"/>
          <w:sz w:val="20"/>
          <w:szCs w:val="20"/>
        </w:rPr>
        <w:t>ო</w:t>
      </w:r>
      <w:r w:rsidRPr="00806ED3">
        <w:rPr>
          <w:rFonts w:eastAsia="Sylfaen"/>
          <w:sz w:val="20"/>
          <w:szCs w:val="20"/>
        </w:rPr>
        <w:t>ვ</w:t>
      </w:r>
      <w:r w:rsidRPr="00806ED3">
        <w:rPr>
          <w:rFonts w:eastAsia="Sylfaen"/>
          <w:spacing w:val="-2"/>
          <w:sz w:val="20"/>
          <w:szCs w:val="20"/>
        </w:rPr>
        <w:t>ე</w:t>
      </w:r>
      <w:r w:rsidRPr="00806ED3">
        <w:rPr>
          <w:rFonts w:eastAsia="Sylfaen"/>
          <w:sz w:val="20"/>
          <w:szCs w:val="20"/>
        </w:rPr>
        <w:t>ლთვ</w:t>
      </w:r>
      <w:r w:rsidRPr="00806ED3">
        <w:rPr>
          <w:rFonts w:eastAsia="Sylfaen"/>
          <w:spacing w:val="-1"/>
          <w:sz w:val="20"/>
          <w:szCs w:val="20"/>
        </w:rPr>
        <w:t>ი</w:t>
      </w:r>
      <w:r w:rsidRPr="00806ED3">
        <w:rPr>
          <w:rFonts w:eastAsia="Sylfaen"/>
          <w:sz w:val="20"/>
          <w:szCs w:val="20"/>
        </w:rPr>
        <w:t>უ</w:t>
      </w:r>
      <w:r w:rsidRPr="00806ED3">
        <w:rPr>
          <w:rFonts w:eastAsia="Sylfaen"/>
          <w:spacing w:val="-1"/>
          <w:sz w:val="20"/>
          <w:szCs w:val="20"/>
        </w:rPr>
        <w:t>რა</w:t>
      </w:r>
      <w:r w:rsidRPr="00806ED3">
        <w:rPr>
          <w:rFonts w:eastAsia="Sylfaen"/>
          <w:sz w:val="20"/>
          <w:szCs w:val="20"/>
        </w:rPr>
        <w:t>დ</w:t>
      </w:r>
      <w:r w:rsidRPr="00806ED3">
        <w:rPr>
          <w:rFonts w:eastAsia="Sylfaen"/>
          <w:spacing w:val="2"/>
          <w:sz w:val="20"/>
          <w:szCs w:val="20"/>
        </w:rPr>
        <w:t xml:space="preserve"> </w:t>
      </w:r>
      <w:r w:rsidRPr="00806ED3">
        <w:rPr>
          <w:rFonts w:eastAsia="Sylfaen"/>
          <w:sz w:val="20"/>
          <w:szCs w:val="20"/>
        </w:rPr>
        <w:t>გ</w:t>
      </w:r>
      <w:r w:rsidRPr="00806ED3">
        <w:rPr>
          <w:rFonts w:eastAsia="Sylfaen"/>
          <w:spacing w:val="-1"/>
          <w:sz w:val="20"/>
          <w:szCs w:val="20"/>
        </w:rPr>
        <w:t>ა</w:t>
      </w:r>
      <w:r w:rsidRPr="00806ED3">
        <w:rPr>
          <w:rFonts w:eastAsia="Sylfaen"/>
          <w:spacing w:val="1"/>
          <w:sz w:val="20"/>
          <w:szCs w:val="20"/>
        </w:rPr>
        <w:t>დ</w:t>
      </w:r>
      <w:r w:rsidRPr="00806ED3">
        <w:rPr>
          <w:rFonts w:eastAsia="Sylfaen"/>
          <w:spacing w:val="-1"/>
          <w:sz w:val="20"/>
          <w:szCs w:val="20"/>
        </w:rPr>
        <w:t>ა</w:t>
      </w:r>
      <w:r w:rsidRPr="00806ED3">
        <w:rPr>
          <w:rFonts w:eastAsia="Sylfaen"/>
          <w:sz w:val="20"/>
          <w:szCs w:val="20"/>
        </w:rPr>
        <w:t>ს</w:t>
      </w:r>
      <w:r w:rsidRPr="00806ED3">
        <w:rPr>
          <w:rFonts w:eastAsia="Sylfaen"/>
          <w:spacing w:val="-4"/>
          <w:sz w:val="20"/>
          <w:szCs w:val="20"/>
        </w:rPr>
        <w:t>ა</w:t>
      </w:r>
      <w:r w:rsidRPr="00806ED3">
        <w:rPr>
          <w:rFonts w:eastAsia="Sylfaen"/>
          <w:sz w:val="20"/>
          <w:szCs w:val="20"/>
        </w:rPr>
        <w:t>ხ</w:t>
      </w:r>
      <w:r w:rsidRPr="00806ED3">
        <w:rPr>
          <w:rFonts w:eastAsia="Sylfaen"/>
          <w:spacing w:val="-1"/>
          <w:sz w:val="20"/>
          <w:szCs w:val="20"/>
        </w:rPr>
        <w:t>დ</w:t>
      </w:r>
      <w:r w:rsidRPr="00806ED3">
        <w:rPr>
          <w:rFonts w:eastAsia="Sylfaen"/>
          <w:spacing w:val="1"/>
          <w:sz w:val="20"/>
          <w:szCs w:val="20"/>
        </w:rPr>
        <w:t>ე</w:t>
      </w:r>
      <w:r w:rsidRPr="00806ED3">
        <w:rPr>
          <w:rFonts w:eastAsia="Sylfaen"/>
          <w:sz w:val="20"/>
          <w:szCs w:val="20"/>
        </w:rPr>
        <w:t>ლი თ</w:t>
      </w:r>
      <w:r w:rsidRPr="00806ED3">
        <w:rPr>
          <w:rFonts w:eastAsia="Sylfaen"/>
          <w:spacing w:val="-1"/>
          <w:sz w:val="20"/>
          <w:szCs w:val="20"/>
        </w:rPr>
        <w:t>ა</w:t>
      </w:r>
      <w:r w:rsidRPr="00806ED3">
        <w:rPr>
          <w:rFonts w:eastAsia="Sylfaen"/>
          <w:sz w:val="20"/>
          <w:szCs w:val="20"/>
        </w:rPr>
        <w:t>ნხ</w:t>
      </w:r>
      <w:r w:rsidRPr="00806ED3">
        <w:rPr>
          <w:rFonts w:eastAsia="Sylfaen"/>
          <w:spacing w:val="-1"/>
          <w:sz w:val="20"/>
          <w:szCs w:val="20"/>
        </w:rPr>
        <w:t>ა</w:t>
      </w:r>
      <w:r w:rsidRPr="00806ED3">
        <w:rPr>
          <w:rFonts w:eastAsia="Sylfaen"/>
          <w:sz w:val="20"/>
          <w:szCs w:val="20"/>
        </w:rPr>
        <w:t>,</w:t>
      </w:r>
      <w:r w:rsidRPr="00806ED3">
        <w:rPr>
          <w:rFonts w:eastAsia="Sylfaen"/>
          <w:spacing w:val="2"/>
          <w:sz w:val="20"/>
          <w:szCs w:val="20"/>
        </w:rPr>
        <w:t xml:space="preserve"> </w:t>
      </w:r>
      <w:r w:rsidRPr="00806ED3">
        <w:rPr>
          <w:rFonts w:eastAsia="Sylfaen"/>
          <w:spacing w:val="-1"/>
          <w:sz w:val="20"/>
          <w:szCs w:val="20"/>
        </w:rPr>
        <w:t>რო</w:t>
      </w:r>
      <w:r w:rsidRPr="00806ED3">
        <w:rPr>
          <w:rFonts w:eastAsia="Sylfaen"/>
          <w:sz w:val="20"/>
          <w:szCs w:val="20"/>
        </w:rPr>
        <w:t>გ</w:t>
      </w:r>
      <w:r w:rsidRPr="00806ED3">
        <w:rPr>
          <w:rFonts w:eastAsia="Sylfaen"/>
          <w:spacing w:val="-1"/>
          <w:sz w:val="20"/>
          <w:szCs w:val="20"/>
        </w:rPr>
        <w:t>ორ</w:t>
      </w:r>
      <w:r w:rsidRPr="00806ED3">
        <w:rPr>
          <w:rFonts w:eastAsia="Sylfaen"/>
          <w:sz w:val="20"/>
          <w:szCs w:val="20"/>
        </w:rPr>
        <w:t>ც</w:t>
      </w:r>
      <w:r w:rsidRPr="00806ED3">
        <w:rPr>
          <w:rFonts w:eastAsia="Sylfaen"/>
          <w:spacing w:val="1"/>
          <w:sz w:val="20"/>
          <w:szCs w:val="20"/>
        </w:rPr>
        <w:t xml:space="preserve"> </w:t>
      </w:r>
      <w:r w:rsidRPr="00806ED3">
        <w:rPr>
          <w:rFonts w:eastAsia="Sylfaen"/>
          <w:sz w:val="20"/>
          <w:szCs w:val="20"/>
        </w:rPr>
        <w:t>წ</w:t>
      </w:r>
      <w:r w:rsidRPr="00806ED3">
        <w:rPr>
          <w:rFonts w:eastAsia="Sylfaen"/>
          <w:spacing w:val="1"/>
          <w:sz w:val="20"/>
          <w:szCs w:val="20"/>
        </w:rPr>
        <w:t>ე</w:t>
      </w:r>
      <w:r w:rsidRPr="00806ED3">
        <w:rPr>
          <w:rFonts w:eastAsia="Sylfaen"/>
          <w:sz w:val="20"/>
          <w:szCs w:val="20"/>
        </w:rPr>
        <w:t>ს</w:t>
      </w:r>
      <w:r w:rsidRPr="00806ED3">
        <w:rPr>
          <w:rFonts w:eastAsia="Sylfaen"/>
          <w:spacing w:val="-1"/>
          <w:sz w:val="20"/>
          <w:szCs w:val="20"/>
        </w:rPr>
        <w:t>ი</w:t>
      </w:r>
      <w:r w:rsidRPr="00806ED3">
        <w:rPr>
          <w:rFonts w:eastAsia="Sylfaen"/>
          <w:sz w:val="20"/>
          <w:szCs w:val="20"/>
        </w:rPr>
        <w:t>,</w:t>
      </w:r>
      <w:r w:rsidRPr="00806ED3">
        <w:rPr>
          <w:rFonts w:eastAsia="Sylfaen"/>
          <w:spacing w:val="2"/>
          <w:sz w:val="20"/>
          <w:szCs w:val="20"/>
        </w:rPr>
        <w:t xml:space="preserve"> </w:t>
      </w:r>
      <w:r w:rsidRPr="00806ED3">
        <w:rPr>
          <w:rFonts w:eastAsia="Sylfaen"/>
          <w:sz w:val="20"/>
          <w:szCs w:val="20"/>
        </w:rPr>
        <w:t>მ</w:t>
      </w:r>
      <w:r w:rsidRPr="00806ED3">
        <w:rPr>
          <w:rFonts w:eastAsia="Sylfaen"/>
          <w:spacing w:val="-1"/>
          <w:sz w:val="20"/>
          <w:szCs w:val="20"/>
        </w:rPr>
        <w:t>ოი</w:t>
      </w:r>
      <w:r w:rsidRPr="00806ED3">
        <w:rPr>
          <w:rFonts w:eastAsia="Sylfaen"/>
          <w:sz w:val="20"/>
          <w:szCs w:val="20"/>
        </w:rPr>
        <w:t>ც</w:t>
      </w:r>
      <w:r w:rsidRPr="00806ED3">
        <w:rPr>
          <w:rFonts w:eastAsia="Sylfaen"/>
          <w:spacing w:val="-1"/>
          <w:sz w:val="20"/>
          <w:szCs w:val="20"/>
        </w:rPr>
        <w:t>ა</w:t>
      </w:r>
      <w:r w:rsidRPr="00806ED3">
        <w:rPr>
          <w:rFonts w:eastAsia="Sylfaen"/>
          <w:sz w:val="20"/>
          <w:szCs w:val="20"/>
        </w:rPr>
        <w:t>ვს:</w:t>
      </w:r>
      <w:r w:rsidRPr="00806ED3">
        <w:rPr>
          <w:rFonts w:eastAsia="Sylfaen"/>
          <w:spacing w:val="2"/>
          <w:sz w:val="20"/>
          <w:szCs w:val="20"/>
        </w:rPr>
        <w:t xml:space="preserve"> </w:t>
      </w:r>
      <w:r w:rsidRPr="00806ED3">
        <w:rPr>
          <w:rFonts w:eastAsia="Sylfaen"/>
          <w:sz w:val="20"/>
          <w:szCs w:val="20"/>
        </w:rPr>
        <w:t>ს</w:t>
      </w:r>
      <w:r w:rsidRPr="00806ED3">
        <w:rPr>
          <w:rFonts w:eastAsia="Sylfaen"/>
          <w:spacing w:val="-1"/>
          <w:sz w:val="20"/>
          <w:szCs w:val="20"/>
        </w:rPr>
        <w:t>ა</w:t>
      </w:r>
      <w:r w:rsidRPr="00806ED3">
        <w:rPr>
          <w:rFonts w:eastAsia="Sylfaen"/>
          <w:spacing w:val="1"/>
          <w:sz w:val="20"/>
          <w:szCs w:val="20"/>
        </w:rPr>
        <w:t>დ</w:t>
      </w:r>
      <w:r w:rsidRPr="00806ED3">
        <w:rPr>
          <w:rFonts w:eastAsia="Sylfaen"/>
          <w:spacing w:val="-1"/>
          <w:sz w:val="20"/>
          <w:szCs w:val="20"/>
        </w:rPr>
        <w:t>აზ</w:t>
      </w:r>
      <w:r w:rsidRPr="00806ED3">
        <w:rPr>
          <w:rFonts w:eastAsia="Sylfaen"/>
          <w:sz w:val="20"/>
          <w:szCs w:val="20"/>
        </w:rPr>
        <w:t>ღვ</w:t>
      </w:r>
      <w:r w:rsidRPr="00806ED3">
        <w:rPr>
          <w:rFonts w:eastAsia="Sylfaen"/>
          <w:spacing w:val="1"/>
          <w:sz w:val="20"/>
          <w:szCs w:val="20"/>
        </w:rPr>
        <w:t>ე</w:t>
      </w:r>
      <w:r w:rsidRPr="00806ED3">
        <w:rPr>
          <w:rFonts w:eastAsia="Sylfaen"/>
          <w:sz w:val="20"/>
          <w:szCs w:val="20"/>
        </w:rPr>
        <w:t>ვო</w:t>
      </w:r>
      <w:r w:rsidRPr="00806ED3">
        <w:rPr>
          <w:rFonts w:eastAsia="Sylfaen"/>
          <w:spacing w:val="1"/>
          <w:sz w:val="20"/>
          <w:szCs w:val="20"/>
        </w:rPr>
        <w:t xml:space="preserve"> </w:t>
      </w:r>
      <w:r w:rsidRPr="00806ED3">
        <w:rPr>
          <w:rFonts w:eastAsia="Sylfaen"/>
          <w:spacing w:val="-1"/>
          <w:sz w:val="20"/>
          <w:szCs w:val="20"/>
        </w:rPr>
        <w:t>პრ</w:t>
      </w:r>
      <w:r w:rsidRPr="00806ED3">
        <w:rPr>
          <w:rFonts w:eastAsia="Sylfaen"/>
          <w:spacing w:val="1"/>
          <w:sz w:val="20"/>
          <w:szCs w:val="20"/>
        </w:rPr>
        <w:t>ე</w:t>
      </w:r>
      <w:r w:rsidRPr="00806ED3">
        <w:rPr>
          <w:rFonts w:eastAsia="Sylfaen"/>
          <w:sz w:val="20"/>
          <w:szCs w:val="20"/>
        </w:rPr>
        <w:t>მ</w:t>
      </w:r>
      <w:r w:rsidRPr="00806ED3">
        <w:rPr>
          <w:rFonts w:eastAsia="Sylfaen"/>
          <w:spacing w:val="-1"/>
          <w:sz w:val="20"/>
          <w:szCs w:val="20"/>
        </w:rPr>
        <w:t>იი</w:t>
      </w:r>
      <w:r w:rsidRPr="00806ED3">
        <w:rPr>
          <w:rFonts w:eastAsia="Sylfaen"/>
          <w:sz w:val="20"/>
          <w:szCs w:val="20"/>
        </w:rPr>
        <w:t>ს</w:t>
      </w:r>
      <w:r w:rsidRPr="00806ED3">
        <w:rPr>
          <w:rFonts w:eastAsia="Sylfaen"/>
          <w:spacing w:val="1"/>
          <w:sz w:val="20"/>
          <w:szCs w:val="20"/>
        </w:rPr>
        <w:t xml:space="preserve"> </w:t>
      </w:r>
      <w:r w:rsidRPr="00806ED3">
        <w:rPr>
          <w:rFonts w:eastAsia="Sylfaen"/>
          <w:sz w:val="20"/>
          <w:szCs w:val="20"/>
        </w:rPr>
        <w:t>თ</w:t>
      </w:r>
      <w:r w:rsidRPr="00806ED3">
        <w:rPr>
          <w:rFonts w:eastAsia="Sylfaen"/>
          <w:spacing w:val="-1"/>
          <w:sz w:val="20"/>
          <w:szCs w:val="20"/>
        </w:rPr>
        <w:t>ა</w:t>
      </w:r>
      <w:r w:rsidRPr="00806ED3">
        <w:rPr>
          <w:rFonts w:eastAsia="Sylfaen"/>
          <w:sz w:val="20"/>
          <w:szCs w:val="20"/>
        </w:rPr>
        <w:t>ნხ</w:t>
      </w:r>
      <w:r w:rsidRPr="00806ED3">
        <w:rPr>
          <w:rFonts w:eastAsia="Sylfaen"/>
          <w:spacing w:val="-1"/>
          <w:sz w:val="20"/>
          <w:szCs w:val="20"/>
        </w:rPr>
        <w:t>ა</w:t>
      </w:r>
      <w:r w:rsidRPr="00806ED3">
        <w:rPr>
          <w:rFonts w:eastAsia="Sylfaen"/>
          <w:sz w:val="20"/>
          <w:szCs w:val="20"/>
        </w:rPr>
        <w:t xml:space="preserve">ს, </w:t>
      </w:r>
      <w:r w:rsidRPr="00806ED3">
        <w:rPr>
          <w:rFonts w:eastAsia="Sylfaen"/>
          <w:spacing w:val="-1"/>
          <w:sz w:val="20"/>
          <w:szCs w:val="20"/>
        </w:rPr>
        <w:t>ა</w:t>
      </w:r>
      <w:r w:rsidRPr="00806ED3">
        <w:rPr>
          <w:rFonts w:eastAsia="Sylfaen"/>
          <w:sz w:val="20"/>
          <w:szCs w:val="20"/>
        </w:rPr>
        <w:t>თვ</w:t>
      </w:r>
      <w:r w:rsidRPr="00806ED3">
        <w:rPr>
          <w:rFonts w:eastAsia="Sylfaen"/>
          <w:spacing w:val="-1"/>
          <w:sz w:val="20"/>
          <w:szCs w:val="20"/>
        </w:rPr>
        <w:t>ი</w:t>
      </w:r>
      <w:r w:rsidRPr="00806ED3">
        <w:rPr>
          <w:rFonts w:eastAsia="Sylfaen"/>
          <w:sz w:val="20"/>
          <w:szCs w:val="20"/>
        </w:rPr>
        <w:t>სე</w:t>
      </w:r>
      <w:r w:rsidRPr="00806ED3">
        <w:rPr>
          <w:rFonts w:eastAsia="Sylfaen"/>
          <w:spacing w:val="-1"/>
          <w:sz w:val="20"/>
          <w:szCs w:val="20"/>
        </w:rPr>
        <w:t>ბ</w:t>
      </w:r>
      <w:r w:rsidRPr="00806ED3">
        <w:rPr>
          <w:rFonts w:eastAsia="Sylfaen"/>
          <w:sz w:val="20"/>
          <w:szCs w:val="20"/>
        </w:rPr>
        <w:t>ული</w:t>
      </w:r>
      <w:r w:rsidRPr="00806ED3">
        <w:rPr>
          <w:rFonts w:eastAsia="Sylfaen"/>
          <w:spacing w:val="-1"/>
          <w:sz w:val="20"/>
          <w:szCs w:val="20"/>
        </w:rPr>
        <w:t xml:space="preserve"> </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1"/>
          <w:sz w:val="20"/>
          <w:szCs w:val="20"/>
        </w:rPr>
        <w:t>ედ</w:t>
      </w:r>
      <w:r w:rsidRPr="00806ED3">
        <w:rPr>
          <w:rFonts w:eastAsia="Sylfaen"/>
          <w:spacing w:val="-3"/>
          <w:sz w:val="20"/>
          <w:szCs w:val="20"/>
        </w:rPr>
        <w:t>ი</w:t>
      </w:r>
      <w:r w:rsidRPr="00806ED3">
        <w:rPr>
          <w:rFonts w:eastAsia="Sylfaen"/>
          <w:sz w:val="20"/>
          <w:szCs w:val="20"/>
        </w:rPr>
        <w:t>ტო 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pacing w:val="-2"/>
          <w:sz w:val="20"/>
          <w:szCs w:val="20"/>
        </w:rPr>
        <w:t>ტ</w:t>
      </w:r>
      <w:r w:rsidRPr="00806ED3">
        <w:rPr>
          <w:rFonts w:eastAsia="Sylfaen"/>
          <w:spacing w:val="-1"/>
          <w:sz w:val="20"/>
          <w:szCs w:val="20"/>
        </w:rPr>
        <w:t>ი</w:t>
      </w:r>
      <w:r w:rsidRPr="00806ED3">
        <w:rPr>
          <w:rFonts w:eastAsia="Sylfaen"/>
          <w:sz w:val="20"/>
          <w:szCs w:val="20"/>
        </w:rPr>
        <w:t>ს ნ</w:t>
      </w:r>
      <w:r w:rsidRPr="00806ED3">
        <w:rPr>
          <w:rFonts w:eastAsia="Sylfaen"/>
          <w:spacing w:val="-1"/>
          <w:sz w:val="20"/>
          <w:szCs w:val="20"/>
        </w:rPr>
        <w:t>ა</w:t>
      </w:r>
      <w:r w:rsidRPr="00806ED3">
        <w:rPr>
          <w:rFonts w:eastAsia="Sylfaen"/>
          <w:sz w:val="20"/>
          <w:szCs w:val="20"/>
        </w:rPr>
        <w:t xml:space="preserve">წილს </w:t>
      </w:r>
      <w:r w:rsidRPr="00806ED3">
        <w:rPr>
          <w:rFonts w:eastAsia="Sylfaen"/>
          <w:spacing w:val="1"/>
          <w:sz w:val="20"/>
          <w:szCs w:val="20"/>
        </w:rPr>
        <w:t>დ</w:t>
      </w:r>
      <w:r w:rsidRPr="00806ED3">
        <w:rPr>
          <w:rFonts w:eastAsia="Sylfaen"/>
          <w:sz w:val="20"/>
          <w:szCs w:val="20"/>
        </w:rPr>
        <w:t xml:space="preserve">ა </w:t>
      </w:r>
      <w:r w:rsidRPr="00806ED3">
        <w:rPr>
          <w:rFonts w:eastAsia="Sylfaen"/>
          <w:spacing w:val="-1"/>
          <w:sz w:val="20"/>
          <w:szCs w:val="20"/>
        </w:rPr>
        <w:t>ა</w:t>
      </w:r>
      <w:r w:rsidRPr="00806ED3">
        <w:rPr>
          <w:rFonts w:eastAsia="Sylfaen"/>
          <w:sz w:val="20"/>
          <w:szCs w:val="20"/>
        </w:rPr>
        <w:t>თვ</w:t>
      </w:r>
      <w:r w:rsidRPr="00806ED3">
        <w:rPr>
          <w:rFonts w:eastAsia="Sylfaen"/>
          <w:spacing w:val="-1"/>
          <w:sz w:val="20"/>
          <w:szCs w:val="20"/>
        </w:rPr>
        <w:t>ი</w:t>
      </w:r>
      <w:r w:rsidRPr="00806ED3">
        <w:rPr>
          <w:rFonts w:eastAsia="Sylfaen"/>
          <w:sz w:val="20"/>
          <w:szCs w:val="20"/>
        </w:rPr>
        <w:t>სე</w:t>
      </w:r>
      <w:r w:rsidRPr="00806ED3">
        <w:rPr>
          <w:rFonts w:eastAsia="Sylfaen"/>
          <w:spacing w:val="-1"/>
          <w:sz w:val="20"/>
          <w:szCs w:val="20"/>
        </w:rPr>
        <w:t>ბ</w:t>
      </w:r>
      <w:r w:rsidRPr="00806ED3">
        <w:rPr>
          <w:rFonts w:eastAsia="Sylfaen"/>
          <w:spacing w:val="-3"/>
          <w:sz w:val="20"/>
          <w:szCs w:val="20"/>
        </w:rPr>
        <w:t>უ</w:t>
      </w:r>
      <w:r w:rsidRPr="00806ED3">
        <w:rPr>
          <w:rFonts w:eastAsia="Sylfaen"/>
          <w:sz w:val="20"/>
          <w:szCs w:val="20"/>
        </w:rPr>
        <w:t>ლ 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2"/>
          <w:sz w:val="20"/>
          <w:szCs w:val="20"/>
        </w:rPr>
        <w:t>ე</w:t>
      </w:r>
      <w:r w:rsidRPr="00806ED3">
        <w:rPr>
          <w:rFonts w:eastAsia="Sylfaen"/>
          <w:spacing w:val="1"/>
          <w:sz w:val="20"/>
          <w:szCs w:val="20"/>
        </w:rPr>
        <w:t>დ</w:t>
      </w:r>
      <w:r w:rsidRPr="00806ED3">
        <w:rPr>
          <w:rFonts w:eastAsia="Sylfaen"/>
          <w:spacing w:val="-1"/>
          <w:sz w:val="20"/>
          <w:szCs w:val="20"/>
        </w:rPr>
        <w:t>ი</w:t>
      </w:r>
      <w:r w:rsidRPr="00806ED3">
        <w:rPr>
          <w:rFonts w:eastAsia="Sylfaen"/>
          <w:sz w:val="20"/>
          <w:szCs w:val="20"/>
        </w:rPr>
        <w:t>ტო 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ტ</w:t>
      </w:r>
      <w:r w:rsidRPr="00806ED3">
        <w:rPr>
          <w:rFonts w:eastAsia="Sylfaen"/>
          <w:spacing w:val="-3"/>
          <w:sz w:val="20"/>
          <w:szCs w:val="20"/>
        </w:rPr>
        <w:t>ზ</w:t>
      </w:r>
      <w:r w:rsidRPr="00806ED3">
        <w:rPr>
          <w:rFonts w:eastAsia="Sylfaen"/>
          <w:sz w:val="20"/>
          <w:szCs w:val="20"/>
        </w:rPr>
        <w:t>ე</w:t>
      </w:r>
      <w:r w:rsidRPr="00806ED3">
        <w:rPr>
          <w:rFonts w:eastAsia="Sylfaen"/>
          <w:spacing w:val="1"/>
          <w:sz w:val="20"/>
          <w:szCs w:val="20"/>
        </w:rPr>
        <w:t xml:space="preserve"> დ</w:t>
      </w:r>
      <w:r w:rsidRPr="00806ED3">
        <w:rPr>
          <w:rFonts w:eastAsia="Sylfaen"/>
          <w:spacing w:val="-1"/>
          <w:sz w:val="20"/>
          <w:szCs w:val="20"/>
        </w:rPr>
        <w:t>არი</w:t>
      </w:r>
      <w:r w:rsidRPr="00806ED3">
        <w:rPr>
          <w:rFonts w:eastAsia="Sylfaen"/>
          <w:sz w:val="20"/>
          <w:szCs w:val="20"/>
        </w:rPr>
        <w:t>ცხულ</w:t>
      </w:r>
      <w:r w:rsidRPr="00806ED3">
        <w:rPr>
          <w:rFonts w:eastAsia="Sylfaen"/>
          <w:spacing w:val="1"/>
          <w:sz w:val="20"/>
          <w:szCs w:val="20"/>
        </w:rPr>
        <w:t xml:space="preserve"> </w:t>
      </w:r>
      <w:r w:rsidRPr="00806ED3">
        <w:rPr>
          <w:rFonts w:eastAsia="Sylfaen"/>
          <w:sz w:val="20"/>
          <w:szCs w:val="20"/>
        </w:rPr>
        <w:t>ს</w:t>
      </w:r>
      <w:r w:rsidRPr="00806ED3">
        <w:rPr>
          <w:rFonts w:eastAsia="Sylfaen"/>
          <w:spacing w:val="-1"/>
          <w:sz w:val="20"/>
          <w:szCs w:val="20"/>
        </w:rPr>
        <w:t>ა</w:t>
      </w:r>
      <w:r w:rsidRPr="00806ED3">
        <w:rPr>
          <w:rFonts w:eastAsia="Sylfaen"/>
          <w:spacing w:val="-3"/>
          <w:sz w:val="20"/>
          <w:szCs w:val="20"/>
        </w:rPr>
        <w:t>რ</w:t>
      </w:r>
      <w:r w:rsidRPr="00806ED3">
        <w:rPr>
          <w:rFonts w:eastAsia="Sylfaen"/>
          <w:sz w:val="20"/>
          <w:szCs w:val="20"/>
        </w:rPr>
        <w:t>გე</w:t>
      </w:r>
      <w:r w:rsidRPr="00806ED3">
        <w:rPr>
          <w:rFonts w:eastAsia="Sylfaen"/>
          <w:spacing w:val="-1"/>
          <w:sz w:val="20"/>
          <w:szCs w:val="20"/>
        </w:rPr>
        <w:t>ბ</w:t>
      </w:r>
      <w:r w:rsidRPr="00806ED3">
        <w:rPr>
          <w:rFonts w:eastAsia="Sylfaen"/>
          <w:spacing w:val="1"/>
          <w:sz w:val="20"/>
          <w:szCs w:val="20"/>
        </w:rPr>
        <w:t>ე</w:t>
      </w:r>
      <w:r w:rsidRPr="00806ED3">
        <w:rPr>
          <w:rFonts w:eastAsia="Sylfaen"/>
          <w:sz w:val="20"/>
          <w:szCs w:val="20"/>
        </w:rPr>
        <w:t>ლს.</w:t>
      </w:r>
    </w:p>
    <w:p w14:paraId="6E5DBB2B" w14:textId="2441E908" w:rsidR="00641C09" w:rsidRPr="00806ED3" w:rsidRDefault="00641C09" w:rsidP="00DA11EF">
      <w:pPr>
        <w:pStyle w:val="Heading3"/>
        <w:ind w:left="900" w:right="0" w:hanging="900"/>
        <w:rPr>
          <w:rFonts w:eastAsia="Sylfaen"/>
          <w:sz w:val="20"/>
          <w:szCs w:val="20"/>
        </w:rPr>
      </w:pPr>
      <w:r w:rsidRPr="00806ED3">
        <w:rPr>
          <w:rFonts w:eastAsia="Sylfaen"/>
          <w:spacing w:val="1"/>
          <w:sz w:val="20"/>
          <w:szCs w:val="20"/>
        </w:rPr>
        <w:t>ყ</w:t>
      </w:r>
      <w:r w:rsidRPr="00806ED3">
        <w:rPr>
          <w:rFonts w:eastAsia="Sylfaen"/>
          <w:spacing w:val="-1"/>
          <w:sz w:val="20"/>
          <w:szCs w:val="20"/>
        </w:rPr>
        <w:t>ო</w:t>
      </w:r>
      <w:r w:rsidRPr="00806ED3">
        <w:rPr>
          <w:rFonts w:eastAsia="Sylfaen"/>
          <w:sz w:val="20"/>
          <w:szCs w:val="20"/>
        </w:rPr>
        <w:t>ვ</w:t>
      </w:r>
      <w:r w:rsidRPr="00806ED3">
        <w:rPr>
          <w:rFonts w:eastAsia="Sylfaen"/>
          <w:spacing w:val="1"/>
          <w:sz w:val="20"/>
          <w:szCs w:val="20"/>
        </w:rPr>
        <w:t>ე</w:t>
      </w:r>
      <w:r w:rsidRPr="00806ED3">
        <w:rPr>
          <w:rFonts w:eastAsia="Sylfaen"/>
          <w:spacing w:val="-3"/>
          <w:sz w:val="20"/>
          <w:szCs w:val="20"/>
        </w:rPr>
        <w:t>ლ</w:t>
      </w:r>
      <w:r w:rsidRPr="00806ED3">
        <w:rPr>
          <w:rFonts w:eastAsia="Sylfaen"/>
          <w:sz w:val="20"/>
          <w:szCs w:val="20"/>
        </w:rPr>
        <w:t>თვ</w:t>
      </w:r>
      <w:r w:rsidRPr="00806ED3">
        <w:rPr>
          <w:rFonts w:eastAsia="Sylfaen"/>
          <w:spacing w:val="-1"/>
          <w:sz w:val="20"/>
          <w:szCs w:val="20"/>
        </w:rPr>
        <w:t>ი</w:t>
      </w:r>
      <w:r w:rsidRPr="00806ED3">
        <w:rPr>
          <w:rFonts w:eastAsia="Sylfaen"/>
          <w:sz w:val="20"/>
          <w:szCs w:val="20"/>
        </w:rPr>
        <w:t>უ</w:t>
      </w:r>
      <w:r w:rsidRPr="00806ED3">
        <w:rPr>
          <w:rFonts w:eastAsia="Sylfaen"/>
          <w:spacing w:val="-1"/>
          <w:sz w:val="20"/>
          <w:szCs w:val="20"/>
        </w:rPr>
        <w:t>რა</w:t>
      </w:r>
      <w:r w:rsidRPr="00806ED3">
        <w:rPr>
          <w:rFonts w:eastAsia="Sylfaen"/>
          <w:sz w:val="20"/>
          <w:szCs w:val="20"/>
        </w:rPr>
        <w:t>დ</w:t>
      </w:r>
      <w:r w:rsidRPr="00806ED3">
        <w:rPr>
          <w:rFonts w:eastAsia="Sylfaen"/>
          <w:spacing w:val="1"/>
          <w:sz w:val="20"/>
          <w:szCs w:val="20"/>
        </w:rPr>
        <w:t xml:space="preserve"> </w:t>
      </w:r>
      <w:r w:rsidRPr="00806ED3">
        <w:rPr>
          <w:rFonts w:eastAsia="Sylfaen"/>
          <w:sz w:val="20"/>
          <w:szCs w:val="20"/>
        </w:rPr>
        <w:t>გ</w:t>
      </w:r>
      <w:r w:rsidRPr="00806ED3">
        <w:rPr>
          <w:rFonts w:eastAsia="Sylfaen"/>
          <w:spacing w:val="-4"/>
          <w:sz w:val="20"/>
          <w:szCs w:val="20"/>
        </w:rPr>
        <w:t>ა</w:t>
      </w:r>
      <w:r w:rsidRPr="00806ED3">
        <w:rPr>
          <w:rFonts w:eastAsia="Sylfaen"/>
          <w:spacing w:val="1"/>
          <w:sz w:val="20"/>
          <w:szCs w:val="20"/>
        </w:rPr>
        <w:t>დ</w:t>
      </w:r>
      <w:r w:rsidRPr="00806ED3">
        <w:rPr>
          <w:rFonts w:eastAsia="Sylfaen"/>
          <w:spacing w:val="-1"/>
          <w:sz w:val="20"/>
          <w:szCs w:val="20"/>
        </w:rPr>
        <w:t>ა</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ხ</w:t>
      </w:r>
      <w:r w:rsidRPr="00806ED3">
        <w:rPr>
          <w:rFonts w:eastAsia="Sylfaen"/>
          <w:spacing w:val="-1"/>
          <w:sz w:val="20"/>
          <w:szCs w:val="20"/>
        </w:rPr>
        <w:t>დ</w:t>
      </w:r>
      <w:r w:rsidRPr="00806ED3">
        <w:rPr>
          <w:rFonts w:eastAsia="Sylfaen"/>
          <w:spacing w:val="1"/>
          <w:sz w:val="20"/>
          <w:szCs w:val="20"/>
        </w:rPr>
        <w:t>ე</w:t>
      </w:r>
      <w:r w:rsidRPr="00806ED3">
        <w:rPr>
          <w:rFonts w:eastAsia="Sylfaen"/>
          <w:sz w:val="20"/>
          <w:szCs w:val="20"/>
        </w:rPr>
        <w:t>ლი</w:t>
      </w:r>
      <w:r w:rsidRPr="00806ED3">
        <w:rPr>
          <w:rFonts w:eastAsia="Sylfaen"/>
          <w:spacing w:val="-3"/>
          <w:sz w:val="20"/>
          <w:szCs w:val="20"/>
        </w:rPr>
        <w:t xml:space="preserve"> </w:t>
      </w:r>
      <w:r w:rsidRPr="00806ED3">
        <w:rPr>
          <w:rFonts w:eastAsia="Sylfaen"/>
          <w:sz w:val="20"/>
          <w:szCs w:val="20"/>
        </w:rPr>
        <w:t>თ</w:t>
      </w:r>
      <w:r w:rsidRPr="00806ED3">
        <w:rPr>
          <w:rFonts w:eastAsia="Sylfaen"/>
          <w:spacing w:val="-1"/>
          <w:sz w:val="20"/>
          <w:szCs w:val="20"/>
        </w:rPr>
        <w:t>ა</w:t>
      </w:r>
      <w:r w:rsidRPr="00806ED3">
        <w:rPr>
          <w:rFonts w:eastAsia="Sylfaen"/>
          <w:sz w:val="20"/>
          <w:szCs w:val="20"/>
        </w:rPr>
        <w:t>ნხა გ</w:t>
      </w:r>
      <w:r w:rsidRPr="00806ED3">
        <w:rPr>
          <w:rFonts w:eastAsia="Sylfaen"/>
          <w:spacing w:val="-1"/>
          <w:sz w:val="20"/>
          <w:szCs w:val="20"/>
        </w:rPr>
        <w:t>ა</w:t>
      </w:r>
      <w:r w:rsidRPr="00806ED3">
        <w:rPr>
          <w:rFonts w:eastAsia="Sylfaen"/>
          <w:spacing w:val="1"/>
          <w:sz w:val="20"/>
          <w:szCs w:val="20"/>
        </w:rPr>
        <w:t>დ</w:t>
      </w:r>
      <w:r w:rsidRPr="00806ED3">
        <w:rPr>
          <w:rFonts w:eastAsia="Sylfaen"/>
          <w:spacing w:val="-1"/>
          <w:sz w:val="20"/>
          <w:szCs w:val="20"/>
        </w:rPr>
        <w:t>ა</w:t>
      </w:r>
      <w:r w:rsidRPr="00806ED3">
        <w:rPr>
          <w:rFonts w:eastAsia="Sylfaen"/>
          <w:sz w:val="20"/>
          <w:szCs w:val="20"/>
        </w:rPr>
        <w:t>ხ</w:t>
      </w:r>
      <w:r w:rsidRPr="00806ED3">
        <w:rPr>
          <w:rFonts w:eastAsia="Sylfaen"/>
          <w:spacing w:val="1"/>
          <w:sz w:val="20"/>
          <w:szCs w:val="20"/>
        </w:rPr>
        <w:t>დ</w:t>
      </w:r>
      <w:r w:rsidRPr="00806ED3">
        <w:rPr>
          <w:rFonts w:eastAsia="Sylfaen"/>
          <w:spacing w:val="-1"/>
          <w:sz w:val="20"/>
          <w:szCs w:val="20"/>
        </w:rPr>
        <w:t>ი</w:t>
      </w:r>
      <w:r w:rsidRPr="00806ED3">
        <w:rPr>
          <w:rFonts w:eastAsia="Sylfaen"/>
          <w:sz w:val="20"/>
          <w:szCs w:val="20"/>
        </w:rPr>
        <w:t>ლი</w:t>
      </w:r>
      <w:r w:rsidRPr="00806ED3">
        <w:rPr>
          <w:rFonts w:eastAsia="Sylfaen"/>
          <w:spacing w:val="-3"/>
          <w:sz w:val="20"/>
          <w:szCs w:val="20"/>
        </w:rPr>
        <w:t xml:space="preserve"> </w:t>
      </w:r>
      <w:r w:rsidRPr="00806ED3">
        <w:rPr>
          <w:rFonts w:eastAsia="Sylfaen"/>
          <w:sz w:val="20"/>
          <w:szCs w:val="20"/>
        </w:rPr>
        <w:t>უ</w:t>
      </w:r>
      <w:r w:rsidRPr="00806ED3">
        <w:rPr>
          <w:rFonts w:eastAsia="Sylfaen"/>
          <w:spacing w:val="-1"/>
          <w:sz w:val="20"/>
          <w:szCs w:val="20"/>
        </w:rPr>
        <w:t>ნ</w:t>
      </w:r>
      <w:r w:rsidRPr="00806ED3">
        <w:rPr>
          <w:rFonts w:eastAsia="Sylfaen"/>
          <w:spacing w:val="1"/>
          <w:sz w:val="20"/>
          <w:szCs w:val="20"/>
        </w:rPr>
        <w:t>დ</w:t>
      </w:r>
      <w:r w:rsidRPr="00806ED3">
        <w:rPr>
          <w:rFonts w:eastAsia="Sylfaen"/>
          <w:sz w:val="20"/>
          <w:szCs w:val="20"/>
        </w:rPr>
        <w:t xml:space="preserve">ა </w:t>
      </w:r>
      <w:r w:rsidRPr="00806ED3">
        <w:rPr>
          <w:rFonts w:eastAsia="Sylfaen"/>
          <w:spacing w:val="-1"/>
          <w:sz w:val="20"/>
          <w:szCs w:val="20"/>
        </w:rPr>
        <w:t>იქ</w:t>
      </w:r>
      <w:r w:rsidRPr="00806ED3">
        <w:rPr>
          <w:rFonts w:eastAsia="Sylfaen"/>
          <w:sz w:val="20"/>
          <w:szCs w:val="20"/>
        </w:rPr>
        <w:t>ნე</w:t>
      </w:r>
      <w:r w:rsidRPr="00806ED3">
        <w:rPr>
          <w:rFonts w:eastAsia="Sylfaen"/>
          <w:spacing w:val="-2"/>
          <w:sz w:val="20"/>
          <w:szCs w:val="20"/>
        </w:rPr>
        <w:t>ს</w:t>
      </w:r>
      <w:r w:rsidR="001432B4" w:rsidRPr="00806ED3">
        <w:rPr>
          <w:rFonts w:eastAsia="Sylfaen"/>
          <w:spacing w:val="-2"/>
          <w:sz w:val="20"/>
          <w:szCs w:val="20"/>
        </w:rPr>
        <w:t xml:space="preserve"> წინამდებარე ხელშეკრულების 16.3 პუნქტის შესაბამისად ბანკის მიერ კლიენტისთვის გაგზავნილ ინფორმაციაში მითითებული პერიოდულობით.</w:t>
      </w:r>
      <w:r w:rsidRPr="00806ED3">
        <w:rPr>
          <w:rFonts w:eastAsia="Sylfaen"/>
          <w:sz w:val="20"/>
          <w:szCs w:val="20"/>
        </w:rPr>
        <w:t>:</w:t>
      </w:r>
    </w:p>
    <w:p w14:paraId="7EC332AF" w14:textId="77777777" w:rsidR="00641C09" w:rsidRPr="00806ED3" w:rsidRDefault="00641C09" w:rsidP="00DA11EF">
      <w:pPr>
        <w:pStyle w:val="Heading3"/>
        <w:ind w:left="900" w:right="0" w:hanging="900"/>
        <w:rPr>
          <w:rFonts w:eastAsia="Sylfaen"/>
          <w:sz w:val="20"/>
          <w:szCs w:val="20"/>
        </w:rPr>
      </w:pPr>
      <w:r w:rsidRPr="00806ED3">
        <w:rPr>
          <w:b/>
          <w:bCs/>
          <w:color w:val="4472C4" w:themeColor="accent1"/>
          <w:sz w:val="20"/>
          <w:szCs w:val="20"/>
        </w:rPr>
        <w:t>ბანკს</w:t>
      </w:r>
      <w:r w:rsidRPr="00806ED3">
        <w:rPr>
          <w:rFonts w:eastAsia="Sylfaen"/>
          <w:sz w:val="20"/>
          <w:szCs w:val="20"/>
          <w:u w:color="000000"/>
        </w:rPr>
        <w:t xml:space="preserve">  უფ</w:t>
      </w:r>
      <w:r w:rsidRPr="00806ED3">
        <w:rPr>
          <w:rFonts w:eastAsia="Sylfaen"/>
          <w:spacing w:val="-3"/>
          <w:sz w:val="20"/>
          <w:szCs w:val="20"/>
          <w:u w:color="000000"/>
        </w:rPr>
        <w:t>ლ</w:t>
      </w:r>
      <w:r w:rsidRPr="00806ED3">
        <w:rPr>
          <w:rFonts w:eastAsia="Sylfaen"/>
          <w:sz w:val="20"/>
          <w:szCs w:val="20"/>
          <w:u w:color="000000"/>
        </w:rPr>
        <w:t>ე</w:t>
      </w:r>
      <w:r w:rsidRPr="00806ED3">
        <w:rPr>
          <w:rFonts w:eastAsia="Sylfaen"/>
          <w:spacing w:val="-1"/>
          <w:sz w:val="20"/>
          <w:szCs w:val="20"/>
          <w:u w:color="000000"/>
        </w:rPr>
        <w:t>ბ</w:t>
      </w:r>
      <w:r w:rsidRPr="00806ED3">
        <w:rPr>
          <w:rFonts w:eastAsia="Sylfaen"/>
          <w:sz w:val="20"/>
          <w:szCs w:val="20"/>
          <w:u w:color="000000"/>
        </w:rPr>
        <w:t xml:space="preserve">ა  </w:t>
      </w:r>
      <w:r w:rsidRPr="00806ED3">
        <w:rPr>
          <w:rFonts w:eastAsia="Sylfaen"/>
          <w:spacing w:val="-1"/>
          <w:sz w:val="20"/>
          <w:szCs w:val="20"/>
          <w:u w:color="000000"/>
        </w:rPr>
        <w:t>აქ</w:t>
      </w:r>
      <w:r w:rsidRPr="00806ED3">
        <w:rPr>
          <w:rFonts w:eastAsia="Sylfaen"/>
          <w:sz w:val="20"/>
          <w:szCs w:val="20"/>
          <w:u w:color="000000"/>
        </w:rPr>
        <w:t>ვს:</w:t>
      </w:r>
      <w:r w:rsidRPr="00806ED3">
        <w:rPr>
          <w:rFonts w:eastAsia="Sylfaen"/>
          <w:spacing w:val="1"/>
          <w:sz w:val="20"/>
          <w:szCs w:val="20"/>
          <w:u w:color="000000"/>
        </w:rPr>
        <w:t xml:space="preserve"> </w:t>
      </w:r>
    </w:p>
    <w:p w14:paraId="217C5817" w14:textId="6BEA5FA8" w:rsidR="00641C09" w:rsidRPr="00806ED3" w:rsidRDefault="00641C09" w:rsidP="00DA11EF">
      <w:pPr>
        <w:pStyle w:val="Heading4"/>
        <w:ind w:left="900" w:right="0" w:hanging="900"/>
        <w:rPr>
          <w:rFonts w:eastAsia="Sylfaen"/>
          <w:sz w:val="20"/>
          <w:szCs w:val="20"/>
        </w:rPr>
      </w:pPr>
      <w:r w:rsidRPr="00806ED3">
        <w:rPr>
          <w:rFonts w:eastAsia="Sylfaen"/>
          <w:spacing w:val="-1"/>
          <w:sz w:val="20"/>
          <w:szCs w:val="20"/>
        </w:rPr>
        <w:t>ი</w:t>
      </w:r>
      <w:r w:rsidRPr="00806ED3">
        <w:rPr>
          <w:rFonts w:eastAsia="Sylfaen"/>
          <w:sz w:val="20"/>
          <w:szCs w:val="20"/>
        </w:rPr>
        <w:t xml:space="preserve">მ </w:t>
      </w:r>
      <w:r w:rsidRPr="00806ED3">
        <w:rPr>
          <w:rFonts w:eastAsia="Sylfaen"/>
          <w:spacing w:val="4"/>
          <w:sz w:val="20"/>
          <w:szCs w:val="20"/>
        </w:rPr>
        <w:t xml:space="preserve"> </w:t>
      </w:r>
      <w:proofErr w:type="spellStart"/>
      <w:r w:rsidRPr="00806ED3">
        <w:rPr>
          <w:rFonts w:eastAsia="Sylfaen"/>
          <w:sz w:val="20"/>
          <w:szCs w:val="20"/>
        </w:rPr>
        <w:t>გ</w:t>
      </w:r>
      <w:r w:rsidRPr="00806ED3">
        <w:rPr>
          <w:rFonts w:eastAsia="Sylfaen"/>
          <w:spacing w:val="-1"/>
          <w:sz w:val="20"/>
          <w:szCs w:val="20"/>
        </w:rPr>
        <w:t>არ</w:t>
      </w:r>
      <w:r w:rsidRPr="00806ED3">
        <w:rPr>
          <w:rFonts w:eastAsia="Sylfaen"/>
          <w:spacing w:val="1"/>
          <w:sz w:val="20"/>
          <w:szCs w:val="20"/>
        </w:rPr>
        <w:t>ე</w:t>
      </w:r>
      <w:r w:rsidRPr="00806ED3">
        <w:rPr>
          <w:rFonts w:eastAsia="Sylfaen"/>
          <w:sz w:val="20"/>
          <w:szCs w:val="20"/>
        </w:rPr>
        <w:t>მ</w:t>
      </w:r>
      <w:r w:rsidRPr="00806ED3">
        <w:rPr>
          <w:rFonts w:eastAsia="Sylfaen"/>
          <w:spacing w:val="-1"/>
          <w:sz w:val="20"/>
          <w:szCs w:val="20"/>
        </w:rPr>
        <w:t>ო</w:t>
      </w:r>
      <w:r w:rsidRPr="00806ED3">
        <w:rPr>
          <w:rFonts w:eastAsia="Sylfaen"/>
          <w:spacing w:val="1"/>
          <w:sz w:val="20"/>
          <w:szCs w:val="20"/>
        </w:rPr>
        <w:t>ე</w:t>
      </w:r>
      <w:r w:rsidRPr="00806ED3">
        <w:rPr>
          <w:rFonts w:eastAsia="Sylfaen"/>
          <w:spacing w:val="-1"/>
          <w:sz w:val="20"/>
          <w:szCs w:val="20"/>
        </w:rPr>
        <w:t>ბ</w:t>
      </w:r>
      <w:proofErr w:type="spellEnd"/>
      <w:r w:rsidRPr="00806ED3">
        <w:rPr>
          <w:rFonts w:eastAsia="Sylfaen"/>
          <w:sz w:val="20"/>
          <w:szCs w:val="20"/>
        </w:rPr>
        <w:t>(</w:t>
      </w:r>
      <w:r w:rsidRPr="00806ED3">
        <w:rPr>
          <w:rFonts w:eastAsia="Sylfaen"/>
          <w:spacing w:val="1"/>
          <w:sz w:val="20"/>
          <w:szCs w:val="20"/>
        </w:rPr>
        <w:t>ე</w:t>
      </w:r>
      <w:r w:rsidRPr="00806ED3">
        <w:rPr>
          <w:rFonts w:eastAsia="Sylfaen"/>
          <w:spacing w:val="-1"/>
          <w:sz w:val="20"/>
          <w:szCs w:val="20"/>
        </w:rPr>
        <w:t>ბ</w:t>
      </w:r>
      <w:r w:rsidRPr="00806ED3">
        <w:rPr>
          <w:rFonts w:eastAsia="Sylfaen"/>
          <w:sz w:val="20"/>
          <w:szCs w:val="20"/>
        </w:rPr>
        <w:t>)</w:t>
      </w:r>
      <w:r w:rsidRPr="00806ED3">
        <w:rPr>
          <w:rFonts w:eastAsia="Sylfaen"/>
          <w:spacing w:val="-1"/>
          <w:sz w:val="20"/>
          <w:szCs w:val="20"/>
        </w:rPr>
        <w:t>ი</w:t>
      </w:r>
      <w:r w:rsidRPr="00806ED3">
        <w:rPr>
          <w:rFonts w:eastAsia="Sylfaen"/>
          <w:sz w:val="20"/>
          <w:szCs w:val="20"/>
        </w:rPr>
        <w:t xml:space="preserve">ს </w:t>
      </w:r>
      <w:r w:rsidRPr="00806ED3">
        <w:rPr>
          <w:rFonts w:eastAsia="Sylfaen"/>
          <w:spacing w:val="4"/>
          <w:sz w:val="20"/>
          <w:szCs w:val="20"/>
        </w:rPr>
        <w:t xml:space="preserve"> </w:t>
      </w:r>
      <w:r w:rsidRPr="00806ED3">
        <w:rPr>
          <w:rFonts w:eastAsia="Sylfaen"/>
          <w:sz w:val="20"/>
          <w:szCs w:val="20"/>
        </w:rPr>
        <w:t>მ</w:t>
      </w:r>
      <w:r w:rsidRPr="00806ED3">
        <w:rPr>
          <w:rFonts w:eastAsia="Sylfaen"/>
          <w:spacing w:val="-1"/>
          <w:sz w:val="20"/>
          <w:szCs w:val="20"/>
        </w:rPr>
        <w:t>ნი</w:t>
      </w:r>
      <w:r w:rsidRPr="00806ED3">
        <w:rPr>
          <w:rFonts w:eastAsia="Sylfaen"/>
          <w:sz w:val="20"/>
          <w:szCs w:val="20"/>
        </w:rPr>
        <w:t>შვ</w:t>
      </w:r>
      <w:r w:rsidRPr="00806ED3">
        <w:rPr>
          <w:rFonts w:eastAsia="Sylfaen"/>
          <w:spacing w:val="-3"/>
          <w:sz w:val="20"/>
          <w:szCs w:val="20"/>
        </w:rPr>
        <w:t>ნ</w:t>
      </w:r>
      <w:r w:rsidRPr="00806ED3">
        <w:rPr>
          <w:rFonts w:eastAsia="Sylfaen"/>
          <w:spacing w:val="1"/>
          <w:sz w:val="20"/>
          <w:szCs w:val="20"/>
        </w:rPr>
        <w:t>ე</w:t>
      </w:r>
      <w:r w:rsidRPr="00806ED3">
        <w:rPr>
          <w:rFonts w:eastAsia="Sylfaen"/>
          <w:sz w:val="20"/>
          <w:szCs w:val="20"/>
        </w:rPr>
        <w:t>ლ</w:t>
      </w:r>
      <w:r w:rsidRPr="00806ED3">
        <w:rPr>
          <w:rFonts w:eastAsia="Sylfaen"/>
          <w:spacing w:val="-1"/>
          <w:sz w:val="20"/>
          <w:szCs w:val="20"/>
        </w:rPr>
        <w:t>ო</w:t>
      </w:r>
      <w:r w:rsidRPr="00806ED3">
        <w:rPr>
          <w:rFonts w:eastAsia="Sylfaen"/>
          <w:sz w:val="20"/>
          <w:szCs w:val="20"/>
        </w:rPr>
        <w:t>ვ</w:t>
      </w:r>
      <w:r w:rsidRPr="00806ED3">
        <w:rPr>
          <w:rFonts w:eastAsia="Sylfaen"/>
          <w:spacing w:val="-3"/>
          <w:sz w:val="20"/>
          <w:szCs w:val="20"/>
        </w:rPr>
        <w:t>ნ</w:t>
      </w:r>
      <w:r w:rsidRPr="00806ED3">
        <w:rPr>
          <w:rFonts w:eastAsia="Sylfaen"/>
          <w:spacing w:val="-1"/>
          <w:sz w:val="20"/>
          <w:szCs w:val="20"/>
        </w:rPr>
        <w:t>ა</w:t>
      </w:r>
      <w:r w:rsidRPr="00806ED3">
        <w:rPr>
          <w:rFonts w:eastAsia="Sylfaen"/>
          <w:sz w:val="20"/>
          <w:szCs w:val="20"/>
        </w:rPr>
        <w:t xml:space="preserve">დ </w:t>
      </w:r>
      <w:r w:rsidRPr="00806ED3">
        <w:rPr>
          <w:rFonts w:eastAsia="Sylfaen"/>
          <w:spacing w:val="5"/>
          <w:sz w:val="20"/>
          <w:szCs w:val="20"/>
        </w:rPr>
        <w:t xml:space="preserve"> </w:t>
      </w:r>
      <w:r w:rsidRPr="00806ED3">
        <w:rPr>
          <w:rFonts w:eastAsia="Sylfaen"/>
          <w:sz w:val="20"/>
          <w:szCs w:val="20"/>
        </w:rPr>
        <w:t>შე</w:t>
      </w:r>
      <w:r w:rsidRPr="00806ED3">
        <w:rPr>
          <w:rFonts w:eastAsia="Sylfaen"/>
          <w:spacing w:val="-2"/>
          <w:sz w:val="20"/>
          <w:szCs w:val="20"/>
        </w:rPr>
        <w:t>ც</w:t>
      </w:r>
      <w:r w:rsidRPr="00806ED3">
        <w:rPr>
          <w:rFonts w:eastAsia="Sylfaen"/>
          <w:sz w:val="20"/>
          <w:szCs w:val="20"/>
        </w:rPr>
        <w:t>ვლ</w:t>
      </w:r>
      <w:r w:rsidRPr="00806ED3">
        <w:rPr>
          <w:rFonts w:eastAsia="Sylfaen"/>
          <w:spacing w:val="-1"/>
          <w:sz w:val="20"/>
          <w:szCs w:val="20"/>
        </w:rPr>
        <w:t>ი</w:t>
      </w:r>
      <w:r w:rsidRPr="00806ED3">
        <w:rPr>
          <w:rFonts w:eastAsia="Sylfaen"/>
          <w:sz w:val="20"/>
          <w:szCs w:val="20"/>
        </w:rPr>
        <w:t xml:space="preserve">ს </w:t>
      </w:r>
      <w:r w:rsidRPr="00806ED3">
        <w:rPr>
          <w:rFonts w:eastAsia="Sylfaen"/>
          <w:spacing w:val="4"/>
          <w:sz w:val="20"/>
          <w:szCs w:val="20"/>
        </w:rPr>
        <w:t xml:space="preserve"> </w:t>
      </w:r>
      <w:r w:rsidRPr="00806ED3">
        <w:rPr>
          <w:rFonts w:eastAsia="Sylfaen"/>
          <w:spacing w:val="-3"/>
          <w:sz w:val="20"/>
          <w:szCs w:val="20"/>
        </w:rPr>
        <w:t>შ</w:t>
      </w:r>
      <w:r w:rsidRPr="00806ED3">
        <w:rPr>
          <w:rFonts w:eastAsia="Sylfaen"/>
          <w:spacing w:val="1"/>
          <w:sz w:val="20"/>
          <w:szCs w:val="20"/>
        </w:rPr>
        <w:t>ე</w:t>
      </w:r>
      <w:r w:rsidRPr="00806ED3">
        <w:rPr>
          <w:rFonts w:eastAsia="Sylfaen"/>
          <w:sz w:val="20"/>
          <w:szCs w:val="20"/>
        </w:rPr>
        <w:t>მ</w:t>
      </w:r>
      <w:r w:rsidRPr="00806ED3">
        <w:rPr>
          <w:rFonts w:eastAsia="Sylfaen"/>
          <w:spacing w:val="-1"/>
          <w:sz w:val="20"/>
          <w:szCs w:val="20"/>
        </w:rPr>
        <w:t>თ</w:t>
      </w:r>
      <w:r w:rsidRPr="00806ED3">
        <w:rPr>
          <w:rFonts w:eastAsia="Sylfaen"/>
          <w:sz w:val="20"/>
          <w:szCs w:val="20"/>
        </w:rPr>
        <w:t>ხ</w:t>
      </w:r>
      <w:r w:rsidRPr="00806ED3">
        <w:rPr>
          <w:rFonts w:eastAsia="Sylfaen"/>
          <w:spacing w:val="-2"/>
          <w:sz w:val="20"/>
          <w:szCs w:val="20"/>
        </w:rPr>
        <w:t>ვ</w:t>
      </w:r>
      <w:r w:rsidRPr="00806ED3">
        <w:rPr>
          <w:rFonts w:eastAsia="Sylfaen"/>
          <w:spacing w:val="1"/>
          <w:sz w:val="20"/>
          <w:szCs w:val="20"/>
        </w:rPr>
        <w:t>ე</w:t>
      </w:r>
      <w:r w:rsidRPr="00806ED3">
        <w:rPr>
          <w:rFonts w:eastAsia="Sylfaen"/>
          <w:sz w:val="20"/>
          <w:szCs w:val="20"/>
        </w:rPr>
        <w:t>ვ</w:t>
      </w:r>
      <w:r w:rsidRPr="00806ED3">
        <w:rPr>
          <w:rFonts w:eastAsia="Sylfaen"/>
          <w:spacing w:val="-1"/>
          <w:sz w:val="20"/>
          <w:szCs w:val="20"/>
        </w:rPr>
        <w:t>ა</w:t>
      </w:r>
      <w:r w:rsidRPr="00806ED3">
        <w:rPr>
          <w:rFonts w:eastAsia="Sylfaen"/>
          <w:sz w:val="20"/>
          <w:szCs w:val="20"/>
        </w:rPr>
        <w:t>შ</w:t>
      </w:r>
      <w:r w:rsidRPr="00806ED3">
        <w:rPr>
          <w:rFonts w:eastAsia="Sylfaen"/>
          <w:spacing w:val="-1"/>
          <w:sz w:val="20"/>
          <w:szCs w:val="20"/>
        </w:rPr>
        <w:t>ი</w:t>
      </w:r>
      <w:r w:rsidRPr="00806ED3">
        <w:rPr>
          <w:rFonts w:eastAsia="Sylfaen"/>
          <w:sz w:val="20"/>
          <w:szCs w:val="20"/>
        </w:rPr>
        <w:t xml:space="preserve">, </w:t>
      </w:r>
      <w:r w:rsidRPr="00806ED3">
        <w:rPr>
          <w:rFonts w:eastAsia="Sylfaen"/>
          <w:spacing w:val="4"/>
          <w:sz w:val="20"/>
          <w:szCs w:val="20"/>
        </w:rPr>
        <w:t xml:space="preserve"> </w:t>
      </w:r>
      <w:r w:rsidRPr="00806ED3">
        <w:rPr>
          <w:rFonts w:eastAsia="Sylfaen"/>
          <w:spacing w:val="-1"/>
          <w:sz w:val="20"/>
          <w:szCs w:val="20"/>
        </w:rPr>
        <w:t>რო</w:t>
      </w:r>
      <w:r w:rsidRPr="00806ED3">
        <w:rPr>
          <w:rFonts w:eastAsia="Sylfaen"/>
          <w:spacing w:val="-3"/>
          <w:sz w:val="20"/>
          <w:szCs w:val="20"/>
        </w:rPr>
        <w:t>მ</w:t>
      </w:r>
      <w:r w:rsidRPr="00806ED3">
        <w:rPr>
          <w:rFonts w:eastAsia="Sylfaen"/>
          <w:spacing w:val="1"/>
          <w:sz w:val="20"/>
          <w:szCs w:val="20"/>
        </w:rPr>
        <w:t>ე</w:t>
      </w:r>
      <w:r w:rsidRPr="00806ED3">
        <w:rPr>
          <w:rFonts w:eastAsia="Sylfaen"/>
          <w:sz w:val="20"/>
          <w:szCs w:val="20"/>
        </w:rPr>
        <w:t xml:space="preserve">ლთა </w:t>
      </w:r>
      <w:r w:rsidRPr="00806ED3">
        <w:rPr>
          <w:rFonts w:eastAsia="Sylfaen"/>
          <w:spacing w:val="2"/>
          <w:sz w:val="20"/>
          <w:szCs w:val="20"/>
        </w:rPr>
        <w:t xml:space="preserve"> </w:t>
      </w:r>
      <w:r w:rsidRPr="00806ED3">
        <w:rPr>
          <w:rFonts w:eastAsia="Sylfaen"/>
          <w:spacing w:val="-1"/>
          <w:sz w:val="20"/>
          <w:szCs w:val="20"/>
        </w:rPr>
        <w:t>არ</w:t>
      </w:r>
      <w:r w:rsidRPr="00806ED3">
        <w:rPr>
          <w:rFonts w:eastAsia="Sylfaen"/>
          <w:sz w:val="20"/>
          <w:szCs w:val="20"/>
        </w:rPr>
        <w:t>სე</w:t>
      </w:r>
      <w:r w:rsidRPr="00806ED3">
        <w:rPr>
          <w:rFonts w:eastAsia="Sylfaen"/>
          <w:spacing w:val="-1"/>
          <w:sz w:val="20"/>
          <w:szCs w:val="20"/>
        </w:rPr>
        <w:t>ბობი</w:t>
      </w:r>
      <w:r w:rsidRPr="00806ED3">
        <w:rPr>
          <w:rFonts w:eastAsia="Sylfaen"/>
          <w:sz w:val="20"/>
          <w:szCs w:val="20"/>
        </w:rPr>
        <w:t xml:space="preserve">ს </w:t>
      </w:r>
      <w:r w:rsidRPr="00806ED3">
        <w:rPr>
          <w:rFonts w:eastAsia="Sylfaen"/>
          <w:spacing w:val="4"/>
          <w:sz w:val="20"/>
          <w:szCs w:val="20"/>
        </w:rPr>
        <w:t xml:space="preserve"> </w:t>
      </w:r>
      <w:r w:rsidRPr="00806ED3">
        <w:rPr>
          <w:rFonts w:eastAsia="Sylfaen"/>
          <w:sz w:val="20"/>
          <w:szCs w:val="20"/>
        </w:rPr>
        <w:t>გ</w:t>
      </w:r>
      <w:r w:rsidRPr="00806ED3">
        <w:rPr>
          <w:rFonts w:eastAsia="Sylfaen"/>
          <w:spacing w:val="-1"/>
          <w:sz w:val="20"/>
          <w:szCs w:val="20"/>
        </w:rPr>
        <w:t>ა</w:t>
      </w:r>
      <w:r w:rsidRPr="00806ED3">
        <w:rPr>
          <w:rFonts w:eastAsia="Sylfaen"/>
          <w:sz w:val="20"/>
          <w:szCs w:val="20"/>
        </w:rPr>
        <w:t>მ</w:t>
      </w:r>
      <w:r w:rsidRPr="00806ED3">
        <w:rPr>
          <w:rFonts w:eastAsia="Sylfaen"/>
          <w:spacing w:val="-1"/>
          <w:sz w:val="20"/>
          <w:szCs w:val="20"/>
        </w:rPr>
        <w:t>ო</w:t>
      </w:r>
      <w:r w:rsidRPr="00806ED3">
        <w:rPr>
          <w:rFonts w:eastAsia="Sylfaen"/>
          <w:sz w:val="20"/>
          <w:szCs w:val="20"/>
        </w:rPr>
        <w:t xml:space="preserve"> </w:t>
      </w:r>
      <w:r w:rsidRPr="00806ED3">
        <w:rPr>
          <w:rFonts w:eastAsia="Sylfaen"/>
          <w:spacing w:val="4"/>
          <w:sz w:val="20"/>
          <w:szCs w:val="20"/>
        </w:rPr>
        <w:t xml:space="preserve"> </w:t>
      </w:r>
      <w:r w:rsidRPr="00806ED3">
        <w:rPr>
          <w:b/>
          <w:bCs/>
          <w:color w:val="4472C4" w:themeColor="accent1"/>
          <w:sz w:val="20"/>
          <w:szCs w:val="20"/>
        </w:rPr>
        <w:t>ბანკმა</w:t>
      </w:r>
      <w:r w:rsidRPr="00806ED3">
        <w:rPr>
          <w:rFonts w:eastAsia="Sylfaen"/>
          <w:sz w:val="20"/>
          <w:szCs w:val="20"/>
        </w:rPr>
        <w:t xml:space="preserve">  მ</w:t>
      </w:r>
      <w:r w:rsidRPr="00806ED3">
        <w:rPr>
          <w:rFonts w:eastAsia="Sylfaen"/>
          <w:spacing w:val="-1"/>
          <w:sz w:val="20"/>
          <w:szCs w:val="20"/>
        </w:rPr>
        <w:t>იი</w:t>
      </w:r>
      <w:r w:rsidRPr="00806ED3">
        <w:rPr>
          <w:rFonts w:eastAsia="Sylfaen"/>
          <w:sz w:val="20"/>
          <w:szCs w:val="20"/>
        </w:rPr>
        <w:t xml:space="preserve">ღო </w:t>
      </w:r>
      <w:r w:rsidRPr="00806ED3">
        <w:rPr>
          <w:rFonts w:eastAsia="Sylfaen"/>
          <w:spacing w:val="4"/>
          <w:sz w:val="20"/>
          <w:szCs w:val="20"/>
        </w:rPr>
        <w:t xml:space="preserve"> </w:t>
      </w:r>
      <w:r w:rsidRPr="00806ED3">
        <w:rPr>
          <w:rFonts w:eastAsia="Sylfaen"/>
          <w:sz w:val="20"/>
          <w:szCs w:val="20"/>
        </w:rPr>
        <w:t>გ</w:t>
      </w:r>
      <w:r w:rsidRPr="00806ED3">
        <w:rPr>
          <w:rFonts w:eastAsia="Sylfaen"/>
          <w:spacing w:val="-1"/>
          <w:sz w:val="20"/>
          <w:szCs w:val="20"/>
        </w:rPr>
        <w:t>ა</w:t>
      </w:r>
      <w:r w:rsidRPr="00806ED3">
        <w:rPr>
          <w:rFonts w:eastAsia="Sylfaen"/>
          <w:spacing w:val="1"/>
          <w:sz w:val="20"/>
          <w:szCs w:val="20"/>
        </w:rPr>
        <w:t>დ</w:t>
      </w:r>
      <w:r w:rsidRPr="00806ED3">
        <w:rPr>
          <w:rFonts w:eastAsia="Sylfaen"/>
          <w:spacing w:val="-1"/>
          <w:sz w:val="20"/>
          <w:szCs w:val="20"/>
        </w:rPr>
        <w:t>ა</w:t>
      </w:r>
      <w:r w:rsidRPr="00806ED3">
        <w:rPr>
          <w:rFonts w:eastAsia="Sylfaen"/>
          <w:sz w:val="20"/>
          <w:szCs w:val="20"/>
        </w:rPr>
        <w:t>წ</w:t>
      </w:r>
      <w:r w:rsidRPr="00806ED3">
        <w:rPr>
          <w:rFonts w:eastAsia="Sylfaen"/>
          <w:spacing w:val="-1"/>
          <w:sz w:val="20"/>
          <w:szCs w:val="20"/>
        </w:rPr>
        <w:t>ყ</w:t>
      </w:r>
      <w:r w:rsidRPr="00806ED3">
        <w:rPr>
          <w:rFonts w:eastAsia="Sylfaen"/>
          <w:sz w:val="20"/>
          <w:szCs w:val="20"/>
        </w:rPr>
        <w:t>ვ</w:t>
      </w:r>
      <w:r w:rsidRPr="00806ED3">
        <w:rPr>
          <w:rFonts w:eastAsia="Sylfaen"/>
          <w:spacing w:val="1"/>
          <w:sz w:val="20"/>
          <w:szCs w:val="20"/>
        </w:rPr>
        <w:t>ე</w:t>
      </w:r>
      <w:r w:rsidRPr="00806ED3">
        <w:rPr>
          <w:rFonts w:eastAsia="Sylfaen"/>
          <w:sz w:val="20"/>
          <w:szCs w:val="20"/>
        </w:rPr>
        <w:t>ტ</w:t>
      </w:r>
      <w:r w:rsidRPr="00806ED3">
        <w:rPr>
          <w:rFonts w:eastAsia="Sylfaen"/>
          <w:spacing w:val="-3"/>
          <w:sz w:val="20"/>
          <w:szCs w:val="20"/>
        </w:rPr>
        <w:t>ი</w:t>
      </w:r>
      <w:r w:rsidRPr="00806ED3">
        <w:rPr>
          <w:rFonts w:eastAsia="Sylfaen"/>
          <w:sz w:val="20"/>
          <w:szCs w:val="20"/>
        </w:rPr>
        <w:t>ლე</w:t>
      </w:r>
      <w:r w:rsidRPr="00806ED3">
        <w:rPr>
          <w:rFonts w:eastAsia="Sylfaen"/>
          <w:spacing w:val="-1"/>
          <w:sz w:val="20"/>
          <w:szCs w:val="20"/>
        </w:rPr>
        <w:t>ბ</w:t>
      </w:r>
      <w:r w:rsidRPr="00806ED3">
        <w:rPr>
          <w:rFonts w:eastAsia="Sylfaen"/>
          <w:sz w:val="20"/>
          <w:szCs w:val="20"/>
        </w:rPr>
        <w:t xml:space="preserve">ა </w:t>
      </w:r>
      <w:r w:rsidRPr="00806ED3">
        <w:rPr>
          <w:rFonts w:eastAsia="Sylfaen"/>
          <w:spacing w:val="3"/>
          <w:sz w:val="20"/>
          <w:szCs w:val="20"/>
        </w:rPr>
        <w:t xml:space="preserve"> </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2"/>
          <w:sz w:val="20"/>
          <w:szCs w:val="20"/>
        </w:rPr>
        <w:t>ე</w:t>
      </w:r>
      <w:r w:rsidRPr="00806ED3">
        <w:rPr>
          <w:rFonts w:eastAsia="Sylfaen"/>
          <w:spacing w:val="-1"/>
          <w:sz w:val="20"/>
          <w:szCs w:val="20"/>
        </w:rPr>
        <w:t>დი</w:t>
      </w:r>
      <w:r w:rsidRPr="00806ED3">
        <w:rPr>
          <w:rFonts w:eastAsia="Sylfaen"/>
          <w:sz w:val="20"/>
          <w:szCs w:val="20"/>
        </w:rPr>
        <w:t>ტო 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ტის</w:t>
      </w:r>
      <w:r w:rsidRPr="00806ED3">
        <w:rPr>
          <w:rFonts w:eastAsia="Sylfaen"/>
          <w:spacing w:val="1"/>
          <w:sz w:val="20"/>
          <w:szCs w:val="20"/>
        </w:rPr>
        <w:t xml:space="preserve"> დ</w:t>
      </w:r>
      <w:r w:rsidRPr="00806ED3">
        <w:rPr>
          <w:rFonts w:eastAsia="Sylfaen"/>
          <w:spacing w:val="-1"/>
          <w:sz w:val="20"/>
          <w:szCs w:val="20"/>
        </w:rPr>
        <w:t>ა</w:t>
      </w:r>
      <w:r w:rsidRPr="00806ED3">
        <w:rPr>
          <w:rFonts w:eastAsia="Sylfaen"/>
          <w:sz w:val="20"/>
          <w:szCs w:val="20"/>
        </w:rPr>
        <w:t>შვე</w:t>
      </w:r>
      <w:r w:rsidRPr="00806ED3">
        <w:rPr>
          <w:rFonts w:eastAsia="Sylfaen"/>
          <w:spacing w:val="-1"/>
          <w:sz w:val="20"/>
          <w:szCs w:val="20"/>
        </w:rPr>
        <w:t>ბი</w:t>
      </w:r>
      <w:r w:rsidRPr="00806ED3">
        <w:rPr>
          <w:rFonts w:eastAsia="Sylfaen"/>
          <w:sz w:val="20"/>
          <w:szCs w:val="20"/>
        </w:rPr>
        <w:t>ს/გ</w:t>
      </w:r>
      <w:r w:rsidRPr="00806ED3">
        <w:rPr>
          <w:rFonts w:eastAsia="Sylfaen"/>
          <w:spacing w:val="-1"/>
          <w:sz w:val="20"/>
          <w:szCs w:val="20"/>
        </w:rPr>
        <w:t>აზრ</w:t>
      </w:r>
      <w:r w:rsidRPr="00806ED3">
        <w:rPr>
          <w:rFonts w:eastAsia="Sylfaen"/>
          <w:spacing w:val="1"/>
          <w:sz w:val="20"/>
          <w:szCs w:val="20"/>
        </w:rPr>
        <w:t>დ</w:t>
      </w:r>
      <w:r w:rsidRPr="00806ED3">
        <w:rPr>
          <w:rFonts w:eastAsia="Sylfaen"/>
          <w:spacing w:val="-1"/>
          <w:sz w:val="20"/>
          <w:szCs w:val="20"/>
        </w:rPr>
        <w:t>ი</w:t>
      </w:r>
      <w:r w:rsidRPr="00806ED3">
        <w:rPr>
          <w:rFonts w:eastAsia="Sylfaen"/>
          <w:sz w:val="20"/>
          <w:szCs w:val="20"/>
        </w:rPr>
        <w:t xml:space="preserve">ს </w:t>
      </w:r>
      <w:r w:rsidRPr="00806ED3">
        <w:rPr>
          <w:rFonts w:eastAsia="Sylfaen"/>
          <w:spacing w:val="-3"/>
          <w:sz w:val="20"/>
          <w:szCs w:val="20"/>
        </w:rPr>
        <w:t>შ</w:t>
      </w:r>
      <w:r w:rsidRPr="00806ED3">
        <w:rPr>
          <w:rFonts w:eastAsia="Sylfaen"/>
          <w:spacing w:val="1"/>
          <w:sz w:val="20"/>
          <w:szCs w:val="20"/>
        </w:rPr>
        <w:t>ე</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ხ</w:t>
      </w:r>
      <w:r w:rsidRPr="00806ED3">
        <w:rPr>
          <w:rFonts w:eastAsia="Sylfaen"/>
          <w:spacing w:val="1"/>
          <w:sz w:val="20"/>
          <w:szCs w:val="20"/>
        </w:rPr>
        <w:t>ე</w:t>
      </w:r>
      <w:r w:rsidRPr="00806ED3">
        <w:rPr>
          <w:rFonts w:eastAsia="Sylfaen"/>
          <w:spacing w:val="-1"/>
          <w:sz w:val="20"/>
          <w:szCs w:val="20"/>
        </w:rPr>
        <w:t>ბ ან/და</w:t>
      </w:r>
      <w:r w:rsidRPr="00806ED3">
        <w:rPr>
          <w:rFonts w:eastAsia="Sylfaen"/>
          <w:spacing w:val="2"/>
          <w:sz w:val="20"/>
          <w:szCs w:val="20"/>
        </w:rPr>
        <w:t xml:space="preserve"> </w:t>
      </w:r>
      <w:r w:rsidR="005B71A7" w:rsidRPr="00806ED3">
        <w:rPr>
          <w:b/>
          <w:bCs/>
          <w:color w:val="4472C4" w:themeColor="accent1"/>
          <w:sz w:val="20"/>
          <w:szCs w:val="20"/>
        </w:rPr>
        <w:t>ბარათის მფლობელის</w:t>
      </w:r>
      <w:r w:rsidRPr="00806ED3">
        <w:rPr>
          <w:rFonts w:eastAsia="Sylfaen"/>
          <w:spacing w:val="1"/>
          <w:sz w:val="20"/>
          <w:szCs w:val="20"/>
        </w:rPr>
        <w:t xml:space="preserve"> </w:t>
      </w:r>
      <w:r w:rsidRPr="00806ED3">
        <w:rPr>
          <w:rFonts w:eastAsia="Sylfaen"/>
          <w:spacing w:val="-3"/>
          <w:sz w:val="20"/>
          <w:szCs w:val="20"/>
        </w:rPr>
        <w:t>მ</w:t>
      </w:r>
      <w:r w:rsidRPr="00806ED3">
        <w:rPr>
          <w:rFonts w:eastAsia="Sylfaen"/>
          <w:spacing w:val="-1"/>
          <w:sz w:val="20"/>
          <w:szCs w:val="20"/>
        </w:rPr>
        <w:t>ი</w:t>
      </w:r>
      <w:r w:rsidRPr="00806ED3">
        <w:rPr>
          <w:rFonts w:eastAsia="Sylfaen"/>
          <w:spacing w:val="1"/>
          <w:sz w:val="20"/>
          <w:szCs w:val="20"/>
        </w:rPr>
        <w:t>ე</w:t>
      </w:r>
      <w:r w:rsidRPr="00806ED3">
        <w:rPr>
          <w:rFonts w:eastAsia="Sylfaen"/>
          <w:sz w:val="20"/>
          <w:szCs w:val="20"/>
        </w:rPr>
        <w:t xml:space="preserve">რ </w:t>
      </w:r>
      <w:r w:rsidR="006447F6" w:rsidRPr="00806ED3">
        <w:rPr>
          <w:sz w:val="20"/>
          <w:szCs w:val="20"/>
        </w:rPr>
        <w:t>წინამდებარე</w:t>
      </w:r>
      <w:r w:rsidRPr="00806ED3">
        <w:rPr>
          <w:rFonts w:eastAsia="Sylfaen"/>
          <w:spacing w:val="1"/>
          <w:sz w:val="20"/>
          <w:szCs w:val="20"/>
        </w:rPr>
        <w:t xml:space="preserve"> </w:t>
      </w:r>
      <w:r w:rsidRPr="00806ED3">
        <w:rPr>
          <w:b/>
          <w:bCs/>
          <w:color w:val="4472C4" w:themeColor="accent1"/>
          <w:sz w:val="20"/>
          <w:szCs w:val="20"/>
        </w:rPr>
        <w:t>ხელშეკრულებით</w:t>
      </w:r>
      <w:r w:rsidRPr="00806ED3">
        <w:rPr>
          <w:rFonts w:eastAsia="Sylfaen"/>
          <w:spacing w:val="1"/>
          <w:sz w:val="20"/>
          <w:szCs w:val="20"/>
        </w:rPr>
        <w:t xml:space="preserve"> </w:t>
      </w:r>
      <w:r w:rsidRPr="00806ED3">
        <w:rPr>
          <w:rFonts w:eastAsia="Sylfaen"/>
          <w:spacing w:val="-1"/>
          <w:sz w:val="20"/>
          <w:szCs w:val="20"/>
        </w:rPr>
        <w:t>ა</w:t>
      </w:r>
      <w:r w:rsidRPr="00806ED3">
        <w:rPr>
          <w:rFonts w:eastAsia="Sylfaen"/>
          <w:sz w:val="20"/>
          <w:szCs w:val="20"/>
        </w:rPr>
        <w:t>ნ</w:t>
      </w:r>
      <w:r w:rsidRPr="00806ED3">
        <w:rPr>
          <w:rFonts w:eastAsia="Sylfaen"/>
          <w:spacing w:val="1"/>
          <w:sz w:val="20"/>
          <w:szCs w:val="20"/>
        </w:rPr>
        <w:t xml:space="preserve"> </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1"/>
          <w:sz w:val="20"/>
          <w:szCs w:val="20"/>
        </w:rPr>
        <w:t>ედ</w:t>
      </w:r>
      <w:r w:rsidRPr="00806ED3">
        <w:rPr>
          <w:rFonts w:eastAsia="Sylfaen"/>
          <w:spacing w:val="-1"/>
          <w:sz w:val="20"/>
          <w:szCs w:val="20"/>
        </w:rPr>
        <w:t>ი</w:t>
      </w:r>
      <w:r w:rsidRPr="00806ED3">
        <w:rPr>
          <w:rFonts w:eastAsia="Sylfaen"/>
          <w:sz w:val="20"/>
          <w:szCs w:val="20"/>
        </w:rPr>
        <w:t>ტო</w:t>
      </w:r>
      <w:r w:rsidRPr="00806ED3">
        <w:rPr>
          <w:rFonts w:eastAsia="Sylfaen"/>
          <w:spacing w:val="1"/>
          <w:sz w:val="20"/>
          <w:szCs w:val="20"/>
        </w:rPr>
        <w:t xml:space="preserve"> </w:t>
      </w:r>
      <w:r w:rsidRPr="00806ED3">
        <w:rPr>
          <w:rFonts w:eastAsia="Sylfaen"/>
          <w:sz w:val="20"/>
          <w:szCs w:val="20"/>
        </w:rPr>
        <w:t>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ტის</w:t>
      </w:r>
      <w:r w:rsidRPr="00806ED3">
        <w:rPr>
          <w:rFonts w:eastAsia="Sylfaen"/>
          <w:spacing w:val="1"/>
          <w:sz w:val="20"/>
          <w:szCs w:val="20"/>
        </w:rPr>
        <w:t xml:space="preserve"> დ</w:t>
      </w:r>
      <w:r w:rsidRPr="00806ED3">
        <w:rPr>
          <w:rFonts w:eastAsia="Sylfaen"/>
          <w:spacing w:val="-1"/>
          <w:sz w:val="20"/>
          <w:szCs w:val="20"/>
        </w:rPr>
        <w:t>ა</w:t>
      </w:r>
      <w:r w:rsidRPr="00806ED3">
        <w:rPr>
          <w:rFonts w:eastAsia="Sylfaen"/>
          <w:sz w:val="20"/>
          <w:szCs w:val="20"/>
        </w:rPr>
        <w:t>შ</w:t>
      </w:r>
      <w:r w:rsidRPr="00806ED3">
        <w:rPr>
          <w:rFonts w:eastAsia="Sylfaen"/>
          <w:spacing w:val="-3"/>
          <w:sz w:val="20"/>
          <w:szCs w:val="20"/>
        </w:rPr>
        <w:t>ვ</w:t>
      </w:r>
      <w:r w:rsidRPr="00806ED3">
        <w:rPr>
          <w:rFonts w:eastAsia="Sylfaen"/>
          <w:spacing w:val="1"/>
          <w:sz w:val="20"/>
          <w:szCs w:val="20"/>
        </w:rPr>
        <w:t>ე</w:t>
      </w:r>
      <w:r w:rsidRPr="00806ED3">
        <w:rPr>
          <w:rFonts w:eastAsia="Sylfaen"/>
          <w:spacing w:val="-1"/>
          <w:sz w:val="20"/>
          <w:szCs w:val="20"/>
        </w:rPr>
        <w:t>ბი</w:t>
      </w:r>
      <w:r w:rsidRPr="00806ED3">
        <w:rPr>
          <w:rFonts w:eastAsia="Sylfaen"/>
          <w:sz w:val="20"/>
          <w:szCs w:val="20"/>
        </w:rPr>
        <w:t>ს/გ</w:t>
      </w:r>
      <w:r w:rsidRPr="00806ED3">
        <w:rPr>
          <w:rFonts w:eastAsia="Sylfaen"/>
          <w:spacing w:val="-1"/>
          <w:sz w:val="20"/>
          <w:szCs w:val="20"/>
        </w:rPr>
        <w:t>აზრ</w:t>
      </w:r>
      <w:r w:rsidRPr="00806ED3">
        <w:rPr>
          <w:rFonts w:eastAsia="Sylfaen"/>
          <w:spacing w:val="1"/>
          <w:sz w:val="20"/>
          <w:szCs w:val="20"/>
        </w:rPr>
        <w:t>დ</w:t>
      </w:r>
      <w:r w:rsidRPr="00806ED3">
        <w:rPr>
          <w:rFonts w:eastAsia="Sylfaen"/>
          <w:spacing w:val="-1"/>
          <w:sz w:val="20"/>
          <w:szCs w:val="20"/>
        </w:rPr>
        <w:t>ი</w:t>
      </w:r>
      <w:r w:rsidRPr="00806ED3">
        <w:rPr>
          <w:rFonts w:eastAsia="Sylfaen"/>
          <w:sz w:val="20"/>
          <w:szCs w:val="20"/>
        </w:rPr>
        <w:t xml:space="preserve">ს </w:t>
      </w:r>
      <w:r w:rsidRPr="00806ED3">
        <w:rPr>
          <w:rFonts w:eastAsia="Sylfaen"/>
          <w:b/>
          <w:bCs/>
          <w:color w:val="4472C4" w:themeColor="accent1"/>
          <w:sz w:val="20"/>
          <w:szCs w:val="20"/>
        </w:rPr>
        <w:t>გ</w:t>
      </w:r>
      <w:r w:rsidRPr="00806ED3">
        <w:rPr>
          <w:rFonts w:eastAsia="Sylfaen"/>
          <w:b/>
          <w:bCs/>
          <w:color w:val="4472C4" w:themeColor="accent1"/>
          <w:spacing w:val="-1"/>
          <w:sz w:val="20"/>
          <w:szCs w:val="20"/>
        </w:rPr>
        <w:t>ა</w:t>
      </w:r>
      <w:r w:rsidRPr="00806ED3">
        <w:rPr>
          <w:rFonts w:eastAsia="Sylfaen"/>
          <w:b/>
          <w:bCs/>
          <w:color w:val="4472C4" w:themeColor="accent1"/>
          <w:sz w:val="20"/>
          <w:szCs w:val="20"/>
        </w:rPr>
        <w:t>ნ</w:t>
      </w:r>
      <w:r w:rsidRPr="00806ED3">
        <w:rPr>
          <w:rFonts w:eastAsia="Sylfaen"/>
          <w:b/>
          <w:bCs/>
          <w:color w:val="4472C4" w:themeColor="accent1"/>
          <w:spacing w:val="-2"/>
          <w:sz w:val="20"/>
          <w:szCs w:val="20"/>
        </w:rPr>
        <w:t>ა</w:t>
      </w:r>
      <w:r w:rsidRPr="00806ED3">
        <w:rPr>
          <w:rFonts w:eastAsia="Sylfaen"/>
          <w:b/>
          <w:bCs/>
          <w:color w:val="4472C4" w:themeColor="accent1"/>
          <w:sz w:val="20"/>
          <w:szCs w:val="20"/>
        </w:rPr>
        <w:t>ცხ</w:t>
      </w:r>
      <w:r w:rsidRPr="00806ED3">
        <w:rPr>
          <w:rFonts w:eastAsia="Sylfaen"/>
          <w:b/>
          <w:bCs/>
          <w:color w:val="4472C4" w:themeColor="accent1"/>
          <w:spacing w:val="-1"/>
          <w:sz w:val="20"/>
          <w:szCs w:val="20"/>
        </w:rPr>
        <w:t>ა</w:t>
      </w:r>
      <w:r w:rsidRPr="00806ED3">
        <w:rPr>
          <w:rFonts w:eastAsia="Sylfaen"/>
          <w:b/>
          <w:bCs/>
          <w:color w:val="4472C4" w:themeColor="accent1"/>
          <w:spacing w:val="1"/>
          <w:sz w:val="20"/>
          <w:szCs w:val="20"/>
        </w:rPr>
        <w:t>დ</w:t>
      </w:r>
      <w:r w:rsidRPr="00806ED3">
        <w:rPr>
          <w:rFonts w:eastAsia="Sylfaen"/>
          <w:b/>
          <w:bCs/>
          <w:color w:val="4472C4" w:themeColor="accent1"/>
          <w:spacing w:val="-1"/>
          <w:sz w:val="20"/>
          <w:szCs w:val="20"/>
        </w:rPr>
        <w:t>ი</w:t>
      </w:r>
      <w:r w:rsidRPr="00806ED3">
        <w:rPr>
          <w:rFonts w:eastAsia="Sylfaen"/>
          <w:b/>
          <w:bCs/>
          <w:color w:val="4472C4" w:themeColor="accent1"/>
          <w:sz w:val="20"/>
          <w:szCs w:val="20"/>
        </w:rPr>
        <w:t>თ</w:t>
      </w:r>
      <w:r w:rsidRPr="00806ED3">
        <w:rPr>
          <w:rFonts w:eastAsia="Sylfaen"/>
          <w:color w:val="4472C4" w:themeColor="accent1"/>
          <w:sz w:val="20"/>
          <w:szCs w:val="20"/>
        </w:rPr>
        <w:t xml:space="preserve"> </w:t>
      </w:r>
      <w:r w:rsidRPr="00806ED3">
        <w:rPr>
          <w:rFonts w:eastAsia="Sylfaen"/>
          <w:sz w:val="20"/>
          <w:szCs w:val="20"/>
        </w:rPr>
        <w:t>ნ</w:t>
      </w:r>
      <w:r w:rsidRPr="00806ED3">
        <w:rPr>
          <w:rFonts w:eastAsia="Sylfaen"/>
          <w:spacing w:val="-2"/>
          <w:sz w:val="20"/>
          <w:szCs w:val="20"/>
        </w:rPr>
        <w:t>ა</w:t>
      </w:r>
      <w:r w:rsidRPr="00806ED3">
        <w:rPr>
          <w:rFonts w:eastAsia="Sylfaen"/>
          <w:sz w:val="20"/>
          <w:szCs w:val="20"/>
        </w:rPr>
        <w:t>კ</w:t>
      </w:r>
      <w:r w:rsidRPr="00806ED3">
        <w:rPr>
          <w:rFonts w:eastAsia="Sylfaen"/>
          <w:spacing w:val="-1"/>
          <w:sz w:val="20"/>
          <w:szCs w:val="20"/>
        </w:rPr>
        <w:t>ი</w:t>
      </w:r>
      <w:r w:rsidRPr="00806ED3">
        <w:rPr>
          <w:rFonts w:eastAsia="Sylfaen"/>
          <w:sz w:val="20"/>
          <w:szCs w:val="20"/>
        </w:rPr>
        <w:t>ს</w:t>
      </w:r>
      <w:r w:rsidRPr="00806ED3">
        <w:rPr>
          <w:rFonts w:eastAsia="Sylfaen"/>
          <w:spacing w:val="-1"/>
          <w:sz w:val="20"/>
          <w:szCs w:val="20"/>
        </w:rPr>
        <w:t>რ</w:t>
      </w:r>
      <w:r w:rsidRPr="00806ED3">
        <w:rPr>
          <w:rFonts w:eastAsia="Sylfaen"/>
          <w:sz w:val="20"/>
          <w:szCs w:val="20"/>
        </w:rPr>
        <w:t>ი ვ</w:t>
      </w:r>
      <w:r w:rsidRPr="00806ED3">
        <w:rPr>
          <w:rFonts w:eastAsia="Sylfaen"/>
          <w:spacing w:val="-1"/>
          <w:sz w:val="20"/>
          <w:szCs w:val="20"/>
        </w:rPr>
        <w:t>ა</w:t>
      </w:r>
      <w:r w:rsidRPr="00806ED3">
        <w:rPr>
          <w:rFonts w:eastAsia="Sylfaen"/>
          <w:sz w:val="20"/>
          <w:szCs w:val="20"/>
        </w:rPr>
        <w:t>ლ</w:t>
      </w:r>
      <w:r w:rsidRPr="00806ED3">
        <w:rPr>
          <w:rFonts w:eastAsia="Sylfaen"/>
          <w:spacing w:val="1"/>
          <w:sz w:val="20"/>
          <w:szCs w:val="20"/>
        </w:rPr>
        <w:t>დ</w:t>
      </w:r>
      <w:r w:rsidRPr="00806ED3">
        <w:rPr>
          <w:rFonts w:eastAsia="Sylfaen"/>
          <w:spacing w:val="-2"/>
          <w:sz w:val="20"/>
          <w:szCs w:val="20"/>
        </w:rPr>
        <w:t>ე</w:t>
      </w:r>
      <w:r w:rsidRPr="00806ED3">
        <w:rPr>
          <w:rFonts w:eastAsia="Sylfaen"/>
          <w:spacing w:val="-1"/>
          <w:sz w:val="20"/>
          <w:szCs w:val="20"/>
        </w:rPr>
        <w:t>ბ</w:t>
      </w:r>
      <w:r w:rsidRPr="00806ED3">
        <w:rPr>
          <w:rFonts w:eastAsia="Sylfaen"/>
          <w:sz w:val="20"/>
          <w:szCs w:val="20"/>
        </w:rPr>
        <w:t>ულე</w:t>
      </w:r>
      <w:r w:rsidRPr="00806ED3">
        <w:rPr>
          <w:rFonts w:eastAsia="Sylfaen"/>
          <w:spacing w:val="-1"/>
          <w:sz w:val="20"/>
          <w:szCs w:val="20"/>
        </w:rPr>
        <w:t>ბი</w:t>
      </w:r>
      <w:r w:rsidRPr="00806ED3">
        <w:rPr>
          <w:rFonts w:eastAsia="Sylfaen"/>
          <w:sz w:val="20"/>
          <w:szCs w:val="20"/>
        </w:rPr>
        <w:t xml:space="preserve">ს </w:t>
      </w:r>
      <w:r w:rsidRPr="00806ED3">
        <w:rPr>
          <w:rFonts w:eastAsia="Sylfaen"/>
          <w:spacing w:val="1"/>
          <w:sz w:val="20"/>
          <w:szCs w:val="20"/>
        </w:rPr>
        <w:t>დ</w:t>
      </w:r>
      <w:r w:rsidRPr="00806ED3">
        <w:rPr>
          <w:rFonts w:eastAsia="Sylfaen"/>
          <w:spacing w:val="-1"/>
          <w:sz w:val="20"/>
          <w:szCs w:val="20"/>
        </w:rPr>
        <w:t>არ</w:t>
      </w:r>
      <w:r w:rsidRPr="00806ED3">
        <w:rPr>
          <w:rFonts w:eastAsia="Sylfaen"/>
          <w:sz w:val="20"/>
          <w:szCs w:val="20"/>
        </w:rPr>
        <w:t>ღვ</w:t>
      </w:r>
      <w:r w:rsidRPr="00806ED3">
        <w:rPr>
          <w:rFonts w:eastAsia="Sylfaen"/>
          <w:spacing w:val="1"/>
          <w:sz w:val="20"/>
          <w:szCs w:val="20"/>
        </w:rPr>
        <w:t>ე</w:t>
      </w:r>
      <w:r w:rsidRPr="00806ED3">
        <w:rPr>
          <w:rFonts w:eastAsia="Sylfaen"/>
          <w:sz w:val="20"/>
          <w:szCs w:val="20"/>
        </w:rPr>
        <w:t>ვ</w:t>
      </w:r>
      <w:r w:rsidRPr="00806ED3">
        <w:rPr>
          <w:rFonts w:eastAsia="Sylfaen"/>
          <w:spacing w:val="-1"/>
          <w:sz w:val="20"/>
          <w:szCs w:val="20"/>
        </w:rPr>
        <w:t>ი</w:t>
      </w:r>
      <w:r w:rsidRPr="00806ED3">
        <w:rPr>
          <w:rFonts w:eastAsia="Sylfaen"/>
          <w:sz w:val="20"/>
          <w:szCs w:val="20"/>
        </w:rPr>
        <w:t xml:space="preserve">ს </w:t>
      </w:r>
      <w:r w:rsidRPr="00806ED3">
        <w:rPr>
          <w:rFonts w:eastAsia="Sylfaen"/>
          <w:spacing w:val="-1"/>
          <w:sz w:val="20"/>
          <w:szCs w:val="20"/>
        </w:rPr>
        <w:t>ა</w:t>
      </w:r>
      <w:r w:rsidRPr="00806ED3">
        <w:rPr>
          <w:rFonts w:eastAsia="Sylfaen"/>
          <w:sz w:val="20"/>
          <w:szCs w:val="20"/>
        </w:rPr>
        <w:t>ნ/</w:t>
      </w:r>
      <w:r w:rsidRPr="00806ED3">
        <w:rPr>
          <w:rFonts w:eastAsia="Sylfaen"/>
          <w:spacing w:val="1"/>
          <w:sz w:val="20"/>
          <w:szCs w:val="20"/>
        </w:rPr>
        <w:t>დ</w:t>
      </w:r>
      <w:r w:rsidRPr="00806ED3">
        <w:rPr>
          <w:rFonts w:eastAsia="Sylfaen"/>
          <w:sz w:val="20"/>
          <w:szCs w:val="20"/>
        </w:rPr>
        <w:t xml:space="preserve">ა </w:t>
      </w:r>
      <w:r w:rsidRPr="00806ED3">
        <w:rPr>
          <w:rFonts w:eastAsia="Sylfaen"/>
          <w:spacing w:val="1"/>
          <w:sz w:val="20"/>
          <w:szCs w:val="20"/>
        </w:rPr>
        <w:t>ფ</w:t>
      </w:r>
      <w:r w:rsidRPr="00806ED3">
        <w:rPr>
          <w:rFonts w:eastAsia="Sylfaen"/>
          <w:spacing w:val="-1"/>
          <w:sz w:val="20"/>
          <w:szCs w:val="20"/>
        </w:rPr>
        <w:t>ორ</w:t>
      </w:r>
      <w:r w:rsidRPr="00806ED3">
        <w:rPr>
          <w:rFonts w:eastAsia="Sylfaen"/>
          <w:spacing w:val="3"/>
          <w:sz w:val="20"/>
          <w:szCs w:val="20"/>
        </w:rPr>
        <w:t>ს</w:t>
      </w:r>
      <w:r w:rsidRPr="00806ED3">
        <w:rPr>
          <w:rFonts w:eastAsia="Sylfaen"/>
          <w:spacing w:val="-1"/>
          <w:sz w:val="20"/>
          <w:szCs w:val="20"/>
        </w:rPr>
        <w:t>-</w:t>
      </w:r>
      <w:r w:rsidRPr="00806ED3">
        <w:rPr>
          <w:rFonts w:eastAsia="Sylfaen"/>
          <w:sz w:val="20"/>
          <w:szCs w:val="20"/>
        </w:rPr>
        <w:t>მ</w:t>
      </w:r>
      <w:r w:rsidRPr="00806ED3">
        <w:rPr>
          <w:rFonts w:eastAsia="Sylfaen"/>
          <w:spacing w:val="-1"/>
          <w:sz w:val="20"/>
          <w:szCs w:val="20"/>
        </w:rPr>
        <w:t>ა</w:t>
      </w:r>
      <w:r w:rsidRPr="00806ED3">
        <w:rPr>
          <w:rFonts w:eastAsia="Sylfaen"/>
          <w:sz w:val="20"/>
          <w:szCs w:val="20"/>
        </w:rPr>
        <w:t>ჟ</w:t>
      </w:r>
      <w:r w:rsidRPr="00806ED3">
        <w:rPr>
          <w:rFonts w:eastAsia="Sylfaen"/>
          <w:spacing w:val="-1"/>
          <w:sz w:val="20"/>
          <w:szCs w:val="20"/>
        </w:rPr>
        <w:t>ორ</w:t>
      </w:r>
      <w:r w:rsidRPr="00806ED3">
        <w:rPr>
          <w:rFonts w:eastAsia="Sylfaen"/>
          <w:sz w:val="20"/>
          <w:szCs w:val="20"/>
        </w:rPr>
        <w:t>ული გ</w:t>
      </w:r>
      <w:r w:rsidRPr="00806ED3">
        <w:rPr>
          <w:rFonts w:eastAsia="Sylfaen"/>
          <w:spacing w:val="1"/>
          <w:sz w:val="20"/>
          <w:szCs w:val="20"/>
        </w:rPr>
        <w:t>ა</w:t>
      </w:r>
      <w:r w:rsidRPr="00806ED3">
        <w:rPr>
          <w:rFonts w:eastAsia="Sylfaen"/>
          <w:spacing w:val="-1"/>
          <w:sz w:val="20"/>
          <w:szCs w:val="20"/>
        </w:rPr>
        <w:t>რ</w:t>
      </w:r>
      <w:r w:rsidRPr="00806ED3">
        <w:rPr>
          <w:rFonts w:eastAsia="Sylfaen"/>
          <w:spacing w:val="1"/>
          <w:sz w:val="20"/>
          <w:szCs w:val="20"/>
        </w:rPr>
        <w:t>ე</w:t>
      </w:r>
      <w:r w:rsidRPr="00806ED3">
        <w:rPr>
          <w:rFonts w:eastAsia="Sylfaen"/>
          <w:sz w:val="20"/>
          <w:szCs w:val="20"/>
        </w:rPr>
        <w:t>მ</w:t>
      </w:r>
      <w:r w:rsidRPr="00806ED3">
        <w:rPr>
          <w:rFonts w:eastAsia="Sylfaen"/>
          <w:spacing w:val="-1"/>
          <w:sz w:val="20"/>
          <w:szCs w:val="20"/>
        </w:rPr>
        <w:t>ო</w:t>
      </w:r>
      <w:r w:rsidRPr="00806ED3">
        <w:rPr>
          <w:rFonts w:eastAsia="Sylfaen"/>
          <w:spacing w:val="1"/>
          <w:sz w:val="20"/>
          <w:szCs w:val="20"/>
        </w:rPr>
        <w:t>ე</w:t>
      </w:r>
      <w:r w:rsidRPr="00806ED3">
        <w:rPr>
          <w:rFonts w:eastAsia="Sylfaen"/>
          <w:spacing w:val="-1"/>
          <w:sz w:val="20"/>
          <w:szCs w:val="20"/>
        </w:rPr>
        <w:t>ბი</w:t>
      </w:r>
      <w:r w:rsidRPr="00806ED3">
        <w:rPr>
          <w:rFonts w:eastAsia="Sylfaen"/>
          <w:sz w:val="20"/>
          <w:szCs w:val="20"/>
        </w:rPr>
        <w:t xml:space="preserve">ს </w:t>
      </w:r>
      <w:r w:rsidRPr="00806ED3">
        <w:rPr>
          <w:rFonts w:eastAsia="Sylfaen"/>
          <w:spacing w:val="4"/>
          <w:sz w:val="20"/>
          <w:szCs w:val="20"/>
        </w:rPr>
        <w:t xml:space="preserve"> </w:t>
      </w:r>
      <w:r w:rsidRPr="00806ED3">
        <w:rPr>
          <w:rFonts w:eastAsia="Sylfaen"/>
          <w:spacing w:val="1"/>
          <w:sz w:val="20"/>
          <w:szCs w:val="20"/>
        </w:rPr>
        <w:t>დ</w:t>
      </w:r>
      <w:r w:rsidRPr="00806ED3">
        <w:rPr>
          <w:rFonts w:eastAsia="Sylfaen"/>
          <w:spacing w:val="-1"/>
          <w:sz w:val="20"/>
          <w:szCs w:val="20"/>
        </w:rPr>
        <w:t>ა</w:t>
      </w:r>
      <w:r w:rsidRPr="00806ED3">
        <w:rPr>
          <w:rFonts w:eastAsia="Sylfaen"/>
          <w:spacing w:val="1"/>
          <w:sz w:val="20"/>
          <w:szCs w:val="20"/>
        </w:rPr>
        <w:t>დ</w:t>
      </w:r>
      <w:r w:rsidRPr="00806ED3">
        <w:rPr>
          <w:rFonts w:eastAsia="Sylfaen"/>
          <w:sz w:val="20"/>
          <w:szCs w:val="20"/>
        </w:rPr>
        <w:t>გ</w:t>
      </w:r>
      <w:r w:rsidRPr="00806ED3">
        <w:rPr>
          <w:rFonts w:eastAsia="Sylfaen"/>
          <w:spacing w:val="-1"/>
          <w:sz w:val="20"/>
          <w:szCs w:val="20"/>
        </w:rPr>
        <w:t>ო</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ს შემთხ</w:t>
      </w:r>
      <w:r w:rsidRPr="00806ED3">
        <w:rPr>
          <w:rFonts w:eastAsia="Sylfaen"/>
          <w:spacing w:val="-2"/>
          <w:sz w:val="20"/>
          <w:szCs w:val="20"/>
        </w:rPr>
        <w:t>ვ</w:t>
      </w:r>
      <w:r w:rsidRPr="00806ED3">
        <w:rPr>
          <w:rFonts w:eastAsia="Sylfaen"/>
          <w:spacing w:val="1"/>
          <w:sz w:val="20"/>
          <w:szCs w:val="20"/>
        </w:rPr>
        <w:t>ე</w:t>
      </w:r>
      <w:r w:rsidRPr="00806ED3">
        <w:rPr>
          <w:rFonts w:eastAsia="Sylfaen"/>
          <w:sz w:val="20"/>
          <w:szCs w:val="20"/>
        </w:rPr>
        <w:t>ვ</w:t>
      </w:r>
      <w:r w:rsidRPr="00806ED3">
        <w:rPr>
          <w:rFonts w:eastAsia="Sylfaen"/>
          <w:spacing w:val="-1"/>
          <w:sz w:val="20"/>
          <w:szCs w:val="20"/>
        </w:rPr>
        <w:t>ა</w:t>
      </w:r>
      <w:r w:rsidRPr="00806ED3">
        <w:rPr>
          <w:rFonts w:eastAsia="Sylfaen"/>
          <w:sz w:val="20"/>
          <w:szCs w:val="20"/>
        </w:rPr>
        <w:t xml:space="preserve">ში, </w:t>
      </w:r>
      <w:r w:rsidR="005B71A7" w:rsidRPr="00806ED3">
        <w:rPr>
          <w:b/>
          <w:bCs/>
          <w:color w:val="4472C4" w:themeColor="accent1"/>
          <w:sz w:val="20"/>
          <w:szCs w:val="20"/>
        </w:rPr>
        <w:t>ბარათის მფლობელის</w:t>
      </w:r>
      <w:r w:rsidRPr="00806ED3">
        <w:rPr>
          <w:b/>
          <w:bCs/>
          <w:color w:val="4472C4" w:themeColor="accent1"/>
          <w:sz w:val="20"/>
          <w:szCs w:val="20"/>
        </w:rPr>
        <w:t>თვის</w:t>
      </w:r>
      <w:r w:rsidRPr="00806ED3">
        <w:rPr>
          <w:rFonts w:eastAsia="Sylfaen"/>
          <w:spacing w:val="1"/>
          <w:sz w:val="20"/>
          <w:szCs w:val="20"/>
        </w:rPr>
        <w:t xml:space="preserve"> </w:t>
      </w:r>
      <w:r w:rsidRPr="00806ED3">
        <w:rPr>
          <w:rFonts w:eastAsia="Sylfaen"/>
          <w:sz w:val="20"/>
          <w:szCs w:val="20"/>
        </w:rPr>
        <w:t>წინ</w:t>
      </w:r>
      <w:r w:rsidRPr="00806ED3">
        <w:rPr>
          <w:rFonts w:eastAsia="Sylfaen"/>
          <w:spacing w:val="-2"/>
          <w:sz w:val="20"/>
          <w:szCs w:val="20"/>
        </w:rPr>
        <w:t>ა</w:t>
      </w:r>
      <w:r w:rsidRPr="00806ED3">
        <w:rPr>
          <w:rFonts w:eastAsia="Sylfaen"/>
          <w:sz w:val="20"/>
          <w:szCs w:val="20"/>
        </w:rPr>
        <w:t>სწ</w:t>
      </w:r>
      <w:r w:rsidRPr="00806ED3">
        <w:rPr>
          <w:rFonts w:eastAsia="Sylfaen"/>
          <w:spacing w:val="-1"/>
          <w:sz w:val="20"/>
          <w:szCs w:val="20"/>
        </w:rPr>
        <w:t>ა</w:t>
      </w:r>
      <w:r w:rsidRPr="00806ED3">
        <w:rPr>
          <w:rFonts w:eastAsia="Sylfaen"/>
          <w:sz w:val="20"/>
          <w:szCs w:val="20"/>
        </w:rPr>
        <w:t>რ</w:t>
      </w:r>
      <w:r w:rsidRPr="00806ED3">
        <w:rPr>
          <w:rFonts w:eastAsia="Sylfaen"/>
          <w:spacing w:val="3"/>
          <w:sz w:val="20"/>
          <w:szCs w:val="20"/>
        </w:rPr>
        <w:t xml:space="preserve"> </w:t>
      </w:r>
      <w:r w:rsidRPr="00806ED3">
        <w:rPr>
          <w:rFonts w:eastAsia="Sylfaen"/>
          <w:sz w:val="20"/>
          <w:szCs w:val="20"/>
        </w:rPr>
        <w:t>შ</w:t>
      </w:r>
      <w:r w:rsidRPr="00806ED3">
        <w:rPr>
          <w:rFonts w:eastAsia="Sylfaen"/>
          <w:spacing w:val="-2"/>
          <w:sz w:val="20"/>
          <w:szCs w:val="20"/>
        </w:rPr>
        <w:t>ე</w:t>
      </w:r>
      <w:r w:rsidRPr="00806ED3">
        <w:rPr>
          <w:rFonts w:eastAsia="Sylfaen"/>
          <w:sz w:val="20"/>
          <w:szCs w:val="20"/>
        </w:rPr>
        <w:t>ტ</w:t>
      </w:r>
      <w:r w:rsidRPr="00806ED3">
        <w:rPr>
          <w:rFonts w:eastAsia="Sylfaen"/>
          <w:spacing w:val="1"/>
          <w:sz w:val="20"/>
          <w:szCs w:val="20"/>
        </w:rPr>
        <w:t>ყ</w:t>
      </w:r>
      <w:r w:rsidRPr="00806ED3">
        <w:rPr>
          <w:rFonts w:eastAsia="Sylfaen"/>
          <w:spacing w:val="-1"/>
          <w:sz w:val="20"/>
          <w:szCs w:val="20"/>
        </w:rPr>
        <w:t>ობი</w:t>
      </w:r>
      <w:r w:rsidRPr="00806ED3">
        <w:rPr>
          <w:rFonts w:eastAsia="Sylfaen"/>
          <w:sz w:val="20"/>
          <w:szCs w:val="20"/>
        </w:rPr>
        <w:t>ნე</w:t>
      </w:r>
      <w:r w:rsidRPr="00806ED3">
        <w:rPr>
          <w:rFonts w:eastAsia="Sylfaen"/>
          <w:spacing w:val="-1"/>
          <w:sz w:val="20"/>
          <w:szCs w:val="20"/>
        </w:rPr>
        <w:t>ბი</w:t>
      </w:r>
      <w:r w:rsidRPr="00806ED3">
        <w:rPr>
          <w:rFonts w:eastAsia="Sylfaen"/>
          <w:sz w:val="20"/>
          <w:szCs w:val="20"/>
        </w:rPr>
        <w:t>ს</w:t>
      </w:r>
      <w:r w:rsidRPr="00806ED3">
        <w:rPr>
          <w:rFonts w:eastAsia="Sylfaen"/>
          <w:spacing w:val="3"/>
          <w:sz w:val="20"/>
          <w:szCs w:val="20"/>
        </w:rPr>
        <w:t xml:space="preserve"> </w:t>
      </w:r>
      <w:r w:rsidRPr="00806ED3">
        <w:rPr>
          <w:rFonts w:eastAsia="Sylfaen"/>
          <w:sz w:val="20"/>
          <w:szCs w:val="20"/>
        </w:rPr>
        <w:t>გ</w:t>
      </w:r>
      <w:r w:rsidRPr="00806ED3">
        <w:rPr>
          <w:rFonts w:eastAsia="Sylfaen"/>
          <w:spacing w:val="-1"/>
          <w:sz w:val="20"/>
          <w:szCs w:val="20"/>
        </w:rPr>
        <w:t>არ</w:t>
      </w:r>
      <w:r w:rsidRPr="00806ED3">
        <w:rPr>
          <w:rFonts w:eastAsia="Sylfaen"/>
          <w:spacing w:val="1"/>
          <w:sz w:val="20"/>
          <w:szCs w:val="20"/>
        </w:rPr>
        <w:t>ე</w:t>
      </w:r>
      <w:r w:rsidRPr="00806ED3">
        <w:rPr>
          <w:rFonts w:eastAsia="Sylfaen"/>
          <w:sz w:val="20"/>
          <w:szCs w:val="20"/>
        </w:rPr>
        <w:t>შე,</w:t>
      </w:r>
      <w:r w:rsidRPr="00806ED3">
        <w:rPr>
          <w:rFonts w:eastAsia="Sylfaen"/>
          <w:spacing w:val="4"/>
          <w:sz w:val="20"/>
          <w:szCs w:val="20"/>
        </w:rPr>
        <w:t xml:space="preserve"> </w:t>
      </w:r>
      <w:r w:rsidRPr="00806ED3">
        <w:rPr>
          <w:rFonts w:eastAsia="Sylfaen"/>
          <w:sz w:val="20"/>
          <w:szCs w:val="20"/>
        </w:rPr>
        <w:t>ნე</w:t>
      </w:r>
      <w:r w:rsidRPr="00806ED3">
        <w:rPr>
          <w:rFonts w:eastAsia="Sylfaen"/>
          <w:spacing w:val="-1"/>
          <w:sz w:val="20"/>
          <w:szCs w:val="20"/>
        </w:rPr>
        <w:t>ბი</w:t>
      </w:r>
      <w:r w:rsidRPr="00806ED3">
        <w:rPr>
          <w:rFonts w:eastAsia="Sylfaen"/>
          <w:sz w:val="20"/>
          <w:szCs w:val="20"/>
        </w:rPr>
        <w:t>სმ</w:t>
      </w:r>
      <w:r w:rsidRPr="00806ED3">
        <w:rPr>
          <w:rFonts w:eastAsia="Sylfaen"/>
          <w:spacing w:val="-1"/>
          <w:sz w:val="20"/>
          <w:szCs w:val="20"/>
        </w:rPr>
        <w:t>ი</w:t>
      </w:r>
      <w:r w:rsidRPr="00806ED3">
        <w:rPr>
          <w:rFonts w:eastAsia="Sylfaen"/>
          <w:spacing w:val="1"/>
          <w:sz w:val="20"/>
          <w:szCs w:val="20"/>
        </w:rPr>
        <w:t>ე</w:t>
      </w:r>
      <w:r w:rsidRPr="00806ED3">
        <w:rPr>
          <w:rFonts w:eastAsia="Sylfaen"/>
          <w:sz w:val="20"/>
          <w:szCs w:val="20"/>
        </w:rPr>
        <w:t xml:space="preserve">რ </w:t>
      </w:r>
      <w:r w:rsidRPr="00806ED3">
        <w:rPr>
          <w:rFonts w:eastAsia="Sylfaen"/>
          <w:spacing w:val="1"/>
          <w:sz w:val="20"/>
          <w:szCs w:val="20"/>
        </w:rPr>
        <w:t>დ</w:t>
      </w:r>
      <w:r w:rsidRPr="00806ED3">
        <w:rPr>
          <w:rFonts w:eastAsia="Sylfaen"/>
          <w:spacing w:val="-1"/>
          <w:sz w:val="20"/>
          <w:szCs w:val="20"/>
        </w:rPr>
        <w:t>რო</w:t>
      </w:r>
      <w:r w:rsidRPr="00806ED3">
        <w:rPr>
          <w:rFonts w:eastAsia="Sylfaen"/>
          <w:sz w:val="20"/>
          <w:szCs w:val="20"/>
        </w:rPr>
        <w:t>ს,</w:t>
      </w:r>
      <w:r w:rsidRPr="00806ED3">
        <w:rPr>
          <w:rFonts w:eastAsia="Sylfaen"/>
          <w:spacing w:val="4"/>
          <w:sz w:val="20"/>
          <w:szCs w:val="20"/>
        </w:rPr>
        <w:t xml:space="preserve"> </w:t>
      </w:r>
      <w:r w:rsidRPr="00806ED3">
        <w:rPr>
          <w:rFonts w:eastAsia="Sylfaen"/>
          <w:sz w:val="20"/>
          <w:szCs w:val="20"/>
        </w:rPr>
        <w:t>ც</w:t>
      </w:r>
      <w:r w:rsidRPr="00806ED3">
        <w:rPr>
          <w:rFonts w:eastAsia="Sylfaen"/>
          <w:spacing w:val="-1"/>
          <w:sz w:val="20"/>
          <w:szCs w:val="20"/>
        </w:rPr>
        <w:t>ა</w:t>
      </w:r>
      <w:r w:rsidRPr="00806ED3">
        <w:rPr>
          <w:rFonts w:eastAsia="Sylfaen"/>
          <w:sz w:val="20"/>
          <w:szCs w:val="20"/>
        </w:rPr>
        <w:t>ლ</w:t>
      </w:r>
      <w:r w:rsidRPr="00806ED3">
        <w:rPr>
          <w:rFonts w:eastAsia="Sylfaen"/>
          <w:spacing w:val="-3"/>
          <w:sz w:val="20"/>
          <w:szCs w:val="20"/>
        </w:rPr>
        <w:t>მ</w:t>
      </w:r>
      <w:r w:rsidRPr="00806ED3">
        <w:rPr>
          <w:rFonts w:eastAsia="Sylfaen"/>
          <w:sz w:val="20"/>
          <w:szCs w:val="20"/>
        </w:rPr>
        <w:t>ხ</w:t>
      </w:r>
      <w:r w:rsidRPr="00806ED3">
        <w:rPr>
          <w:rFonts w:eastAsia="Sylfaen"/>
          <w:spacing w:val="-1"/>
          <w:sz w:val="20"/>
          <w:szCs w:val="20"/>
        </w:rPr>
        <w:t>რი</w:t>
      </w:r>
      <w:r w:rsidRPr="00806ED3">
        <w:rPr>
          <w:rFonts w:eastAsia="Sylfaen"/>
          <w:sz w:val="20"/>
          <w:szCs w:val="20"/>
        </w:rPr>
        <w:t>ვ</w:t>
      </w:r>
      <w:r w:rsidRPr="00806ED3">
        <w:rPr>
          <w:rFonts w:eastAsia="Sylfaen"/>
          <w:spacing w:val="-1"/>
          <w:sz w:val="20"/>
          <w:szCs w:val="20"/>
        </w:rPr>
        <w:t>ა</w:t>
      </w:r>
      <w:r w:rsidRPr="00806ED3">
        <w:rPr>
          <w:rFonts w:eastAsia="Sylfaen"/>
          <w:sz w:val="20"/>
          <w:szCs w:val="20"/>
        </w:rPr>
        <w:t>დ</w:t>
      </w:r>
      <w:r w:rsidRPr="00806ED3">
        <w:rPr>
          <w:rFonts w:eastAsia="Sylfaen"/>
          <w:spacing w:val="4"/>
          <w:sz w:val="20"/>
          <w:szCs w:val="20"/>
        </w:rPr>
        <w:t xml:space="preserve"> </w:t>
      </w:r>
      <w:r w:rsidRPr="00806ED3">
        <w:rPr>
          <w:rFonts w:eastAsia="Sylfaen"/>
          <w:spacing w:val="-3"/>
          <w:sz w:val="20"/>
          <w:szCs w:val="20"/>
        </w:rPr>
        <w:t>შ</w:t>
      </w:r>
      <w:r w:rsidRPr="00806ED3">
        <w:rPr>
          <w:rFonts w:eastAsia="Sylfaen"/>
          <w:spacing w:val="1"/>
          <w:sz w:val="20"/>
          <w:szCs w:val="20"/>
        </w:rPr>
        <w:t>ე</w:t>
      </w:r>
      <w:r w:rsidRPr="00806ED3">
        <w:rPr>
          <w:rFonts w:eastAsia="Sylfaen"/>
          <w:spacing w:val="-1"/>
          <w:sz w:val="20"/>
          <w:szCs w:val="20"/>
        </w:rPr>
        <w:t>ა</w:t>
      </w:r>
      <w:r w:rsidRPr="00806ED3">
        <w:rPr>
          <w:rFonts w:eastAsia="Sylfaen"/>
          <w:sz w:val="20"/>
          <w:szCs w:val="20"/>
        </w:rPr>
        <w:t>ჩე</w:t>
      </w:r>
      <w:r w:rsidRPr="00806ED3">
        <w:rPr>
          <w:rFonts w:eastAsia="Sylfaen"/>
          <w:spacing w:val="-1"/>
          <w:sz w:val="20"/>
          <w:szCs w:val="20"/>
        </w:rPr>
        <w:t>რო</w:t>
      </w:r>
      <w:r w:rsidRPr="00806ED3">
        <w:rPr>
          <w:rFonts w:eastAsia="Sylfaen"/>
          <w:sz w:val="20"/>
          <w:szCs w:val="20"/>
        </w:rPr>
        <w:t>ს/გ</w:t>
      </w:r>
      <w:r w:rsidRPr="00806ED3">
        <w:rPr>
          <w:rFonts w:eastAsia="Sylfaen"/>
          <w:spacing w:val="-1"/>
          <w:sz w:val="20"/>
          <w:szCs w:val="20"/>
        </w:rPr>
        <w:t>აა</w:t>
      </w:r>
      <w:r w:rsidRPr="00806ED3">
        <w:rPr>
          <w:rFonts w:eastAsia="Sylfaen"/>
          <w:sz w:val="20"/>
          <w:szCs w:val="20"/>
        </w:rPr>
        <w:t>უ</w:t>
      </w:r>
      <w:r w:rsidRPr="00806ED3">
        <w:rPr>
          <w:rFonts w:eastAsia="Sylfaen"/>
          <w:spacing w:val="-1"/>
          <w:sz w:val="20"/>
          <w:szCs w:val="20"/>
        </w:rPr>
        <w:t>ქ</w:t>
      </w:r>
      <w:r w:rsidRPr="00806ED3">
        <w:rPr>
          <w:rFonts w:eastAsia="Sylfaen"/>
          <w:sz w:val="20"/>
          <w:szCs w:val="20"/>
        </w:rPr>
        <w:t>მ</w:t>
      </w:r>
      <w:r w:rsidRPr="00806ED3">
        <w:rPr>
          <w:rFonts w:eastAsia="Sylfaen"/>
          <w:spacing w:val="-1"/>
          <w:sz w:val="20"/>
          <w:szCs w:val="20"/>
        </w:rPr>
        <w:t>ო</w:t>
      </w:r>
      <w:r w:rsidRPr="00806ED3">
        <w:rPr>
          <w:rFonts w:eastAsia="Sylfaen"/>
          <w:sz w:val="20"/>
          <w:szCs w:val="20"/>
        </w:rPr>
        <w:t>ს</w:t>
      </w:r>
      <w:r w:rsidRPr="00806ED3">
        <w:rPr>
          <w:rFonts w:eastAsia="Sylfaen"/>
          <w:spacing w:val="3"/>
          <w:sz w:val="20"/>
          <w:szCs w:val="20"/>
        </w:rPr>
        <w:t xml:space="preserve"> </w:t>
      </w:r>
      <w:r w:rsidR="001502E3" w:rsidRPr="00806ED3">
        <w:rPr>
          <w:b/>
          <w:bCs/>
          <w:color w:val="4472C4" w:themeColor="accent1"/>
          <w:sz w:val="20"/>
          <w:szCs w:val="20"/>
        </w:rPr>
        <w:t>ბარათის</w:t>
      </w:r>
      <w:r w:rsidRPr="00806ED3">
        <w:rPr>
          <w:rFonts w:eastAsia="Sylfaen"/>
          <w:spacing w:val="3"/>
          <w:sz w:val="20"/>
          <w:szCs w:val="20"/>
        </w:rPr>
        <w:t xml:space="preserve"> </w:t>
      </w:r>
      <w:r w:rsidRPr="00806ED3">
        <w:rPr>
          <w:rFonts w:eastAsia="Sylfaen"/>
          <w:sz w:val="20"/>
          <w:szCs w:val="20"/>
        </w:rPr>
        <w:t>მ</w:t>
      </w:r>
      <w:r w:rsidRPr="00806ED3">
        <w:rPr>
          <w:rFonts w:eastAsia="Sylfaen"/>
          <w:spacing w:val="-1"/>
          <w:sz w:val="20"/>
          <w:szCs w:val="20"/>
        </w:rPr>
        <w:t>ოქ</w:t>
      </w:r>
      <w:r w:rsidRPr="00806ED3">
        <w:rPr>
          <w:rFonts w:eastAsia="Sylfaen"/>
          <w:sz w:val="20"/>
          <w:szCs w:val="20"/>
        </w:rPr>
        <w:t>მე</w:t>
      </w:r>
      <w:r w:rsidRPr="00806ED3">
        <w:rPr>
          <w:rFonts w:eastAsia="Sylfaen"/>
          <w:spacing w:val="1"/>
          <w:sz w:val="20"/>
          <w:szCs w:val="20"/>
        </w:rPr>
        <w:t>დე</w:t>
      </w:r>
      <w:r w:rsidRPr="00806ED3">
        <w:rPr>
          <w:rFonts w:eastAsia="Sylfaen"/>
          <w:spacing w:val="-1"/>
          <w:sz w:val="20"/>
          <w:szCs w:val="20"/>
        </w:rPr>
        <w:t>ბ</w:t>
      </w:r>
      <w:r w:rsidRPr="00806ED3">
        <w:rPr>
          <w:rFonts w:eastAsia="Sylfaen"/>
          <w:sz w:val="20"/>
          <w:szCs w:val="20"/>
        </w:rPr>
        <w:t>ა</w:t>
      </w:r>
      <w:r w:rsidRPr="00806ED3">
        <w:rPr>
          <w:rFonts w:eastAsia="Sylfaen"/>
          <w:spacing w:val="3"/>
          <w:sz w:val="20"/>
          <w:szCs w:val="20"/>
        </w:rPr>
        <w:t xml:space="preserve"> </w:t>
      </w:r>
      <w:r w:rsidRPr="00806ED3">
        <w:rPr>
          <w:rFonts w:eastAsia="Sylfaen"/>
          <w:spacing w:val="-1"/>
          <w:sz w:val="20"/>
          <w:szCs w:val="20"/>
        </w:rPr>
        <w:t>ა</w:t>
      </w:r>
      <w:r w:rsidRPr="00806ED3">
        <w:rPr>
          <w:rFonts w:eastAsia="Sylfaen"/>
          <w:sz w:val="20"/>
          <w:szCs w:val="20"/>
        </w:rPr>
        <w:t>ნ გ</w:t>
      </w:r>
      <w:r w:rsidRPr="00806ED3">
        <w:rPr>
          <w:rFonts w:eastAsia="Sylfaen"/>
          <w:spacing w:val="-1"/>
          <w:sz w:val="20"/>
          <w:szCs w:val="20"/>
        </w:rPr>
        <w:t>აა</w:t>
      </w:r>
      <w:r w:rsidRPr="00806ED3">
        <w:rPr>
          <w:rFonts w:eastAsia="Sylfaen"/>
          <w:sz w:val="20"/>
          <w:szCs w:val="20"/>
        </w:rPr>
        <w:t>უ</w:t>
      </w:r>
      <w:r w:rsidRPr="00806ED3">
        <w:rPr>
          <w:rFonts w:eastAsia="Sylfaen"/>
          <w:spacing w:val="-1"/>
          <w:sz w:val="20"/>
          <w:szCs w:val="20"/>
        </w:rPr>
        <w:t>ქ</w:t>
      </w:r>
      <w:r w:rsidRPr="00806ED3">
        <w:rPr>
          <w:rFonts w:eastAsia="Sylfaen"/>
          <w:sz w:val="20"/>
          <w:szCs w:val="20"/>
        </w:rPr>
        <w:t>მ</w:t>
      </w:r>
      <w:r w:rsidRPr="00806ED3">
        <w:rPr>
          <w:rFonts w:eastAsia="Sylfaen"/>
          <w:spacing w:val="-1"/>
          <w:sz w:val="20"/>
          <w:szCs w:val="20"/>
        </w:rPr>
        <w:t>ო</w:t>
      </w:r>
      <w:r w:rsidRPr="00806ED3">
        <w:rPr>
          <w:rFonts w:eastAsia="Sylfaen"/>
          <w:sz w:val="20"/>
          <w:szCs w:val="20"/>
        </w:rPr>
        <w:t>ს/შე</w:t>
      </w:r>
      <w:r w:rsidRPr="00806ED3">
        <w:rPr>
          <w:rFonts w:eastAsia="Sylfaen"/>
          <w:spacing w:val="-1"/>
          <w:sz w:val="20"/>
          <w:szCs w:val="20"/>
        </w:rPr>
        <w:t>ა</w:t>
      </w:r>
      <w:r w:rsidRPr="00806ED3">
        <w:rPr>
          <w:rFonts w:eastAsia="Sylfaen"/>
          <w:sz w:val="20"/>
          <w:szCs w:val="20"/>
        </w:rPr>
        <w:t>მც</w:t>
      </w:r>
      <w:r w:rsidRPr="00806ED3">
        <w:rPr>
          <w:rFonts w:eastAsia="Sylfaen"/>
          <w:spacing w:val="-1"/>
          <w:sz w:val="20"/>
          <w:szCs w:val="20"/>
        </w:rPr>
        <w:t>ირო</w:t>
      </w:r>
      <w:r w:rsidRPr="00806ED3">
        <w:rPr>
          <w:rFonts w:eastAsia="Sylfaen"/>
          <w:sz w:val="20"/>
          <w:szCs w:val="20"/>
        </w:rPr>
        <w:t>ს/შეწ</w:t>
      </w:r>
      <w:r w:rsidRPr="00806ED3">
        <w:rPr>
          <w:rFonts w:eastAsia="Sylfaen"/>
          <w:spacing w:val="1"/>
          <w:sz w:val="20"/>
          <w:szCs w:val="20"/>
        </w:rPr>
        <w:t>ყ</w:t>
      </w:r>
      <w:r w:rsidRPr="00806ED3">
        <w:rPr>
          <w:rFonts w:eastAsia="Sylfaen"/>
          <w:sz w:val="20"/>
          <w:szCs w:val="20"/>
        </w:rPr>
        <w:t>ვ</w:t>
      </w:r>
      <w:r w:rsidRPr="00806ED3">
        <w:rPr>
          <w:rFonts w:eastAsia="Sylfaen"/>
          <w:spacing w:val="-1"/>
          <w:sz w:val="20"/>
          <w:szCs w:val="20"/>
        </w:rPr>
        <w:t>ი</w:t>
      </w:r>
      <w:r w:rsidRPr="00806ED3">
        <w:rPr>
          <w:rFonts w:eastAsia="Sylfaen"/>
          <w:sz w:val="20"/>
          <w:szCs w:val="20"/>
        </w:rPr>
        <w:t>ტოს 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1"/>
          <w:sz w:val="20"/>
          <w:szCs w:val="20"/>
        </w:rPr>
        <w:t>ედ</w:t>
      </w:r>
      <w:r w:rsidRPr="00806ED3">
        <w:rPr>
          <w:rFonts w:eastAsia="Sylfaen"/>
          <w:spacing w:val="-1"/>
          <w:sz w:val="20"/>
          <w:szCs w:val="20"/>
        </w:rPr>
        <w:t>ი</w:t>
      </w:r>
      <w:r w:rsidRPr="00806ED3">
        <w:rPr>
          <w:rFonts w:eastAsia="Sylfaen"/>
          <w:sz w:val="20"/>
          <w:szCs w:val="20"/>
        </w:rPr>
        <w:t>ტო</w:t>
      </w:r>
      <w:r w:rsidRPr="00806ED3">
        <w:rPr>
          <w:rFonts w:eastAsia="Sylfaen"/>
          <w:spacing w:val="3"/>
          <w:sz w:val="20"/>
          <w:szCs w:val="20"/>
        </w:rPr>
        <w:t xml:space="preserve"> </w:t>
      </w:r>
      <w:r w:rsidRPr="00806ED3">
        <w:rPr>
          <w:rFonts w:eastAsia="Sylfaen"/>
          <w:sz w:val="20"/>
          <w:szCs w:val="20"/>
        </w:rPr>
        <w:t>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ტით</w:t>
      </w:r>
      <w:r w:rsidRPr="00806ED3">
        <w:rPr>
          <w:rFonts w:eastAsia="Sylfaen"/>
          <w:spacing w:val="3"/>
          <w:sz w:val="20"/>
          <w:szCs w:val="20"/>
        </w:rPr>
        <w:t xml:space="preserve"> </w:t>
      </w:r>
      <w:r w:rsidRPr="00806ED3">
        <w:rPr>
          <w:rFonts w:eastAsia="Sylfaen"/>
          <w:sz w:val="20"/>
          <w:szCs w:val="20"/>
        </w:rPr>
        <w:t>ს</w:t>
      </w:r>
      <w:r w:rsidRPr="00806ED3">
        <w:rPr>
          <w:rFonts w:eastAsia="Sylfaen"/>
          <w:spacing w:val="-1"/>
          <w:sz w:val="20"/>
          <w:szCs w:val="20"/>
        </w:rPr>
        <w:t>არ</w:t>
      </w:r>
      <w:r w:rsidRPr="00806ED3">
        <w:rPr>
          <w:rFonts w:eastAsia="Sylfaen"/>
          <w:sz w:val="20"/>
          <w:szCs w:val="20"/>
        </w:rPr>
        <w:t>გ</w:t>
      </w:r>
      <w:r w:rsidRPr="00806ED3">
        <w:rPr>
          <w:rFonts w:eastAsia="Sylfaen"/>
          <w:spacing w:val="-2"/>
          <w:sz w:val="20"/>
          <w:szCs w:val="20"/>
        </w:rPr>
        <w:t>ე</w:t>
      </w:r>
      <w:r w:rsidRPr="00806ED3">
        <w:rPr>
          <w:rFonts w:eastAsia="Sylfaen"/>
          <w:spacing w:val="-1"/>
          <w:sz w:val="20"/>
          <w:szCs w:val="20"/>
        </w:rPr>
        <w:t>ბ</w:t>
      </w:r>
      <w:r w:rsidRPr="00806ED3">
        <w:rPr>
          <w:rFonts w:eastAsia="Sylfaen"/>
          <w:sz w:val="20"/>
          <w:szCs w:val="20"/>
        </w:rPr>
        <w:t>ლ</w:t>
      </w:r>
      <w:r w:rsidRPr="00806ED3">
        <w:rPr>
          <w:rFonts w:eastAsia="Sylfaen"/>
          <w:spacing w:val="-1"/>
          <w:sz w:val="20"/>
          <w:szCs w:val="20"/>
        </w:rPr>
        <w:t>ობი</w:t>
      </w:r>
      <w:r w:rsidRPr="00806ED3">
        <w:rPr>
          <w:rFonts w:eastAsia="Sylfaen"/>
          <w:sz w:val="20"/>
          <w:szCs w:val="20"/>
        </w:rPr>
        <w:t>ს</w:t>
      </w:r>
      <w:r w:rsidRPr="00806ED3">
        <w:rPr>
          <w:rFonts w:eastAsia="Sylfaen"/>
          <w:spacing w:val="3"/>
          <w:sz w:val="20"/>
          <w:szCs w:val="20"/>
        </w:rPr>
        <w:t xml:space="preserve"> </w:t>
      </w:r>
      <w:r w:rsidRPr="00806ED3">
        <w:rPr>
          <w:rFonts w:eastAsia="Sylfaen"/>
          <w:sz w:val="20"/>
          <w:szCs w:val="20"/>
        </w:rPr>
        <w:t>უ</w:t>
      </w:r>
      <w:r w:rsidRPr="00806ED3">
        <w:rPr>
          <w:rFonts w:eastAsia="Sylfaen"/>
          <w:spacing w:val="1"/>
          <w:sz w:val="20"/>
          <w:szCs w:val="20"/>
        </w:rPr>
        <w:t>ფ</w:t>
      </w:r>
      <w:r w:rsidRPr="00806ED3">
        <w:rPr>
          <w:rFonts w:eastAsia="Sylfaen"/>
          <w:sz w:val="20"/>
          <w:szCs w:val="20"/>
        </w:rPr>
        <w:t>ლე</w:t>
      </w:r>
      <w:r w:rsidRPr="00806ED3">
        <w:rPr>
          <w:rFonts w:eastAsia="Sylfaen"/>
          <w:spacing w:val="-1"/>
          <w:sz w:val="20"/>
          <w:szCs w:val="20"/>
        </w:rPr>
        <w:t>ბ</w:t>
      </w:r>
      <w:r w:rsidRPr="00806ED3">
        <w:rPr>
          <w:rFonts w:eastAsia="Sylfaen"/>
          <w:sz w:val="20"/>
          <w:szCs w:val="20"/>
        </w:rPr>
        <w:t>ა</w:t>
      </w:r>
      <w:r w:rsidRPr="00806ED3">
        <w:rPr>
          <w:rFonts w:eastAsia="Sylfaen"/>
          <w:spacing w:val="2"/>
          <w:sz w:val="20"/>
          <w:szCs w:val="20"/>
        </w:rPr>
        <w:t xml:space="preserve"> </w:t>
      </w:r>
      <w:r w:rsidRPr="00806ED3">
        <w:rPr>
          <w:rFonts w:eastAsia="Sylfaen"/>
          <w:spacing w:val="-1"/>
          <w:sz w:val="20"/>
          <w:szCs w:val="20"/>
        </w:rPr>
        <w:t>ა</w:t>
      </w:r>
      <w:r w:rsidRPr="00806ED3">
        <w:rPr>
          <w:rFonts w:eastAsia="Sylfaen"/>
          <w:sz w:val="20"/>
          <w:szCs w:val="20"/>
        </w:rPr>
        <w:t>ნ/</w:t>
      </w:r>
      <w:r w:rsidRPr="00806ED3">
        <w:rPr>
          <w:rFonts w:eastAsia="Sylfaen"/>
          <w:spacing w:val="1"/>
          <w:sz w:val="20"/>
          <w:szCs w:val="20"/>
        </w:rPr>
        <w:t>დ</w:t>
      </w:r>
      <w:r w:rsidRPr="00806ED3">
        <w:rPr>
          <w:rFonts w:eastAsia="Sylfaen"/>
          <w:sz w:val="20"/>
          <w:szCs w:val="20"/>
        </w:rPr>
        <w:t>ა</w:t>
      </w:r>
      <w:r w:rsidRPr="00806ED3">
        <w:rPr>
          <w:rFonts w:eastAsia="Sylfaen"/>
          <w:spacing w:val="2"/>
          <w:sz w:val="20"/>
          <w:szCs w:val="20"/>
        </w:rPr>
        <w:t xml:space="preserve"> </w:t>
      </w:r>
      <w:r w:rsidR="005B71A7" w:rsidRPr="00806ED3">
        <w:rPr>
          <w:b/>
          <w:bCs/>
          <w:color w:val="4472C4" w:themeColor="accent1"/>
          <w:sz w:val="20"/>
          <w:szCs w:val="20"/>
        </w:rPr>
        <w:t>ბარათის მფლობელის</w:t>
      </w:r>
      <w:r w:rsidRPr="00806ED3">
        <w:rPr>
          <w:b/>
          <w:bCs/>
          <w:color w:val="4472C4" w:themeColor="accent1"/>
          <w:sz w:val="20"/>
          <w:szCs w:val="20"/>
        </w:rPr>
        <w:t>თვის</w:t>
      </w:r>
      <w:r w:rsidRPr="00806ED3">
        <w:rPr>
          <w:rFonts w:eastAsia="Sylfaen"/>
          <w:spacing w:val="3"/>
          <w:sz w:val="20"/>
          <w:szCs w:val="20"/>
        </w:rPr>
        <w:t xml:space="preserve"> </w:t>
      </w:r>
      <w:r w:rsidRPr="00806ED3">
        <w:rPr>
          <w:rFonts w:eastAsia="Sylfaen"/>
          <w:spacing w:val="-3"/>
          <w:sz w:val="20"/>
          <w:szCs w:val="20"/>
        </w:rPr>
        <w:t>შ</w:t>
      </w:r>
      <w:r w:rsidRPr="00806ED3">
        <w:rPr>
          <w:rFonts w:eastAsia="Sylfaen"/>
          <w:spacing w:val="1"/>
          <w:sz w:val="20"/>
          <w:szCs w:val="20"/>
        </w:rPr>
        <w:t>ე</w:t>
      </w:r>
      <w:r w:rsidRPr="00806ED3">
        <w:rPr>
          <w:rFonts w:eastAsia="Sylfaen"/>
          <w:spacing w:val="-2"/>
          <w:sz w:val="20"/>
          <w:szCs w:val="20"/>
        </w:rPr>
        <w:t>ტ</w:t>
      </w:r>
      <w:r w:rsidRPr="00806ED3">
        <w:rPr>
          <w:rFonts w:eastAsia="Sylfaen"/>
          <w:spacing w:val="1"/>
          <w:sz w:val="20"/>
          <w:szCs w:val="20"/>
        </w:rPr>
        <w:t>ყ</w:t>
      </w:r>
      <w:r w:rsidRPr="00806ED3">
        <w:rPr>
          <w:rFonts w:eastAsia="Sylfaen"/>
          <w:spacing w:val="-1"/>
          <w:sz w:val="20"/>
          <w:szCs w:val="20"/>
        </w:rPr>
        <w:t>ობი</w:t>
      </w:r>
      <w:r w:rsidRPr="00806ED3">
        <w:rPr>
          <w:rFonts w:eastAsia="Sylfaen"/>
          <w:sz w:val="20"/>
          <w:szCs w:val="20"/>
        </w:rPr>
        <w:t>ნე</w:t>
      </w:r>
      <w:r w:rsidRPr="00806ED3">
        <w:rPr>
          <w:rFonts w:eastAsia="Sylfaen"/>
          <w:spacing w:val="-1"/>
          <w:sz w:val="20"/>
          <w:szCs w:val="20"/>
        </w:rPr>
        <w:t>ბი</w:t>
      </w:r>
      <w:r w:rsidRPr="00806ED3">
        <w:rPr>
          <w:rFonts w:eastAsia="Sylfaen"/>
          <w:sz w:val="20"/>
          <w:szCs w:val="20"/>
        </w:rPr>
        <w:t>თ მ</w:t>
      </w:r>
      <w:r w:rsidRPr="00806ED3">
        <w:rPr>
          <w:rFonts w:eastAsia="Sylfaen"/>
          <w:spacing w:val="-1"/>
          <w:sz w:val="20"/>
          <w:szCs w:val="20"/>
        </w:rPr>
        <w:t>ოი</w:t>
      </w:r>
      <w:r w:rsidRPr="00806ED3">
        <w:rPr>
          <w:rFonts w:eastAsia="Sylfaen"/>
          <w:sz w:val="20"/>
          <w:szCs w:val="20"/>
        </w:rPr>
        <w:t>თხოვ</w:t>
      </w:r>
      <w:r w:rsidRPr="00806ED3">
        <w:rPr>
          <w:rFonts w:eastAsia="Sylfaen"/>
          <w:spacing w:val="-1"/>
          <w:sz w:val="20"/>
          <w:szCs w:val="20"/>
        </w:rPr>
        <w:t>ო</w:t>
      </w:r>
      <w:r w:rsidRPr="00806ED3">
        <w:rPr>
          <w:rFonts w:eastAsia="Sylfaen"/>
          <w:sz w:val="20"/>
          <w:szCs w:val="20"/>
        </w:rPr>
        <w:t>ს</w:t>
      </w:r>
      <w:r w:rsidRPr="00806ED3">
        <w:rPr>
          <w:rFonts w:eastAsia="Sylfaen"/>
          <w:spacing w:val="4"/>
          <w:sz w:val="20"/>
          <w:szCs w:val="20"/>
        </w:rPr>
        <w:t xml:space="preserve"> </w:t>
      </w:r>
      <w:r w:rsidR="005B71A7" w:rsidRPr="00806ED3">
        <w:rPr>
          <w:b/>
          <w:bCs/>
          <w:color w:val="4472C4" w:themeColor="accent1"/>
          <w:sz w:val="20"/>
          <w:szCs w:val="20"/>
        </w:rPr>
        <w:t>ბარათის მფლობელის</w:t>
      </w:r>
      <w:r w:rsidRPr="00806ED3">
        <w:rPr>
          <w:rFonts w:eastAsia="Sylfaen"/>
          <w:spacing w:val="4"/>
          <w:sz w:val="20"/>
          <w:szCs w:val="20"/>
        </w:rPr>
        <w:t xml:space="preserve"> </w:t>
      </w:r>
      <w:r w:rsidRPr="00806ED3">
        <w:rPr>
          <w:rFonts w:eastAsia="Sylfaen"/>
          <w:sz w:val="20"/>
          <w:szCs w:val="20"/>
        </w:rPr>
        <w:t>მ</w:t>
      </w:r>
      <w:r w:rsidRPr="00806ED3">
        <w:rPr>
          <w:rFonts w:eastAsia="Sylfaen"/>
          <w:spacing w:val="-1"/>
          <w:sz w:val="20"/>
          <w:szCs w:val="20"/>
        </w:rPr>
        <w:t>ი</w:t>
      </w:r>
      <w:r w:rsidRPr="00806ED3">
        <w:rPr>
          <w:rFonts w:eastAsia="Sylfaen"/>
          <w:spacing w:val="1"/>
          <w:sz w:val="20"/>
          <w:szCs w:val="20"/>
        </w:rPr>
        <w:t>ე</w:t>
      </w:r>
      <w:r w:rsidRPr="00806ED3">
        <w:rPr>
          <w:rFonts w:eastAsia="Sylfaen"/>
          <w:sz w:val="20"/>
          <w:szCs w:val="20"/>
        </w:rPr>
        <w:t>რ</w:t>
      </w:r>
      <w:r w:rsidRPr="00806ED3">
        <w:rPr>
          <w:rFonts w:eastAsia="Sylfaen"/>
          <w:spacing w:val="3"/>
          <w:sz w:val="20"/>
          <w:szCs w:val="20"/>
        </w:rPr>
        <w:t xml:space="preserve"> </w:t>
      </w:r>
      <w:r w:rsidRPr="00806ED3">
        <w:rPr>
          <w:rFonts w:eastAsia="Sylfaen"/>
          <w:spacing w:val="-1"/>
          <w:sz w:val="20"/>
          <w:szCs w:val="20"/>
        </w:rPr>
        <w:t>ა</w:t>
      </w:r>
      <w:r w:rsidRPr="00806ED3">
        <w:rPr>
          <w:rFonts w:eastAsia="Sylfaen"/>
          <w:sz w:val="20"/>
          <w:szCs w:val="20"/>
        </w:rPr>
        <w:t>თვ</w:t>
      </w:r>
      <w:r w:rsidRPr="00806ED3">
        <w:rPr>
          <w:rFonts w:eastAsia="Sylfaen"/>
          <w:spacing w:val="-1"/>
          <w:sz w:val="20"/>
          <w:szCs w:val="20"/>
        </w:rPr>
        <w:t>ი</w:t>
      </w:r>
      <w:r w:rsidRPr="00806ED3">
        <w:rPr>
          <w:rFonts w:eastAsia="Sylfaen"/>
          <w:sz w:val="20"/>
          <w:szCs w:val="20"/>
        </w:rPr>
        <w:t>სე</w:t>
      </w:r>
      <w:r w:rsidRPr="00806ED3">
        <w:rPr>
          <w:rFonts w:eastAsia="Sylfaen"/>
          <w:spacing w:val="-1"/>
          <w:sz w:val="20"/>
          <w:szCs w:val="20"/>
        </w:rPr>
        <w:t>ბ</w:t>
      </w:r>
      <w:r w:rsidRPr="00806ED3">
        <w:rPr>
          <w:rFonts w:eastAsia="Sylfaen"/>
          <w:sz w:val="20"/>
          <w:szCs w:val="20"/>
        </w:rPr>
        <w:t>ული თ</w:t>
      </w:r>
      <w:r w:rsidRPr="00806ED3">
        <w:rPr>
          <w:rFonts w:eastAsia="Sylfaen"/>
          <w:spacing w:val="-1"/>
          <w:sz w:val="20"/>
          <w:szCs w:val="20"/>
        </w:rPr>
        <w:t>ა</w:t>
      </w:r>
      <w:r w:rsidRPr="00806ED3">
        <w:rPr>
          <w:rFonts w:eastAsia="Sylfaen"/>
          <w:sz w:val="20"/>
          <w:szCs w:val="20"/>
        </w:rPr>
        <w:t>ნ</w:t>
      </w:r>
      <w:r w:rsidRPr="00806ED3">
        <w:rPr>
          <w:rFonts w:eastAsia="Sylfaen"/>
          <w:spacing w:val="-2"/>
          <w:sz w:val="20"/>
          <w:szCs w:val="20"/>
        </w:rPr>
        <w:t>ხ</w:t>
      </w:r>
      <w:r w:rsidRPr="00806ED3">
        <w:rPr>
          <w:rFonts w:eastAsia="Sylfaen"/>
          <w:spacing w:val="-1"/>
          <w:sz w:val="20"/>
          <w:szCs w:val="20"/>
        </w:rPr>
        <w:t>ი</w:t>
      </w:r>
      <w:r w:rsidRPr="00806ED3">
        <w:rPr>
          <w:rFonts w:eastAsia="Sylfaen"/>
          <w:sz w:val="20"/>
          <w:szCs w:val="20"/>
        </w:rPr>
        <w:t>ს</w:t>
      </w:r>
      <w:r w:rsidRPr="00806ED3">
        <w:rPr>
          <w:rFonts w:eastAsia="Sylfaen"/>
          <w:spacing w:val="4"/>
          <w:sz w:val="20"/>
          <w:szCs w:val="20"/>
        </w:rPr>
        <w:t xml:space="preserve"> </w:t>
      </w:r>
      <w:r w:rsidRPr="00806ED3">
        <w:rPr>
          <w:rFonts w:eastAsia="Sylfaen"/>
          <w:sz w:val="20"/>
          <w:szCs w:val="20"/>
        </w:rPr>
        <w:t>(კ</w:t>
      </w:r>
      <w:r w:rsidRPr="00806ED3">
        <w:rPr>
          <w:rFonts w:eastAsia="Sylfaen"/>
          <w:spacing w:val="-1"/>
          <w:sz w:val="20"/>
          <w:szCs w:val="20"/>
        </w:rPr>
        <w:t>რ</w:t>
      </w:r>
      <w:r w:rsidRPr="00806ED3">
        <w:rPr>
          <w:rFonts w:eastAsia="Sylfaen"/>
          <w:spacing w:val="-2"/>
          <w:sz w:val="20"/>
          <w:szCs w:val="20"/>
        </w:rPr>
        <w:t>ე</w:t>
      </w:r>
      <w:r w:rsidRPr="00806ED3">
        <w:rPr>
          <w:rFonts w:eastAsia="Sylfaen"/>
          <w:spacing w:val="1"/>
          <w:sz w:val="20"/>
          <w:szCs w:val="20"/>
        </w:rPr>
        <w:t>დ</w:t>
      </w:r>
      <w:r w:rsidRPr="00806ED3">
        <w:rPr>
          <w:rFonts w:eastAsia="Sylfaen"/>
          <w:spacing w:val="-1"/>
          <w:sz w:val="20"/>
          <w:szCs w:val="20"/>
        </w:rPr>
        <w:t>ი</w:t>
      </w:r>
      <w:r w:rsidRPr="00806ED3">
        <w:rPr>
          <w:rFonts w:eastAsia="Sylfaen"/>
          <w:sz w:val="20"/>
          <w:szCs w:val="20"/>
        </w:rPr>
        <w:t>ტის)</w:t>
      </w:r>
      <w:r w:rsidRPr="00806ED3">
        <w:rPr>
          <w:rFonts w:eastAsia="Sylfaen"/>
          <w:spacing w:val="2"/>
          <w:sz w:val="20"/>
          <w:szCs w:val="20"/>
        </w:rPr>
        <w:t xml:space="preserve"> </w:t>
      </w:r>
      <w:r w:rsidRPr="00806ED3">
        <w:rPr>
          <w:rFonts w:eastAsia="Sylfaen"/>
          <w:spacing w:val="1"/>
          <w:sz w:val="20"/>
          <w:szCs w:val="20"/>
        </w:rPr>
        <w:t>დ</w:t>
      </w:r>
      <w:r w:rsidRPr="00806ED3">
        <w:rPr>
          <w:rFonts w:eastAsia="Sylfaen"/>
          <w:spacing w:val="-1"/>
          <w:sz w:val="20"/>
          <w:szCs w:val="20"/>
        </w:rPr>
        <w:t>აბრ</w:t>
      </w:r>
      <w:r w:rsidRPr="00806ED3">
        <w:rPr>
          <w:rFonts w:eastAsia="Sylfaen"/>
          <w:sz w:val="20"/>
          <w:szCs w:val="20"/>
        </w:rPr>
        <w:t>უ</w:t>
      </w:r>
      <w:r w:rsidRPr="00806ED3">
        <w:rPr>
          <w:rFonts w:eastAsia="Sylfaen"/>
          <w:spacing w:val="-1"/>
          <w:sz w:val="20"/>
          <w:szCs w:val="20"/>
        </w:rPr>
        <w:t>ნ</w:t>
      </w:r>
      <w:r w:rsidRPr="00806ED3">
        <w:rPr>
          <w:rFonts w:eastAsia="Sylfaen"/>
          <w:spacing w:val="1"/>
          <w:sz w:val="20"/>
          <w:szCs w:val="20"/>
        </w:rPr>
        <w:t>ე</w:t>
      </w:r>
      <w:r w:rsidRPr="00806ED3">
        <w:rPr>
          <w:rFonts w:eastAsia="Sylfaen"/>
          <w:spacing w:val="-1"/>
          <w:sz w:val="20"/>
          <w:szCs w:val="20"/>
        </w:rPr>
        <w:t>ბ</w:t>
      </w:r>
      <w:r w:rsidRPr="00806ED3">
        <w:rPr>
          <w:rFonts w:eastAsia="Sylfaen"/>
          <w:sz w:val="20"/>
          <w:szCs w:val="20"/>
        </w:rPr>
        <w:t>ა</w:t>
      </w:r>
      <w:r w:rsidRPr="00806ED3">
        <w:rPr>
          <w:rFonts w:eastAsia="Sylfaen"/>
          <w:spacing w:val="3"/>
          <w:sz w:val="20"/>
          <w:szCs w:val="20"/>
        </w:rPr>
        <w:t xml:space="preserve"> </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ს</w:t>
      </w:r>
      <w:r w:rsidRPr="00806ED3">
        <w:rPr>
          <w:rFonts w:eastAsia="Sylfaen"/>
          <w:spacing w:val="-1"/>
          <w:sz w:val="20"/>
          <w:szCs w:val="20"/>
        </w:rPr>
        <w:t>თ</w:t>
      </w:r>
      <w:r w:rsidRPr="00806ED3">
        <w:rPr>
          <w:rFonts w:eastAsia="Sylfaen"/>
          <w:sz w:val="20"/>
          <w:szCs w:val="20"/>
        </w:rPr>
        <w:t>ვ</w:t>
      </w:r>
      <w:r w:rsidRPr="00806ED3">
        <w:rPr>
          <w:rFonts w:eastAsia="Sylfaen"/>
          <w:spacing w:val="-1"/>
          <w:sz w:val="20"/>
          <w:szCs w:val="20"/>
        </w:rPr>
        <w:t>ი</w:t>
      </w:r>
      <w:r w:rsidRPr="00806ED3">
        <w:rPr>
          <w:rFonts w:eastAsia="Sylfaen"/>
          <w:sz w:val="20"/>
          <w:szCs w:val="20"/>
        </w:rPr>
        <w:t>ს</w:t>
      </w:r>
      <w:r w:rsidRPr="00806ED3">
        <w:rPr>
          <w:rFonts w:eastAsia="Sylfaen"/>
          <w:spacing w:val="4"/>
          <w:sz w:val="20"/>
          <w:szCs w:val="20"/>
        </w:rPr>
        <w:t xml:space="preserve"> დ</w:t>
      </w:r>
      <w:r w:rsidRPr="00806ED3">
        <w:rPr>
          <w:rFonts w:eastAsia="Sylfaen"/>
          <w:spacing w:val="-1"/>
          <w:sz w:val="20"/>
          <w:szCs w:val="20"/>
        </w:rPr>
        <w:t>არი</w:t>
      </w:r>
      <w:r w:rsidRPr="00806ED3">
        <w:rPr>
          <w:rFonts w:eastAsia="Sylfaen"/>
          <w:sz w:val="20"/>
          <w:szCs w:val="20"/>
        </w:rPr>
        <w:t>ცხულ</w:t>
      </w:r>
      <w:r w:rsidRPr="00806ED3">
        <w:rPr>
          <w:rFonts w:eastAsia="Sylfaen"/>
          <w:spacing w:val="2"/>
          <w:sz w:val="20"/>
          <w:szCs w:val="20"/>
        </w:rPr>
        <w:t xml:space="preserve"> </w:t>
      </w:r>
      <w:r w:rsidRPr="00806ED3">
        <w:rPr>
          <w:rFonts w:eastAsia="Sylfaen"/>
          <w:sz w:val="20"/>
          <w:szCs w:val="20"/>
        </w:rPr>
        <w:t>ს</w:t>
      </w:r>
      <w:r w:rsidRPr="00806ED3">
        <w:rPr>
          <w:rFonts w:eastAsia="Sylfaen"/>
          <w:spacing w:val="-1"/>
          <w:sz w:val="20"/>
          <w:szCs w:val="20"/>
        </w:rPr>
        <w:t>არ</w:t>
      </w:r>
      <w:r w:rsidRPr="00806ED3">
        <w:rPr>
          <w:rFonts w:eastAsia="Sylfaen"/>
          <w:sz w:val="20"/>
          <w:szCs w:val="20"/>
        </w:rPr>
        <w:t>გე</w:t>
      </w:r>
      <w:r w:rsidRPr="00806ED3">
        <w:rPr>
          <w:rFonts w:eastAsia="Sylfaen"/>
          <w:spacing w:val="-1"/>
          <w:sz w:val="20"/>
          <w:szCs w:val="20"/>
        </w:rPr>
        <w:t>ბ</w:t>
      </w:r>
      <w:r w:rsidRPr="00806ED3">
        <w:rPr>
          <w:rFonts w:eastAsia="Sylfaen"/>
          <w:spacing w:val="1"/>
          <w:sz w:val="20"/>
          <w:szCs w:val="20"/>
        </w:rPr>
        <w:t>ე</w:t>
      </w:r>
      <w:r w:rsidRPr="00806ED3">
        <w:rPr>
          <w:rFonts w:eastAsia="Sylfaen"/>
          <w:sz w:val="20"/>
          <w:szCs w:val="20"/>
        </w:rPr>
        <w:t>ლ</w:t>
      </w:r>
      <w:r w:rsidRPr="00806ED3">
        <w:rPr>
          <w:rFonts w:eastAsia="Sylfaen"/>
          <w:spacing w:val="-3"/>
          <w:sz w:val="20"/>
          <w:szCs w:val="20"/>
        </w:rPr>
        <w:t>თ</w:t>
      </w:r>
      <w:r w:rsidRPr="00806ED3">
        <w:rPr>
          <w:rFonts w:eastAsia="Sylfaen"/>
          <w:spacing w:val="-1"/>
          <w:sz w:val="20"/>
          <w:szCs w:val="20"/>
        </w:rPr>
        <w:t>ა</w:t>
      </w:r>
      <w:r w:rsidRPr="00806ED3">
        <w:rPr>
          <w:rFonts w:eastAsia="Sylfaen"/>
          <w:sz w:val="20"/>
          <w:szCs w:val="20"/>
        </w:rPr>
        <w:t>ნ</w:t>
      </w:r>
      <w:r w:rsidRPr="00806ED3">
        <w:rPr>
          <w:rFonts w:eastAsia="Sylfaen"/>
          <w:spacing w:val="4"/>
          <w:sz w:val="20"/>
          <w:szCs w:val="20"/>
        </w:rPr>
        <w:t xml:space="preserve"> </w:t>
      </w:r>
      <w:r w:rsidRPr="00806ED3">
        <w:rPr>
          <w:rFonts w:eastAsia="Sylfaen"/>
          <w:spacing w:val="1"/>
          <w:sz w:val="20"/>
          <w:szCs w:val="20"/>
        </w:rPr>
        <w:t>დ</w:t>
      </w:r>
      <w:r w:rsidRPr="00806ED3">
        <w:rPr>
          <w:rFonts w:eastAsia="Sylfaen"/>
          <w:sz w:val="20"/>
          <w:szCs w:val="20"/>
        </w:rPr>
        <w:t xml:space="preserve">ა </w:t>
      </w:r>
      <w:proofErr w:type="spellStart"/>
      <w:r w:rsidRPr="00806ED3">
        <w:rPr>
          <w:rFonts w:eastAsia="Sylfaen"/>
          <w:spacing w:val="-1"/>
          <w:sz w:val="20"/>
          <w:szCs w:val="20"/>
        </w:rPr>
        <w:t>პირ</w:t>
      </w:r>
      <w:r w:rsidRPr="00806ED3">
        <w:rPr>
          <w:rFonts w:eastAsia="Sylfaen"/>
          <w:sz w:val="20"/>
          <w:szCs w:val="20"/>
        </w:rPr>
        <w:t>გ</w:t>
      </w:r>
      <w:r w:rsidRPr="00806ED3">
        <w:rPr>
          <w:rFonts w:eastAsia="Sylfaen"/>
          <w:spacing w:val="-1"/>
          <w:sz w:val="20"/>
          <w:szCs w:val="20"/>
        </w:rPr>
        <w:t>ა</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მტ</w:t>
      </w:r>
      <w:r w:rsidRPr="00806ED3">
        <w:rPr>
          <w:rFonts w:eastAsia="Sylfaen"/>
          <w:spacing w:val="1"/>
          <w:sz w:val="20"/>
          <w:szCs w:val="20"/>
        </w:rPr>
        <w:t>ე</w:t>
      </w:r>
      <w:r w:rsidRPr="00806ED3">
        <w:rPr>
          <w:rFonts w:eastAsia="Sylfaen"/>
          <w:sz w:val="20"/>
          <w:szCs w:val="20"/>
        </w:rPr>
        <w:t>ხლ</w:t>
      </w:r>
      <w:r w:rsidRPr="00806ED3">
        <w:rPr>
          <w:rFonts w:eastAsia="Sylfaen"/>
          <w:spacing w:val="-1"/>
          <w:sz w:val="20"/>
          <w:szCs w:val="20"/>
        </w:rPr>
        <w:t>ო</w:t>
      </w:r>
      <w:r w:rsidRPr="00806ED3">
        <w:rPr>
          <w:rFonts w:eastAsia="Sylfaen"/>
          <w:sz w:val="20"/>
          <w:szCs w:val="20"/>
        </w:rPr>
        <w:t>ს</w:t>
      </w:r>
      <w:r w:rsidRPr="00806ED3">
        <w:rPr>
          <w:rFonts w:eastAsia="Sylfaen"/>
          <w:spacing w:val="-1"/>
          <w:sz w:val="20"/>
          <w:szCs w:val="20"/>
        </w:rPr>
        <w:t>თა</w:t>
      </w:r>
      <w:r w:rsidRPr="00806ED3">
        <w:rPr>
          <w:rFonts w:eastAsia="Sylfaen"/>
          <w:sz w:val="20"/>
          <w:szCs w:val="20"/>
        </w:rPr>
        <w:t>ნ</w:t>
      </w:r>
      <w:proofErr w:type="spellEnd"/>
      <w:r w:rsidRPr="00806ED3">
        <w:rPr>
          <w:rFonts w:eastAsia="Sylfaen"/>
          <w:sz w:val="20"/>
          <w:szCs w:val="20"/>
        </w:rPr>
        <w:t xml:space="preserve"> </w:t>
      </w:r>
      <w:r w:rsidRPr="00806ED3">
        <w:rPr>
          <w:rFonts w:eastAsia="Sylfaen"/>
          <w:spacing w:val="1"/>
          <w:sz w:val="20"/>
          <w:szCs w:val="20"/>
        </w:rPr>
        <w:t>ე</w:t>
      </w:r>
      <w:r w:rsidRPr="00806ED3">
        <w:rPr>
          <w:rFonts w:eastAsia="Sylfaen"/>
          <w:spacing w:val="-1"/>
          <w:sz w:val="20"/>
          <w:szCs w:val="20"/>
        </w:rPr>
        <w:t>რ</w:t>
      </w:r>
      <w:r w:rsidRPr="00806ED3">
        <w:rPr>
          <w:rFonts w:eastAsia="Sylfaen"/>
          <w:sz w:val="20"/>
          <w:szCs w:val="20"/>
        </w:rPr>
        <w:t>თ</w:t>
      </w:r>
      <w:r w:rsidRPr="00806ED3">
        <w:rPr>
          <w:rFonts w:eastAsia="Sylfaen"/>
          <w:spacing w:val="-1"/>
          <w:sz w:val="20"/>
          <w:szCs w:val="20"/>
        </w:rPr>
        <w:t>ა</w:t>
      </w:r>
      <w:r w:rsidRPr="00806ED3">
        <w:rPr>
          <w:rFonts w:eastAsia="Sylfaen"/>
          <w:sz w:val="20"/>
          <w:szCs w:val="20"/>
        </w:rPr>
        <w:t>დ</w:t>
      </w:r>
      <w:r w:rsidRPr="00806ED3">
        <w:rPr>
          <w:rFonts w:eastAsia="Sylfaen"/>
          <w:spacing w:val="1"/>
          <w:sz w:val="20"/>
          <w:szCs w:val="20"/>
        </w:rPr>
        <w:t xml:space="preserve"> </w:t>
      </w:r>
      <w:r w:rsidR="005B71A7" w:rsidRPr="00806ED3">
        <w:rPr>
          <w:b/>
          <w:bCs/>
          <w:color w:val="4472C4" w:themeColor="accent1"/>
          <w:sz w:val="20"/>
          <w:szCs w:val="20"/>
        </w:rPr>
        <w:t>ბარათის მფლობელის</w:t>
      </w:r>
      <w:r w:rsidRPr="00806ED3">
        <w:rPr>
          <w:rFonts w:eastAsia="Sylfaen"/>
          <w:spacing w:val="-2"/>
          <w:sz w:val="20"/>
          <w:szCs w:val="20"/>
        </w:rPr>
        <w:t xml:space="preserve"> </w:t>
      </w:r>
      <w:r w:rsidRPr="00806ED3">
        <w:rPr>
          <w:rFonts w:eastAsia="Sylfaen"/>
          <w:sz w:val="20"/>
          <w:szCs w:val="20"/>
        </w:rPr>
        <w:t>მ</w:t>
      </w:r>
      <w:r w:rsidRPr="00806ED3">
        <w:rPr>
          <w:rFonts w:eastAsia="Sylfaen"/>
          <w:spacing w:val="-1"/>
          <w:sz w:val="20"/>
          <w:szCs w:val="20"/>
        </w:rPr>
        <w:t>ი</w:t>
      </w:r>
      <w:r w:rsidRPr="00806ED3">
        <w:rPr>
          <w:rFonts w:eastAsia="Sylfaen"/>
          <w:spacing w:val="1"/>
          <w:sz w:val="20"/>
          <w:szCs w:val="20"/>
        </w:rPr>
        <w:t>ე</w:t>
      </w:r>
      <w:r w:rsidRPr="00806ED3">
        <w:rPr>
          <w:rFonts w:eastAsia="Sylfaen"/>
          <w:sz w:val="20"/>
          <w:szCs w:val="20"/>
        </w:rPr>
        <w:t>რ შ</w:t>
      </w:r>
      <w:r w:rsidRPr="00806ED3">
        <w:rPr>
          <w:rFonts w:eastAsia="Sylfaen"/>
          <w:spacing w:val="-2"/>
          <w:sz w:val="20"/>
          <w:szCs w:val="20"/>
        </w:rPr>
        <w:t>ე</w:t>
      </w:r>
      <w:r w:rsidRPr="00806ED3">
        <w:rPr>
          <w:rFonts w:eastAsia="Sylfaen"/>
          <w:sz w:val="20"/>
          <w:szCs w:val="20"/>
        </w:rPr>
        <w:t>ტ</w:t>
      </w:r>
      <w:r w:rsidRPr="00806ED3">
        <w:rPr>
          <w:rFonts w:eastAsia="Sylfaen"/>
          <w:spacing w:val="1"/>
          <w:sz w:val="20"/>
          <w:szCs w:val="20"/>
        </w:rPr>
        <w:t>ყ</w:t>
      </w:r>
      <w:r w:rsidRPr="00806ED3">
        <w:rPr>
          <w:rFonts w:eastAsia="Sylfaen"/>
          <w:spacing w:val="-1"/>
          <w:sz w:val="20"/>
          <w:szCs w:val="20"/>
        </w:rPr>
        <w:t>ობ</w:t>
      </w:r>
      <w:r w:rsidRPr="00806ED3">
        <w:rPr>
          <w:rFonts w:eastAsia="Sylfaen"/>
          <w:spacing w:val="-3"/>
          <w:sz w:val="20"/>
          <w:szCs w:val="20"/>
        </w:rPr>
        <w:t>ი</w:t>
      </w:r>
      <w:r w:rsidRPr="00806ED3">
        <w:rPr>
          <w:rFonts w:eastAsia="Sylfaen"/>
          <w:sz w:val="20"/>
          <w:szCs w:val="20"/>
        </w:rPr>
        <w:t>ნე</w:t>
      </w:r>
      <w:r w:rsidRPr="00806ED3">
        <w:rPr>
          <w:rFonts w:eastAsia="Sylfaen"/>
          <w:spacing w:val="-1"/>
          <w:sz w:val="20"/>
          <w:szCs w:val="20"/>
        </w:rPr>
        <w:t>ბი</w:t>
      </w:r>
      <w:r w:rsidRPr="00806ED3">
        <w:rPr>
          <w:rFonts w:eastAsia="Sylfaen"/>
          <w:sz w:val="20"/>
          <w:szCs w:val="20"/>
        </w:rPr>
        <w:t>ს მ</w:t>
      </w:r>
      <w:r w:rsidRPr="00806ED3">
        <w:rPr>
          <w:rFonts w:eastAsia="Sylfaen"/>
          <w:spacing w:val="-1"/>
          <w:sz w:val="20"/>
          <w:szCs w:val="20"/>
        </w:rPr>
        <w:t>ი</w:t>
      </w:r>
      <w:r w:rsidRPr="00806ED3">
        <w:rPr>
          <w:rFonts w:eastAsia="Sylfaen"/>
          <w:sz w:val="20"/>
          <w:szCs w:val="20"/>
        </w:rPr>
        <w:t>ღ</w:t>
      </w:r>
      <w:r w:rsidRPr="00806ED3">
        <w:rPr>
          <w:rFonts w:eastAsia="Sylfaen"/>
          <w:spacing w:val="1"/>
          <w:sz w:val="20"/>
          <w:szCs w:val="20"/>
        </w:rPr>
        <w:t>ე</w:t>
      </w:r>
      <w:r w:rsidRPr="00806ED3">
        <w:rPr>
          <w:rFonts w:eastAsia="Sylfaen"/>
          <w:spacing w:val="-1"/>
          <w:sz w:val="20"/>
          <w:szCs w:val="20"/>
        </w:rPr>
        <w:t>ბი</w:t>
      </w:r>
      <w:r w:rsidRPr="00806ED3">
        <w:rPr>
          <w:rFonts w:eastAsia="Sylfaen"/>
          <w:spacing w:val="1"/>
          <w:sz w:val="20"/>
          <w:szCs w:val="20"/>
        </w:rPr>
        <w:t>დ</w:t>
      </w:r>
      <w:r w:rsidRPr="00806ED3">
        <w:rPr>
          <w:rFonts w:eastAsia="Sylfaen"/>
          <w:spacing w:val="-1"/>
          <w:sz w:val="20"/>
          <w:szCs w:val="20"/>
        </w:rPr>
        <w:t>ა</w:t>
      </w:r>
      <w:r w:rsidRPr="00806ED3">
        <w:rPr>
          <w:rFonts w:eastAsia="Sylfaen"/>
          <w:sz w:val="20"/>
          <w:szCs w:val="20"/>
        </w:rPr>
        <w:t xml:space="preserve">ნ </w:t>
      </w:r>
      <w:r w:rsidRPr="00806ED3">
        <w:rPr>
          <w:rFonts w:eastAsia="Sylfaen"/>
          <w:spacing w:val="-1"/>
          <w:sz w:val="20"/>
          <w:szCs w:val="20"/>
        </w:rPr>
        <w:t>არა</w:t>
      </w:r>
      <w:r w:rsidRPr="00806ED3">
        <w:rPr>
          <w:rFonts w:eastAsia="Sylfaen"/>
          <w:sz w:val="20"/>
          <w:szCs w:val="20"/>
        </w:rPr>
        <w:t>უგვ</w:t>
      </w:r>
      <w:r w:rsidRPr="00806ED3">
        <w:rPr>
          <w:rFonts w:eastAsia="Sylfaen"/>
          <w:spacing w:val="-1"/>
          <w:sz w:val="20"/>
          <w:szCs w:val="20"/>
        </w:rPr>
        <w:t>ია</w:t>
      </w:r>
      <w:r w:rsidRPr="00806ED3">
        <w:rPr>
          <w:rFonts w:eastAsia="Sylfaen"/>
          <w:sz w:val="20"/>
          <w:szCs w:val="20"/>
        </w:rPr>
        <w:t>ნეს</w:t>
      </w:r>
      <w:r w:rsidRPr="00806ED3">
        <w:rPr>
          <w:rFonts w:eastAsia="Sylfaen"/>
          <w:spacing w:val="-2"/>
          <w:sz w:val="20"/>
          <w:szCs w:val="20"/>
        </w:rPr>
        <w:t xml:space="preserve"> </w:t>
      </w:r>
      <w:r w:rsidRPr="00806ED3">
        <w:rPr>
          <w:rFonts w:eastAsia="Sylfaen"/>
          <w:spacing w:val="1"/>
          <w:sz w:val="20"/>
          <w:szCs w:val="20"/>
        </w:rPr>
        <w:t>1</w:t>
      </w:r>
      <w:r w:rsidRPr="00806ED3">
        <w:rPr>
          <w:rFonts w:eastAsia="Sylfaen"/>
          <w:sz w:val="20"/>
          <w:szCs w:val="20"/>
        </w:rPr>
        <w:t>4</w:t>
      </w:r>
      <w:r w:rsidRPr="00806ED3">
        <w:rPr>
          <w:rFonts w:eastAsia="Sylfaen"/>
          <w:spacing w:val="-3"/>
          <w:sz w:val="20"/>
          <w:szCs w:val="20"/>
        </w:rPr>
        <w:t xml:space="preserve"> </w:t>
      </w:r>
      <w:r w:rsidRPr="00806ED3">
        <w:rPr>
          <w:rFonts w:eastAsia="Sylfaen"/>
          <w:sz w:val="20"/>
          <w:szCs w:val="20"/>
        </w:rPr>
        <w:t>(თ</w:t>
      </w:r>
      <w:r w:rsidRPr="00806ED3">
        <w:rPr>
          <w:rFonts w:eastAsia="Sylfaen"/>
          <w:spacing w:val="-1"/>
          <w:sz w:val="20"/>
          <w:szCs w:val="20"/>
        </w:rPr>
        <w:t>ო</w:t>
      </w:r>
      <w:r w:rsidRPr="00806ED3">
        <w:rPr>
          <w:rFonts w:eastAsia="Sylfaen"/>
          <w:sz w:val="20"/>
          <w:szCs w:val="20"/>
        </w:rPr>
        <w:t>თხმ</w:t>
      </w:r>
      <w:r w:rsidRPr="00806ED3">
        <w:rPr>
          <w:rFonts w:eastAsia="Sylfaen"/>
          <w:spacing w:val="-2"/>
          <w:sz w:val="20"/>
          <w:szCs w:val="20"/>
        </w:rPr>
        <w:t>ე</w:t>
      </w:r>
      <w:r w:rsidRPr="00806ED3">
        <w:rPr>
          <w:rFonts w:eastAsia="Sylfaen"/>
          <w:sz w:val="20"/>
          <w:szCs w:val="20"/>
        </w:rPr>
        <w:t>ტი)</w:t>
      </w:r>
      <w:r w:rsidRPr="00806ED3">
        <w:rPr>
          <w:rFonts w:eastAsia="Sylfaen"/>
          <w:spacing w:val="1"/>
          <w:sz w:val="20"/>
          <w:szCs w:val="20"/>
        </w:rPr>
        <w:t xml:space="preserve"> </w:t>
      </w:r>
      <w:r w:rsidRPr="00806ED3">
        <w:rPr>
          <w:rFonts w:eastAsia="Sylfaen"/>
          <w:sz w:val="20"/>
          <w:szCs w:val="20"/>
        </w:rPr>
        <w:t>კ</w:t>
      </w:r>
      <w:r w:rsidRPr="00806ED3">
        <w:rPr>
          <w:rFonts w:eastAsia="Sylfaen"/>
          <w:spacing w:val="-1"/>
          <w:sz w:val="20"/>
          <w:szCs w:val="20"/>
        </w:rPr>
        <w:t>ა</w:t>
      </w:r>
      <w:r w:rsidRPr="00806ED3">
        <w:rPr>
          <w:rFonts w:eastAsia="Sylfaen"/>
          <w:spacing w:val="-3"/>
          <w:sz w:val="20"/>
          <w:szCs w:val="20"/>
        </w:rPr>
        <w:t>ლ</w:t>
      </w:r>
      <w:r w:rsidRPr="00806ED3">
        <w:rPr>
          <w:rFonts w:eastAsia="Sylfaen"/>
          <w:spacing w:val="1"/>
          <w:sz w:val="20"/>
          <w:szCs w:val="20"/>
        </w:rPr>
        <w:t>ე</w:t>
      </w:r>
      <w:r w:rsidRPr="00806ED3">
        <w:rPr>
          <w:rFonts w:eastAsia="Sylfaen"/>
          <w:sz w:val="20"/>
          <w:szCs w:val="20"/>
        </w:rPr>
        <w:t>ნდ</w:t>
      </w:r>
      <w:r w:rsidRPr="00806ED3">
        <w:rPr>
          <w:rFonts w:eastAsia="Sylfaen"/>
          <w:spacing w:val="-1"/>
          <w:sz w:val="20"/>
          <w:szCs w:val="20"/>
        </w:rPr>
        <w:t>არ</w:t>
      </w:r>
      <w:r w:rsidRPr="00806ED3">
        <w:rPr>
          <w:rFonts w:eastAsia="Sylfaen"/>
          <w:sz w:val="20"/>
          <w:szCs w:val="20"/>
        </w:rPr>
        <w:t>ული</w:t>
      </w:r>
      <w:r w:rsidRPr="00806ED3">
        <w:rPr>
          <w:rFonts w:eastAsia="Sylfaen"/>
          <w:spacing w:val="-3"/>
          <w:sz w:val="20"/>
          <w:szCs w:val="20"/>
        </w:rPr>
        <w:t xml:space="preserve"> </w:t>
      </w:r>
      <w:r w:rsidRPr="00806ED3">
        <w:rPr>
          <w:rFonts w:eastAsia="Sylfaen"/>
          <w:spacing w:val="1"/>
          <w:sz w:val="20"/>
          <w:szCs w:val="20"/>
        </w:rPr>
        <w:t>დ</w:t>
      </w:r>
      <w:r w:rsidRPr="00806ED3">
        <w:rPr>
          <w:rFonts w:eastAsia="Sylfaen"/>
          <w:spacing w:val="-2"/>
          <w:sz w:val="20"/>
          <w:szCs w:val="20"/>
        </w:rPr>
        <w:t>ღ</w:t>
      </w:r>
      <w:r w:rsidRPr="00806ED3">
        <w:rPr>
          <w:rFonts w:eastAsia="Sylfaen"/>
          <w:spacing w:val="-1"/>
          <w:sz w:val="20"/>
          <w:szCs w:val="20"/>
        </w:rPr>
        <w:t>ი</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w:t>
      </w:r>
    </w:p>
    <w:p w14:paraId="3A4C2F37" w14:textId="04C1B90D" w:rsidR="00641C09" w:rsidRPr="00806ED3" w:rsidRDefault="00641C09" w:rsidP="00DA11EF">
      <w:pPr>
        <w:pStyle w:val="Heading4"/>
        <w:ind w:left="900" w:right="0" w:hanging="900"/>
        <w:rPr>
          <w:rFonts w:eastAsia="Sylfaen"/>
          <w:sz w:val="20"/>
          <w:szCs w:val="20"/>
        </w:rPr>
      </w:pP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კუთ</w:t>
      </w:r>
      <w:r w:rsidRPr="00806ED3">
        <w:rPr>
          <w:rFonts w:eastAsia="Sylfaen"/>
          <w:spacing w:val="-1"/>
          <w:sz w:val="20"/>
          <w:szCs w:val="20"/>
        </w:rPr>
        <w:t>არ</w:t>
      </w:r>
      <w:r w:rsidRPr="00806ED3">
        <w:rPr>
          <w:rFonts w:eastAsia="Sylfaen"/>
          <w:sz w:val="20"/>
          <w:szCs w:val="20"/>
        </w:rPr>
        <w:t>ი</w:t>
      </w:r>
      <w:r w:rsidRPr="00806ED3">
        <w:rPr>
          <w:rFonts w:eastAsia="Sylfaen"/>
          <w:spacing w:val="2"/>
          <w:sz w:val="20"/>
          <w:szCs w:val="20"/>
        </w:rPr>
        <w:t xml:space="preserve"> </w:t>
      </w:r>
      <w:r w:rsidRPr="00806ED3">
        <w:rPr>
          <w:rFonts w:eastAsia="Sylfaen"/>
          <w:spacing w:val="-1"/>
          <w:sz w:val="20"/>
          <w:szCs w:val="20"/>
        </w:rPr>
        <w:t>ი</w:t>
      </w:r>
      <w:r w:rsidRPr="00806ED3">
        <w:rPr>
          <w:rFonts w:eastAsia="Sylfaen"/>
          <w:sz w:val="20"/>
          <w:szCs w:val="20"/>
        </w:rPr>
        <w:t>ნ</w:t>
      </w:r>
      <w:r w:rsidRPr="00806ED3">
        <w:rPr>
          <w:rFonts w:eastAsia="Sylfaen"/>
          <w:spacing w:val="-1"/>
          <w:sz w:val="20"/>
          <w:szCs w:val="20"/>
        </w:rPr>
        <w:t>ი</w:t>
      </w:r>
      <w:r w:rsidRPr="00806ED3">
        <w:rPr>
          <w:rFonts w:eastAsia="Sylfaen"/>
          <w:sz w:val="20"/>
          <w:szCs w:val="20"/>
        </w:rPr>
        <w:t>ც</w:t>
      </w:r>
      <w:r w:rsidRPr="00806ED3">
        <w:rPr>
          <w:rFonts w:eastAsia="Sylfaen"/>
          <w:spacing w:val="-1"/>
          <w:sz w:val="20"/>
          <w:szCs w:val="20"/>
        </w:rPr>
        <w:t>ია</w:t>
      </w:r>
      <w:r w:rsidRPr="00806ED3">
        <w:rPr>
          <w:rFonts w:eastAsia="Sylfaen"/>
          <w:sz w:val="20"/>
          <w:szCs w:val="20"/>
        </w:rPr>
        <w:t>ტივ</w:t>
      </w:r>
      <w:r w:rsidRPr="00806ED3">
        <w:rPr>
          <w:rFonts w:eastAsia="Sylfaen"/>
          <w:spacing w:val="-1"/>
          <w:sz w:val="20"/>
          <w:szCs w:val="20"/>
        </w:rPr>
        <w:t>ი</w:t>
      </w:r>
      <w:r w:rsidRPr="00806ED3">
        <w:rPr>
          <w:rFonts w:eastAsia="Sylfaen"/>
          <w:sz w:val="20"/>
          <w:szCs w:val="20"/>
        </w:rPr>
        <w:t>თ,</w:t>
      </w:r>
      <w:r w:rsidRPr="00806ED3">
        <w:rPr>
          <w:rFonts w:eastAsia="Sylfaen"/>
          <w:spacing w:val="3"/>
          <w:sz w:val="20"/>
          <w:szCs w:val="20"/>
        </w:rPr>
        <w:t xml:space="preserve"> </w:t>
      </w:r>
      <w:r w:rsidR="005B71A7" w:rsidRPr="00806ED3">
        <w:rPr>
          <w:b/>
          <w:bCs/>
          <w:color w:val="4472C4" w:themeColor="accent1"/>
          <w:sz w:val="20"/>
          <w:szCs w:val="20"/>
        </w:rPr>
        <w:t>ბარათის მფლობელის</w:t>
      </w:r>
      <w:r w:rsidRPr="00806ED3">
        <w:rPr>
          <w:b/>
          <w:bCs/>
          <w:color w:val="4472C4" w:themeColor="accent1"/>
          <w:sz w:val="20"/>
          <w:szCs w:val="20"/>
        </w:rPr>
        <w:t>თვის</w:t>
      </w:r>
      <w:r w:rsidRPr="00806ED3">
        <w:rPr>
          <w:rFonts w:eastAsia="Sylfaen"/>
          <w:spacing w:val="2"/>
          <w:sz w:val="20"/>
          <w:szCs w:val="20"/>
        </w:rPr>
        <w:t xml:space="preserve"> </w:t>
      </w:r>
      <w:r w:rsidRPr="00806ED3">
        <w:rPr>
          <w:rFonts w:eastAsia="Sylfaen"/>
          <w:sz w:val="20"/>
          <w:szCs w:val="20"/>
        </w:rPr>
        <w:t>წინ</w:t>
      </w:r>
      <w:r w:rsidRPr="00806ED3">
        <w:rPr>
          <w:rFonts w:eastAsia="Sylfaen"/>
          <w:spacing w:val="-2"/>
          <w:sz w:val="20"/>
          <w:szCs w:val="20"/>
        </w:rPr>
        <w:t>ა</w:t>
      </w:r>
      <w:r w:rsidRPr="00806ED3">
        <w:rPr>
          <w:rFonts w:eastAsia="Sylfaen"/>
          <w:sz w:val="20"/>
          <w:szCs w:val="20"/>
        </w:rPr>
        <w:t>სწ</w:t>
      </w:r>
      <w:r w:rsidRPr="00806ED3">
        <w:rPr>
          <w:rFonts w:eastAsia="Sylfaen"/>
          <w:spacing w:val="-1"/>
          <w:sz w:val="20"/>
          <w:szCs w:val="20"/>
        </w:rPr>
        <w:t>ა</w:t>
      </w:r>
      <w:r w:rsidRPr="00806ED3">
        <w:rPr>
          <w:rFonts w:eastAsia="Sylfaen"/>
          <w:sz w:val="20"/>
          <w:szCs w:val="20"/>
        </w:rPr>
        <w:t>რ</w:t>
      </w:r>
      <w:r w:rsidRPr="00806ED3">
        <w:rPr>
          <w:rFonts w:eastAsia="Sylfaen"/>
          <w:spacing w:val="2"/>
          <w:sz w:val="20"/>
          <w:szCs w:val="20"/>
        </w:rPr>
        <w:t xml:space="preserve"> </w:t>
      </w:r>
      <w:r w:rsidRPr="00806ED3">
        <w:rPr>
          <w:rFonts w:eastAsia="Sylfaen"/>
          <w:sz w:val="20"/>
          <w:szCs w:val="20"/>
        </w:rPr>
        <w:t>შ</w:t>
      </w:r>
      <w:r w:rsidRPr="00806ED3">
        <w:rPr>
          <w:rFonts w:eastAsia="Sylfaen"/>
          <w:spacing w:val="-2"/>
          <w:sz w:val="20"/>
          <w:szCs w:val="20"/>
        </w:rPr>
        <w:t>ე</w:t>
      </w:r>
      <w:r w:rsidRPr="00806ED3">
        <w:rPr>
          <w:rFonts w:eastAsia="Sylfaen"/>
          <w:sz w:val="20"/>
          <w:szCs w:val="20"/>
        </w:rPr>
        <w:t>ტ</w:t>
      </w:r>
      <w:r w:rsidRPr="00806ED3">
        <w:rPr>
          <w:rFonts w:eastAsia="Sylfaen"/>
          <w:spacing w:val="1"/>
          <w:sz w:val="20"/>
          <w:szCs w:val="20"/>
        </w:rPr>
        <w:t>ყ</w:t>
      </w:r>
      <w:r w:rsidRPr="00806ED3">
        <w:rPr>
          <w:rFonts w:eastAsia="Sylfaen"/>
          <w:spacing w:val="-1"/>
          <w:sz w:val="20"/>
          <w:szCs w:val="20"/>
        </w:rPr>
        <w:t>ობი</w:t>
      </w:r>
      <w:r w:rsidRPr="00806ED3">
        <w:rPr>
          <w:rFonts w:eastAsia="Sylfaen"/>
          <w:sz w:val="20"/>
          <w:szCs w:val="20"/>
        </w:rPr>
        <w:t>ნე</w:t>
      </w:r>
      <w:r w:rsidRPr="00806ED3">
        <w:rPr>
          <w:rFonts w:eastAsia="Sylfaen"/>
          <w:spacing w:val="-1"/>
          <w:sz w:val="20"/>
          <w:szCs w:val="20"/>
        </w:rPr>
        <w:t>ბი</w:t>
      </w:r>
      <w:r w:rsidRPr="00806ED3">
        <w:rPr>
          <w:rFonts w:eastAsia="Sylfaen"/>
          <w:sz w:val="20"/>
          <w:szCs w:val="20"/>
        </w:rPr>
        <w:t>ს</w:t>
      </w:r>
      <w:r w:rsidRPr="00806ED3">
        <w:rPr>
          <w:rFonts w:eastAsia="Sylfaen"/>
          <w:spacing w:val="2"/>
          <w:sz w:val="20"/>
          <w:szCs w:val="20"/>
        </w:rPr>
        <w:t xml:space="preserve"> </w:t>
      </w:r>
      <w:r w:rsidRPr="00806ED3">
        <w:rPr>
          <w:rFonts w:eastAsia="Sylfaen"/>
          <w:sz w:val="20"/>
          <w:szCs w:val="20"/>
        </w:rPr>
        <w:t>გ</w:t>
      </w:r>
      <w:r w:rsidRPr="00806ED3">
        <w:rPr>
          <w:rFonts w:eastAsia="Sylfaen"/>
          <w:spacing w:val="-1"/>
          <w:sz w:val="20"/>
          <w:szCs w:val="20"/>
        </w:rPr>
        <w:t>არ</w:t>
      </w:r>
      <w:r w:rsidRPr="00806ED3">
        <w:rPr>
          <w:rFonts w:eastAsia="Sylfaen"/>
          <w:spacing w:val="1"/>
          <w:sz w:val="20"/>
          <w:szCs w:val="20"/>
        </w:rPr>
        <w:t>ე</w:t>
      </w:r>
      <w:r w:rsidRPr="00806ED3">
        <w:rPr>
          <w:rFonts w:eastAsia="Sylfaen"/>
          <w:sz w:val="20"/>
          <w:szCs w:val="20"/>
        </w:rPr>
        <w:t xml:space="preserve">შე, </w:t>
      </w:r>
      <w:r w:rsidR="005B71A7" w:rsidRPr="00806ED3">
        <w:rPr>
          <w:b/>
          <w:bCs/>
          <w:color w:val="4472C4" w:themeColor="accent1"/>
          <w:sz w:val="20"/>
          <w:szCs w:val="20"/>
        </w:rPr>
        <w:t>ბარათის მფლობელის</w:t>
      </w:r>
      <w:r w:rsidRPr="00806ED3">
        <w:rPr>
          <w:rFonts w:eastAsia="Sylfaen"/>
          <w:spacing w:val="2"/>
          <w:sz w:val="20"/>
          <w:szCs w:val="20"/>
        </w:rPr>
        <w:t xml:space="preserve"> </w:t>
      </w:r>
      <w:r w:rsidRPr="00806ED3">
        <w:rPr>
          <w:rFonts w:eastAsia="Sylfaen"/>
          <w:sz w:val="20"/>
          <w:szCs w:val="20"/>
        </w:rPr>
        <w:t>ს</w:t>
      </w:r>
      <w:r w:rsidRPr="00806ED3">
        <w:rPr>
          <w:rFonts w:eastAsia="Sylfaen"/>
          <w:spacing w:val="-1"/>
          <w:sz w:val="20"/>
          <w:szCs w:val="20"/>
        </w:rPr>
        <w:t>აბარა</w:t>
      </w:r>
      <w:r w:rsidRPr="00806ED3">
        <w:rPr>
          <w:rFonts w:eastAsia="Sylfaen"/>
          <w:sz w:val="20"/>
          <w:szCs w:val="20"/>
        </w:rPr>
        <w:t>თე</w:t>
      </w:r>
      <w:r w:rsidRPr="00806ED3">
        <w:rPr>
          <w:rFonts w:eastAsia="Sylfaen"/>
          <w:spacing w:val="3"/>
          <w:sz w:val="20"/>
          <w:szCs w:val="20"/>
        </w:rPr>
        <w:t xml:space="preserve"> </w:t>
      </w:r>
      <w:r w:rsidRPr="00806ED3">
        <w:rPr>
          <w:b/>
          <w:bCs/>
          <w:color w:val="4472C4" w:themeColor="accent1"/>
          <w:sz w:val="20"/>
          <w:szCs w:val="20"/>
        </w:rPr>
        <w:t>ანგარიშზე</w:t>
      </w:r>
      <w:r w:rsidRPr="00806ED3">
        <w:rPr>
          <w:rFonts w:eastAsia="Sylfaen"/>
          <w:spacing w:val="3"/>
          <w:sz w:val="20"/>
          <w:szCs w:val="20"/>
        </w:rPr>
        <w:t xml:space="preserve"> </w:t>
      </w:r>
      <w:r w:rsidRPr="00806ED3">
        <w:rPr>
          <w:rFonts w:eastAsia="Sylfaen"/>
          <w:spacing w:val="1"/>
          <w:sz w:val="20"/>
          <w:szCs w:val="20"/>
        </w:rPr>
        <w:t>დ</w:t>
      </w:r>
      <w:r w:rsidRPr="00806ED3">
        <w:rPr>
          <w:rFonts w:eastAsia="Sylfaen"/>
          <w:spacing w:val="-1"/>
          <w:sz w:val="20"/>
          <w:szCs w:val="20"/>
        </w:rPr>
        <w:t>ა</w:t>
      </w:r>
      <w:r w:rsidRPr="00806ED3">
        <w:rPr>
          <w:rFonts w:eastAsia="Sylfaen"/>
          <w:sz w:val="20"/>
          <w:szCs w:val="20"/>
        </w:rPr>
        <w:t>უ</w:t>
      </w:r>
      <w:r w:rsidRPr="00806ED3">
        <w:rPr>
          <w:rFonts w:eastAsia="Sylfaen"/>
          <w:spacing w:val="-1"/>
          <w:sz w:val="20"/>
          <w:szCs w:val="20"/>
        </w:rPr>
        <w:t>შ</w:t>
      </w:r>
      <w:r w:rsidRPr="00806ED3">
        <w:rPr>
          <w:rFonts w:eastAsia="Sylfaen"/>
          <w:sz w:val="20"/>
          <w:szCs w:val="20"/>
        </w:rPr>
        <w:t>ვ</w:t>
      </w:r>
      <w:r w:rsidRPr="00806ED3">
        <w:rPr>
          <w:rFonts w:eastAsia="Sylfaen"/>
          <w:spacing w:val="-1"/>
          <w:sz w:val="20"/>
          <w:szCs w:val="20"/>
        </w:rPr>
        <w:t>ა</w:t>
      </w:r>
      <w:r w:rsidRPr="00806ED3">
        <w:rPr>
          <w:rFonts w:eastAsia="Sylfaen"/>
          <w:sz w:val="20"/>
          <w:szCs w:val="20"/>
        </w:rPr>
        <w:t>ს 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1"/>
          <w:sz w:val="20"/>
          <w:szCs w:val="20"/>
        </w:rPr>
        <w:t>ედ</w:t>
      </w:r>
      <w:r w:rsidRPr="00806ED3">
        <w:rPr>
          <w:rFonts w:eastAsia="Sylfaen"/>
          <w:spacing w:val="-1"/>
          <w:sz w:val="20"/>
          <w:szCs w:val="20"/>
        </w:rPr>
        <w:t>ი</w:t>
      </w:r>
      <w:r w:rsidRPr="00806ED3">
        <w:rPr>
          <w:rFonts w:eastAsia="Sylfaen"/>
          <w:sz w:val="20"/>
          <w:szCs w:val="20"/>
        </w:rPr>
        <w:t>ტო</w:t>
      </w:r>
      <w:r w:rsidRPr="00806ED3">
        <w:rPr>
          <w:rFonts w:eastAsia="Sylfaen"/>
          <w:spacing w:val="-2"/>
          <w:sz w:val="20"/>
          <w:szCs w:val="20"/>
        </w:rPr>
        <w:t xml:space="preserve"> </w:t>
      </w:r>
      <w:r w:rsidRPr="00806ED3">
        <w:rPr>
          <w:rFonts w:eastAsia="Sylfaen"/>
          <w:sz w:val="20"/>
          <w:szCs w:val="20"/>
        </w:rPr>
        <w:t>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ტი</w:t>
      </w:r>
      <w:r w:rsidR="009543E3" w:rsidRPr="00806ED3">
        <w:rPr>
          <w:rFonts w:eastAsia="Sylfaen"/>
          <w:sz w:val="20"/>
          <w:szCs w:val="20"/>
        </w:rPr>
        <w:t xml:space="preserve">, </w:t>
      </w:r>
      <w:r w:rsidRPr="00806ED3">
        <w:rPr>
          <w:rFonts w:eastAsia="Sylfaen"/>
          <w:sz w:val="20"/>
          <w:szCs w:val="20"/>
        </w:rPr>
        <w:t>გ</w:t>
      </w:r>
      <w:r w:rsidRPr="00806ED3">
        <w:rPr>
          <w:rFonts w:eastAsia="Sylfaen"/>
          <w:spacing w:val="-1"/>
          <w:sz w:val="20"/>
          <w:szCs w:val="20"/>
        </w:rPr>
        <w:t>აზარ</w:t>
      </w:r>
      <w:r w:rsidRPr="00806ED3">
        <w:rPr>
          <w:rFonts w:eastAsia="Sylfaen"/>
          <w:spacing w:val="1"/>
          <w:sz w:val="20"/>
          <w:szCs w:val="20"/>
        </w:rPr>
        <w:t>დ</w:t>
      </w:r>
      <w:r w:rsidRPr="00806ED3">
        <w:rPr>
          <w:rFonts w:eastAsia="Sylfaen"/>
          <w:spacing w:val="-1"/>
          <w:sz w:val="20"/>
          <w:szCs w:val="20"/>
        </w:rPr>
        <w:t>ო</w:t>
      </w:r>
      <w:r w:rsidRPr="00806ED3">
        <w:rPr>
          <w:rFonts w:eastAsia="Sylfaen"/>
          <w:sz w:val="20"/>
          <w:szCs w:val="20"/>
        </w:rPr>
        <w:t>ს ს</w:t>
      </w:r>
      <w:r w:rsidRPr="00806ED3">
        <w:rPr>
          <w:rFonts w:eastAsia="Sylfaen"/>
          <w:spacing w:val="-1"/>
          <w:sz w:val="20"/>
          <w:szCs w:val="20"/>
        </w:rPr>
        <w:t>აბარა</w:t>
      </w:r>
      <w:r w:rsidRPr="00806ED3">
        <w:rPr>
          <w:rFonts w:eastAsia="Sylfaen"/>
          <w:sz w:val="20"/>
          <w:szCs w:val="20"/>
        </w:rPr>
        <w:t>თე</w:t>
      </w:r>
      <w:r w:rsidRPr="00806ED3">
        <w:rPr>
          <w:rFonts w:eastAsia="Sylfaen"/>
          <w:spacing w:val="1"/>
          <w:sz w:val="20"/>
          <w:szCs w:val="20"/>
        </w:rPr>
        <w:t xml:space="preserve"> </w:t>
      </w:r>
      <w:r w:rsidRPr="00806ED3">
        <w:rPr>
          <w:b/>
          <w:bCs/>
          <w:color w:val="4472C4" w:themeColor="accent1"/>
          <w:sz w:val="20"/>
          <w:szCs w:val="20"/>
        </w:rPr>
        <w:t>ანგარიშზე</w:t>
      </w:r>
      <w:r w:rsidRPr="00806ED3">
        <w:rPr>
          <w:rFonts w:eastAsia="Sylfaen"/>
          <w:spacing w:val="1"/>
          <w:sz w:val="20"/>
          <w:szCs w:val="20"/>
        </w:rPr>
        <w:t xml:space="preserve"> </w:t>
      </w:r>
      <w:r w:rsidRPr="00806ED3">
        <w:rPr>
          <w:rFonts w:eastAsia="Sylfaen"/>
          <w:sz w:val="20"/>
          <w:szCs w:val="20"/>
        </w:rPr>
        <w:t>უკვე</w:t>
      </w:r>
      <w:r w:rsidRPr="00806ED3">
        <w:rPr>
          <w:rFonts w:eastAsia="Sylfaen"/>
          <w:spacing w:val="1"/>
          <w:sz w:val="20"/>
          <w:szCs w:val="20"/>
        </w:rPr>
        <w:t xml:space="preserve"> დ</w:t>
      </w:r>
      <w:r w:rsidRPr="00806ED3">
        <w:rPr>
          <w:rFonts w:eastAsia="Sylfaen"/>
          <w:spacing w:val="-1"/>
          <w:sz w:val="20"/>
          <w:szCs w:val="20"/>
        </w:rPr>
        <w:t>ა</w:t>
      </w:r>
      <w:r w:rsidRPr="00806ED3">
        <w:rPr>
          <w:rFonts w:eastAsia="Sylfaen"/>
          <w:sz w:val="20"/>
          <w:szCs w:val="20"/>
        </w:rPr>
        <w:t>შვე</w:t>
      </w:r>
      <w:r w:rsidRPr="00806ED3">
        <w:rPr>
          <w:rFonts w:eastAsia="Sylfaen"/>
          <w:spacing w:val="-1"/>
          <w:sz w:val="20"/>
          <w:szCs w:val="20"/>
        </w:rPr>
        <w:t>ბ</w:t>
      </w:r>
      <w:r w:rsidRPr="00806ED3">
        <w:rPr>
          <w:rFonts w:eastAsia="Sylfaen"/>
          <w:spacing w:val="-3"/>
          <w:sz w:val="20"/>
          <w:szCs w:val="20"/>
        </w:rPr>
        <w:t>უ</w:t>
      </w:r>
      <w:r w:rsidRPr="00806ED3">
        <w:rPr>
          <w:rFonts w:eastAsia="Sylfaen"/>
          <w:sz w:val="20"/>
          <w:szCs w:val="20"/>
        </w:rPr>
        <w:t>ლი 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 xml:space="preserve">ტი </w:t>
      </w:r>
      <w:r w:rsidRPr="00806ED3">
        <w:rPr>
          <w:rFonts w:eastAsia="Sylfaen"/>
          <w:spacing w:val="-1"/>
          <w:sz w:val="20"/>
          <w:szCs w:val="20"/>
        </w:rPr>
        <w:t>ა</w:t>
      </w:r>
      <w:r w:rsidRPr="00806ED3">
        <w:rPr>
          <w:rFonts w:eastAsia="Sylfaen"/>
          <w:sz w:val="20"/>
          <w:szCs w:val="20"/>
        </w:rPr>
        <w:t>ნ 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1"/>
          <w:sz w:val="20"/>
          <w:szCs w:val="20"/>
        </w:rPr>
        <w:t>ედ</w:t>
      </w:r>
      <w:r w:rsidRPr="00806ED3">
        <w:rPr>
          <w:rFonts w:eastAsia="Sylfaen"/>
          <w:spacing w:val="-1"/>
          <w:sz w:val="20"/>
          <w:szCs w:val="20"/>
        </w:rPr>
        <w:t>ი</w:t>
      </w:r>
      <w:r w:rsidRPr="00806ED3">
        <w:rPr>
          <w:rFonts w:eastAsia="Sylfaen"/>
          <w:sz w:val="20"/>
          <w:szCs w:val="20"/>
        </w:rPr>
        <w:t>ტო 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ტის მ</w:t>
      </w:r>
      <w:r w:rsidRPr="00806ED3">
        <w:rPr>
          <w:rFonts w:eastAsia="Sylfaen"/>
          <w:spacing w:val="-1"/>
          <w:sz w:val="20"/>
          <w:szCs w:val="20"/>
        </w:rPr>
        <w:t>ოქ</w:t>
      </w:r>
      <w:r w:rsidRPr="00806ED3">
        <w:rPr>
          <w:rFonts w:eastAsia="Sylfaen"/>
          <w:sz w:val="20"/>
          <w:szCs w:val="20"/>
        </w:rPr>
        <w:t>მე</w:t>
      </w:r>
      <w:r w:rsidRPr="00806ED3">
        <w:rPr>
          <w:rFonts w:eastAsia="Sylfaen"/>
          <w:spacing w:val="1"/>
          <w:sz w:val="20"/>
          <w:szCs w:val="20"/>
        </w:rPr>
        <w:t>დე</w:t>
      </w:r>
      <w:r w:rsidRPr="00806ED3">
        <w:rPr>
          <w:rFonts w:eastAsia="Sylfaen"/>
          <w:spacing w:val="-1"/>
          <w:sz w:val="20"/>
          <w:szCs w:val="20"/>
        </w:rPr>
        <w:t>ბი</w:t>
      </w:r>
      <w:r w:rsidRPr="00806ED3">
        <w:rPr>
          <w:rFonts w:eastAsia="Sylfaen"/>
          <w:sz w:val="20"/>
          <w:szCs w:val="20"/>
        </w:rPr>
        <w:t>ს</w:t>
      </w:r>
      <w:r w:rsidRPr="00806ED3">
        <w:rPr>
          <w:rFonts w:eastAsia="Sylfaen"/>
          <w:spacing w:val="3"/>
          <w:sz w:val="20"/>
          <w:szCs w:val="20"/>
        </w:rPr>
        <w:t xml:space="preserve"> </w:t>
      </w:r>
      <w:r w:rsidRPr="00806ED3">
        <w:rPr>
          <w:rFonts w:eastAsia="Sylfaen"/>
          <w:sz w:val="20"/>
          <w:szCs w:val="20"/>
        </w:rPr>
        <w:t>ვ</w:t>
      </w:r>
      <w:r w:rsidRPr="00806ED3">
        <w:rPr>
          <w:rFonts w:eastAsia="Sylfaen"/>
          <w:spacing w:val="-1"/>
          <w:sz w:val="20"/>
          <w:szCs w:val="20"/>
        </w:rPr>
        <w:t>ა</w:t>
      </w:r>
      <w:r w:rsidRPr="00806ED3">
        <w:rPr>
          <w:rFonts w:eastAsia="Sylfaen"/>
          <w:spacing w:val="1"/>
          <w:sz w:val="20"/>
          <w:szCs w:val="20"/>
        </w:rPr>
        <w:t>დ</w:t>
      </w:r>
      <w:r w:rsidRPr="00806ED3">
        <w:rPr>
          <w:rFonts w:eastAsia="Sylfaen"/>
          <w:spacing w:val="-1"/>
          <w:sz w:val="20"/>
          <w:szCs w:val="20"/>
        </w:rPr>
        <w:t>ა</w:t>
      </w:r>
      <w:r w:rsidRPr="00806ED3">
        <w:rPr>
          <w:rFonts w:eastAsia="Sylfaen"/>
          <w:sz w:val="20"/>
          <w:szCs w:val="20"/>
        </w:rPr>
        <w:t>,</w:t>
      </w:r>
      <w:r w:rsidRPr="00806ED3">
        <w:rPr>
          <w:rFonts w:eastAsia="Sylfaen"/>
          <w:spacing w:val="4"/>
          <w:sz w:val="20"/>
          <w:szCs w:val="20"/>
        </w:rPr>
        <w:t xml:space="preserve"> </w:t>
      </w:r>
      <w:r w:rsidRPr="00806ED3">
        <w:rPr>
          <w:rFonts w:eastAsia="Sylfaen"/>
          <w:spacing w:val="-1"/>
          <w:sz w:val="20"/>
          <w:szCs w:val="20"/>
        </w:rPr>
        <w:t>რაზ</w:t>
      </w:r>
      <w:r w:rsidRPr="00806ED3">
        <w:rPr>
          <w:rFonts w:eastAsia="Sylfaen"/>
          <w:spacing w:val="1"/>
          <w:sz w:val="20"/>
          <w:szCs w:val="20"/>
        </w:rPr>
        <w:t>ე</w:t>
      </w:r>
      <w:r w:rsidRPr="00806ED3">
        <w:rPr>
          <w:rFonts w:eastAsia="Sylfaen"/>
          <w:sz w:val="20"/>
          <w:szCs w:val="20"/>
        </w:rPr>
        <w:t xml:space="preserve">ც </w:t>
      </w:r>
      <w:r w:rsidR="005B71A7" w:rsidRPr="00806ED3">
        <w:rPr>
          <w:b/>
          <w:bCs/>
          <w:color w:val="4472C4" w:themeColor="accent1"/>
          <w:sz w:val="20"/>
          <w:szCs w:val="20"/>
        </w:rPr>
        <w:t>ბარათის მფლობელი</w:t>
      </w:r>
      <w:r w:rsidRPr="00806ED3">
        <w:rPr>
          <w:rFonts w:eastAsia="Sylfaen"/>
          <w:sz w:val="20"/>
          <w:szCs w:val="20"/>
        </w:rPr>
        <w:t xml:space="preserve"> თ</w:t>
      </w:r>
      <w:r w:rsidRPr="00806ED3">
        <w:rPr>
          <w:rFonts w:eastAsia="Sylfaen"/>
          <w:spacing w:val="-1"/>
          <w:sz w:val="20"/>
          <w:szCs w:val="20"/>
        </w:rPr>
        <w:t>ა</w:t>
      </w:r>
      <w:r w:rsidRPr="00806ED3">
        <w:rPr>
          <w:rFonts w:eastAsia="Sylfaen"/>
          <w:sz w:val="20"/>
          <w:szCs w:val="20"/>
        </w:rPr>
        <w:t>ნხმ</w:t>
      </w:r>
      <w:r w:rsidRPr="00806ED3">
        <w:rPr>
          <w:rFonts w:eastAsia="Sylfaen"/>
          <w:spacing w:val="-1"/>
          <w:sz w:val="20"/>
          <w:szCs w:val="20"/>
        </w:rPr>
        <w:t>ობა</w:t>
      </w:r>
      <w:r w:rsidRPr="00806ED3">
        <w:rPr>
          <w:rFonts w:eastAsia="Sylfaen"/>
          <w:sz w:val="20"/>
          <w:szCs w:val="20"/>
        </w:rPr>
        <w:t>ს</w:t>
      </w:r>
      <w:r w:rsidRPr="00806ED3">
        <w:rPr>
          <w:rFonts w:eastAsia="Sylfaen"/>
          <w:spacing w:val="1"/>
          <w:sz w:val="20"/>
          <w:szCs w:val="20"/>
        </w:rPr>
        <w:t xml:space="preserve"> </w:t>
      </w:r>
      <w:r w:rsidRPr="00806ED3">
        <w:rPr>
          <w:rFonts w:eastAsia="Sylfaen"/>
          <w:spacing w:val="-1"/>
          <w:sz w:val="20"/>
          <w:szCs w:val="20"/>
        </w:rPr>
        <w:t>ა</w:t>
      </w:r>
      <w:r w:rsidRPr="00806ED3">
        <w:rPr>
          <w:rFonts w:eastAsia="Sylfaen"/>
          <w:sz w:val="20"/>
          <w:szCs w:val="20"/>
        </w:rPr>
        <w:t>ცხ</w:t>
      </w:r>
      <w:r w:rsidRPr="00806ED3">
        <w:rPr>
          <w:rFonts w:eastAsia="Sylfaen"/>
          <w:spacing w:val="-1"/>
          <w:sz w:val="20"/>
          <w:szCs w:val="20"/>
        </w:rPr>
        <w:t>ა</w:t>
      </w:r>
      <w:r w:rsidRPr="00806ED3">
        <w:rPr>
          <w:rFonts w:eastAsia="Sylfaen"/>
          <w:spacing w:val="1"/>
          <w:sz w:val="20"/>
          <w:szCs w:val="20"/>
        </w:rPr>
        <w:t>დე</w:t>
      </w:r>
      <w:r w:rsidRPr="00806ED3">
        <w:rPr>
          <w:rFonts w:eastAsia="Sylfaen"/>
          <w:spacing w:val="-1"/>
          <w:sz w:val="20"/>
          <w:szCs w:val="20"/>
        </w:rPr>
        <w:t>ბ</w:t>
      </w:r>
      <w:r w:rsidRPr="00806ED3">
        <w:rPr>
          <w:rFonts w:eastAsia="Sylfaen"/>
          <w:sz w:val="20"/>
          <w:szCs w:val="20"/>
        </w:rPr>
        <w:t>ს</w:t>
      </w:r>
      <w:r w:rsidRPr="00806ED3">
        <w:rPr>
          <w:rFonts w:eastAsia="Sylfaen"/>
          <w:spacing w:val="1"/>
          <w:sz w:val="20"/>
          <w:szCs w:val="20"/>
        </w:rPr>
        <w:t xml:space="preserve"> </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1"/>
          <w:sz w:val="20"/>
          <w:szCs w:val="20"/>
        </w:rPr>
        <w:t>ედ</w:t>
      </w:r>
      <w:r w:rsidRPr="00806ED3">
        <w:rPr>
          <w:rFonts w:eastAsia="Sylfaen"/>
          <w:spacing w:val="-1"/>
          <w:sz w:val="20"/>
          <w:szCs w:val="20"/>
        </w:rPr>
        <w:t>ი</w:t>
      </w:r>
      <w:r w:rsidRPr="00806ED3">
        <w:rPr>
          <w:rFonts w:eastAsia="Sylfaen"/>
          <w:sz w:val="20"/>
          <w:szCs w:val="20"/>
        </w:rPr>
        <w:t>ტო</w:t>
      </w:r>
      <w:r w:rsidRPr="00806ED3">
        <w:rPr>
          <w:rFonts w:eastAsia="Sylfaen"/>
          <w:spacing w:val="1"/>
          <w:sz w:val="20"/>
          <w:szCs w:val="20"/>
        </w:rPr>
        <w:t xml:space="preserve"> </w:t>
      </w:r>
      <w:r w:rsidRPr="00806ED3">
        <w:rPr>
          <w:rFonts w:eastAsia="Sylfaen"/>
          <w:sz w:val="20"/>
          <w:szCs w:val="20"/>
        </w:rPr>
        <w:t>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pacing w:val="-2"/>
          <w:sz w:val="20"/>
          <w:szCs w:val="20"/>
        </w:rPr>
        <w:t>ტ</w:t>
      </w:r>
      <w:r w:rsidRPr="00806ED3">
        <w:rPr>
          <w:rFonts w:eastAsia="Sylfaen"/>
          <w:spacing w:val="-1"/>
          <w:sz w:val="20"/>
          <w:szCs w:val="20"/>
        </w:rPr>
        <w:t>ი</w:t>
      </w:r>
      <w:r w:rsidRPr="00806ED3">
        <w:rPr>
          <w:rFonts w:eastAsia="Sylfaen"/>
          <w:sz w:val="20"/>
          <w:szCs w:val="20"/>
        </w:rPr>
        <w:t>ს</w:t>
      </w:r>
      <w:r w:rsidRPr="00806ED3">
        <w:rPr>
          <w:rFonts w:eastAsia="Sylfaen"/>
          <w:spacing w:val="1"/>
          <w:sz w:val="20"/>
          <w:szCs w:val="20"/>
        </w:rPr>
        <w:t xml:space="preserve"> დ</w:t>
      </w:r>
      <w:r w:rsidRPr="00806ED3">
        <w:rPr>
          <w:rFonts w:eastAsia="Sylfaen"/>
          <w:spacing w:val="-1"/>
          <w:sz w:val="20"/>
          <w:szCs w:val="20"/>
        </w:rPr>
        <w:t>ა</w:t>
      </w:r>
      <w:r w:rsidRPr="00806ED3">
        <w:rPr>
          <w:rFonts w:eastAsia="Sylfaen"/>
          <w:sz w:val="20"/>
          <w:szCs w:val="20"/>
        </w:rPr>
        <w:t>შვე</w:t>
      </w:r>
      <w:r w:rsidRPr="00806ED3">
        <w:rPr>
          <w:rFonts w:eastAsia="Sylfaen"/>
          <w:spacing w:val="-1"/>
          <w:sz w:val="20"/>
          <w:szCs w:val="20"/>
        </w:rPr>
        <w:t>ბი</w:t>
      </w:r>
      <w:r w:rsidRPr="00806ED3">
        <w:rPr>
          <w:rFonts w:eastAsia="Sylfaen"/>
          <w:sz w:val="20"/>
          <w:szCs w:val="20"/>
        </w:rPr>
        <w:t>ს/ს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1"/>
          <w:sz w:val="20"/>
          <w:szCs w:val="20"/>
        </w:rPr>
        <w:t>ედ</w:t>
      </w:r>
      <w:r w:rsidRPr="00806ED3">
        <w:rPr>
          <w:rFonts w:eastAsia="Sylfaen"/>
          <w:spacing w:val="-1"/>
          <w:sz w:val="20"/>
          <w:szCs w:val="20"/>
        </w:rPr>
        <w:t>ი</w:t>
      </w:r>
      <w:r w:rsidRPr="00806ED3">
        <w:rPr>
          <w:rFonts w:eastAsia="Sylfaen"/>
          <w:sz w:val="20"/>
          <w:szCs w:val="20"/>
        </w:rPr>
        <w:t>ტო</w:t>
      </w:r>
      <w:r w:rsidRPr="00806ED3">
        <w:rPr>
          <w:rFonts w:eastAsia="Sylfaen"/>
          <w:spacing w:val="1"/>
          <w:sz w:val="20"/>
          <w:szCs w:val="20"/>
        </w:rPr>
        <w:t xml:space="preserve"> </w:t>
      </w:r>
      <w:r w:rsidRPr="00806ED3">
        <w:rPr>
          <w:rFonts w:eastAsia="Sylfaen"/>
          <w:sz w:val="20"/>
          <w:szCs w:val="20"/>
        </w:rPr>
        <w:t>ლ</w:t>
      </w:r>
      <w:r w:rsidRPr="00806ED3">
        <w:rPr>
          <w:rFonts w:eastAsia="Sylfaen"/>
          <w:spacing w:val="-1"/>
          <w:sz w:val="20"/>
          <w:szCs w:val="20"/>
        </w:rPr>
        <w:t>ი</w:t>
      </w:r>
      <w:r w:rsidRPr="00806ED3">
        <w:rPr>
          <w:rFonts w:eastAsia="Sylfaen"/>
          <w:sz w:val="20"/>
          <w:szCs w:val="20"/>
        </w:rPr>
        <w:t>მ</w:t>
      </w:r>
      <w:r w:rsidRPr="00806ED3">
        <w:rPr>
          <w:rFonts w:eastAsia="Sylfaen"/>
          <w:spacing w:val="-4"/>
          <w:sz w:val="20"/>
          <w:szCs w:val="20"/>
        </w:rPr>
        <w:t>ი</w:t>
      </w:r>
      <w:r w:rsidRPr="00806ED3">
        <w:rPr>
          <w:rFonts w:eastAsia="Sylfaen"/>
          <w:sz w:val="20"/>
          <w:szCs w:val="20"/>
        </w:rPr>
        <w:t>ტის</w:t>
      </w:r>
      <w:r w:rsidRPr="00806ED3">
        <w:rPr>
          <w:rFonts w:eastAsia="Sylfaen"/>
          <w:spacing w:val="1"/>
          <w:sz w:val="20"/>
          <w:szCs w:val="20"/>
        </w:rPr>
        <w:t xml:space="preserve"> </w:t>
      </w:r>
      <w:r w:rsidRPr="00806ED3">
        <w:rPr>
          <w:rFonts w:eastAsia="Sylfaen"/>
          <w:sz w:val="20"/>
          <w:szCs w:val="20"/>
        </w:rPr>
        <w:t>ცვლ</w:t>
      </w:r>
      <w:r w:rsidRPr="00806ED3">
        <w:rPr>
          <w:rFonts w:eastAsia="Sylfaen"/>
          <w:spacing w:val="-1"/>
          <w:sz w:val="20"/>
          <w:szCs w:val="20"/>
        </w:rPr>
        <w:t>ი</w:t>
      </w:r>
      <w:r w:rsidRPr="00806ED3">
        <w:rPr>
          <w:rFonts w:eastAsia="Sylfaen"/>
          <w:sz w:val="20"/>
          <w:szCs w:val="20"/>
        </w:rPr>
        <w:t>ლე</w:t>
      </w:r>
      <w:r w:rsidRPr="00806ED3">
        <w:rPr>
          <w:rFonts w:eastAsia="Sylfaen"/>
          <w:spacing w:val="-1"/>
          <w:sz w:val="20"/>
          <w:szCs w:val="20"/>
        </w:rPr>
        <w:t>ბი</w:t>
      </w:r>
      <w:r w:rsidRPr="00806ED3">
        <w:rPr>
          <w:rFonts w:eastAsia="Sylfaen"/>
          <w:sz w:val="20"/>
          <w:szCs w:val="20"/>
        </w:rPr>
        <w:t>ს</w:t>
      </w:r>
      <w:r w:rsidRPr="00806ED3">
        <w:rPr>
          <w:rFonts w:eastAsia="Sylfaen"/>
          <w:spacing w:val="1"/>
          <w:sz w:val="20"/>
          <w:szCs w:val="20"/>
        </w:rPr>
        <w:t xml:space="preserve"> </w:t>
      </w:r>
      <w:r w:rsidRPr="00806ED3">
        <w:rPr>
          <w:rFonts w:eastAsia="Sylfaen"/>
          <w:sz w:val="20"/>
          <w:szCs w:val="20"/>
        </w:rPr>
        <w:t>შეს</w:t>
      </w:r>
      <w:r w:rsidRPr="00806ED3">
        <w:rPr>
          <w:rFonts w:eastAsia="Sylfaen"/>
          <w:spacing w:val="-1"/>
          <w:sz w:val="20"/>
          <w:szCs w:val="20"/>
        </w:rPr>
        <w:t>ა</w:t>
      </w:r>
      <w:r w:rsidRPr="00806ED3">
        <w:rPr>
          <w:rFonts w:eastAsia="Sylfaen"/>
          <w:sz w:val="20"/>
          <w:szCs w:val="20"/>
        </w:rPr>
        <w:t>ხ</w:t>
      </w:r>
      <w:r w:rsidRPr="00806ED3">
        <w:rPr>
          <w:rFonts w:eastAsia="Sylfaen"/>
          <w:spacing w:val="1"/>
          <w:sz w:val="20"/>
          <w:szCs w:val="20"/>
        </w:rPr>
        <w:t>ე</w:t>
      </w:r>
      <w:r w:rsidRPr="00806ED3">
        <w:rPr>
          <w:rFonts w:eastAsia="Sylfaen"/>
          <w:sz w:val="20"/>
          <w:szCs w:val="20"/>
        </w:rPr>
        <w:t xml:space="preserve">ბ </w:t>
      </w:r>
      <w:r w:rsidRPr="00806ED3">
        <w:rPr>
          <w:rFonts w:eastAsia="Sylfaen"/>
          <w:b/>
          <w:bCs/>
          <w:color w:val="4472C4" w:themeColor="accent1"/>
          <w:sz w:val="20"/>
          <w:szCs w:val="20"/>
        </w:rPr>
        <w:t>გ</w:t>
      </w:r>
      <w:r w:rsidRPr="00806ED3">
        <w:rPr>
          <w:rFonts w:eastAsia="Sylfaen"/>
          <w:b/>
          <w:bCs/>
          <w:color w:val="4472C4" w:themeColor="accent1"/>
          <w:spacing w:val="-1"/>
          <w:sz w:val="20"/>
          <w:szCs w:val="20"/>
        </w:rPr>
        <w:t>ა</w:t>
      </w:r>
      <w:r w:rsidRPr="00806ED3">
        <w:rPr>
          <w:rFonts w:eastAsia="Sylfaen"/>
          <w:b/>
          <w:bCs/>
          <w:color w:val="4472C4" w:themeColor="accent1"/>
          <w:sz w:val="20"/>
          <w:szCs w:val="20"/>
        </w:rPr>
        <w:t>ნ</w:t>
      </w:r>
      <w:r w:rsidRPr="00806ED3">
        <w:rPr>
          <w:rFonts w:eastAsia="Sylfaen"/>
          <w:b/>
          <w:bCs/>
          <w:color w:val="4472C4" w:themeColor="accent1"/>
          <w:spacing w:val="-2"/>
          <w:sz w:val="20"/>
          <w:szCs w:val="20"/>
        </w:rPr>
        <w:t>ა</w:t>
      </w:r>
      <w:r w:rsidRPr="00806ED3">
        <w:rPr>
          <w:rFonts w:eastAsia="Sylfaen"/>
          <w:b/>
          <w:bCs/>
          <w:color w:val="4472C4" w:themeColor="accent1"/>
          <w:sz w:val="20"/>
          <w:szCs w:val="20"/>
        </w:rPr>
        <w:t>ცხ</w:t>
      </w:r>
      <w:r w:rsidRPr="00806ED3">
        <w:rPr>
          <w:rFonts w:eastAsia="Sylfaen"/>
          <w:b/>
          <w:bCs/>
          <w:color w:val="4472C4" w:themeColor="accent1"/>
          <w:spacing w:val="-1"/>
          <w:sz w:val="20"/>
          <w:szCs w:val="20"/>
        </w:rPr>
        <w:t>ა</w:t>
      </w:r>
      <w:r w:rsidRPr="00806ED3">
        <w:rPr>
          <w:rFonts w:eastAsia="Sylfaen"/>
          <w:b/>
          <w:bCs/>
          <w:color w:val="4472C4" w:themeColor="accent1"/>
          <w:spacing w:val="1"/>
          <w:sz w:val="20"/>
          <w:szCs w:val="20"/>
        </w:rPr>
        <w:t>დ</w:t>
      </w:r>
      <w:r w:rsidRPr="00806ED3">
        <w:rPr>
          <w:rFonts w:eastAsia="Sylfaen"/>
          <w:b/>
          <w:bCs/>
          <w:color w:val="4472C4" w:themeColor="accent1"/>
          <w:spacing w:val="-1"/>
          <w:sz w:val="20"/>
          <w:szCs w:val="20"/>
        </w:rPr>
        <w:t>ი</w:t>
      </w:r>
      <w:r w:rsidRPr="00806ED3">
        <w:rPr>
          <w:rFonts w:eastAsia="Sylfaen"/>
          <w:b/>
          <w:bCs/>
          <w:color w:val="4472C4" w:themeColor="accent1"/>
          <w:sz w:val="20"/>
          <w:szCs w:val="20"/>
        </w:rPr>
        <w:t>ს</w:t>
      </w:r>
      <w:r w:rsidRPr="00806ED3">
        <w:rPr>
          <w:rFonts w:eastAsia="Sylfaen"/>
          <w:color w:val="4472C4" w:themeColor="accent1"/>
          <w:sz w:val="20"/>
          <w:szCs w:val="20"/>
        </w:rPr>
        <w:t xml:space="preserve"> </w:t>
      </w:r>
      <w:r w:rsidRPr="00806ED3">
        <w:rPr>
          <w:rFonts w:eastAsia="Sylfaen"/>
          <w:sz w:val="20"/>
          <w:szCs w:val="20"/>
        </w:rPr>
        <w:t>ხ</w:t>
      </w:r>
      <w:r w:rsidRPr="00806ED3">
        <w:rPr>
          <w:rFonts w:eastAsia="Sylfaen"/>
          <w:spacing w:val="1"/>
          <w:sz w:val="20"/>
          <w:szCs w:val="20"/>
        </w:rPr>
        <w:t>ე</w:t>
      </w:r>
      <w:r w:rsidRPr="00806ED3">
        <w:rPr>
          <w:rFonts w:eastAsia="Sylfaen"/>
          <w:sz w:val="20"/>
          <w:szCs w:val="20"/>
        </w:rPr>
        <w:t>ლმ</w:t>
      </w:r>
      <w:r w:rsidRPr="00806ED3">
        <w:rPr>
          <w:rFonts w:eastAsia="Sylfaen"/>
          <w:spacing w:val="-1"/>
          <w:sz w:val="20"/>
          <w:szCs w:val="20"/>
        </w:rPr>
        <w:t>ო</w:t>
      </w:r>
      <w:r w:rsidRPr="00806ED3">
        <w:rPr>
          <w:rFonts w:eastAsia="Sylfaen"/>
          <w:spacing w:val="-2"/>
          <w:sz w:val="20"/>
          <w:szCs w:val="20"/>
        </w:rPr>
        <w:t>წ</w:t>
      </w:r>
      <w:r w:rsidRPr="00806ED3">
        <w:rPr>
          <w:rFonts w:eastAsia="Sylfaen"/>
          <w:spacing w:val="1"/>
          <w:sz w:val="20"/>
          <w:szCs w:val="20"/>
        </w:rPr>
        <w:t>ე</w:t>
      </w:r>
      <w:r w:rsidRPr="00806ED3">
        <w:rPr>
          <w:rFonts w:eastAsia="Sylfaen"/>
          <w:spacing w:val="-1"/>
          <w:sz w:val="20"/>
          <w:szCs w:val="20"/>
        </w:rPr>
        <w:t>რი</w:t>
      </w:r>
      <w:r w:rsidRPr="00806ED3">
        <w:rPr>
          <w:rFonts w:eastAsia="Sylfaen"/>
          <w:sz w:val="20"/>
          <w:szCs w:val="20"/>
        </w:rPr>
        <w:t>თ.</w:t>
      </w:r>
    </w:p>
    <w:p w14:paraId="17BC280D" w14:textId="5B76CA55" w:rsidR="00641C09" w:rsidRPr="00806ED3" w:rsidRDefault="00641C09" w:rsidP="00DA11EF">
      <w:pPr>
        <w:pStyle w:val="Heading3"/>
        <w:ind w:left="900" w:right="0" w:hanging="900"/>
        <w:rPr>
          <w:rFonts w:eastAsia="Sylfaen"/>
          <w:sz w:val="20"/>
          <w:szCs w:val="20"/>
        </w:rPr>
      </w:pPr>
      <w:r w:rsidRPr="00806ED3">
        <w:rPr>
          <w:rFonts w:eastAsia="Sylfaen"/>
          <w:position w:val="1"/>
          <w:sz w:val="20"/>
          <w:szCs w:val="20"/>
        </w:rPr>
        <w:t>ს</w:t>
      </w:r>
      <w:r w:rsidRPr="00806ED3">
        <w:rPr>
          <w:rFonts w:eastAsia="Sylfaen"/>
          <w:spacing w:val="-1"/>
          <w:position w:val="1"/>
          <w:sz w:val="20"/>
          <w:szCs w:val="20"/>
        </w:rPr>
        <w:t>აბარა</w:t>
      </w:r>
      <w:r w:rsidRPr="00806ED3">
        <w:rPr>
          <w:rFonts w:eastAsia="Sylfaen"/>
          <w:position w:val="1"/>
          <w:sz w:val="20"/>
          <w:szCs w:val="20"/>
        </w:rPr>
        <w:t>თე</w:t>
      </w:r>
      <w:r w:rsidRPr="00806ED3">
        <w:rPr>
          <w:rFonts w:eastAsia="Sylfaen"/>
          <w:spacing w:val="15"/>
          <w:position w:val="1"/>
          <w:sz w:val="20"/>
          <w:szCs w:val="20"/>
        </w:rPr>
        <w:t xml:space="preserve"> </w:t>
      </w:r>
      <w:r w:rsidRPr="00806ED3">
        <w:rPr>
          <w:b/>
          <w:bCs/>
          <w:color w:val="4472C4" w:themeColor="accent1"/>
          <w:sz w:val="20"/>
          <w:szCs w:val="20"/>
        </w:rPr>
        <w:t>ანგარიშზე</w:t>
      </w:r>
      <w:r w:rsidRPr="00806ED3">
        <w:rPr>
          <w:rFonts w:eastAsia="Sylfaen"/>
          <w:spacing w:val="16"/>
          <w:position w:val="1"/>
          <w:sz w:val="20"/>
          <w:szCs w:val="20"/>
        </w:rPr>
        <w:t xml:space="preserve"> </w:t>
      </w:r>
      <w:r w:rsidRPr="00806ED3">
        <w:rPr>
          <w:rFonts w:eastAsia="Sylfaen"/>
          <w:position w:val="1"/>
          <w:sz w:val="20"/>
          <w:szCs w:val="20"/>
        </w:rPr>
        <w:t>ს</w:t>
      </w:r>
      <w:r w:rsidRPr="00806ED3">
        <w:rPr>
          <w:rFonts w:eastAsia="Sylfaen"/>
          <w:spacing w:val="-1"/>
          <w:position w:val="1"/>
          <w:sz w:val="20"/>
          <w:szCs w:val="20"/>
        </w:rPr>
        <w:t>ა</w:t>
      </w:r>
      <w:r w:rsidRPr="00806ED3">
        <w:rPr>
          <w:rFonts w:eastAsia="Sylfaen"/>
          <w:position w:val="1"/>
          <w:sz w:val="20"/>
          <w:szCs w:val="20"/>
        </w:rPr>
        <w:t>კ</w:t>
      </w:r>
      <w:r w:rsidRPr="00806ED3">
        <w:rPr>
          <w:rFonts w:eastAsia="Sylfaen"/>
          <w:spacing w:val="-1"/>
          <w:position w:val="1"/>
          <w:sz w:val="20"/>
          <w:szCs w:val="20"/>
        </w:rPr>
        <w:t>რ</w:t>
      </w:r>
      <w:r w:rsidRPr="00806ED3">
        <w:rPr>
          <w:rFonts w:eastAsia="Sylfaen"/>
          <w:spacing w:val="1"/>
          <w:position w:val="1"/>
          <w:sz w:val="20"/>
          <w:szCs w:val="20"/>
        </w:rPr>
        <w:t>ედ</w:t>
      </w:r>
      <w:r w:rsidRPr="00806ED3">
        <w:rPr>
          <w:rFonts w:eastAsia="Sylfaen"/>
          <w:spacing w:val="-1"/>
          <w:position w:val="1"/>
          <w:sz w:val="20"/>
          <w:szCs w:val="20"/>
        </w:rPr>
        <w:t>ი</w:t>
      </w:r>
      <w:r w:rsidRPr="00806ED3">
        <w:rPr>
          <w:rFonts w:eastAsia="Sylfaen"/>
          <w:position w:val="1"/>
          <w:sz w:val="20"/>
          <w:szCs w:val="20"/>
        </w:rPr>
        <w:t>ტო</w:t>
      </w:r>
      <w:r w:rsidRPr="00806ED3">
        <w:rPr>
          <w:rFonts w:eastAsia="Sylfaen"/>
          <w:spacing w:val="15"/>
          <w:position w:val="1"/>
          <w:sz w:val="20"/>
          <w:szCs w:val="20"/>
        </w:rPr>
        <w:t xml:space="preserve"> </w:t>
      </w:r>
      <w:r w:rsidRPr="00806ED3">
        <w:rPr>
          <w:rFonts w:eastAsia="Sylfaen"/>
          <w:position w:val="1"/>
          <w:sz w:val="20"/>
          <w:szCs w:val="20"/>
        </w:rPr>
        <w:t>ლ</w:t>
      </w:r>
      <w:r w:rsidRPr="00806ED3">
        <w:rPr>
          <w:rFonts w:eastAsia="Sylfaen"/>
          <w:spacing w:val="-1"/>
          <w:position w:val="1"/>
          <w:sz w:val="20"/>
          <w:szCs w:val="20"/>
        </w:rPr>
        <w:t>ი</w:t>
      </w:r>
      <w:r w:rsidRPr="00806ED3">
        <w:rPr>
          <w:rFonts w:eastAsia="Sylfaen"/>
          <w:position w:val="1"/>
          <w:sz w:val="20"/>
          <w:szCs w:val="20"/>
        </w:rPr>
        <w:t>მ</w:t>
      </w:r>
      <w:r w:rsidRPr="00806ED3">
        <w:rPr>
          <w:rFonts w:eastAsia="Sylfaen"/>
          <w:spacing w:val="-1"/>
          <w:position w:val="1"/>
          <w:sz w:val="20"/>
          <w:szCs w:val="20"/>
        </w:rPr>
        <w:t>ი</w:t>
      </w:r>
      <w:r w:rsidRPr="00806ED3">
        <w:rPr>
          <w:rFonts w:eastAsia="Sylfaen"/>
          <w:position w:val="1"/>
          <w:sz w:val="20"/>
          <w:szCs w:val="20"/>
        </w:rPr>
        <w:t>ტის</w:t>
      </w:r>
      <w:r w:rsidRPr="00806ED3">
        <w:rPr>
          <w:rFonts w:eastAsia="Sylfaen"/>
          <w:spacing w:val="15"/>
          <w:position w:val="1"/>
          <w:sz w:val="20"/>
          <w:szCs w:val="20"/>
        </w:rPr>
        <w:t xml:space="preserve"> </w:t>
      </w:r>
      <w:r w:rsidRPr="00806ED3">
        <w:rPr>
          <w:rFonts w:eastAsia="Sylfaen"/>
          <w:spacing w:val="1"/>
          <w:position w:val="1"/>
          <w:sz w:val="20"/>
          <w:szCs w:val="20"/>
        </w:rPr>
        <w:t>დ</w:t>
      </w:r>
      <w:r w:rsidRPr="00806ED3">
        <w:rPr>
          <w:rFonts w:eastAsia="Sylfaen"/>
          <w:spacing w:val="-1"/>
          <w:position w:val="1"/>
          <w:sz w:val="20"/>
          <w:szCs w:val="20"/>
        </w:rPr>
        <w:t>ა</w:t>
      </w:r>
      <w:r w:rsidRPr="00806ED3">
        <w:rPr>
          <w:rFonts w:eastAsia="Sylfaen"/>
          <w:position w:val="1"/>
          <w:sz w:val="20"/>
          <w:szCs w:val="20"/>
        </w:rPr>
        <w:t>შვე</w:t>
      </w:r>
      <w:r w:rsidRPr="00806ED3">
        <w:rPr>
          <w:rFonts w:eastAsia="Sylfaen"/>
          <w:spacing w:val="-1"/>
          <w:position w:val="1"/>
          <w:sz w:val="20"/>
          <w:szCs w:val="20"/>
        </w:rPr>
        <w:t>ბი</w:t>
      </w:r>
      <w:r w:rsidRPr="00806ED3">
        <w:rPr>
          <w:rFonts w:eastAsia="Sylfaen"/>
          <w:position w:val="1"/>
          <w:sz w:val="20"/>
          <w:szCs w:val="20"/>
        </w:rPr>
        <w:t>ს</w:t>
      </w:r>
      <w:r w:rsidRPr="00806ED3">
        <w:rPr>
          <w:rFonts w:eastAsia="Sylfaen"/>
          <w:spacing w:val="-1"/>
          <w:position w:val="1"/>
          <w:sz w:val="20"/>
          <w:szCs w:val="20"/>
        </w:rPr>
        <w:t>თ</w:t>
      </w:r>
      <w:r w:rsidRPr="00806ED3">
        <w:rPr>
          <w:rFonts w:eastAsia="Sylfaen"/>
          <w:spacing w:val="2"/>
          <w:position w:val="1"/>
          <w:sz w:val="20"/>
          <w:szCs w:val="20"/>
        </w:rPr>
        <w:t>ვ</w:t>
      </w:r>
      <w:r w:rsidRPr="00806ED3">
        <w:rPr>
          <w:rFonts w:eastAsia="Sylfaen"/>
          <w:spacing w:val="-1"/>
          <w:position w:val="1"/>
          <w:sz w:val="20"/>
          <w:szCs w:val="20"/>
        </w:rPr>
        <w:t>ი</w:t>
      </w:r>
      <w:r w:rsidRPr="00806ED3">
        <w:rPr>
          <w:rFonts w:eastAsia="Sylfaen"/>
          <w:position w:val="1"/>
          <w:sz w:val="20"/>
          <w:szCs w:val="20"/>
        </w:rPr>
        <w:t>ს,</w:t>
      </w:r>
      <w:r w:rsidRPr="00806ED3">
        <w:rPr>
          <w:rFonts w:eastAsia="Sylfaen"/>
          <w:spacing w:val="15"/>
          <w:position w:val="1"/>
          <w:sz w:val="20"/>
          <w:szCs w:val="20"/>
        </w:rPr>
        <w:t xml:space="preserve"> </w:t>
      </w:r>
      <w:r w:rsidRPr="00806ED3">
        <w:rPr>
          <w:rFonts w:eastAsia="Sylfaen"/>
          <w:position w:val="1"/>
          <w:sz w:val="20"/>
          <w:szCs w:val="20"/>
        </w:rPr>
        <w:t>უკ</w:t>
      </w:r>
      <w:r w:rsidRPr="00806ED3">
        <w:rPr>
          <w:rFonts w:eastAsia="Sylfaen"/>
          <w:spacing w:val="-2"/>
          <w:position w:val="1"/>
          <w:sz w:val="20"/>
          <w:szCs w:val="20"/>
        </w:rPr>
        <w:t>ვ</w:t>
      </w:r>
      <w:r w:rsidRPr="00806ED3">
        <w:rPr>
          <w:rFonts w:eastAsia="Sylfaen"/>
          <w:position w:val="1"/>
          <w:sz w:val="20"/>
          <w:szCs w:val="20"/>
        </w:rPr>
        <w:t>ე</w:t>
      </w:r>
      <w:r w:rsidRPr="00806ED3">
        <w:rPr>
          <w:rFonts w:eastAsia="Sylfaen"/>
          <w:spacing w:val="13"/>
          <w:position w:val="1"/>
          <w:sz w:val="20"/>
          <w:szCs w:val="20"/>
        </w:rPr>
        <w:t xml:space="preserve"> </w:t>
      </w:r>
      <w:r w:rsidRPr="00806ED3">
        <w:rPr>
          <w:rFonts w:eastAsia="Sylfaen"/>
          <w:spacing w:val="1"/>
          <w:position w:val="1"/>
          <w:sz w:val="20"/>
          <w:szCs w:val="20"/>
        </w:rPr>
        <w:t>დ</w:t>
      </w:r>
      <w:r w:rsidRPr="00806ED3">
        <w:rPr>
          <w:rFonts w:eastAsia="Sylfaen"/>
          <w:spacing w:val="-1"/>
          <w:position w:val="1"/>
          <w:sz w:val="20"/>
          <w:szCs w:val="20"/>
        </w:rPr>
        <w:t>ა</w:t>
      </w:r>
      <w:r w:rsidRPr="00806ED3">
        <w:rPr>
          <w:rFonts w:eastAsia="Sylfaen"/>
          <w:position w:val="1"/>
          <w:sz w:val="20"/>
          <w:szCs w:val="20"/>
        </w:rPr>
        <w:t>შვე</w:t>
      </w:r>
      <w:r w:rsidRPr="00806ED3">
        <w:rPr>
          <w:rFonts w:eastAsia="Sylfaen"/>
          <w:spacing w:val="-1"/>
          <w:position w:val="1"/>
          <w:sz w:val="20"/>
          <w:szCs w:val="20"/>
        </w:rPr>
        <w:t>ბ</w:t>
      </w:r>
      <w:r w:rsidRPr="00806ED3">
        <w:rPr>
          <w:rFonts w:eastAsia="Sylfaen"/>
          <w:position w:val="1"/>
          <w:sz w:val="20"/>
          <w:szCs w:val="20"/>
        </w:rPr>
        <w:t>ული</w:t>
      </w:r>
      <w:r w:rsidRPr="00806ED3">
        <w:rPr>
          <w:rFonts w:eastAsia="Sylfaen"/>
          <w:spacing w:val="14"/>
          <w:position w:val="1"/>
          <w:sz w:val="20"/>
          <w:szCs w:val="20"/>
        </w:rPr>
        <w:t xml:space="preserve"> </w:t>
      </w:r>
      <w:r w:rsidRPr="00806ED3">
        <w:rPr>
          <w:rFonts w:eastAsia="Sylfaen"/>
          <w:position w:val="1"/>
          <w:sz w:val="20"/>
          <w:szCs w:val="20"/>
        </w:rPr>
        <w:t>ლ</w:t>
      </w:r>
      <w:r w:rsidRPr="00806ED3">
        <w:rPr>
          <w:rFonts w:eastAsia="Sylfaen"/>
          <w:spacing w:val="-1"/>
          <w:position w:val="1"/>
          <w:sz w:val="20"/>
          <w:szCs w:val="20"/>
        </w:rPr>
        <w:t>ი</w:t>
      </w:r>
      <w:r w:rsidRPr="00806ED3">
        <w:rPr>
          <w:rFonts w:eastAsia="Sylfaen"/>
          <w:position w:val="1"/>
          <w:sz w:val="20"/>
          <w:szCs w:val="20"/>
        </w:rPr>
        <w:t>მ</w:t>
      </w:r>
      <w:r w:rsidRPr="00806ED3">
        <w:rPr>
          <w:rFonts w:eastAsia="Sylfaen"/>
          <w:spacing w:val="-1"/>
          <w:position w:val="1"/>
          <w:sz w:val="20"/>
          <w:szCs w:val="20"/>
        </w:rPr>
        <w:t>ი</w:t>
      </w:r>
      <w:r w:rsidRPr="00806ED3">
        <w:rPr>
          <w:rFonts w:eastAsia="Sylfaen"/>
          <w:position w:val="1"/>
          <w:sz w:val="20"/>
          <w:szCs w:val="20"/>
        </w:rPr>
        <w:t>ტის</w:t>
      </w:r>
      <w:r w:rsidRPr="00806ED3">
        <w:rPr>
          <w:rFonts w:eastAsia="Sylfaen"/>
          <w:spacing w:val="15"/>
          <w:position w:val="1"/>
          <w:sz w:val="20"/>
          <w:szCs w:val="20"/>
        </w:rPr>
        <w:t xml:space="preserve"> </w:t>
      </w:r>
      <w:r w:rsidRPr="00806ED3">
        <w:rPr>
          <w:rFonts w:eastAsia="Sylfaen"/>
          <w:position w:val="1"/>
          <w:sz w:val="20"/>
          <w:szCs w:val="20"/>
        </w:rPr>
        <w:t>ვ</w:t>
      </w:r>
      <w:r w:rsidRPr="00806ED3">
        <w:rPr>
          <w:rFonts w:eastAsia="Sylfaen"/>
          <w:spacing w:val="-1"/>
          <w:position w:val="1"/>
          <w:sz w:val="20"/>
          <w:szCs w:val="20"/>
        </w:rPr>
        <w:t>ა</w:t>
      </w:r>
      <w:r w:rsidRPr="00806ED3">
        <w:rPr>
          <w:rFonts w:eastAsia="Sylfaen"/>
          <w:spacing w:val="1"/>
          <w:position w:val="1"/>
          <w:sz w:val="20"/>
          <w:szCs w:val="20"/>
        </w:rPr>
        <w:t>დ</w:t>
      </w:r>
      <w:r w:rsidRPr="00806ED3">
        <w:rPr>
          <w:rFonts w:eastAsia="Sylfaen"/>
          <w:spacing w:val="-1"/>
          <w:position w:val="1"/>
          <w:sz w:val="20"/>
          <w:szCs w:val="20"/>
        </w:rPr>
        <w:t>ი</w:t>
      </w:r>
      <w:r w:rsidRPr="00806ED3">
        <w:rPr>
          <w:rFonts w:eastAsia="Sylfaen"/>
          <w:position w:val="1"/>
          <w:sz w:val="20"/>
          <w:szCs w:val="20"/>
        </w:rPr>
        <w:t>ს</w:t>
      </w:r>
      <w:r w:rsidRPr="00806ED3">
        <w:rPr>
          <w:rFonts w:eastAsia="Sylfaen"/>
          <w:spacing w:val="15"/>
          <w:position w:val="1"/>
          <w:sz w:val="20"/>
          <w:szCs w:val="20"/>
        </w:rPr>
        <w:t xml:space="preserve"> </w:t>
      </w:r>
      <w:r w:rsidRPr="00806ED3">
        <w:rPr>
          <w:rFonts w:eastAsia="Sylfaen"/>
          <w:position w:val="1"/>
          <w:sz w:val="20"/>
          <w:szCs w:val="20"/>
        </w:rPr>
        <w:t>გ</w:t>
      </w:r>
      <w:r w:rsidRPr="00806ED3">
        <w:rPr>
          <w:rFonts w:eastAsia="Sylfaen"/>
          <w:spacing w:val="-1"/>
          <w:position w:val="1"/>
          <w:sz w:val="20"/>
          <w:szCs w:val="20"/>
        </w:rPr>
        <w:t>ა</w:t>
      </w:r>
      <w:r w:rsidRPr="00806ED3">
        <w:rPr>
          <w:rFonts w:eastAsia="Sylfaen"/>
          <w:spacing w:val="-3"/>
          <w:position w:val="1"/>
          <w:sz w:val="20"/>
          <w:szCs w:val="20"/>
        </w:rPr>
        <w:t>გ</w:t>
      </w:r>
      <w:r w:rsidRPr="00806ED3">
        <w:rPr>
          <w:rFonts w:eastAsia="Sylfaen"/>
          <w:spacing w:val="-1"/>
          <w:position w:val="1"/>
          <w:sz w:val="20"/>
          <w:szCs w:val="20"/>
        </w:rPr>
        <w:t>რ</w:t>
      </w:r>
      <w:r w:rsidRPr="00806ED3">
        <w:rPr>
          <w:rFonts w:eastAsia="Sylfaen"/>
          <w:position w:val="1"/>
          <w:sz w:val="20"/>
          <w:szCs w:val="20"/>
        </w:rPr>
        <w:t>ძელ</w:t>
      </w:r>
      <w:r w:rsidRPr="00806ED3">
        <w:rPr>
          <w:rFonts w:eastAsia="Sylfaen"/>
          <w:spacing w:val="1"/>
          <w:position w:val="1"/>
          <w:sz w:val="20"/>
          <w:szCs w:val="20"/>
        </w:rPr>
        <w:t>ე</w:t>
      </w:r>
      <w:r w:rsidRPr="00806ED3">
        <w:rPr>
          <w:rFonts w:eastAsia="Sylfaen"/>
          <w:spacing w:val="-1"/>
          <w:position w:val="1"/>
          <w:sz w:val="20"/>
          <w:szCs w:val="20"/>
        </w:rPr>
        <w:t>ბი</w:t>
      </w:r>
      <w:r w:rsidRPr="00806ED3">
        <w:rPr>
          <w:rFonts w:eastAsia="Sylfaen"/>
          <w:position w:val="1"/>
          <w:sz w:val="20"/>
          <w:szCs w:val="20"/>
        </w:rPr>
        <w:t>ს</w:t>
      </w:r>
      <w:r w:rsidRPr="00806ED3">
        <w:rPr>
          <w:rFonts w:eastAsia="Sylfaen"/>
          <w:spacing w:val="-1"/>
          <w:position w:val="1"/>
          <w:sz w:val="20"/>
          <w:szCs w:val="20"/>
        </w:rPr>
        <w:t>თ</w:t>
      </w:r>
      <w:r w:rsidRPr="00806ED3">
        <w:rPr>
          <w:rFonts w:eastAsia="Sylfaen"/>
          <w:position w:val="1"/>
          <w:sz w:val="20"/>
          <w:szCs w:val="20"/>
        </w:rPr>
        <w:t>ვ</w:t>
      </w:r>
      <w:r w:rsidRPr="00806ED3">
        <w:rPr>
          <w:rFonts w:eastAsia="Sylfaen"/>
          <w:spacing w:val="-1"/>
          <w:position w:val="1"/>
          <w:sz w:val="20"/>
          <w:szCs w:val="20"/>
        </w:rPr>
        <w:t>ი</w:t>
      </w:r>
      <w:r w:rsidRPr="00806ED3">
        <w:rPr>
          <w:rFonts w:eastAsia="Sylfaen"/>
          <w:position w:val="1"/>
          <w:sz w:val="20"/>
          <w:szCs w:val="20"/>
        </w:rPr>
        <w:t>ს,</w:t>
      </w:r>
      <w:r w:rsidRPr="00806ED3">
        <w:rPr>
          <w:rFonts w:eastAsia="Sylfaen"/>
          <w:spacing w:val="15"/>
          <w:position w:val="1"/>
          <w:sz w:val="20"/>
          <w:szCs w:val="20"/>
        </w:rPr>
        <w:t xml:space="preserve"> </w:t>
      </w:r>
      <w:r w:rsidRPr="00806ED3">
        <w:rPr>
          <w:rFonts w:eastAsia="Sylfaen"/>
          <w:position w:val="1"/>
          <w:sz w:val="20"/>
          <w:szCs w:val="20"/>
        </w:rPr>
        <w:t>ს</w:t>
      </w:r>
      <w:r w:rsidRPr="00806ED3">
        <w:rPr>
          <w:rFonts w:eastAsia="Sylfaen"/>
          <w:spacing w:val="-1"/>
          <w:position w:val="1"/>
          <w:sz w:val="20"/>
          <w:szCs w:val="20"/>
        </w:rPr>
        <w:t>ა</w:t>
      </w:r>
      <w:r w:rsidRPr="00806ED3">
        <w:rPr>
          <w:rFonts w:eastAsia="Sylfaen"/>
          <w:position w:val="1"/>
          <w:sz w:val="20"/>
          <w:szCs w:val="20"/>
        </w:rPr>
        <w:t>კ</w:t>
      </w:r>
      <w:r w:rsidRPr="00806ED3">
        <w:rPr>
          <w:rFonts w:eastAsia="Sylfaen"/>
          <w:spacing w:val="-1"/>
          <w:position w:val="1"/>
          <w:sz w:val="20"/>
          <w:szCs w:val="20"/>
        </w:rPr>
        <w:t>რ</w:t>
      </w:r>
      <w:r w:rsidRPr="00806ED3">
        <w:rPr>
          <w:rFonts w:eastAsia="Sylfaen"/>
          <w:spacing w:val="-2"/>
          <w:position w:val="1"/>
          <w:sz w:val="20"/>
          <w:szCs w:val="20"/>
        </w:rPr>
        <w:t>ე</w:t>
      </w:r>
      <w:r w:rsidRPr="00806ED3">
        <w:rPr>
          <w:rFonts w:eastAsia="Sylfaen"/>
          <w:spacing w:val="1"/>
          <w:position w:val="1"/>
          <w:sz w:val="20"/>
          <w:szCs w:val="20"/>
        </w:rPr>
        <w:t>დ</w:t>
      </w:r>
      <w:r w:rsidRPr="00806ED3">
        <w:rPr>
          <w:rFonts w:eastAsia="Sylfaen"/>
          <w:spacing w:val="-1"/>
          <w:position w:val="1"/>
          <w:sz w:val="20"/>
          <w:szCs w:val="20"/>
        </w:rPr>
        <w:t>ი</w:t>
      </w:r>
      <w:r w:rsidRPr="00806ED3">
        <w:rPr>
          <w:rFonts w:eastAsia="Sylfaen"/>
          <w:position w:val="1"/>
          <w:sz w:val="20"/>
          <w:szCs w:val="20"/>
        </w:rPr>
        <w:t>ტო</w:t>
      </w:r>
      <w:r w:rsidRPr="00806ED3">
        <w:rPr>
          <w:rFonts w:eastAsia="Sylfaen"/>
          <w:spacing w:val="15"/>
          <w:position w:val="1"/>
          <w:sz w:val="20"/>
          <w:szCs w:val="20"/>
        </w:rPr>
        <w:t xml:space="preserve"> </w:t>
      </w:r>
      <w:r w:rsidRPr="00806ED3">
        <w:rPr>
          <w:rFonts w:eastAsia="Sylfaen"/>
          <w:position w:val="1"/>
          <w:sz w:val="20"/>
          <w:szCs w:val="20"/>
        </w:rPr>
        <w:t>ლ</w:t>
      </w:r>
      <w:r w:rsidRPr="00806ED3">
        <w:rPr>
          <w:rFonts w:eastAsia="Sylfaen"/>
          <w:spacing w:val="-3"/>
          <w:position w:val="1"/>
          <w:sz w:val="20"/>
          <w:szCs w:val="20"/>
        </w:rPr>
        <w:t>ი</w:t>
      </w:r>
      <w:r w:rsidRPr="00806ED3">
        <w:rPr>
          <w:rFonts w:eastAsia="Sylfaen"/>
          <w:position w:val="1"/>
          <w:sz w:val="20"/>
          <w:szCs w:val="20"/>
        </w:rPr>
        <w:t>მ</w:t>
      </w:r>
      <w:r w:rsidRPr="00806ED3">
        <w:rPr>
          <w:rFonts w:eastAsia="Sylfaen"/>
          <w:spacing w:val="-1"/>
          <w:position w:val="1"/>
          <w:sz w:val="20"/>
          <w:szCs w:val="20"/>
        </w:rPr>
        <w:t>ი</w:t>
      </w:r>
      <w:r w:rsidRPr="00806ED3">
        <w:rPr>
          <w:rFonts w:eastAsia="Sylfaen"/>
          <w:position w:val="1"/>
          <w:sz w:val="20"/>
          <w:szCs w:val="20"/>
        </w:rPr>
        <w:t xml:space="preserve">ტის </w:t>
      </w:r>
      <w:r w:rsidRPr="00806ED3">
        <w:rPr>
          <w:rFonts w:eastAsia="Sylfaen"/>
          <w:sz w:val="20"/>
          <w:szCs w:val="20"/>
        </w:rPr>
        <w:t>მ</w:t>
      </w:r>
      <w:r w:rsidRPr="00806ED3">
        <w:rPr>
          <w:rFonts w:eastAsia="Sylfaen"/>
          <w:spacing w:val="-1"/>
          <w:sz w:val="20"/>
          <w:szCs w:val="20"/>
        </w:rPr>
        <w:t>ო</w:t>
      </w:r>
      <w:r w:rsidRPr="00806ED3">
        <w:rPr>
          <w:rFonts w:eastAsia="Sylfaen"/>
          <w:sz w:val="20"/>
          <w:szCs w:val="20"/>
        </w:rPr>
        <w:t>ც</w:t>
      </w:r>
      <w:r w:rsidRPr="00806ED3">
        <w:rPr>
          <w:rFonts w:eastAsia="Sylfaen"/>
          <w:spacing w:val="-1"/>
          <w:sz w:val="20"/>
          <w:szCs w:val="20"/>
        </w:rPr>
        <w:t>უ</w:t>
      </w:r>
      <w:r w:rsidRPr="00806ED3">
        <w:rPr>
          <w:rFonts w:eastAsia="Sylfaen"/>
          <w:sz w:val="20"/>
          <w:szCs w:val="20"/>
        </w:rPr>
        <w:t>ლ</w:t>
      </w:r>
      <w:r w:rsidRPr="00806ED3">
        <w:rPr>
          <w:rFonts w:eastAsia="Sylfaen"/>
          <w:spacing w:val="-1"/>
          <w:sz w:val="20"/>
          <w:szCs w:val="20"/>
        </w:rPr>
        <w:t>ობი</w:t>
      </w:r>
      <w:r w:rsidRPr="00806ED3">
        <w:rPr>
          <w:rFonts w:eastAsia="Sylfaen"/>
          <w:sz w:val="20"/>
          <w:szCs w:val="20"/>
        </w:rPr>
        <w:t>ს</w:t>
      </w:r>
      <w:r w:rsidRPr="00806ED3">
        <w:rPr>
          <w:rFonts w:eastAsia="Sylfaen"/>
          <w:spacing w:val="1"/>
          <w:sz w:val="20"/>
          <w:szCs w:val="20"/>
        </w:rPr>
        <w:t xml:space="preserve"> </w:t>
      </w:r>
      <w:r w:rsidRPr="00806ED3">
        <w:rPr>
          <w:rFonts w:eastAsia="Sylfaen"/>
          <w:sz w:val="20"/>
          <w:szCs w:val="20"/>
        </w:rPr>
        <w:t>გ</w:t>
      </w:r>
      <w:r w:rsidRPr="00806ED3">
        <w:rPr>
          <w:rFonts w:eastAsia="Sylfaen"/>
          <w:spacing w:val="-1"/>
          <w:sz w:val="20"/>
          <w:szCs w:val="20"/>
        </w:rPr>
        <w:t>აზრ</w:t>
      </w:r>
      <w:r w:rsidRPr="00806ED3">
        <w:rPr>
          <w:rFonts w:eastAsia="Sylfaen"/>
          <w:spacing w:val="1"/>
          <w:sz w:val="20"/>
          <w:szCs w:val="20"/>
        </w:rPr>
        <w:t>დ</w:t>
      </w:r>
      <w:r w:rsidRPr="00806ED3">
        <w:rPr>
          <w:rFonts w:eastAsia="Sylfaen"/>
          <w:spacing w:val="-1"/>
          <w:sz w:val="20"/>
          <w:szCs w:val="20"/>
        </w:rPr>
        <w:t>ი</w:t>
      </w:r>
      <w:r w:rsidRPr="00806ED3">
        <w:rPr>
          <w:rFonts w:eastAsia="Sylfaen"/>
          <w:sz w:val="20"/>
          <w:szCs w:val="20"/>
        </w:rPr>
        <w:t>ს</w:t>
      </w:r>
      <w:r w:rsidRPr="00806ED3">
        <w:rPr>
          <w:rFonts w:eastAsia="Sylfaen"/>
          <w:spacing w:val="-1"/>
          <w:sz w:val="20"/>
          <w:szCs w:val="20"/>
        </w:rPr>
        <w:t>თ</w:t>
      </w:r>
      <w:r w:rsidRPr="00806ED3">
        <w:rPr>
          <w:rFonts w:eastAsia="Sylfaen"/>
          <w:sz w:val="20"/>
          <w:szCs w:val="20"/>
        </w:rPr>
        <w:t>ვ</w:t>
      </w:r>
      <w:r w:rsidRPr="00806ED3">
        <w:rPr>
          <w:rFonts w:eastAsia="Sylfaen"/>
          <w:spacing w:val="-1"/>
          <w:sz w:val="20"/>
          <w:szCs w:val="20"/>
        </w:rPr>
        <w:t>ი</w:t>
      </w:r>
      <w:r w:rsidRPr="00806ED3">
        <w:rPr>
          <w:rFonts w:eastAsia="Sylfaen"/>
          <w:sz w:val="20"/>
          <w:szCs w:val="20"/>
        </w:rPr>
        <w:t>ს</w:t>
      </w:r>
      <w:r w:rsidRPr="00806ED3">
        <w:rPr>
          <w:rFonts w:eastAsia="Sylfaen"/>
          <w:spacing w:val="1"/>
          <w:sz w:val="20"/>
          <w:szCs w:val="20"/>
        </w:rPr>
        <w:t xml:space="preserve"> </w:t>
      </w:r>
      <w:r w:rsidRPr="00806ED3">
        <w:rPr>
          <w:rFonts w:eastAsia="Sylfaen"/>
          <w:spacing w:val="-1"/>
          <w:sz w:val="20"/>
          <w:szCs w:val="20"/>
        </w:rPr>
        <w:t>ა</w:t>
      </w:r>
      <w:r w:rsidRPr="00806ED3">
        <w:rPr>
          <w:rFonts w:eastAsia="Sylfaen"/>
          <w:sz w:val="20"/>
          <w:szCs w:val="20"/>
        </w:rPr>
        <w:t>ნ</w:t>
      </w:r>
      <w:r w:rsidRPr="00806ED3">
        <w:rPr>
          <w:rFonts w:eastAsia="Sylfaen"/>
          <w:spacing w:val="1"/>
          <w:sz w:val="20"/>
          <w:szCs w:val="20"/>
        </w:rPr>
        <w:t xml:space="preserve"> </w:t>
      </w:r>
      <w:r w:rsidRPr="00806ED3">
        <w:rPr>
          <w:rFonts w:eastAsia="Sylfaen"/>
          <w:sz w:val="20"/>
          <w:szCs w:val="20"/>
        </w:rPr>
        <w:t>ს</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რ</w:t>
      </w:r>
      <w:r w:rsidRPr="00806ED3">
        <w:rPr>
          <w:rFonts w:eastAsia="Sylfaen"/>
          <w:spacing w:val="1"/>
          <w:sz w:val="20"/>
          <w:szCs w:val="20"/>
        </w:rPr>
        <w:t>ედ</w:t>
      </w:r>
      <w:r w:rsidRPr="00806ED3">
        <w:rPr>
          <w:rFonts w:eastAsia="Sylfaen"/>
          <w:spacing w:val="-1"/>
          <w:sz w:val="20"/>
          <w:szCs w:val="20"/>
        </w:rPr>
        <w:t>ი</w:t>
      </w:r>
      <w:r w:rsidRPr="00806ED3">
        <w:rPr>
          <w:rFonts w:eastAsia="Sylfaen"/>
          <w:sz w:val="20"/>
          <w:szCs w:val="20"/>
        </w:rPr>
        <w:t>ტო</w:t>
      </w:r>
      <w:r w:rsidRPr="00806ED3">
        <w:rPr>
          <w:rFonts w:eastAsia="Sylfaen"/>
          <w:spacing w:val="1"/>
          <w:sz w:val="20"/>
          <w:szCs w:val="20"/>
        </w:rPr>
        <w:t xml:space="preserve"> </w:t>
      </w:r>
      <w:r w:rsidRPr="00806ED3">
        <w:rPr>
          <w:rFonts w:eastAsia="Sylfaen"/>
          <w:sz w:val="20"/>
          <w:szCs w:val="20"/>
        </w:rPr>
        <w:t>ლ</w:t>
      </w:r>
      <w:r w:rsidRPr="00806ED3">
        <w:rPr>
          <w:rFonts w:eastAsia="Sylfaen"/>
          <w:spacing w:val="-1"/>
          <w:sz w:val="20"/>
          <w:szCs w:val="20"/>
        </w:rPr>
        <w:t>ი</w:t>
      </w:r>
      <w:r w:rsidRPr="00806ED3">
        <w:rPr>
          <w:rFonts w:eastAsia="Sylfaen"/>
          <w:sz w:val="20"/>
          <w:szCs w:val="20"/>
        </w:rPr>
        <w:t>მ</w:t>
      </w:r>
      <w:r w:rsidRPr="00806ED3">
        <w:rPr>
          <w:rFonts w:eastAsia="Sylfaen"/>
          <w:spacing w:val="-1"/>
          <w:sz w:val="20"/>
          <w:szCs w:val="20"/>
        </w:rPr>
        <w:t>ი</w:t>
      </w:r>
      <w:r w:rsidRPr="00806ED3">
        <w:rPr>
          <w:rFonts w:eastAsia="Sylfaen"/>
          <w:spacing w:val="-2"/>
          <w:sz w:val="20"/>
          <w:szCs w:val="20"/>
        </w:rPr>
        <w:t>ტ</w:t>
      </w:r>
      <w:r w:rsidRPr="00806ED3">
        <w:rPr>
          <w:rFonts w:eastAsia="Sylfaen"/>
          <w:sz w:val="20"/>
          <w:szCs w:val="20"/>
        </w:rPr>
        <w:t>თ</w:t>
      </w:r>
      <w:r w:rsidRPr="00806ED3">
        <w:rPr>
          <w:rFonts w:eastAsia="Sylfaen"/>
          <w:spacing w:val="-1"/>
          <w:sz w:val="20"/>
          <w:szCs w:val="20"/>
        </w:rPr>
        <w:t>ა</w:t>
      </w:r>
      <w:r w:rsidRPr="00806ED3">
        <w:rPr>
          <w:rFonts w:eastAsia="Sylfaen"/>
          <w:sz w:val="20"/>
          <w:szCs w:val="20"/>
        </w:rPr>
        <w:t>ნ</w:t>
      </w:r>
      <w:r w:rsidRPr="00806ED3">
        <w:rPr>
          <w:rFonts w:eastAsia="Sylfaen"/>
          <w:spacing w:val="1"/>
          <w:sz w:val="20"/>
          <w:szCs w:val="20"/>
        </w:rPr>
        <w:t xml:space="preserve"> დ</w:t>
      </w:r>
      <w:r w:rsidRPr="00806ED3">
        <w:rPr>
          <w:rFonts w:eastAsia="Sylfaen"/>
          <w:spacing w:val="-1"/>
          <w:sz w:val="20"/>
          <w:szCs w:val="20"/>
        </w:rPr>
        <w:t>ა</w:t>
      </w:r>
      <w:r w:rsidRPr="00806ED3">
        <w:rPr>
          <w:rFonts w:eastAsia="Sylfaen"/>
          <w:sz w:val="20"/>
          <w:szCs w:val="20"/>
        </w:rPr>
        <w:t>კ</w:t>
      </w:r>
      <w:r w:rsidRPr="00806ED3">
        <w:rPr>
          <w:rFonts w:eastAsia="Sylfaen"/>
          <w:spacing w:val="-1"/>
          <w:sz w:val="20"/>
          <w:szCs w:val="20"/>
        </w:rPr>
        <w:t>ა</w:t>
      </w:r>
      <w:r w:rsidRPr="00806ED3">
        <w:rPr>
          <w:rFonts w:eastAsia="Sylfaen"/>
          <w:spacing w:val="-2"/>
          <w:sz w:val="20"/>
          <w:szCs w:val="20"/>
        </w:rPr>
        <w:t>ვ</w:t>
      </w:r>
      <w:r w:rsidRPr="00806ED3">
        <w:rPr>
          <w:rFonts w:eastAsia="Sylfaen"/>
          <w:sz w:val="20"/>
          <w:szCs w:val="20"/>
        </w:rPr>
        <w:t>შ</w:t>
      </w:r>
      <w:r w:rsidRPr="00806ED3">
        <w:rPr>
          <w:rFonts w:eastAsia="Sylfaen"/>
          <w:spacing w:val="-1"/>
          <w:sz w:val="20"/>
          <w:szCs w:val="20"/>
        </w:rPr>
        <w:t>ირ</w:t>
      </w:r>
      <w:r w:rsidRPr="00806ED3">
        <w:rPr>
          <w:rFonts w:eastAsia="Sylfaen"/>
          <w:spacing w:val="1"/>
          <w:sz w:val="20"/>
          <w:szCs w:val="20"/>
        </w:rPr>
        <w:t>ე</w:t>
      </w:r>
      <w:r w:rsidRPr="00806ED3">
        <w:rPr>
          <w:rFonts w:eastAsia="Sylfaen"/>
          <w:spacing w:val="-1"/>
          <w:sz w:val="20"/>
          <w:szCs w:val="20"/>
        </w:rPr>
        <w:t>ბ</w:t>
      </w:r>
      <w:r w:rsidRPr="00806ED3">
        <w:rPr>
          <w:rFonts w:eastAsia="Sylfaen"/>
          <w:sz w:val="20"/>
          <w:szCs w:val="20"/>
        </w:rPr>
        <w:t xml:space="preserve">ული </w:t>
      </w:r>
      <w:r w:rsidRPr="00806ED3">
        <w:rPr>
          <w:rFonts w:eastAsia="Sylfaen"/>
          <w:spacing w:val="-1"/>
          <w:sz w:val="20"/>
          <w:szCs w:val="20"/>
        </w:rPr>
        <w:t>ი</w:t>
      </w:r>
      <w:r w:rsidRPr="00806ED3">
        <w:rPr>
          <w:rFonts w:eastAsia="Sylfaen"/>
          <w:sz w:val="20"/>
          <w:szCs w:val="20"/>
        </w:rPr>
        <w:t>ნფ</w:t>
      </w:r>
      <w:r w:rsidRPr="00806ED3">
        <w:rPr>
          <w:rFonts w:eastAsia="Sylfaen"/>
          <w:spacing w:val="-1"/>
          <w:sz w:val="20"/>
          <w:szCs w:val="20"/>
        </w:rPr>
        <w:t>ორ</w:t>
      </w:r>
      <w:r w:rsidRPr="00806ED3">
        <w:rPr>
          <w:rFonts w:eastAsia="Sylfaen"/>
          <w:sz w:val="20"/>
          <w:szCs w:val="20"/>
        </w:rPr>
        <w:t>მ</w:t>
      </w:r>
      <w:r w:rsidRPr="00806ED3">
        <w:rPr>
          <w:rFonts w:eastAsia="Sylfaen"/>
          <w:spacing w:val="-1"/>
          <w:sz w:val="20"/>
          <w:szCs w:val="20"/>
        </w:rPr>
        <w:t>ა</w:t>
      </w:r>
      <w:r w:rsidRPr="00806ED3">
        <w:rPr>
          <w:rFonts w:eastAsia="Sylfaen"/>
          <w:sz w:val="20"/>
          <w:szCs w:val="20"/>
        </w:rPr>
        <w:t>ც</w:t>
      </w:r>
      <w:r w:rsidRPr="00806ED3">
        <w:rPr>
          <w:rFonts w:eastAsia="Sylfaen"/>
          <w:spacing w:val="-1"/>
          <w:sz w:val="20"/>
          <w:szCs w:val="20"/>
        </w:rPr>
        <w:t>იი</w:t>
      </w:r>
      <w:r w:rsidRPr="00806ED3">
        <w:rPr>
          <w:rFonts w:eastAsia="Sylfaen"/>
          <w:sz w:val="20"/>
          <w:szCs w:val="20"/>
        </w:rPr>
        <w:t>ს</w:t>
      </w:r>
      <w:r w:rsidRPr="00806ED3">
        <w:rPr>
          <w:rFonts w:eastAsia="Sylfaen"/>
          <w:spacing w:val="1"/>
          <w:sz w:val="20"/>
          <w:szCs w:val="20"/>
        </w:rPr>
        <w:t xml:space="preserve"> </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ღ</w:t>
      </w:r>
      <w:r w:rsidRPr="00806ED3">
        <w:rPr>
          <w:rFonts w:eastAsia="Sylfaen"/>
          <w:spacing w:val="1"/>
          <w:sz w:val="20"/>
          <w:szCs w:val="20"/>
        </w:rPr>
        <w:t>ე</w:t>
      </w:r>
      <w:r w:rsidRPr="00806ED3">
        <w:rPr>
          <w:rFonts w:eastAsia="Sylfaen"/>
          <w:spacing w:val="-1"/>
          <w:sz w:val="20"/>
          <w:szCs w:val="20"/>
        </w:rPr>
        <w:t>ბი</w:t>
      </w:r>
      <w:r w:rsidRPr="00806ED3">
        <w:rPr>
          <w:rFonts w:eastAsia="Sylfaen"/>
          <w:sz w:val="20"/>
          <w:szCs w:val="20"/>
        </w:rPr>
        <w:t>ს</w:t>
      </w:r>
      <w:r w:rsidRPr="00806ED3">
        <w:rPr>
          <w:rFonts w:eastAsia="Sylfaen"/>
          <w:spacing w:val="-1"/>
          <w:sz w:val="20"/>
          <w:szCs w:val="20"/>
        </w:rPr>
        <w:t>თ</w:t>
      </w:r>
      <w:r w:rsidRPr="00806ED3">
        <w:rPr>
          <w:rFonts w:eastAsia="Sylfaen"/>
          <w:sz w:val="20"/>
          <w:szCs w:val="20"/>
        </w:rPr>
        <w:t>ვ</w:t>
      </w:r>
      <w:r w:rsidRPr="00806ED3">
        <w:rPr>
          <w:rFonts w:eastAsia="Sylfaen"/>
          <w:spacing w:val="-1"/>
          <w:sz w:val="20"/>
          <w:szCs w:val="20"/>
        </w:rPr>
        <w:t>ი</w:t>
      </w:r>
      <w:r w:rsidRPr="00806ED3">
        <w:rPr>
          <w:rFonts w:eastAsia="Sylfaen"/>
          <w:sz w:val="20"/>
          <w:szCs w:val="20"/>
        </w:rPr>
        <w:t>ს,</w:t>
      </w:r>
      <w:r w:rsidRPr="00806ED3">
        <w:rPr>
          <w:rFonts w:eastAsia="Sylfaen"/>
          <w:spacing w:val="1"/>
          <w:sz w:val="20"/>
          <w:szCs w:val="20"/>
        </w:rPr>
        <w:t xml:space="preserve"> </w:t>
      </w:r>
      <w:r w:rsidR="005B71A7" w:rsidRPr="00806ED3">
        <w:rPr>
          <w:b/>
          <w:bCs/>
          <w:color w:val="4472C4" w:themeColor="accent1"/>
          <w:sz w:val="20"/>
          <w:szCs w:val="20"/>
        </w:rPr>
        <w:t>ბარათის</w:t>
      </w:r>
      <w:r w:rsidR="005B71A7" w:rsidRPr="00806ED3">
        <w:rPr>
          <w:rFonts w:eastAsia="Sylfaen"/>
          <w:b/>
          <w:bCs/>
          <w:spacing w:val="-1"/>
          <w:sz w:val="20"/>
          <w:szCs w:val="20"/>
        </w:rPr>
        <w:t xml:space="preserve"> </w:t>
      </w:r>
      <w:r w:rsidR="005B71A7" w:rsidRPr="00806ED3">
        <w:rPr>
          <w:rFonts w:eastAsia="Sylfaen"/>
          <w:b/>
          <w:bCs/>
          <w:color w:val="4472C4" w:themeColor="accent1"/>
          <w:sz w:val="20"/>
          <w:szCs w:val="20"/>
        </w:rPr>
        <w:t>მფლობელი</w:t>
      </w:r>
      <w:r w:rsidRPr="00806ED3">
        <w:rPr>
          <w:rFonts w:eastAsia="Sylfaen"/>
          <w:sz w:val="20"/>
          <w:szCs w:val="20"/>
        </w:rPr>
        <w:t xml:space="preserve"> </w:t>
      </w:r>
      <w:r w:rsidRPr="00806ED3">
        <w:rPr>
          <w:rFonts w:eastAsia="Sylfaen"/>
          <w:spacing w:val="-1"/>
          <w:sz w:val="20"/>
          <w:szCs w:val="20"/>
        </w:rPr>
        <w:t>ი</w:t>
      </w:r>
      <w:r w:rsidRPr="00806ED3">
        <w:rPr>
          <w:rFonts w:eastAsia="Sylfaen"/>
          <w:sz w:val="20"/>
          <w:szCs w:val="20"/>
        </w:rPr>
        <w:t>ხ</w:t>
      </w:r>
      <w:r w:rsidRPr="00806ED3">
        <w:rPr>
          <w:rFonts w:eastAsia="Sylfaen"/>
          <w:spacing w:val="1"/>
          <w:sz w:val="20"/>
          <w:szCs w:val="20"/>
        </w:rPr>
        <w:t>დ</w:t>
      </w:r>
      <w:r w:rsidRPr="00806ED3">
        <w:rPr>
          <w:rFonts w:eastAsia="Sylfaen"/>
          <w:spacing w:val="-1"/>
          <w:sz w:val="20"/>
          <w:szCs w:val="20"/>
        </w:rPr>
        <w:t>ი</w:t>
      </w:r>
      <w:r w:rsidRPr="00806ED3">
        <w:rPr>
          <w:rFonts w:eastAsia="Sylfaen"/>
          <w:sz w:val="20"/>
          <w:szCs w:val="20"/>
        </w:rPr>
        <w:t xml:space="preserve">ს </w:t>
      </w:r>
      <w:r w:rsidRPr="00806ED3">
        <w:rPr>
          <w:rFonts w:eastAsia="Sylfaen"/>
          <w:b/>
          <w:bCs/>
          <w:color w:val="4472C4" w:themeColor="accent1"/>
          <w:sz w:val="20"/>
          <w:szCs w:val="20"/>
        </w:rPr>
        <w:t>ს</w:t>
      </w:r>
      <w:r w:rsidRPr="00806ED3">
        <w:rPr>
          <w:rFonts w:eastAsia="Sylfaen"/>
          <w:b/>
          <w:bCs/>
          <w:color w:val="4472C4" w:themeColor="accent1"/>
          <w:spacing w:val="-1"/>
          <w:sz w:val="20"/>
          <w:szCs w:val="20"/>
        </w:rPr>
        <w:t>ა</w:t>
      </w:r>
      <w:r w:rsidRPr="00806ED3">
        <w:rPr>
          <w:rFonts w:eastAsia="Sylfaen"/>
          <w:b/>
          <w:bCs/>
          <w:color w:val="4472C4" w:themeColor="accent1"/>
          <w:sz w:val="20"/>
          <w:szCs w:val="20"/>
        </w:rPr>
        <w:t>კო</w:t>
      </w:r>
      <w:r w:rsidRPr="00806ED3">
        <w:rPr>
          <w:rFonts w:eastAsia="Sylfaen"/>
          <w:b/>
          <w:bCs/>
          <w:color w:val="4472C4" w:themeColor="accent1"/>
          <w:spacing w:val="-1"/>
          <w:sz w:val="20"/>
          <w:szCs w:val="20"/>
        </w:rPr>
        <w:t>მი</w:t>
      </w:r>
      <w:r w:rsidRPr="00806ED3">
        <w:rPr>
          <w:rFonts w:eastAsia="Sylfaen"/>
          <w:b/>
          <w:bCs/>
          <w:color w:val="4472C4" w:themeColor="accent1"/>
          <w:sz w:val="20"/>
          <w:szCs w:val="20"/>
        </w:rPr>
        <w:t>ს</w:t>
      </w:r>
      <w:r w:rsidRPr="00806ED3">
        <w:rPr>
          <w:rFonts w:eastAsia="Sylfaen"/>
          <w:b/>
          <w:bCs/>
          <w:color w:val="4472C4" w:themeColor="accent1"/>
          <w:spacing w:val="-1"/>
          <w:sz w:val="20"/>
          <w:szCs w:val="20"/>
        </w:rPr>
        <w:t>იო</w:t>
      </w:r>
      <w:r w:rsidRPr="00806ED3">
        <w:rPr>
          <w:rFonts w:eastAsia="Sylfaen"/>
          <w:b/>
          <w:bCs/>
          <w:color w:val="4472C4" w:themeColor="accent1"/>
          <w:sz w:val="20"/>
          <w:szCs w:val="20"/>
        </w:rPr>
        <w:t>ს</w:t>
      </w:r>
      <w:r w:rsidRPr="00806ED3">
        <w:rPr>
          <w:rFonts w:eastAsia="Sylfaen"/>
          <w:color w:val="4472C4" w:themeColor="accent1"/>
          <w:sz w:val="20"/>
          <w:szCs w:val="20"/>
        </w:rPr>
        <w:t xml:space="preserve"> </w:t>
      </w:r>
      <w:r w:rsidRPr="00806ED3">
        <w:rPr>
          <w:rFonts w:eastAsia="Sylfaen"/>
          <w:b/>
          <w:bCs/>
          <w:color w:val="4472C4" w:themeColor="accent1"/>
          <w:spacing w:val="-1"/>
          <w:sz w:val="20"/>
          <w:szCs w:val="20"/>
        </w:rPr>
        <w:t>ბა</w:t>
      </w:r>
      <w:r w:rsidRPr="00806ED3">
        <w:rPr>
          <w:rFonts w:eastAsia="Sylfaen"/>
          <w:b/>
          <w:bCs/>
          <w:color w:val="4472C4" w:themeColor="accent1"/>
          <w:sz w:val="20"/>
          <w:szCs w:val="20"/>
        </w:rPr>
        <w:t>ნკ</w:t>
      </w:r>
      <w:r w:rsidRPr="00806ED3">
        <w:rPr>
          <w:rFonts w:eastAsia="Sylfaen"/>
          <w:b/>
          <w:bCs/>
          <w:color w:val="4472C4" w:themeColor="accent1"/>
          <w:spacing w:val="-1"/>
          <w:sz w:val="20"/>
          <w:szCs w:val="20"/>
        </w:rPr>
        <w:t>ი</w:t>
      </w:r>
      <w:r w:rsidRPr="00806ED3">
        <w:rPr>
          <w:rFonts w:eastAsia="Sylfaen"/>
          <w:b/>
          <w:bCs/>
          <w:color w:val="4472C4" w:themeColor="accent1"/>
          <w:sz w:val="20"/>
          <w:szCs w:val="20"/>
        </w:rPr>
        <w:t>ს</w:t>
      </w:r>
      <w:r w:rsidRPr="00806ED3">
        <w:rPr>
          <w:rFonts w:eastAsia="Sylfaen"/>
          <w:color w:val="4472C4" w:themeColor="accent1"/>
          <w:sz w:val="20"/>
          <w:szCs w:val="20"/>
        </w:rPr>
        <w:t xml:space="preserve"> </w:t>
      </w:r>
      <w:r w:rsidRPr="00806ED3">
        <w:rPr>
          <w:rFonts w:eastAsia="Sylfaen"/>
          <w:sz w:val="20"/>
          <w:szCs w:val="20"/>
        </w:rPr>
        <w:t>მ</w:t>
      </w:r>
      <w:r w:rsidRPr="00806ED3">
        <w:rPr>
          <w:rFonts w:eastAsia="Sylfaen"/>
          <w:spacing w:val="-1"/>
          <w:sz w:val="20"/>
          <w:szCs w:val="20"/>
        </w:rPr>
        <w:t>ი</w:t>
      </w:r>
      <w:r w:rsidRPr="00806ED3">
        <w:rPr>
          <w:rFonts w:eastAsia="Sylfaen"/>
          <w:spacing w:val="1"/>
          <w:sz w:val="20"/>
          <w:szCs w:val="20"/>
        </w:rPr>
        <w:t>ე</w:t>
      </w:r>
      <w:r w:rsidRPr="00806ED3">
        <w:rPr>
          <w:rFonts w:eastAsia="Sylfaen"/>
          <w:sz w:val="20"/>
          <w:szCs w:val="20"/>
        </w:rPr>
        <w:t>რ გ</w:t>
      </w:r>
      <w:r w:rsidRPr="00806ED3">
        <w:rPr>
          <w:rFonts w:eastAsia="Sylfaen"/>
          <w:spacing w:val="-1"/>
          <w:sz w:val="20"/>
          <w:szCs w:val="20"/>
        </w:rPr>
        <w:t>ა</w:t>
      </w:r>
      <w:r w:rsidRPr="00806ED3">
        <w:rPr>
          <w:rFonts w:eastAsia="Sylfaen"/>
          <w:sz w:val="20"/>
          <w:szCs w:val="20"/>
        </w:rPr>
        <w:t>ნ</w:t>
      </w:r>
      <w:r w:rsidRPr="00806ED3">
        <w:rPr>
          <w:rFonts w:eastAsia="Sylfaen"/>
          <w:spacing w:val="-1"/>
          <w:sz w:val="20"/>
          <w:szCs w:val="20"/>
        </w:rPr>
        <w:t>საზ</w:t>
      </w:r>
      <w:r w:rsidRPr="00806ED3">
        <w:rPr>
          <w:rFonts w:eastAsia="Sylfaen"/>
          <w:sz w:val="20"/>
          <w:szCs w:val="20"/>
        </w:rPr>
        <w:t>ღვ</w:t>
      </w:r>
      <w:r w:rsidRPr="00806ED3">
        <w:rPr>
          <w:rFonts w:eastAsia="Sylfaen"/>
          <w:spacing w:val="-1"/>
          <w:sz w:val="20"/>
          <w:szCs w:val="20"/>
        </w:rPr>
        <w:t>რ</w:t>
      </w:r>
      <w:r w:rsidRPr="00806ED3">
        <w:rPr>
          <w:rFonts w:eastAsia="Sylfaen"/>
          <w:sz w:val="20"/>
          <w:szCs w:val="20"/>
        </w:rPr>
        <w:t>ული</w:t>
      </w:r>
      <w:r w:rsidRPr="00806ED3">
        <w:rPr>
          <w:rFonts w:eastAsia="Sylfaen"/>
          <w:spacing w:val="-1"/>
          <w:sz w:val="20"/>
          <w:szCs w:val="20"/>
        </w:rPr>
        <w:t xml:space="preserve"> </w:t>
      </w:r>
      <w:r w:rsidR="002F3E0E" w:rsidRPr="00806ED3">
        <w:rPr>
          <w:rFonts w:eastAsia="Sylfaen"/>
          <w:b/>
          <w:bCs/>
          <w:color w:val="4472C4" w:themeColor="accent1"/>
          <w:sz w:val="20"/>
          <w:szCs w:val="20"/>
        </w:rPr>
        <w:t>საკომისიოების</w:t>
      </w:r>
      <w:r w:rsidR="002F3E0E" w:rsidRPr="00806ED3">
        <w:rPr>
          <w:rFonts w:eastAsia="Sylfaen"/>
          <w:color w:val="4472C4" w:themeColor="accent1"/>
          <w:sz w:val="20"/>
          <w:szCs w:val="20"/>
        </w:rPr>
        <w:t xml:space="preserve"> </w:t>
      </w:r>
      <w:r w:rsidRPr="00806ED3">
        <w:rPr>
          <w:rFonts w:eastAsia="Sylfaen"/>
          <w:spacing w:val="-2"/>
          <w:sz w:val="20"/>
          <w:szCs w:val="20"/>
        </w:rPr>
        <w:t>შ</w:t>
      </w:r>
      <w:r w:rsidRPr="00806ED3">
        <w:rPr>
          <w:rFonts w:eastAsia="Sylfaen"/>
          <w:spacing w:val="1"/>
          <w:sz w:val="20"/>
          <w:szCs w:val="20"/>
        </w:rPr>
        <w:t>ე</w:t>
      </w:r>
      <w:r w:rsidRPr="00806ED3">
        <w:rPr>
          <w:rFonts w:eastAsia="Sylfaen"/>
          <w:sz w:val="20"/>
          <w:szCs w:val="20"/>
        </w:rPr>
        <w:t>ს</w:t>
      </w:r>
      <w:r w:rsidRPr="00806ED3">
        <w:rPr>
          <w:rFonts w:eastAsia="Sylfaen"/>
          <w:spacing w:val="-1"/>
          <w:sz w:val="20"/>
          <w:szCs w:val="20"/>
        </w:rPr>
        <w:t>აბა</w:t>
      </w:r>
      <w:r w:rsidRPr="00806ED3">
        <w:rPr>
          <w:rFonts w:eastAsia="Sylfaen"/>
          <w:sz w:val="20"/>
          <w:szCs w:val="20"/>
        </w:rPr>
        <w:t>მ</w:t>
      </w:r>
      <w:r w:rsidRPr="00806ED3">
        <w:rPr>
          <w:rFonts w:eastAsia="Sylfaen"/>
          <w:spacing w:val="-1"/>
          <w:sz w:val="20"/>
          <w:szCs w:val="20"/>
        </w:rPr>
        <w:t>ი</w:t>
      </w:r>
      <w:r w:rsidRPr="00806ED3">
        <w:rPr>
          <w:rFonts w:eastAsia="Sylfaen"/>
          <w:sz w:val="20"/>
          <w:szCs w:val="20"/>
        </w:rPr>
        <w:t>ს</w:t>
      </w:r>
      <w:r w:rsidRPr="00806ED3">
        <w:rPr>
          <w:rFonts w:eastAsia="Sylfaen"/>
          <w:spacing w:val="-1"/>
          <w:sz w:val="20"/>
          <w:szCs w:val="20"/>
        </w:rPr>
        <w:t>ა</w:t>
      </w:r>
      <w:r w:rsidRPr="00806ED3">
        <w:rPr>
          <w:rFonts w:eastAsia="Sylfaen"/>
          <w:spacing w:val="1"/>
          <w:sz w:val="20"/>
          <w:szCs w:val="20"/>
        </w:rPr>
        <w:t>დ</w:t>
      </w:r>
      <w:r w:rsidRPr="00806ED3">
        <w:rPr>
          <w:rFonts w:eastAsia="Sylfaen"/>
          <w:sz w:val="20"/>
          <w:szCs w:val="20"/>
        </w:rPr>
        <w:t>.</w:t>
      </w:r>
    </w:p>
    <w:p w14:paraId="0C8F0992" w14:textId="64A34DB5" w:rsidR="00354625" w:rsidRPr="00806ED3" w:rsidRDefault="003457B5" w:rsidP="0077153E">
      <w:pPr>
        <w:pStyle w:val="Heading1"/>
        <w:spacing w:after="240"/>
        <w:ind w:left="900" w:right="0" w:hanging="900"/>
        <w:rPr>
          <w:rFonts w:eastAsia="Sylfaen"/>
          <w:b/>
          <w:bCs/>
          <w:color w:val="4472C4" w:themeColor="accent1"/>
          <w:sz w:val="20"/>
          <w:szCs w:val="20"/>
        </w:rPr>
      </w:pPr>
      <w:bookmarkStart w:id="2136" w:name="_Toc217482338"/>
      <w:r w:rsidRPr="00806ED3">
        <w:rPr>
          <w:rFonts w:eastAsia="Sylfaen"/>
          <w:b/>
          <w:bCs/>
          <w:color w:val="4472C4" w:themeColor="accent1"/>
          <w:sz w:val="20"/>
          <w:szCs w:val="20"/>
        </w:rPr>
        <w:t xml:space="preserve">სხვა </w:t>
      </w:r>
      <w:r w:rsidR="00017DA7" w:rsidRPr="00806ED3">
        <w:rPr>
          <w:rFonts w:eastAsia="Sylfaen"/>
          <w:b/>
          <w:bCs/>
          <w:color w:val="4472C4" w:themeColor="accent1"/>
          <w:sz w:val="20"/>
          <w:szCs w:val="20"/>
        </w:rPr>
        <w:t xml:space="preserve">საბანკო </w:t>
      </w:r>
      <w:r w:rsidRPr="00806ED3">
        <w:rPr>
          <w:rFonts w:eastAsia="Sylfaen"/>
          <w:b/>
          <w:bCs/>
          <w:color w:val="4472C4" w:themeColor="accent1"/>
          <w:sz w:val="20"/>
          <w:szCs w:val="20"/>
        </w:rPr>
        <w:t>პროდუქტები</w:t>
      </w:r>
      <w:bookmarkStart w:id="2137" w:name="_Toc205896395"/>
      <w:bookmarkEnd w:id="2137"/>
      <w:r w:rsidR="00017DA7" w:rsidRPr="00806ED3">
        <w:rPr>
          <w:rFonts w:eastAsia="Sylfaen"/>
          <w:b/>
          <w:bCs/>
          <w:color w:val="4472C4" w:themeColor="accent1"/>
          <w:sz w:val="20"/>
          <w:szCs w:val="20"/>
        </w:rPr>
        <w:t xml:space="preserve"> / მომსახურებები</w:t>
      </w:r>
      <w:bookmarkEnd w:id="2136"/>
    </w:p>
    <w:p w14:paraId="6D7EDF54" w14:textId="77777777" w:rsidR="009C4904" w:rsidRPr="00806ED3" w:rsidRDefault="009C4904" w:rsidP="00C06C0C">
      <w:pPr>
        <w:pStyle w:val="Heading2"/>
        <w:ind w:left="907" w:right="0" w:hanging="907"/>
        <w:rPr>
          <w:b/>
          <w:bCs/>
          <w:color w:val="4472C4" w:themeColor="accent1"/>
          <w:sz w:val="20"/>
          <w:szCs w:val="20"/>
        </w:rPr>
      </w:pPr>
      <w:r w:rsidRPr="00806ED3">
        <w:rPr>
          <w:b/>
          <w:bCs/>
          <w:color w:val="4472C4" w:themeColor="accent1"/>
          <w:sz w:val="20"/>
          <w:szCs w:val="20"/>
        </w:rPr>
        <w:t>სახელფასო პროექტი</w:t>
      </w:r>
    </w:p>
    <w:p w14:paraId="374A923A" w14:textId="77777777" w:rsidR="009C4904" w:rsidRPr="00806ED3" w:rsidRDefault="009C4904" w:rsidP="00DA11EF">
      <w:pPr>
        <w:pStyle w:val="Heading3"/>
        <w:ind w:left="900" w:right="0" w:hanging="900"/>
        <w:rPr>
          <w:sz w:val="20"/>
          <w:szCs w:val="20"/>
        </w:rPr>
      </w:pPr>
      <w:r w:rsidRPr="00806ED3">
        <w:rPr>
          <w:sz w:val="20"/>
          <w:szCs w:val="20"/>
        </w:rPr>
        <w:t xml:space="preserve">მომსახურება </w:t>
      </w:r>
      <w:r w:rsidRPr="00806ED3">
        <w:rPr>
          <w:b/>
          <w:bCs/>
          <w:color w:val="4472C4" w:themeColor="accent1"/>
          <w:sz w:val="20"/>
          <w:szCs w:val="20"/>
        </w:rPr>
        <w:t>სახელფასო</w:t>
      </w:r>
      <w:r w:rsidRPr="00806ED3">
        <w:rPr>
          <w:b/>
          <w:bCs/>
          <w:sz w:val="20"/>
          <w:szCs w:val="20"/>
        </w:rPr>
        <w:t xml:space="preserve"> </w:t>
      </w:r>
      <w:r w:rsidRPr="00806ED3">
        <w:rPr>
          <w:b/>
          <w:bCs/>
          <w:color w:val="4472C4" w:themeColor="accent1"/>
          <w:sz w:val="20"/>
          <w:szCs w:val="20"/>
        </w:rPr>
        <w:t>პროექტით</w:t>
      </w:r>
      <w:r w:rsidRPr="00806ED3">
        <w:rPr>
          <w:sz w:val="20"/>
          <w:szCs w:val="20"/>
        </w:rPr>
        <w:t xml:space="preserve"> გულისხმობს </w:t>
      </w:r>
      <w:r w:rsidRPr="00806ED3">
        <w:rPr>
          <w:b/>
          <w:bCs/>
          <w:color w:val="4472C4" w:themeColor="accent1"/>
          <w:sz w:val="20"/>
          <w:szCs w:val="20"/>
        </w:rPr>
        <w:t>კლიენტის</w:t>
      </w:r>
      <w:r w:rsidRPr="00806ED3">
        <w:rPr>
          <w:sz w:val="20"/>
          <w:szCs w:val="20"/>
        </w:rPr>
        <w:t xml:space="preserve"> მოთხოვნით </w:t>
      </w:r>
      <w:r w:rsidRPr="00806ED3">
        <w:rPr>
          <w:b/>
          <w:bCs/>
          <w:color w:val="4472C4" w:themeColor="accent1"/>
          <w:sz w:val="20"/>
          <w:szCs w:val="20"/>
        </w:rPr>
        <w:t>კლიენტის</w:t>
      </w:r>
      <w:r w:rsidRPr="00806ED3">
        <w:rPr>
          <w:sz w:val="20"/>
          <w:szCs w:val="20"/>
        </w:rPr>
        <w:t xml:space="preserve"> საანგარიშსწორებო (მიმდინარე) </w:t>
      </w:r>
      <w:r w:rsidRPr="00806ED3">
        <w:rPr>
          <w:b/>
          <w:bCs/>
          <w:color w:val="4472C4" w:themeColor="accent1"/>
          <w:sz w:val="20"/>
          <w:szCs w:val="20"/>
        </w:rPr>
        <w:t>ანგარიშიდან</w:t>
      </w:r>
      <w:r w:rsidRPr="00806ED3">
        <w:rPr>
          <w:sz w:val="20"/>
          <w:szCs w:val="20"/>
        </w:rPr>
        <w:t xml:space="preserve"> </w:t>
      </w:r>
      <w:r w:rsidRPr="00806ED3">
        <w:rPr>
          <w:b/>
          <w:bCs/>
          <w:color w:val="4472C4" w:themeColor="accent1"/>
          <w:sz w:val="20"/>
          <w:szCs w:val="20"/>
        </w:rPr>
        <w:t>კლიენტის</w:t>
      </w:r>
      <w:r w:rsidRPr="00806ED3">
        <w:rPr>
          <w:sz w:val="20"/>
          <w:szCs w:val="20"/>
        </w:rPr>
        <w:t xml:space="preserve"> მიერ დასაქმებული პირების (შემდგომში - </w:t>
      </w:r>
      <w:r w:rsidRPr="00806ED3">
        <w:rPr>
          <w:b/>
          <w:bCs/>
          <w:color w:val="4472C4" w:themeColor="accent1"/>
          <w:sz w:val="20"/>
          <w:szCs w:val="20"/>
        </w:rPr>
        <w:t>“დასაქმებულების”)</w:t>
      </w:r>
      <w:r w:rsidRPr="00806ED3">
        <w:rPr>
          <w:sz w:val="20"/>
          <w:szCs w:val="20"/>
        </w:rPr>
        <w:t xml:space="preserve"> </w:t>
      </w:r>
      <w:r w:rsidRPr="00806ED3">
        <w:rPr>
          <w:b/>
          <w:bCs/>
          <w:color w:val="4472C4" w:themeColor="accent1"/>
          <w:sz w:val="20"/>
          <w:szCs w:val="20"/>
        </w:rPr>
        <w:t>ანგარიშებზე</w:t>
      </w:r>
      <w:r w:rsidRPr="00806ED3">
        <w:rPr>
          <w:sz w:val="20"/>
          <w:szCs w:val="20"/>
        </w:rPr>
        <w:t xml:space="preserve"> თანხის გადარიცხვის ოპერაციებს სპეციალური სისტემის - სახელფასო პროგრამული მოდულის (შემდგომში - </w:t>
      </w:r>
      <w:r w:rsidRPr="00806ED3">
        <w:rPr>
          <w:b/>
          <w:bCs/>
          <w:color w:val="4472C4" w:themeColor="accent1"/>
          <w:sz w:val="20"/>
          <w:szCs w:val="20"/>
        </w:rPr>
        <w:t>“მოდულის”)</w:t>
      </w:r>
      <w:r w:rsidRPr="00806ED3">
        <w:rPr>
          <w:sz w:val="20"/>
          <w:szCs w:val="20"/>
        </w:rPr>
        <w:t xml:space="preserve"> გამოყენებით. </w:t>
      </w:r>
    </w:p>
    <w:p w14:paraId="42D88686" w14:textId="77777777" w:rsidR="009C4904" w:rsidRPr="00806ED3" w:rsidRDefault="009C4904" w:rsidP="00DA11EF">
      <w:pPr>
        <w:pStyle w:val="Heading3"/>
        <w:ind w:left="900" w:right="0" w:hanging="900"/>
        <w:rPr>
          <w:sz w:val="20"/>
          <w:szCs w:val="20"/>
        </w:rPr>
      </w:pPr>
      <w:r w:rsidRPr="00806ED3">
        <w:rPr>
          <w:sz w:val="20"/>
          <w:szCs w:val="20"/>
        </w:rPr>
        <w:t xml:space="preserve">სურვილის შემთხვევაში </w:t>
      </w:r>
      <w:r w:rsidRPr="00806ED3">
        <w:rPr>
          <w:b/>
          <w:bCs/>
          <w:color w:val="4472C4" w:themeColor="accent1"/>
          <w:sz w:val="20"/>
          <w:szCs w:val="20"/>
        </w:rPr>
        <w:t>კლიენტს</w:t>
      </w:r>
      <w:r w:rsidRPr="00806ED3">
        <w:rPr>
          <w:sz w:val="20"/>
          <w:szCs w:val="20"/>
        </w:rPr>
        <w:t xml:space="preserve"> უფლება აქვს გადაიხადოს </w:t>
      </w:r>
      <w:r w:rsidRPr="00806ED3">
        <w:rPr>
          <w:b/>
          <w:bCs/>
          <w:color w:val="4472C4" w:themeColor="accent1"/>
          <w:sz w:val="20"/>
          <w:szCs w:val="20"/>
        </w:rPr>
        <w:t>დასაქმებულებისთვის</w:t>
      </w:r>
      <w:r w:rsidRPr="00806ED3">
        <w:rPr>
          <w:sz w:val="20"/>
          <w:szCs w:val="20"/>
        </w:rPr>
        <w:t xml:space="preserve"> </w:t>
      </w:r>
      <w:r w:rsidRPr="00806ED3">
        <w:rPr>
          <w:b/>
          <w:bCs/>
          <w:color w:val="4472C4" w:themeColor="accent1"/>
          <w:sz w:val="20"/>
          <w:szCs w:val="20"/>
        </w:rPr>
        <w:t>ბარათების</w:t>
      </w:r>
      <w:r w:rsidRPr="00806ED3">
        <w:rPr>
          <w:sz w:val="20"/>
          <w:szCs w:val="20"/>
        </w:rPr>
        <w:t xml:space="preserve"> დამზადებისა და მათ </w:t>
      </w:r>
      <w:r w:rsidRPr="00806ED3">
        <w:rPr>
          <w:b/>
          <w:bCs/>
          <w:color w:val="4472C4" w:themeColor="accent1"/>
          <w:sz w:val="20"/>
          <w:szCs w:val="20"/>
        </w:rPr>
        <w:t>ანგარიშებზე</w:t>
      </w:r>
      <w:r w:rsidRPr="00806ED3">
        <w:rPr>
          <w:sz w:val="20"/>
          <w:szCs w:val="20"/>
        </w:rPr>
        <w:t xml:space="preserve"> ჩარიცხული თანხების განაღდების </w:t>
      </w:r>
      <w:r w:rsidRPr="00806ED3">
        <w:rPr>
          <w:b/>
          <w:bCs/>
          <w:color w:val="4472C4" w:themeColor="accent1"/>
          <w:sz w:val="20"/>
          <w:szCs w:val="20"/>
        </w:rPr>
        <w:t>საკომისიოები</w:t>
      </w:r>
      <w:r w:rsidRPr="00806ED3">
        <w:rPr>
          <w:sz w:val="20"/>
          <w:szCs w:val="20"/>
        </w:rPr>
        <w:t xml:space="preserve">. </w:t>
      </w:r>
    </w:p>
    <w:p w14:paraId="07AD9927" w14:textId="77777777" w:rsidR="009C4904" w:rsidRPr="00806ED3" w:rsidRDefault="009C4904" w:rsidP="00DA11EF">
      <w:pPr>
        <w:pStyle w:val="Heading3"/>
        <w:ind w:left="900" w:right="0" w:hanging="900"/>
        <w:rPr>
          <w:sz w:val="20"/>
          <w:szCs w:val="20"/>
        </w:rPr>
      </w:pPr>
      <w:r w:rsidRPr="00806ED3">
        <w:rPr>
          <w:b/>
          <w:bCs/>
          <w:color w:val="4472C4" w:themeColor="accent1"/>
          <w:sz w:val="20"/>
          <w:szCs w:val="20"/>
        </w:rPr>
        <w:lastRenderedPageBreak/>
        <w:t>ბანკის</w:t>
      </w:r>
      <w:r w:rsidRPr="00806ED3">
        <w:rPr>
          <w:sz w:val="20"/>
          <w:szCs w:val="20"/>
        </w:rPr>
        <w:t xml:space="preserve"> მიერ </w:t>
      </w:r>
      <w:r w:rsidRPr="00806ED3">
        <w:rPr>
          <w:b/>
          <w:bCs/>
          <w:color w:val="4472C4" w:themeColor="accent1"/>
          <w:sz w:val="20"/>
          <w:szCs w:val="20"/>
        </w:rPr>
        <w:t>მოდულით</w:t>
      </w:r>
      <w:r w:rsidRPr="00806ED3">
        <w:rPr>
          <w:sz w:val="20"/>
          <w:szCs w:val="20"/>
        </w:rPr>
        <w:t xml:space="preserve"> </w:t>
      </w: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ანგარიშებიდან</w:t>
      </w:r>
      <w:r w:rsidRPr="00806ED3">
        <w:rPr>
          <w:sz w:val="20"/>
          <w:szCs w:val="20"/>
        </w:rPr>
        <w:t xml:space="preserve"> გადარიცხვის ოპერაციები წარმოებს </w:t>
      </w:r>
      <w:r w:rsidRPr="00806ED3">
        <w:rPr>
          <w:b/>
          <w:bCs/>
          <w:color w:val="4472C4" w:themeColor="accent1"/>
          <w:sz w:val="20"/>
          <w:szCs w:val="20"/>
        </w:rPr>
        <w:t>კლიენტის</w:t>
      </w:r>
      <w:r w:rsidRPr="00806ED3">
        <w:rPr>
          <w:sz w:val="20"/>
          <w:szCs w:val="20"/>
        </w:rPr>
        <w:t xml:space="preserve"> მიერ </w:t>
      </w:r>
      <w:r w:rsidRPr="00806ED3">
        <w:rPr>
          <w:b/>
          <w:bCs/>
          <w:color w:val="4472C4" w:themeColor="accent1"/>
          <w:sz w:val="20"/>
          <w:szCs w:val="20"/>
        </w:rPr>
        <w:t>ბანკთან</w:t>
      </w:r>
      <w:r w:rsidRPr="00806ED3">
        <w:rPr>
          <w:sz w:val="20"/>
          <w:szCs w:val="20"/>
        </w:rPr>
        <w:t xml:space="preserve"> წინასწარ შეთანხმებული სპეციალური პროგრამის საშუალებით (კომპაქტ-დისკის, პროგრამის, ინტერნეტ-ბანკი, Excel ფაილის გამოყენებით). </w:t>
      </w:r>
    </w:p>
    <w:p w14:paraId="29D911CF" w14:textId="77777777" w:rsidR="009C4904" w:rsidRPr="00806ED3" w:rsidRDefault="009C4904" w:rsidP="00DA11EF">
      <w:pPr>
        <w:pStyle w:val="Heading3"/>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სურვილით </w:t>
      </w:r>
      <w:r w:rsidRPr="00806ED3">
        <w:rPr>
          <w:b/>
          <w:bCs/>
          <w:color w:val="4472C4" w:themeColor="accent1"/>
          <w:sz w:val="20"/>
          <w:szCs w:val="20"/>
        </w:rPr>
        <w:t>ბანკი</w:t>
      </w:r>
      <w:r w:rsidRPr="00806ED3">
        <w:rPr>
          <w:sz w:val="20"/>
          <w:szCs w:val="20"/>
        </w:rPr>
        <w:t xml:space="preserve"> განახორციელებს </w:t>
      </w:r>
      <w:r w:rsidRPr="00806ED3">
        <w:rPr>
          <w:b/>
          <w:bCs/>
          <w:color w:val="4472C4" w:themeColor="accent1"/>
          <w:sz w:val="20"/>
          <w:szCs w:val="20"/>
        </w:rPr>
        <w:t>დასაქმებულთა</w:t>
      </w:r>
      <w:r w:rsidRPr="00806ED3">
        <w:rPr>
          <w:sz w:val="20"/>
          <w:szCs w:val="20"/>
        </w:rPr>
        <w:t xml:space="preserve"> </w:t>
      </w:r>
      <w:r w:rsidRPr="00806ED3">
        <w:rPr>
          <w:b/>
          <w:bCs/>
          <w:color w:val="4472C4" w:themeColor="accent1"/>
          <w:sz w:val="20"/>
          <w:szCs w:val="20"/>
        </w:rPr>
        <w:t>ანგარიშებზე</w:t>
      </w:r>
      <w:r w:rsidRPr="00806ED3">
        <w:rPr>
          <w:sz w:val="20"/>
          <w:szCs w:val="20"/>
        </w:rPr>
        <w:t xml:space="preserve"> გადარიცხული თანხის კონვერსიას (გადატანას </w:t>
      </w:r>
      <w:r w:rsidRPr="00806ED3">
        <w:rPr>
          <w:b/>
          <w:bCs/>
          <w:color w:val="4472C4" w:themeColor="accent1"/>
          <w:sz w:val="20"/>
          <w:szCs w:val="20"/>
        </w:rPr>
        <w:t>ლარის</w:t>
      </w:r>
      <w:r w:rsidRPr="00806ED3">
        <w:rPr>
          <w:sz w:val="20"/>
          <w:szCs w:val="20"/>
        </w:rPr>
        <w:t xml:space="preserve"> </w:t>
      </w:r>
      <w:r w:rsidRPr="00806ED3">
        <w:rPr>
          <w:b/>
          <w:bCs/>
          <w:color w:val="4472C4" w:themeColor="accent1"/>
          <w:sz w:val="20"/>
          <w:szCs w:val="20"/>
        </w:rPr>
        <w:t>ანგარიშიდან</w:t>
      </w:r>
      <w:r w:rsidRPr="00806ED3">
        <w:rPr>
          <w:sz w:val="20"/>
          <w:szCs w:val="20"/>
        </w:rPr>
        <w:t xml:space="preserve"> სავალუტო </w:t>
      </w:r>
      <w:r w:rsidRPr="00806ED3">
        <w:rPr>
          <w:b/>
          <w:bCs/>
          <w:color w:val="4472C4" w:themeColor="accent1"/>
          <w:sz w:val="20"/>
          <w:szCs w:val="20"/>
        </w:rPr>
        <w:t>ანგარიშზე</w:t>
      </w:r>
      <w:r w:rsidRPr="00806ED3">
        <w:rPr>
          <w:sz w:val="20"/>
          <w:szCs w:val="20"/>
        </w:rPr>
        <w:t xml:space="preserve">) </w:t>
      </w:r>
      <w:r w:rsidRPr="00806ED3">
        <w:rPr>
          <w:b/>
          <w:bCs/>
          <w:color w:val="4472C4" w:themeColor="accent1"/>
          <w:sz w:val="20"/>
          <w:szCs w:val="20"/>
        </w:rPr>
        <w:t>ბანკის</w:t>
      </w:r>
      <w:r w:rsidRPr="00806ED3">
        <w:rPr>
          <w:sz w:val="20"/>
          <w:szCs w:val="20"/>
        </w:rPr>
        <w:t xml:space="preserve"> მიერ დადგენილი კურსით. </w:t>
      </w:r>
    </w:p>
    <w:p w14:paraId="078D0539" w14:textId="77777777" w:rsidR="009C4904" w:rsidRPr="00806ED3" w:rsidRDefault="009C4904" w:rsidP="00DA11EF">
      <w:pPr>
        <w:pStyle w:val="Heading3"/>
        <w:ind w:left="900" w:right="0" w:hanging="900"/>
        <w:rPr>
          <w:sz w:val="20"/>
          <w:szCs w:val="20"/>
        </w:rPr>
      </w:pPr>
      <w:r w:rsidRPr="00806ED3">
        <w:rPr>
          <w:b/>
          <w:bCs/>
          <w:color w:val="4472C4" w:themeColor="accent1"/>
          <w:sz w:val="20"/>
          <w:szCs w:val="20"/>
        </w:rPr>
        <w:t>სახელფასო</w:t>
      </w:r>
      <w:r w:rsidRPr="00806ED3">
        <w:rPr>
          <w:b/>
          <w:bCs/>
          <w:sz w:val="20"/>
          <w:szCs w:val="20"/>
        </w:rPr>
        <w:t xml:space="preserve"> </w:t>
      </w:r>
      <w:r w:rsidRPr="00806ED3">
        <w:rPr>
          <w:b/>
          <w:bCs/>
          <w:color w:val="4472C4" w:themeColor="accent1"/>
          <w:sz w:val="20"/>
          <w:szCs w:val="20"/>
        </w:rPr>
        <w:t>პროექტთან</w:t>
      </w:r>
      <w:r w:rsidRPr="00806ED3">
        <w:rPr>
          <w:sz w:val="20"/>
          <w:szCs w:val="20"/>
        </w:rPr>
        <w:t xml:space="preserve"> და </w:t>
      </w:r>
      <w:r w:rsidRPr="00806ED3">
        <w:rPr>
          <w:b/>
          <w:bCs/>
          <w:color w:val="4472C4" w:themeColor="accent1"/>
          <w:sz w:val="20"/>
          <w:szCs w:val="20"/>
        </w:rPr>
        <w:t>მოდულთან</w:t>
      </w:r>
      <w:r w:rsidRPr="00806ED3">
        <w:rPr>
          <w:sz w:val="20"/>
          <w:szCs w:val="20"/>
        </w:rPr>
        <w:t xml:space="preserve"> დაკავშირებულ ურთიერთობას </w:t>
      </w:r>
      <w:r w:rsidRPr="00806ED3">
        <w:rPr>
          <w:b/>
          <w:bCs/>
          <w:color w:val="4472C4" w:themeColor="accent1"/>
          <w:sz w:val="20"/>
          <w:szCs w:val="20"/>
        </w:rPr>
        <w:t>კლიენტი</w:t>
      </w:r>
      <w:r w:rsidRPr="00806ED3">
        <w:rPr>
          <w:sz w:val="20"/>
          <w:szCs w:val="20"/>
        </w:rPr>
        <w:t xml:space="preserve"> </w:t>
      </w:r>
      <w:r w:rsidRPr="00806ED3">
        <w:rPr>
          <w:b/>
          <w:bCs/>
          <w:color w:val="4472C4" w:themeColor="accent1"/>
          <w:sz w:val="20"/>
          <w:szCs w:val="20"/>
        </w:rPr>
        <w:t>ბანკთან</w:t>
      </w:r>
      <w:r w:rsidRPr="00806ED3">
        <w:rPr>
          <w:sz w:val="20"/>
          <w:szCs w:val="20"/>
        </w:rPr>
        <w:t xml:space="preserve"> დაამყარებს თავად ან მის მიერ დანიშნული </w:t>
      </w:r>
      <w:r w:rsidRPr="00806ED3">
        <w:rPr>
          <w:b/>
          <w:bCs/>
          <w:color w:val="4472C4" w:themeColor="accent1"/>
          <w:sz w:val="20"/>
          <w:szCs w:val="20"/>
        </w:rPr>
        <w:t>პირის</w:t>
      </w:r>
      <w:r w:rsidRPr="00806ED3">
        <w:rPr>
          <w:sz w:val="20"/>
          <w:szCs w:val="20"/>
        </w:rPr>
        <w:t xml:space="preserve"> მეშვეობით, რომლისთვის წარმომადგენლობითი უფლებამოსილების მინიჭება გაფორმდება </w:t>
      </w:r>
      <w:r w:rsidRPr="00806ED3">
        <w:rPr>
          <w:b/>
          <w:bCs/>
          <w:color w:val="4472C4" w:themeColor="accent1"/>
          <w:sz w:val="20"/>
          <w:szCs w:val="20"/>
        </w:rPr>
        <w:t>ბანკის</w:t>
      </w:r>
      <w:r w:rsidRPr="00806ED3">
        <w:rPr>
          <w:sz w:val="20"/>
          <w:szCs w:val="20"/>
        </w:rPr>
        <w:t xml:space="preserve"> მიერ </w:t>
      </w:r>
      <w:r w:rsidRPr="00806ED3">
        <w:rPr>
          <w:b/>
          <w:bCs/>
          <w:color w:val="4472C4" w:themeColor="accent1"/>
          <w:sz w:val="20"/>
          <w:szCs w:val="20"/>
        </w:rPr>
        <w:t>კლიენტისთვის</w:t>
      </w:r>
      <w:r w:rsidRPr="00806ED3">
        <w:rPr>
          <w:sz w:val="20"/>
          <w:szCs w:val="20"/>
        </w:rPr>
        <w:t xml:space="preserve"> შეთავაზებული  ფორმით. </w:t>
      </w:r>
    </w:p>
    <w:p w14:paraId="480E1913" w14:textId="145F5CD3" w:rsidR="009C4904" w:rsidRPr="00806ED3" w:rsidRDefault="009C4904" w:rsidP="00DA11EF">
      <w:pPr>
        <w:pStyle w:val="Heading3"/>
        <w:ind w:left="900" w:right="0" w:hanging="900"/>
        <w:rPr>
          <w:sz w:val="20"/>
          <w:szCs w:val="20"/>
        </w:rPr>
      </w:pPr>
      <w:r w:rsidRPr="00806ED3">
        <w:rPr>
          <w:b/>
          <w:bCs/>
          <w:color w:val="4472C4" w:themeColor="accent1"/>
          <w:sz w:val="20"/>
          <w:szCs w:val="20"/>
        </w:rPr>
        <w:t>სახელფასო</w:t>
      </w:r>
      <w:r w:rsidRPr="00806ED3">
        <w:rPr>
          <w:b/>
          <w:bCs/>
          <w:sz w:val="20"/>
          <w:szCs w:val="20"/>
        </w:rPr>
        <w:t xml:space="preserve"> </w:t>
      </w:r>
      <w:r w:rsidRPr="00806ED3">
        <w:rPr>
          <w:b/>
          <w:bCs/>
          <w:color w:val="4472C4" w:themeColor="accent1"/>
          <w:sz w:val="20"/>
          <w:szCs w:val="20"/>
        </w:rPr>
        <w:t>პროექტში</w:t>
      </w:r>
      <w:r w:rsidRPr="00806ED3">
        <w:rPr>
          <w:sz w:val="20"/>
          <w:szCs w:val="20"/>
        </w:rPr>
        <w:t xml:space="preserve"> ჩართვისა და </w:t>
      </w:r>
      <w:r w:rsidRPr="00806ED3">
        <w:rPr>
          <w:b/>
          <w:bCs/>
          <w:color w:val="4472C4" w:themeColor="accent1"/>
          <w:sz w:val="20"/>
          <w:szCs w:val="20"/>
        </w:rPr>
        <w:t>მოდულით</w:t>
      </w:r>
      <w:r w:rsidRPr="00806ED3">
        <w:rPr>
          <w:sz w:val="20"/>
          <w:szCs w:val="20"/>
        </w:rPr>
        <w:t xml:space="preserve"> მომსახურების მისაღებად </w:t>
      </w:r>
      <w:r w:rsidRPr="00806ED3">
        <w:rPr>
          <w:b/>
          <w:bCs/>
          <w:color w:val="4472C4" w:themeColor="accent1"/>
          <w:sz w:val="20"/>
          <w:szCs w:val="20"/>
        </w:rPr>
        <w:t>კლიენტმა</w:t>
      </w:r>
      <w:r w:rsidRPr="00806ED3">
        <w:rPr>
          <w:sz w:val="20"/>
          <w:szCs w:val="20"/>
        </w:rPr>
        <w:t xml:space="preserve"> </w:t>
      </w:r>
      <w:r w:rsidRPr="00806ED3">
        <w:rPr>
          <w:b/>
          <w:bCs/>
          <w:color w:val="4472C4" w:themeColor="accent1"/>
          <w:sz w:val="20"/>
          <w:szCs w:val="20"/>
        </w:rPr>
        <w:t>ბანკს</w:t>
      </w:r>
      <w:r w:rsidRPr="00806ED3">
        <w:rPr>
          <w:sz w:val="20"/>
          <w:szCs w:val="20"/>
        </w:rPr>
        <w:t xml:space="preserve"> უნდა მიმართოს </w:t>
      </w:r>
      <w:r w:rsidRPr="00806ED3">
        <w:rPr>
          <w:b/>
          <w:bCs/>
          <w:color w:val="4472C4" w:themeColor="accent1"/>
          <w:sz w:val="20"/>
          <w:szCs w:val="20"/>
        </w:rPr>
        <w:t>განაცხადით</w:t>
      </w:r>
      <w:r w:rsidRPr="00806ED3">
        <w:rPr>
          <w:color w:val="4472C4" w:themeColor="accent1"/>
          <w:sz w:val="20"/>
          <w:szCs w:val="20"/>
        </w:rPr>
        <w:t xml:space="preserve"> </w:t>
      </w:r>
      <w:r w:rsidRPr="00806ED3">
        <w:rPr>
          <w:sz w:val="20"/>
          <w:szCs w:val="20"/>
        </w:rPr>
        <w:t xml:space="preserve">ამ </w:t>
      </w:r>
      <w:r w:rsidRPr="00806ED3">
        <w:rPr>
          <w:b/>
          <w:bCs/>
          <w:color w:val="4472C4" w:themeColor="accent1"/>
          <w:sz w:val="20"/>
          <w:szCs w:val="20"/>
        </w:rPr>
        <w:t>ხელშეკრულების</w:t>
      </w:r>
      <w:r w:rsidRPr="00806ED3">
        <w:rPr>
          <w:sz w:val="20"/>
          <w:szCs w:val="20"/>
        </w:rPr>
        <w:t xml:space="preserve"> შესაბამისად.</w:t>
      </w:r>
    </w:p>
    <w:p w14:paraId="5FE4BEAC" w14:textId="77777777" w:rsidR="009C4904" w:rsidRPr="00806ED3" w:rsidRDefault="009C4904" w:rsidP="00DA11EF">
      <w:pPr>
        <w:pStyle w:val="Heading3"/>
        <w:ind w:left="900" w:right="0" w:hanging="900"/>
        <w:rPr>
          <w:sz w:val="20"/>
          <w:szCs w:val="20"/>
        </w:rPr>
      </w:pPr>
      <w:r w:rsidRPr="00806ED3">
        <w:rPr>
          <w:b/>
          <w:bCs/>
          <w:color w:val="4472C4" w:themeColor="accent1"/>
          <w:sz w:val="20"/>
          <w:szCs w:val="20"/>
        </w:rPr>
        <w:t>სახელფასო</w:t>
      </w:r>
      <w:r w:rsidRPr="00806ED3">
        <w:rPr>
          <w:b/>
          <w:bCs/>
          <w:sz w:val="20"/>
          <w:szCs w:val="20"/>
        </w:rPr>
        <w:t xml:space="preserve"> </w:t>
      </w:r>
      <w:r w:rsidRPr="00806ED3">
        <w:rPr>
          <w:b/>
          <w:bCs/>
          <w:color w:val="4472C4" w:themeColor="accent1"/>
          <w:sz w:val="20"/>
          <w:szCs w:val="20"/>
        </w:rPr>
        <w:t>პროექტით</w:t>
      </w:r>
      <w:r w:rsidRPr="00806ED3">
        <w:rPr>
          <w:sz w:val="20"/>
          <w:szCs w:val="20"/>
        </w:rPr>
        <w:t xml:space="preserve"> სარგებლობისას, </w:t>
      </w: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ანგარიშიდან</w:t>
      </w:r>
      <w:r w:rsidRPr="00806ED3">
        <w:rPr>
          <w:sz w:val="20"/>
          <w:szCs w:val="20"/>
        </w:rPr>
        <w:t xml:space="preserve"> </w:t>
      </w:r>
      <w:r w:rsidRPr="00806ED3">
        <w:rPr>
          <w:b/>
          <w:bCs/>
          <w:color w:val="4472C4" w:themeColor="accent1"/>
          <w:sz w:val="20"/>
          <w:szCs w:val="20"/>
        </w:rPr>
        <w:t>დასაქმებულის</w:t>
      </w:r>
      <w:r w:rsidRPr="00806ED3">
        <w:rPr>
          <w:sz w:val="20"/>
          <w:szCs w:val="20"/>
        </w:rPr>
        <w:t xml:space="preserve"> </w:t>
      </w:r>
      <w:r w:rsidRPr="00806ED3">
        <w:rPr>
          <w:b/>
          <w:bCs/>
          <w:color w:val="4472C4" w:themeColor="accent1"/>
          <w:sz w:val="20"/>
          <w:szCs w:val="20"/>
        </w:rPr>
        <w:t>ანგარიშზე</w:t>
      </w:r>
      <w:r w:rsidRPr="00806ED3">
        <w:rPr>
          <w:sz w:val="20"/>
          <w:szCs w:val="20"/>
        </w:rPr>
        <w:t xml:space="preserve"> 6 (ექვსი) თვის განმავლობაში თანხის (ხელფასის) არ ჩარიცხვის (ბრუნვის არარსებობის) შემთხვევაში, </w:t>
      </w:r>
      <w:r w:rsidRPr="00806ED3">
        <w:rPr>
          <w:b/>
          <w:bCs/>
          <w:color w:val="4472C4" w:themeColor="accent1"/>
          <w:sz w:val="20"/>
          <w:szCs w:val="20"/>
        </w:rPr>
        <w:t>დასაქმებულს</w:t>
      </w:r>
      <w:r w:rsidRPr="00806ED3">
        <w:rPr>
          <w:sz w:val="20"/>
          <w:szCs w:val="20"/>
        </w:rPr>
        <w:t xml:space="preserve"> გაუუქმდება ყველა ის შეღავათი, რომლითაც </w:t>
      </w:r>
      <w:r w:rsidRPr="00806ED3">
        <w:rPr>
          <w:b/>
          <w:bCs/>
          <w:color w:val="4472C4" w:themeColor="accent1"/>
          <w:sz w:val="20"/>
          <w:szCs w:val="20"/>
        </w:rPr>
        <w:t>დასაქმებული</w:t>
      </w:r>
      <w:r w:rsidRPr="00806ED3">
        <w:rPr>
          <w:sz w:val="20"/>
          <w:szCs w:val="20"/>
        </w:rPr>
        <w:t xml:space="preserve"> სარგებლობდა </w:t>
      </w:r>
      <w:r w:rsidRPr="00806ED3">
        <w:rPr>
          <w:b/>
          <w:bCs/>
          <w:color w:val="4472C4" w:themeColor="accent1"/>
          <w:sz w:val="20"/>
          <w:szCs w:val="20"/>
        </w:rPr>
        <w:t>სახელფასო</w:t>
      </w:r>
      <w:r w:rsidRPr="00806ED3">
        <w:rPr>
          <w:b/>
          <w:bCs/>
          <w:sz w:val="20"/>
          <w:szCs w:val="20"/>
        </w:rPr>
        <w:t xml:space="preserve"> </w:t>
      </w:r>
      <w:r w:rsidRPr="00806ED3">
        <w:rPr>
          <w:b/>
          <w:bCs/>
          <w:color w:val="4472C4" w:themeColor="accent1"/>
          <w:sz w:val="20"/>
          <w:szCs w:val="20"/>
        </w:rPr>
        <w:t>პროექტის</w:t>
      </w:r>
      <w:r w:rsidRPr="00806ED3">
        <w:rPr>
          <w:sz w:val="20"/>
          <w:szCs w:val="20"/>
        </w:rPr>
        <w:t xml:space="preserve"> ფარგლებში. ხოლო იმ შემთხვევაში, თუ </w:t>
      </w:r>
      <w:r w:rsidRPr="00806ED3">
        <w:rPr>
          <w:b/>
          <w:bCs/>
          <w:color w:val="4472C4" w:themeColor="accent1"/>
          <w:sz w:val="20"/>
          <w:szCs w:val="20"/>
        </w:rPr>
        <w:t>სახელფასო</w:t>
      </w:r>
      <w:r w:rsidRPr="00806ED3">
        <w:rPr>
          <w:b/>
          <w:bCs/>
          <w:sz w:val="20"/>
          <w:szCs w:val="20"/>
        </w:rPr>
        <w:t xml:space="preserve"> </w:t>
      </w:r>
      <w:r w:rsidRPr="00806ED3">
        <w:rPr>
          <w:b/>
          <w:bCs/>
          <w:color w:val="4472C4" w:themeColor="accent1"/>
          <w:sz w:val="20"/>
          <w:szCs w:val="20"/>
        </w:rPr>
        <w:t>პროექტით</w:t>
      </w:r>
      <w:r w:rsidRPr="00806ED3">
        <w:rPr>
          <w:sz w:val="20"/>
          <w:szCs w:val="20"/>
        </w:rPr>
        <w:t xml:space="preserve"> სარგებლობისას, 6 (ექვსი) თვის განმავლობაში </w:t>
      </w:r>
      <w:r w:rsidRPr="00806ED3">
        <w:rPr>
          <w:b/>
          <w:bCs/>
          <w:color w:val="4472C4" w:themeColor="accent1"/>
          <w:sz w:val="20"/>
          <w:szCs w:val="20"/>
        </w:rPr>
        <w:t>კლიენტის</w:t>
      </w:r>
      <w:r w:rsidRPr="00806ED3">
        <w:rPr>
          <w:sz w:val="20"/>
          <w:szCs w:val="20"/>
        </w:rPr>
        <w:t xml:space="preserve"> ანგარიშიდან </w:t>
      </w:r>
      <w:r w:rsidRPr="00806ED3">
        <w:rPr>
          <w:b/>
          <w:bCs/>
          <w:color w:val="4472C4" w:themeColor="accent1"/>
          <w:sz w:val="20"/>
          <w:szCs w:val="20"/>
        </w:rPr>
        <w:t>დასაქმებულთა</w:t>
      </w:r>
      <w:r w:rsidRPr="00806ED3">
        <w:rPr>
          <w:sz w:val="20"/>
          <w:szCs w:val="20"/>
        </w:rPr>
        <w:t xml:space="preserve"> </w:t>
      </w:r>
      <w:r w:rsidRPr="00806ED3">
        <w:rPr>
          <w:b/>
          <w:bCs/>
          <w:color w:val="4472C4" w:themeColor="accent1"/>
          <w:sz w:val="20"/>
          <w:szCs w:val="20"/>
        </w:rPr>
        <w:t>ანგარიშებზე</w:t>
      </w:r>
      <w:r w:rsidRPr="00806ED3">
        <w:rPr>
          <w:sz w:val="20"/>
          <w:szCs w:val="20"/>
        </w:rPr>
        <w:t xml:space="preserve"> არ განხორციელდება თანხების (ხელფასების) ჩარიცხვა, </w:t>
      </w:r>
      <w:r w:rsidRPr="00806ED3">
        <w:rPr>
          <w:b/>
          <w:bCs/>
          <w:color w:val="4472C4" w:themeColor="accent1"/>
          <w:sz w:val="20"/>
          <w:szCs w:val="20"/>
        </w:rPr>
        <w:t>დასაქმებულთა</w:t>
      </w:r>
      <w:r w:rsidRPr="00806ED3">
        <w:rPr>
          <w:sz w:val="20"/>
          <w:szCs w:val="20"/>
        </w:rPr>
        <w:t xml:space="preserve"> შეღავათიანი </w:t>
      </w:r>
      <w:r w:rsidRPr="00806ED3">
        <w:rPr>
          <w:b/>
          <w:bCs/>
          <w:color w:val="4472C4" w:themeColor="accent1"/>
          <w:sz w:val="20"/>
          <w:szCs w:val="20"/>
        </w:rPr>
        <w:t>საკომისიოების</w:t>
      </w:r>
      <w:r w:rsidRPr="00806ED3">
        <w:rPr>
          <w:sz w:val="20"/>
          <w:szCs w:val="20"/>
        </w:rPr>
        <w:t xml:space="preserve">/პირობების გაუქმებასთან ერთად, ასევე გაუქმდება </w:t>
      </w:r>
      <w:r w:rsidRPr="00806ED3">
        <w:rPr>
          <w:b/>
          <w:bCs/>
          <w:color w:val="4472C4" w:themeColor="accent1"/>
          <w:sz w:val="20"/>
          <w:szCs w:val="20"/>
        </w:rPr>
        <w:t>კლიენტის</w:t>
      </w:r>
      <w:r w:rsidRPr="00806ED3">
        <w:rPr>
          <w:sz w:val="20"/>
          <w:szCs w:val="20"/>
        </w:rPr>
        <w:t xml:space="preserve"> მომსახურება </w:t>
      </w:r>
      <w:r w:rsidRPr="00806ED3">
        <w:rPr>
          <w:b/>
          <w:bCs/>
          <w:color w:val="4472C4" w:themeColor="accent1"/>
          <w:sz w:val="20"/>
          <w:szCs w:val="20"/>
        </w:rPr>
        <w:t>სახელფასო</w:t>
      </w:r>
      <w:r w:rsidRPr="00806ED3">
        <w:rPr>
          <w:b/>
          <w:bCs/>
          <w:sz w:val="20"/>
          <w:szCs w:val="20"/>
        </w:rPr>
        <w:t xml:space="preserve"> </w:t>
      </w:r>
      <w:r w:rsidRPr="00806ED3">
        <w:rPr>
          <w:b/>
          <w:bCs/>
          <w:color w:val="4472C4" w:themeColor="accent1"/>
          <w:sz w:val="20"/>
          <w:szCs w:val="20"/>
        </w:rPr>
        <w:t>პროექტით</w:t>
      </w:r>
      <w:r w:rsidRPr="00806ED3">
        <w:rPr>
          <w:sz w:val="20"/>
          <w:szCs w:val="20"/>
        </w:rPr>
        <w:t xml:space="preserve"> და ყველა ის შეღავათი, რომლითაც </w:t>
      </w:r>
      <w:r w:rsidRPr="00806ED3">
        <w:rPr>
          <w:b/>
          <w:bCs/>
          <w:color w:val="4472C4" w:themeColor="accent1"/>
          <w:sz w:val="20"/>
          <w:szCs w:val="20"/>
        </w:rPr>
        <w:t>კლიენტი</w:t>
      </w:r>
      <w:r w:rsidRPr="00806ED3">
        <w:rPr>
          <w:sz w:val="20"/>
          <w:szCs w:val="20"/>
        </w:rPr>
        <w:t xml:space="preserve"> სარგებლობდა აღნიშნული მომსახურების ფარგლებში.   </w:t>
      </w:r>
    </w:p>
    <w:p w14:paraId="6573C557" w14:textId="77777777" w:rsidR="009C4904" w:rsidRPr="00806ED3" w:rsidRDefault="009C4904" w:rsidP="00DA11EF">
      <w:pPr>
        <w:pStyle w:val="Heading3"/>
        <w:ind w:left="900" w:right="0" w:hanging="900"/>
        <w:rPr>
          <w:sz w:val="20"/>
          <w:szCs w:val="20"/>
        </w:rPr>
      </w:pPr>
      <w:r w:rsidRPr="00806ED3">
        <w:rPr>
          <w:b/>
          <w:bCs/>
          <w:color w:val="4472C4" w:themeColor="accent1"/>
          <w:sz w:val="20"/>
          <w:szCs w:val="20"/>
        </w:rPr>
        <w:t>კლიენტი</w:t>
      </w:r>
      <w:r w:rsidRPr="00806ED3">
        <w:rPr>
          <w:sz w:val="20"/>
          <w:szCs w:val="20"/>
        </w:rPr>
        <w:t xml:space="preserve"> ვალდებულია: </w:t>
      </w:r>
    </w:p>
    <w:p w14:paraId="25669A49" w14:textId="77777777" w:rsidR="009C4904" w:rsidRPr="00806ED3" w:rsidRDefault="009C4904" w:rsidP="00DA11EF">
      <w:pPr>
        <w:pStyle w:val="Heading4"/>
        <w:ind w:left="900" w:right="0" w:hanging="900"/>
        <w:rPr>
          <w:sz w:val="20"/>
          <w:szCs w:val="20"/>
        </w:rPr>
      </w:pPr>
      <w:r w:rsidRPr="00806ED3">
        <w:rPr>
          <w:b/>
          <w:bCs/>
          <w:color w:val="4472C4" w:themeColor="accent1"/>
          <w:sz w:val="20"/>
          <w:szCs w:val="20"/>
        </w:rPr>
        <w:t>მხარეთა</w:t>
      </w:r>
      <w:r w:rsidRPr="00806ED3">
        <w:rPr>
          <w:sz w:val="20"/>
          <w:szCs w:val="20"/>
        </w:rPr>
        <w:t xml:space="preserve"> მიერ წინასწარ შეთანხმებული ელექტრონული ფაილის სახით </w:t>
      </w:r>
      <w:r w:rsidRPr="00806ED3">
        <w:rPr>
          <w:b/>
          <w:bCs/>
          <w:color w:val="4472C4" w:themeColor="accent1"/>
          <w:sz w:val="20"/>
          <w:szCs w:val="20"/>
        </w:rPr>
        <w:t>ბანკისთვის</w:t>
      </w:r>
      <w:r w:rsidRPr="00806ED3">
        <w:rPr>
          <w:sz w:val="20"/>
          <w:szCs w:val="20"/>
        </w:rPr>
        <w:t xml:space="preserve"> მისაღები ელექტრონული ინფორმაციის მატარებლის მეშვეობით გადასცეს </w:t>
      </w:r>
      <w:r w:rsidRPr="00806ED3">
        <w:rPr>
          <w:b/>
          <w:bCs/>
          <w:color w:val="4472C4" w:themeColor="accent1"/>
          <w:sz w:val="20"/>
          <w:szCs w:val="20"/>
        </w:rPr>
        <w:t>ბანკს</w:t>
      </w:r>
      <w:r w:rsidRPr="00806ED3">
        <w:rPr>
          <w:sz w:val="20"/>
          <w:szCs w:val="20"/>
        </w:rPr>
        <w:t xml:space="preserve"> ინფორმაცია დასაქმებულების </w:t>
      </w:r>
      <w:r w:rsidRPr="00806ED3">
        <w:rPr>
          <w:b/>
          <w:bCs/>
          <w:color w:val="4472C4" w:themeColor="accent1"/>
          <w:sz w:val="20"/>
          <w:szCs w:val="20"/>
        </w:rPr>
        <w:t>ანგარიშებზე</w:t>
      </w:r>
      <w:r w:rsidRPr="00806ED3">
        <w:rPr>
          <w:sz w:val="20"/>
          <w:szCs w:val="20"/>
        </w:rPr>
        <w:t xml:space="preserve"> ჩასარიცხი თანხების შესახებ; </w:t>
      </w:r>
    </w:p>
    <w:p w14:paraId="6C39A9C6" w14:textId="5C73BAAE" w:rsidR="009C4904" w:rsidRPr="00806ED3" w:rsidRDefault="009C4904" w:rsidP="00DA11EF">
      <w:pPr>
        <w:pStyle w:val="Heading4"/>
        <w:ind w:left="900" w:right="0" w:hanging="900"/>
        <w:rPr>
          <w:sz w:val="20"/>
          <w:szCs w:val="20"/>
        </w:rPr>
      </w:pPr>
      <w:r w:rsidRPr="00806ED3">
        <w:rPr>
          <w:sz w:val="20"/>
          <w:szCs w:val="20"/>
        </w:rPr>
        <w:t xml:space="preserve">ანაზღაურებების </w:t>
      </w:r>
      <w:r w:rsidRPr="00806ED3">
        <w:rPr>
          <w:b/>
          <w:bCs/>
          <w:color w:val="4472C4" w:themeColor="accent1"/>
          <w:sz w:val="20"/>
          <w:szCs w:val="20"/>
        </w:rPr>
        <w:t>დასაქმებულთა</w:t>
      </w:r>
      <w:r w:rsidRPr="00806ED3">
        <w:rPr>
          <w:sz w:val="20"/>
          <w:szCs w:val="20"/>
        </w:rPr>
        <w:t xml:space="preserve"> </w:t>
      </w:r>
      <w:r w:rsidRPr="00806ED3">
        <w:rPr>
          <w:b/>
          <w:bCs/>
          <w:color w:val="4472C4" w:themeColor="accent1"/>
          <w:sz w:val="20"/>
          <w:szCs w:val="20"/>
        </w:rPr>
        <w:t>ანგარიშებზე</w:t>
      </w:r>
      <w:r w:rsidRPr="00806ED3">
        <w:rPr>
          <w:sz w:val="20"/>
          <w:szCs w:val="20"/>
        </w:rPr>
        <w:t xml:space="preserve"> გადარიცხვის სურვილის არსებობისას წარუდგინოს </w:t>
      </w:r>
      <w:r w:rsidRPr="00806ED3">
        <w:rPr>
          <w:b/>
          <w:bCs/>
          <w:color w:val="4472C4" w:themeColor="accent1"/>
          <w:sz w:val="20"/>
          <w:szCs w:val="20"/>
        </w:rPr>
        <w:t>ბანკს</w:t>
      </w:r>
      <w:r w:rsidRPr="00806ED3">
        <w:rPr>
          <w:sz w:val="20"/>
          <w:szCs w:val="20"/>
        </w:rPr>
        <w:t xml:space="preserve"> </w:t>
      </w:r>
      <w:proofErr w:type="spellStart"/>
      <w:r w:rsidRPr="00806ED3">
        <w:rPr>
          <w:b/>
          <w:bCs/>
          <w:color w:val="4472C4" w:themeColor="accent1"/>
          <w:sz w:val="20"/>
          <w:szCs w:val="20"/>
        </w:rPr>
        <w:t>საგადახდო</w:t>
      </w:r>
      <w:proofErr w:type="spellEnd"/>
      <w:r w:rsidRPr="00806ED3">
        <w:rPr>
          <w:b/>
          <w:bCs/>
          <w:color w:val="4472C4" w:themeColor="accent1"/>
          <w:sz w:val="20"/>
          <w:szCs w:val="20"/>
        </w:rPr>
        <w:t xml:space="preserve"> დავალება</w:t>
      </w:r>
      <w:r w:rsidRPr="00806ED3">
        <w:rPr>
          <w:color w:val="4472C4" w:themeColor="accent1"/>
          <w:sz w:val="20"/>
          <w:szCs w:val="20"/>
        </w:rPr>
        <w:t xml:space="preserve"> </w:t>
      </w:r>
      <w:r w:rsidRPr="00806ED3">
        <w:rPr>
          <w:b/>
          <w:bCs/>
          <w:color w:val="4472C4" w:themeColor="accent1"/>
          <w:sz w:val="20"/>
          <w:szCs w:val="20"/>
        </w:rPr>
        <w:t>დასაქმებულთა</w:t>
      </w:r>
      <w:r w:rsidRPr="00806ED3">
        <w:rPr>
          <w:sz w:val="20"/>
          <w:szCs w:val="20"/>
        </w:rPr>
        <w:t xml:space="preserve"> </w:t>
      </w:r>
      <w:r w:rsidRPr="00806ED3">
        <w:rPr>
          <w:b/>
          <w:bCs/>
          <w:color w:val="4472C4" w:themeColor="accent1"/>
          <w:sz w:val="20"/>
          <w:szCs w:val="20"/>
        </w:rPr>
        <w:t>ანგარიშებზე</w:t>
      </w:r>
      <w:r w:rsidRPr="00806ED3">
        <w:rPr>
          <w:sz w:val="20"/>
          <w:szCs w:val="20"/>
        </w:rPr>
        <w:t xml:space="preserve"> ჩასარიცხი ანაზღაურებების ჯამური თანხის მითითებით და წინამდებარე </w:t>
      </w:r>
      <w:r w:rsidRPr="00806ED3">
        <w:rPr>
          <w:b/>
          <w:bCs/>
          <w:color w:val="4472C4" w:themeColor="accent1"/>
          <w:sz w:val="20"/>
          <w:szCs w:val="20"/>
        </w:rPr>
        <w:t>ხელშეკრულების</w:t>
      </w:r>
      <w:r w:rsidRPr="00806ED3">
        <w:rPr>
          <w:sz w:val="20"/>
          <w:szCs w:val="20"/>
        </w:rPr>
        <w:t xml:space="preserve"> 2</w:t>
      </w:r>
      <w:r w:rsidR="00C8313F" w:rsidRPr="00806ED3">
        <w:rPr>
          <w:sz w:val="20"/>
          <w:szCs w:val="20"/>
        </w:rPr>
        <w:t>8</w:t>
      </w:r>
      <w:r w:rsidRPr="00806ED3">
        <w:rPr>
          <w:sz w:val="20"/>
          <w:szCs w:val="20"/>
        </w:rPr>
        <w:t>.</w:t>
      </w:r>
      <w:r w:rsidR="00C8313F" w:rsidRPr="00806ED3">
        <w:rPr>
          <w:sz w:val="20"/>
          <w:szCs w:val="20"/>
        </w:rPr>
        <w:t>1</w:t>
      </w:r>
      <w:r w:rsidRPr="00806ED3">
        <w:rPr>
          <w:sz w:val="20"/>
          <w:szCs w:val="20"/>
        </w:rPr>
        <w:t>.</w:t>
      </w:r>
      <w:r w:rsidR="00827C28" w:rsidRPr="00806ED3">
        <w:rPr>
          <w:sz w:val="20"/>
          <w:szCs w:val="20"/>
        </w:rPr>
        <w:t>2</w:t>
      </w:r>
      <w:r w:rsidRPr="00806ED3">
        <w:rPr>
          <w:sz w:val="20"/>
          <w:szCs w:val="20"/>
        </w:rPr>
        <w:t xml:space="preserve"> ქვეპუნქტში აღნიშნული ელექტრონული ფაილიდან ამობეჭდილი დასაქმებულთა რეესტრი (სია) </w:t>
      </w:r>
      <w:r w:rsidRPr="00806ED3">
        <w:rPr>
          <w:b/>
          <w:bCs/>
          <w:color w:val="4472C4" w:themeColor="accent1"/>
          <w:sz w:val="20"/>
          <w:szCs w:val="20"/>
        </w:rPr>
        <w:t>ანგარიშების</w:t>
      </w:r>
      <w:r w:rsidRPr="00806ED3">
        <w:rPr>
          <w:sz w:val="20"/>
          <w:szCs w:val="20"/>
        </w:rPr>
        <w:t xml:space="preserve"> ნომრების, თანხებისა და იმ ვალუტის მითითებით, რა ვალუტაშიც უნდა მოხდეს </w:t>
      </w:r>
      <w:r w:rsidRPr="00806ED3">
        <w:rPr>
          <w:b/>
          <w:bCs/>
          <w:color w:val="4472C4" w:themeColor="accent1"/>
          <w:sz w:val="20"/>
          <w:szCs w:val="20"/>
        </w:rPr>
        <w:t>დასაქმებულთა</w:t>
      </w:r>
      <w:r w:rsidRPr="00806ED3">
        <w:rPr>
          <w:sz w:val="20"/>
          <w:szCs w:val="20"/>
        </w:rPr>
        <w:t xml:space="preserve"> </w:t>
      </w:r>
      <w:r w:rsidRPr="00806ED3">
        <w:rPr>
          <w:b/>
          <w:bCs/>
          <w:color w:val="4472C4" w:themeColor="accent1"/>
          <w:sz w:val="20"/>
          <w:szCs w:val="20"/>
        </w:rPr>
        <w:t>ანგარიშზე</w:t>
      </w:r>
      <w:r w:rsidRPr="00806ED3">
        <w:rPr>
          <w:sz w:val="20"/>
          <w:szCs w:val="20"/>
        </w:rPr>
        <w:t xml:space="preserve"> ჩარიცხული ანაზღაურების კონვერსია </w:t>
      </w:r>
      <w:r w:rsidRPr="00806ED3">
        <w:rPr>
          <w:b/>
          <w:bCs/>
          <w:color w:val="4472C4" w:themeColor="accent1"/>
          <w:sz w:val="20"/>
          <w:szCs w:val="20"/>
        </w:rPr>
        <w:t>ბანკის</w:t>
      </w:r>
      <w:r w:rsidRPr="00806ED3">
        <w:rPr>
          <w:sz w:val="20"/>
          <w:szCs w:val="20"/>
        </w:rPr>
        <w:t xml:space="preserve"> მიერ დადგენილი კურსით; </w:t>
      </w:r>
    </w:p>
    <w:p w14:paraId="7B33072A" w14:textId="77777777" w:rsidR="009C4904" w:rsidRPr="00806ED3" w:rsidRDefault="009C4904" w:rsidP="00DA11EF">
      <w:pPr>
        <w:pStyle w:val="Heading4"/>
        <w:ind w:left="900" w:right="0" w:hanging="900"/>
        <w:rPr>
          <w:sz w:val="20"/>
          <w:szCs w:val="20"/>
        </w:rPr>
      </w:pPr>
      <w:r w:rsidRPr="00806ED3">
        <w:rPr>
          <w:sz w:val="20"/>
          <w:szCs w:val="20"/>
        </w:rPr>
        <w:t xml:space="preserve">დაუყოვნებლივ წერილობით აცნობოს </w:t>
      </w:r>
      <w:r w:rsidRPr="00806ED3">
        <w:rPr>
          <w:b/>
          <w:bCs/>
          <w:color w:val="4472C4" w:themeColor="accent1"/>
          <w:sz w:val="20"/>
          <w:szCs w:val="20"/>
        </w:rPr>
        <w:t>ბანკს</w:t>
      </w:r>
      <w:r w:rsidRPr="00806ED3">
        <w:rPr>
          <w:sz w:val="20"/>
          <w:szCs w:val="20"/>
        </w:rPr>
        <w:t xml:space="preserve"> </w:t>
      </w:r>
      <w:r w:rsidRPr="00806ED3">
        <w:rPr>
          <w:b/>
          <w:bCs/>
          <w:color w:val="4472C4" w:themeColor="accent1"/>
          <w:sz w:val="20"/>
          <w:szCs w:val="20"/>
        </w:rPr>
        <w:t>დასაქმებულთან</w:t>
      </w:r>
      <w:r w:rsidRPr="00806ED3">
        <w:rPr>
          <w:sz w:val="20"/>
          <w:szCs w:val="20"/>
        </w:rPr>
        <w:t xml:space="preserve"> შრომითი ურთიერთობის შეწყვეტის (ორგანიზაციიდან წასვლის) შესახებ; </w:t>
      </w:r>
    </w:p>
    <w:p w14:paraId="6FA6C85F" w14:textId="77777777" w:rsidR="009C4904" w:rsidRPr="00806ED3" w:rsidRDefault="009C4904" w:rsidP="00DA11EF">
      <w:pPr>
        <w:pStyle w:val="Heading4"/>
        <w:ind w:left="900" w:right="0" w:hanging="900"/>
        <w:rPr>
          <w:sz w:val="20"/>
          <w:szCs w:val="20"/>
        </w:rPr>
      </w:pPr>
      <w:r w:rsidRPr="00806ED3">
        <w:rPr>
          <w:sz w:val="20"/>
          <w:szCs w:val="20"/>
        </w:rPr>
        <w:t xml:space="preserve">გადაუხადოს </w:t>
      </w:r>
      <w:r w:rsidRPr="00806ED3">
        <w:rPr>
          <w:b/>
          <w:bCs/>
          <w:color w:val="4472C4" w:themeColor="accent1"/>
          <w:sz w:val="20"/>
          <w:szCs w:val="20"/>
        </w:rPr>
        <w:t>ბანკს</w:t>
      </w:r>
      <w:r w:rsidRPr="00806ED3">
        <w:rPr>
          <w:sz w:val="20"/>
          <w:szCs w:val="20"/>
        </w:rPr>
        <w:t xml:space="preserve"> </w:t>
      </w:r>
      <w:r w:rsidRPr="00806ED3">
        <w:rPr>
          <w:b/>
          <w:bCs/>
          <w:color w:val="4472C4" w:themeColor="accent1"/>
          <w:sz w:val="20"/>
          <w:szCs w:val="20"/>
        </w:rPr>
        <w:t>სახელფასო</w:t>
      </w:r>
      <w:r w:rsidRPr="00806ED3">
        <w:rPr>
          <w:b/>
          <w:bCs/>
          <w:sz w:val="20"/>
          <w:szCs w:val="20"/>
        </w:rPr>
        <w:t xml:space="preserve"> </w:t>
      </w:r>
      <w:r w:rsidRPr="00806ED3">
        <w:rPr>
          <w:b/>
          <w:bCs/>
          <w:color w:val="4472C4" w:themeColor="accent1"/>
          <w:sz w:val="20"/>
          <w:szCs w:val="20"/>
        </w:rPr>
        <w:t>პროექტის</w:t>
      </w:r>
      <w:r w:rsidRPr="00806ED3">
        <w:rPr>
          <w:sz w:val="20"/>
          <w:szCs w:val="20"/>
        </w:rPr>
        <w:t xml:space="preserve"> ფარგლებში </w:t>
      </w:r>
      <w:r w:rsidRPr="00806ED3">
        <w:rPr>
          <w:b/>
          <w:bCs/>
          <w:color w:val="4472C4" w:themeColor="accent1"/>
          <w:sz w:val="20"/>
          <w:szCs w:val="20"/>
        </w:rPr>
        <w:t>დასაქმებულებისთვის</w:t>
      </w:r>
      <w:r w:rsidRPr="00806ED3">
        <w:rPr>
          <w:sz w:val="20"/>
          <w:szCs w:val="20"/>
        </w:rPr>
        <w:t xml:space="preserve"> დამზადებული </w:t>
      </w:r>
      <w:r w:rsidRPr="00806ED3">
        <w:rPr>
          <w:b/>
          <w:bCs/>
          <w:color w:val="4472C4" w:themeColor="accent1"/>
          <w:sz w:val="20"/>
          <w:szCs w:val="20"/>
        </w:rPr>
        <w:t>პლასტიკური ბარათებით</w:t>
      </w:r>
      <w:r w:rsidRPr="00806ED3">
        <w:rPr>
          <w:sz w:val="20"/>
          <w:szCs w:val="20"/>
        </w:rPr>
        <w:t xml:space="preserve"> მომსახურების </w:t>
      </w:r>
      <w:r w:rsidRPr="00806ED3">
        <w:rPr>
          <w:b/>
          <w:bCs/>
          <w:color w:val="4472C4" w:themeColor="accent1"/>
          <w:sz w:val="20"/>
          <w:szCs w:val="20"/>
        </w:rPr>
        <w:t>საკომისიო</w:t>
      </w:r>
      <w:r w:rsidRPr="00806ED3">
        <w:rPr>
          <w:color w:val="4472C4" w:themeColor="accent1"/>
          <w:sz w:val="20"/>
          <w:szCs w:val="20"/>
        </w:rPr>
        <w:t xml:space="preserve"> </w:t>
      </w:r>
      <w:r w:rsidRPr="00806ED3">
        <w:rPr>
          <w:sz w:val="20"/>
          <w:szCs w:val="20"/>
        </w:rPr>
        <w:t xml:space="preserve">სრულად </w:t>
      </w:r>
      <w:r w:rsidRPr="00806ED3">
        <w:rPr>
          <w:b/>
          <w:bCs/>
          <w:color w:val="4472C4" w:themeColor="accent1"/>
          <w:sz w:val="20"/>
          <w:szCs w:val="20"/>
        </w:rPr>
        <w:t>(ბარათების</w:t>
      </w:r>
      <w:r w:rsidRPr="00806ED3">
        <w:rPr>
          <w:sz w:val="20"/>
          <w:szCs w:val="20"/>
        </w:rPr>
        <w:t xml:space="preserve"> მოქმედების ვადის ამოწურვამდე), თუ </w:t>
      </w:r>
      <w:r w:rsidRPr="00806ED3">
        <w:rPr>
          <w:b/>
          <w:bCs/>
          <w:color w:val="4472C4" w:themeColor="accent1"/>
          <w:sz w:val="20"/>
          <w:szCs w:val="20"/>
        </w:rPr>
        <w:t>მოდულით</w:t>
      </w:r>
      <w:r w:rsidRPr="00806ED3">
        <w:rPr>
          <w:sz w:val="20"/>
          <w:szCs w:val="20"/>
        </w:rPr>
        <w:t xml:space="preserve"> მომსახურების მიღების დაწყების მომენტიდან ერთი წლის განმავლობაში </w:t>
      </w:r>
      <w:r w:rsidRPr="00806ED3">
        <w:rPr>
          <w:b/>
          <w:bCs/>
          <w:color w:val="4472C4" w:themeColor="accent1"/>
          <w:sz w:val="20"/>
          <w:szCs w:val="20"/>
        </w:rPr>
        <w:t>კლიენტი</w:t>
      </w:r>
      <w:r w:rsidRPr="00806ED3">
        <w:rPr>
          <w:sz w:val="20"/>
          <w:szCs w:val="20"/>
        </w:rPr>
        <w:t xml:space="preserve"> უარს იტყვის </w:t>
      </w:r>
      <w:r w:rsidRPr="00806ED3">
        <w:rPr>
          <w:b/>
          <w:bCs/>
          <w:color w:val="4472C4" w:themeColor="accent1"/>
          <w:sz w:val="20"/>
          <w:szCs w:val="20"/>
        </w:rPr>
        <w:t>ბანკისგან</w:t>
      </w:r>
      <w:r w:rsidRPr="00806ED3">
        <w:rPr>
          <w:sz w:val="20"/>
          <w:szCs w:val="20"/>
        </w:rPr>
        <w:t xml:space="preserve"> ამ მუხლით ან/და წინამდებარე </w:t>
      </w:r>
      <w:r w:rsidRPr="00806ED3">
        <w:rPr>
          <w:b/>
          <w:bCs/>
          <w:color w:val="4472C4" w:themeColor="accent1"/>
          <w:sz w:val="20"/>
          <w:szCs w:val="20"/>
        </w:rPr>
        <w:t>ხელშეკრულებით</w:t>
      </w:r>
      <w:r w:rsidRPr="00806ED3">
        <w:rPr>
          <w:sz w:val="20"/>
          <w:szCs w:val="20"/>
        </w:rPr>
        <w:t xml:space="preserve"> გათვალისწინებული მომსახურების მიღებაზე; </w:t>
      </w:r>
    </w:p>
    <w:p w14:paraId="6C61D6ED" w14:textId="77777777" w:rsidR="009C4904" w:rsidRPr="00806ED3" w:rsidRDefault="009C4904" w:rsidP="00DA11EF">
      <w:pPr>
        <w:pStyle w:val="Heading4"/>
        <w:ind w:left="900" w:right="0" w:hanging="900"/>
        <w:rPr>
          <w:sz w:val="20"/>
          <w:szCs w:val="20"/>
        </w:rPr>
      </w:pPr>
      <w:r w:rsidRPr="00806ED3">
        <w:rPr>
          <w:sz w:val="20"/>
          <w:szCs w:val="20"/>
        </w:rPr>
        <w:t xml:space="preserve">გადაუხადოს </w:t>
      </w:r>
      <w:r w:rsidRPr="00806ED3">
        <w:rPr>
          <w:b/>
          <w:bCs/>
          <w:color w:val="4472C4" w:themeColor="accent1"/>
          <w:sz w:val="20"/>
          <w:szCs w:val="20"/>
        </w:rPr>
        <w:t>ბანკს</w:t>
      </w:r>
      <w:r w:rsidRPr="00806ED3">
        <w:rPr>
          <w:sz w:val="20"/>
          <w:szCs w:val="20"/>
        </w:rPr>
        <w:t xml:space="preserve"> </w:t>
      </w: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დასაქმებულებისთვის</w:t>
      </w:r>
      <w:r w:rsidRPr="00806ED3">
        <w:rPr>
          <w:sz w:val="20"/>
          <w:szCs w:val="20"/>
        </w:rPr>
        <w:t xml:space="preserve"> </w:t>
      </w:r>
      <w:r w:rsidRPr="00806ED3">
        <w:rPr>
          <w:b/>
          <w:bCs/>
          <w:color w:val="4472C4" w:themeColor="accent1"/>
          <w:sz w:val="20"/>
          <w:szCs w:val="20"/>
        </w:rPr>
        <w:t>სახელფასო</w:t>
      </w:r>
      <w:r w:rsidRPr="00806ED3">
        <w:rPr>
          <w:sz w:val="20"/>
          <w:szCs w:val="20"/>
        </w:rPr>
        <w:t xml:space="preserve"> </w:t>
      </w:r>
      <w:r w:rsidRPr="00806ED3">
        <w:rPr>
          <w:b/>
          <w:bCs/>
          <w:color w:val="4472C4" w:themeColor="accent1"/>
          <w:sz w:val="20"/>
          <w:szCs w:val="20"/>
        </w:rPr>
        <w:t>პროექტის</w:t>
      </w:r>
      <w:r w:rsidRPr="00806ED3">
        <w:rPr>
          <w:sz w:val="20"/>
          <w:szCs w:val="20"/>
        </w:rPr>
        <w:t xml:space="preserve"> ფარგლებში დამზადებული </w:t>
      </w:r>
      <w:r w:rsidRPr="00806ED3">
        <w:rPr>
          <w:b/>
          <w:bCs/>
          <w:color w:val="4472C4" w:themeColor="accent1"/>
          <w:sz w:val="20"/>
          <w:szCs w:val="20"/>
        </w:rPr>
        <w:t>ბარათების</w:t>
      </w:r>
      <w:r w:rsidRPr="00806ED3">
        <w:rPr>
          <w:sz w:val="20"/>
          <w:szCs w:val="20"/>
        </w:rPr>
        <w:t xml:space="preserve"> მეშვეობით თანხის განაღდების </w:t>
      </w:r>
      <w:r w:rsidRPr="00806ED3">
        <w:rPr>
          <w:b/>
          <w:bCs/>
          <w:color w:val="4472C4" w:themeColor="accent1"/>
          <w:sz w:val="20"/>
          <w:szCs w:val="20"/>
        </w:rPr>
        <w:t>საკომისიო</w:t>
      </w:r>
      <w:r w:rsidRPr="00806ED3">
        <w:rPr>
          <w:color w:val="4472C4" w:themeColor="accent1"/>
          <w:sz w:val="20"/>
          <w:szCs w:val="20"/>
        </w:rPr>
        <w:t xml:space="preserve"> </w:t>
      </w:r>
      <w:r w:rsidRPr="00806ED3">
        <w:rPr>
          <w:sz w:val="20"/>
          <w:szCs w:val="20"/>
        </w:rPr>
        <w:t xml:space="preserve">იმ შემთხვევაში, თუ ეს გათვალისწინებულია </w:t>
      </w: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განაცხადით</w:t>
      </w:r>
      <w:r w:rsidRPr="00806ED3">
        <w:rPr>
          <w:color w:val="4472C4" w:themeColor="accent1"/>
          <w:sz w:val="20"/>
          <w:szCs w:val="20"/>
        </w:rPr>
        <w:t xml:space="preserve"> </w:t>
      </w:r>
      <w:r w:rsidRPr="00806ED3">
        <w:rPr>
          <w:b/>
          <w:bCs/>
          <w:color w:val="4472C4" w:themeColor="accent1"/>
          <w:sz w:val="20"/>
          <w:szCs w:val="20"/>
        </w:rPr>
        <w:t>სახელფასო</w:t>
      </w:r>
      <w:r w:rsidRPr="00806ED3">
        <w:rPr>
          <w:sz w:val="20"/>
          <w:szCs w:val="20"/>
        </w:rPr>
        <w:t xml:space="preserve"> </w:t>
      </w:r>
      <w:r w:rsidRPr="00806ED3">
        <w:rPr>
          <w:b/>
          <w:bCs/>
          <w:color w:val="4472C4" w:themeColor="accent1"/>
          <w:sz w:val="20"/>
          <w:szCs w:val="20"/>
        </w:rPr>
        <w:t>პროექტში</w:t>
      </w:r>
      <w:r w:rsidRPr="00806ED3">
        <w:rPr>
          <w:sz w:val="20"/>
          <w:szCs w:val="20"/>
        </w:rPr>
        <w:t xml:space="preserve"> ჩართვის თაობაზე; </w:t>
      </w:r>
    </w:p>
    <w:p w14:paraId="007F2A07" w14:textId="77777777" w:rsidR="009C4904" w:rsidRPr="00806ED3" w:rsidRDefault="009C4904" w:rsidP="00DA11EF">
      <w:pPr>
        <w:pStyle w:val="Heading4"/>
        <w:ind w:left="900" w:right="0" w:hanging="900"/>
        <w:rPr>
          <w:sz w:val="20"/>
          <w:szCs w:val="20"/>
        </w:rPr>
      </w:pPr>
      <w:r w:rsidRPr="00806ED3">
        <w:rPr>
          <w:b/>
          <w:bCs/>
          <w:color w:val="4472C4" w:themeColor="accent1"/>
          <w:sz w:val="20"/>
          <w:szCs w:val="20"/>
        </w:rPr>
        <w:t>ბანკს</w:t>
      </w:r>
      <w:r w:rsidRPr="00806ED3">
        <w:rPr>
          <w:sz w:val="20"/>
          <w:szCs w:val="20"/>
        </w:rPr>
        <w:t xml:space="preserve"> წარუდგინოს </w:t>
      </w:r>
      <w:r w:rsidRPr="00806ED3">
        <w:rPr>
          <w:b/>
          <w:bCs/>
          <w:color w:val="4472C4" w:themeColor="accent1"/>
          <w:sz w:val="20"/>
          <w:szCs w:val="20"/>
        </w:rPr>
        <w:t>დასაქმებულთა</w:t>
      </w:r>
      <w:r w:rsidRPr="00806ED3">
        <w:rPr>
          <w:sz w:val="20"/>
          <w:szCs w:val="20"/>
        </w:rPr>
        <w:t xml:space="preserve"> პირადობის დამადასტურებელი საბუთების (პირადობის მოწმობების ან პასპორტების) და გადასახადის გადამხდელის მოწმობების (ასეთის არსებობის შემთხვევაში) ასლები, რომელთა დედნებთან შესაბამისობა დამოწმებულია მის მიერ </w:t>
      </w:r>
      <w:r w:rsidRPr="00806ED3">
        <w:rPr>
          <w:b/>
          <w:bCs/>
          <w:color w:val="4472C4" w:themeColor="accent1"/>
          <w:sz w:val="20"/>
          <w:szCs w:val="20"/>
        </w:rPr>
        <w:t>(კლიენტის</w:t>
      </w:r>
      <w:r w:rsidRPr="00806ED3">
        <w:rPr>
          <w:sz w:val="20"/>
          <w:szCs w:val="20"/>
        </w:rPr>
        <w:t xml:space="preserve"> წარმომადგენლობის უფლებამოსილების მქონე </w:t>
      </w:r>
      <w:r w:rsidRPr="00806ED3">
        <w:rPr>
          <w:b/>
          <w:bCs/>
          <w:color w:val="4472C4" w:themeColor="accent1"/>
          <w:sz w:val="20"/>
          <w:szCs w:val="20"/>
        </w:rPr>
        <w:t>პირის</w:t>
      </w:r>
      <w:r w:rsidRPr="00806ED3">
        <w:rPr>
          <w:sz w:val="20"/>
          <w:szCs w:val="20"/>
        </w:rPr>
        <w:t xml:space="preserve"> ხელმოწერით); </w:t>
      </w:r>
    </w:p>
    <w:p w14:paraId="297BFF9F" w14:textId="77777777" w:rsidR="009C4904" w:rsidRPr="00806ED3" w:rsidRDefault="009C4904" w:rsidP="00DA11EF">
      <w:pPr>
        <w:pStyle w:val="Heading4"/>
        <w:ind w:left="900" w:right="0" w:hanging="900"/>
        <w:rPr>
          <w:sz w:val="20"/>
          <w:szCs w:val="20"/>
        </w:rPr>
      </w:pPr>
      <w:r w:rsidRPr="00806ED3">
        <w:rPr>
          <w:sz w:val="20"/>
          <w:szCs w:val="20"/>
        </w:rPr>
        <w:t xml:space="preserve">დროულად მიაწოდოს </w:t>
      </w: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დასაქმებულებს</w:t>
      </w:r>
      <w:r w:rsidRPr="00806ED3">
        <w:rPr>
          <w:sz w:val="20"/>
          <w:szCs w:val="20"/>
        </w:rPr>
        <w:t xml:space="preserve"> </w:t>
      </w:r>
      <w:r w:rsidRPr="00806ED3">
        <w:rPr>
          <w:b/>
          <w:bCs/>
          <w:color w:val="4472C4" w:themeColor="accent1"/>
          <w:sz w:val="20"/>
          <w:szCs w:val="20"/>
        </w:rPr>
        <w:t>საბანკო</w:t>
      </w:r>
      <w:r w:rsidRPr="00806ED3">
        <w:rPr>
          <w:sz w:val="20"/>
          <w:szCs w:val="20"/>
        </w:rPr>
        <w:t xml:space="preserve"> </w:t>
      </w:r>
      <w:r w:rsidRPr="00806ED3">
        <w:rPr>
          <w:b/>
          <w:bCs/>
          <w:color w:val="4472C4" w:themeColor="accent1"/>
          <w:sz w:val="20"/>
          <w:szCs w:val="20"/>
        </w:rPr>
        <w:t>მომსახურებისა</w:t>
      </w:r>
      <w:r w:rsidRPr="00806ED3">
        <w:rPr>
          <w:sz w:val="20"/>
          <w:szCs w:val="20"/>
        </w:rPr>
        <w:t xml:space="preserve"> და </w:t>
      </w:r>
      <w:r w:rsidRPr="00806ED3">
        <w:rPr>
          <w:b/>
          <w:bCs/>
          <w:color w:val="4472C4" w:themeColor="accent1"/>
          <w:sz w:val="20"/>
          <w:szCs w:val="20"/>
        </w:rPr>
        <w:t>საბანკო</w:t>
      </w:r>
      <w:r w:rsidRPr="00806ED3">
        <w:rPr>
          <w:sz w:val="20"/>
          <w:szCs w:val="20"/>
        </w:rPr>
        <w:t xml:space="preserve"> </w:t>
      </w:r>
      <w:r w:rsidRPr="00806ED3">
        <w:rPr>
          <w:b/>
          <w:bCs/>
          <w:color w:val="4472C4" w:themeColor="accent1"/>
          <w:sz w:val="20"/>
          <w:szCs w:val="20"/>
        </w:rPr>
        <w:t>პროდუქტების</w:t>
      </w:r>
      <w:r w:rsidRPr="00806ED3">
        <w:rPr>
          <w:sz w:val="20"/>
          <w:szCs w:val="20"/>
        </w:rPr>
        <w:t xml:space="preserve"> შესახებ უტყუარი, გასაგები და გადაწყვეტილების მიღებისათვის აუცილებელი სრული ინფორმაცია, რომელიც </w:t>
      </w:r>
      <w:r w:rsidRPr="00806ED3">
        <w:rPr>
          <w:b/>
          <w:bCs/>
          <w:color w:val="4472C4" w:themeColor="accent1"/>
          <w:sz w:val="20"/>
          <w:szCs w:val="20"/>
        </w:rPr>
        <w:t>დასაქმებულებს</w:t>
      </w:r>
      <w:r w:rsidRPr="00806ED3">
        <w:rPr>
          <w:sz w:val="20"/>
          <w:szCs w:val="20"/>
        </w:rPr>
        <w:t xml:space="preserve"> (მომხმარებლებს) არ უბიძგებს ისეთი გადაწყვეტილების მიღებისაკენ, რომელსაც იგი არ მიიღებდა უტყუარი და სრული ინფორმაციის ფლობის პირობებში; </w:t>
      </w:r>
    </w:p>
    <w:p w14:paraId="150A4FA1" w14:textId="77777777" w:rsidR="009C4904" w:rsidRPr="00806ED3" w:rsidRDefault="009C4904" w:rsidP="00DA11EF">
      <w:pPr>
        <w:pStyle w:val="Heading4"/>
        <w:ind w:left="900" w:right="0" w:hanging="900"/>
        <w:rPr>
          <w:sz w:val="20"/>
          <w:szCs w:val="20"/>
        </w:rPr>
      </w:pP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დასაქმებულებს</w:t>
      </w:r>
      <w:r w:rsidRPr="00806ED3">
        <w:rPr>
          <w:sz w:val="20"/>
          <w:szCs w:val="20"/>
        </w:rPr>
        <w:t xml:space="preserve"> (მომხმარებლებს) მიაწოდოს ინფორმაცია სავალუტო რისკის შესახებ, როდესაც </w:t>
      </w:r>
      <w:r w:rsidRPr="00806ED3">
        <w:rPr>
          <w:b/>
          <w:bCs/>
          <w:color w:val="4472C4" w:themeColor="accent1"/>
          <w:sz w:val="20"/>
          <w:szCs w:val="20"/>
        </w:rPr>
        <w:t>დასაქმებულების</w:t>
      </w:r>
      <w:r w:rsidRPr="00806ED3">
        <w:rPr>
          <w:sz w:val="20"/>
          <w:szCs w:val="20"/>
        </w:rPr>
        <w:t xml:space="preserve"> (მომხმარებლების) შემოსავლები არ არის </w:t>
      </w:r>
      <w:proofErr w:type="spellStart"/>
      <w:r w:rsidRPr="00806ED3">
        <w:rPr>
          <w:sz w:val="20"/>
          <w:szCs w:val="20"/>
        </w:rPr>
        <w:t>ჰეჯირებული</w:t>
      </w:r>
      <w:proofErr w:type="spellEnd"/>
      <w:r w:rsidRPr="00806ED3">
        <w:rPr>
          <w:sz w:val="20"/>
          <w:szCs w:val="20"/>
        </w:rPr>
        <w:t xml:space="preserve"> სავალუტო კურსის ცვლილების მიმართ, ასევე უცხოური ვალუტით დეპოზიტის განთავსების/კრედიტის მიღების შემთხვევაში მიაწოდოს </w:t>
      </w:r>
      <w:r w:rsidRPr="00806ED3">
        <w:rPr>
          <w:b/>
          <w:bCs/>
          <w:color w:val="4472C4" w:themeColor="accent1"/>
          <w:sz w:val="20"/>
          <w:szCs w:val="20"/>
        </w:rPr>
        <w:t>დასაქმებულებს</w:t>
      </w:r>
      <w:r w:rsidRPr="00806ED3">
        <w:rPr>
          <w:sz w:val="20"/>
          <w:szCs w:val="20"/>
        </w:rPr>
        <w:t xml:space="preserve"> (მომხმარებლებს) ინფორმაცია მსგავსი პირობების მქონე პროდუქტზე ეროვნული ვალუტით; </w:t>
      </w:r>
    </w:p>
    <w:p w14:paraId="479DA2CD" w14:textId="77777777" w:rsidR="009C4904" w:rsidRPr="00806ED3" w:rsidRDefault="009C4904" w:rsidP="00DA11EF">
      <w:pPr>
        <w:pStyle w:val="Heading4"/>
        <w:ind w:left="900" w:right="0" w:hanging="900"/>
        <w:rPr>
          <w:sz w:val="20"/>
          <w:szCs w:val="20"/>
        </w:rPr>
      </w:pPr>
      <w:r w:rsidRPr="00806ED3">
        <w:rPr>
          <w:b/>
          <w:bCs/>
          <w:color w:val="4472C4" w:themeColor="accent1"/>
          <w:sz w:val="20"/>
          <w:szCs w:val="20"/>
        </w:rPr>
        <w:t>ხელშეკრულების</w:t>
      </w:r>
      <w:r w:rsidRPr="00806ED3">
        <w:rPr>
          <w:sz w:val="20"/>
          <w:szCs w:val="20"/>
        </w:rPr>
        <w:t xml:space="preserve"> გაფორმებამდე თითოეულ </w:t>
      </w:r>
      <w:r w:rsidRPr="00806ED3">
        <w:rPr>
          <w:b/>
          <w:bCs/>
          <w:color w:val="4472C4" w:themeColor="accent1"/>
          <w:sz w:val="20"/>
          <w:szCs w:val="20"/>
        </w:rPr>
        <w:t>დასაქმებულს</w:t>
      </w:r>
      <w:r w:rsidRPr="00806ED3">
        <w:rPr>
          <w:sz w:val="20"/>
          <w:szCs w:val="20"/>
        </w:rPr>
        <w:t xml:space="preserve"> (მომხმარებელს) გააცნოს </w:t>
      </w:r>
      <w:r w:rsidRPr="00806ED3">
        <w:rPr>
          <w:b/>
          <w:bCs/>
          <w:color w:val="4472C4" w:themeColor="accent1"/>
          <w:sz w:val="20"/>
          <w:szCs w:val="20"/>
        </w:rPr>
        <w:t>ხელშეკრულებაში</w:t>
      </w:r>
      <w:r w:rsidRPr="00806ED3">
        <w:rPr>
          <w:sz w:val="20"/>
          <w:szCs w:val="20"/>
        </w:rPr>
        <w:t xml:space="preserve"> მოცემული ფინანსური ხარჯები და თანხმობის შემდეგ გააფორმოს მასთან ხელშეკრულება; </w:t>
      </w:r>
    </w:p>
    <w:p w14:paraId="057B635D" w14:textId="77777777" w:rsidR="009C4904" w:rsidRPr="00806ED3" w:rsidRDefault="009C4904" w:rsidP="00DA11EF">
      <w:pPr>
        <w:pStyle w:val="Heading4"/>
        <w:ind w:left="900" w:right="0" w:hanging="900"/>
        <w:rPr>
          <w:sz w:val="20"/>
          <w:szCs w:val="20"/>
        </w:rPr>
      </w:pPr>
      <w:r w:rsidRPr="00806ED3">
        <w:rPr>
          <w:b/>
          <w:bCs/>
          <w:color w:val="4472C4" w:themeColor="accent1"/>
          <w:sz w:val="20"/>
          <w:szCs w:val="20"/>
        </w:rPr>
        <w:t>ბანკისგან</w:t>
      </w:r>
      <w:r w:rsidRPr="00806ED3">
        <w:rPr>
          <w:sz w:val="20"/>
          <w:szCs w:val="20"/>
        </w:rPr>
        <w:t xml:space="preserve"> მიიღოს და </w:t>
      </w: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დასაქმებულებს</w:t>
      </w:r>
      <w:r w:rsidRPr="00806ED3">
        <w:rPr>
          <w:sz w:val="20"/>
          <w:szCs w:val="20"/>
        </w:rPr>
        <w:t xml:space="preserve"> გადასცეს </w:t>
      </w:r>
      <w:r w:rsidRPr="00806ED3">
        <w:rPr>
          <w:b/>
          <w:bCs/>
          <w:color w:val="4472C4" w:themeColor="accent1"/>
          <w:sz w:val="20"/>
          <w:szCs w:val="20"/>
        </w:rPr>
        <w:t>პლასტიკური</w:t>
      </w:r>
      <w:r w:rsidRPr="00806ED3">
        <w:rPr>
          <w:color w:val="4472C4" w:themeColor="accent1"/>
          <w:sz w:val="20"/>
          <w:szCs w:val="20"/>
        </w:rPr>
        <w:t xml:space="preserve"> </w:t>
      </w:r>
      <w:r w:rsidRPr="00806ED3">
        <w:rPr>
          <w:b/>
          <w:bCs/>
          <w:color w:val="4472C4" w:themeColor="accent1"/>
          <w:sz w:val="20"/>
          <w:szCs w:val="20"/>
        </w:rPr>
        <w:t>ბარათები</w:t>
      </w:r>
      <w:r w:rsidRPr="00806ED3">
        <w:rPr>
          <w:sz w:val="20"/>
          <w:szCs w:val="20"/>
        </w:rPr>
        <w:t xml:space="preserve"> დალუქულ კონვერტებში მოთავსებულ </w:t>
      </w:r>
      <w:r w:rsidRPr="00806ED3">
        <w:rPr>
          <w:b/>
          <w:bCs/>
          <w:color w:val="4472C4" w:themeColor="accent1"/>
          <w:sz w:val="20"/>
          <w:szCs w:val="20"/>
        </w:rPr>
        <w:t>პინ-კოდებთან</w:t>
      </w:r>
      <w:r w:rsidRPr="00806ED3">
        <w:rPr>
          <w:color w:val="4472C4" w:themeColor="accent1"/>
          <w:sz w:val="20"/>
          <w:szCs w:val="20"/>
        </w:rPr>
        <w:t>,</w:t>
      </w:r>
      <w:r w:rsidRPr="00806ED3">
        <w:rPr>
          <w:sz w:val="20"/>
          <w:szCs w:val="20"/>
        </w:rPr>
        <w:t xml:space="preserve"> </w:t>
      </w:r>
      <w:r w:rsidRPr="00806ED3">
        <w:rPr>
          <w:b/>
          <w:bCs/>
          <w:color w:val="4472C4" w:themeColor="accent1"/>
          <w:sz w:val="20"/>
          <w:szCs w:val="20"/>
        </w:rPr>
        <w:t>ინტერნეტ-ბანკის</w:t>
      </w:r>
      <w:r w:rsidRPr="00806ED3">
        <w:rPr>
          <w:sz w:val="20"/>
          <w:szCs w:val="20"/>
        </w:rPr>
        <w:t xml:space="preserve"> კოდებთან და სხვა საბუთებთან ერთად და უზრუნველყოს </w:t>
      </w:r>
      <w:r w:rsidRPr="00806ED3">
        <w:rPr>
          <w:b/>
          <w:bCs/>
          <w:color w:val="4472C4" w:themeColor="accent1"/>
          <w:sz w:val="20"/>
          <w:szCs w:val="20"/>
        </w:rPr>
        <w:t>პლასტიკური</w:t>
      </w:r>
      <w:r w:rsidRPr="00806ED3">
        <w:rPr>
          <w:color w:val="4472C4" w:themeColor="accent1"/>
          <w:sz w:val="20"/>
          <w:szCs w:val="20"/>
        </w:rPr>
        <w:t xml:space="preserve"> </w:t>
      </w:r>
      <w:r w:rsidRPr="00806ED3">
        <w:rPr>
          <w:b/>
          <w:bCs/>
          <w:color w:val="4472C4" w:themeColor="accent1"/>
          <w:sz w:val="20"/>
          <w:szCs w:val="20"/>
        </w:rPr>
        <w:t>ბარათების</w:t>
      </w:r>
      <w:r w:rsidRPr="00806ED3">
        <w:rPr>
          <w:sz w:val="20"/>
          <w:szCs w:val="20"/>
        </w:rPr>
        <w:t xml:space="preserve"> ხელმოწერა მათი მფლობელების მიერ.</w:t>
      </w:r>
    </w:p>
    <w:p w14:paraId="699F8A26" w14:textId="77777777" w:rsidR="009C4904" w:rsidRPr="00806ED3" w:rsidRDefault="009C4904" w:rsidP="00DA11EF">
      <w:pPr>
        <w:pStyle w:val="Heading3"/>
        <w:ind w:left="900" w:right="0" w:hanging="900"/>
        <w:rPr>
          <w:sz w:val="20"/>
          <w:szCs w:val="20"/>
        </w:rPr>
      </w:pPr>
      <w:r w:rsidRPr="00806ED3">
        <w:rPr>
          <w:b/>
          <w:bCs/>
          <w:color w:val="4472C4" w:themeColor="accent1"/>
          <w:sz w:val="20"/>
          <w:szCs w:val="20"/>
        </w:rPr>
        <w:t>ბანკი</w:t>
      </w:r>
      <w:r w:rsidRPr="00806ED3">
        <w:rPr>
          <w:sz w:val="20"/>
          <w:szCs w:val="20"/>
        </w:rPr>
        <w:t xml:space="preserve"> ვალდებულია: </w:t>
      </w:r>
    </w:p>
    <w:p w14:paraId="2883C9D2" w14:textId="5D92D14E" w:rsidR="009C4904" w:rsidRPr="00806ED3" w:rsidRDefault="009C4904" w:rsidP="00DA11EF">
      <w:pPr>
        <w:pStyle w:val="Heading4"/>
        <w:ind w:left="900" w:right="0" w:hanging="900"/>
        <w:rPr>
          <w:sz w:val="20"/>
          <w:szCs w:val="20"/>
        </w:rPr>
      </w:pPr>
      <w:r w:rsidRPr="00806ED3">
        <w:rPr>
          <w:sz w:val="20"/>
          <w:szCs w:val="20"/>
        </w:rPr>
        <w:lastRenderedPageBreak/>
        <w:t xml:space="preserve">წინამდებარე </w:t>
      </w:r>
      <w:r w:rsidRPr="00806ED3">
        <w:rPr>
          <w:b/>
          <w:bCs/>
          <w:color w:val="4472C4" w:themeColor="accent1"/>
          <w:sz w:val="20"/>
          <w:szCs w:val="20"/>
        </w:rPr>
        <w:t>ხელშეკრულების</w:t>
      </w:r>
      <w:r w:rsidRPr="00806ED3">
        <w:rPr>
          <w:sz w:val="20"/>
          <w:szCs w:val="20"/>
        </w:rPr>
        <w:t xml:space="preserve"> </w:t>
      </w:r>
      <w:r w:rsidR="00C8313F" w:rsidRPr="00806ED3">
        <w:rPr>
          <w:sz w:val="20"/>
          <w:szCs w:val="20"/>
        </w:rPr>
        <w:t>28.1</w:t>
      </w:r>
      <w:r w:rsidRPr="00806ED3">
        <w:rPr>
          <w:sz w:val="20"/>
          <w:szCs w:val="20"/>
        </w:rPr>
        <w:t xml:space="preserve">.2 ქვეპუნქტში აღწერილი </w:t>
      </w:r>
      <w:r w:rsidRPr="00806ED3">
        <w:rPr>
          <w:b/>
          <w:bCs/>
          <w:color w:val="4472C4" w:themeColor="accent1"/>
          <w:sz w:val="20"/>
          <w:szCs w:val="20"/>
        </w:rPr>
        <w:t>დავალების</w:t>
      </w:r>
      <w:r w:rsidRPr="00806ED3">
        <w:rPr>
          <w:sz w:val="20"/>
          <w:szCs w:val="20"/>
        </w:rPr>
        <w:t xml:space="preserve"> მიღებიდან არაუგვიანეს მეორე/მომდევნო </w:t>
      </w:r>
      <w:r w:rsidRPr="00806ED3">
        <w:rPr>
          <w:b/>
          <w:bCs/>
          <w:color w:val="4472C4" w:themeColor="accent1"/>
          <w:sz w:val="20"/>
          <w:szCs w:val="20"/>
        </w:rPr>
        <w:t>საბანკო დღის</w:t>
      </w:r>
      <w:r w:rsidRPr="00806ED3">
        <w:rPr>
          <w:color w:val="4472C4" w:themeColor="accent1"/>
          <w:sz w:val="20"/>
          <w:szCs w:val="20"/>
        </w:rPr>
        <w:t xml:space="preserve"> </w:t>
      </w:r>
      <w:r w:rsidRPr="00806ED3">
        <w:rPr>
          <w:sz w:val="20"/>
          <w:szCs w:val="20"/>
        </w:rPr>
        <w:t xml:space="preserve">განმავლობაში გადარიცხოს თანხები </w:t>
      </w:r>
      <w:r w:rsidRPr="00806ED3">
        <w:rPr>
          <w:b/>
          <w:bCs/>
          <w:color w:val="4472C4" w:themeColor="accent1"/>
          <w:sz w:val="20"/>
          <w:szCs w:val="20"/>
        </w:rPr>
        <w:t>დასაქმებულების</w:t>
      </w:r>
      <w:r w:rsidRPr="00806ED3">
        <w:rPr>
          <w:sz w:val="20"/>
          <w:szCs w:val="20"/>
        </w:rPr>
        <w:t xml:space="preserve"> </w:t>
      </w:r>
      <w:r w:rsidRPr="00806ED3">
        <w:rPr>
          <w:b/>
          <w:bCs/>
          <w:color w:val="4472C4" w:themeColor="accent1"/>
          <w:sz w:val="20"/>
          <w:szCs w:val="20"/>
        </w:rPr>
        <w:t>ანგარიშებზე</w:t>
      </w:r>
      <w:r w:rsidRPr="00806ED3">
        <w:rPr>
          <w:sz w:val="20"/>
          <w:szCs w:val="20"/>
        </w:rPr>
        <w:t>.</w:t>
      </w:r>
    </w:p>
    <w:p w14:paraId="62E233FC" w14:textId="4388414E" w:rsidR="009C4904" w:rsidRPr="00806ED3" w:rsidRDefault="009C4904" w:rsidP="00DA11EF">
      <w:pPr>
        <w:pStyle w:val="Heading3"/>
        <w:ind w:left="900" w:right="0" w:hanging="900"/>
        <w:rPr>
          <w:sz w:val="20"/>
          <w:szCs w:val="20"/>
        </w:rPr>
      </w:pPr>
      <w:r w:rsidRPr="00806ED3">
        <w:rPr>
          <w:sz w:val="20"/>
          <w:szCs w:val="20"/>
        </w:rPr>
        <w:t xml:space="preserve">წინამდებარე </w:t>
      </w:r>
      <w:r w:rsidRPr="00806ED3">
        <w:rPr>
          <w:b/>
          <w:bCs/>
          <w:color w:val="4472C4" w:themeColor="accent1"/>
          <w:sz w:val="20"/>
          <w:szCs w:val="20"/>
        </w:rPr>
        <w:t>ხელშეკრულების</w:t>
      </w:r>
      <w:r w:rsidRPr="00806ED3">
        <w:rPr>
          <w:sz w:val="20"/>
          <w:szCs w:val="20"/>
        </w:rPr>
        <w:t xml:space="preserve"> ხელმოწერით </w:t>
      </w:r>
      <w:r w:rsidRPr="00806ED3">
        <w:rPr>
          <w:b/>
          <w:bCs/>
          <w:color w:val="4472C4" w:themeColor="accent1"/>
          <w:sz w:val="20"/>
          <w:szCs w:val="20"/>
        </w:rPr>
        <w:t>კლიენტი</w:t>
      </w:r>
      <w:r w:rsidRPr="00806ED3">
        <w:rPr>
          <w:sz w:val="20"/>
          <w:szCs w:val="20"/>
        </w:rPr>
        <w:t xml:space="preserve"> და </w:t>
      </w:r>
      <w:r w:rsidRPr="00806ED3">
        <w:rPr>
          <w:b/>
          <w:bCs/>
          <w:color w:val="4472C4" w:themeColor="accent1"/>
          <w:sz w:val="20"/>
          <w:szCs w:val="20"/>
        </w:rPr>
        <w:t>ბანკი</w:t>
      </w:r>
      <w:r w:rsidRPr="00806ED3">
        <w:rPr>
          <w:sz w:val="20"/>
          <w:szCs w:val="20"/>
        </w:rPr>
        <w:t xml:space="preserve"> თანხმდებიან, რომ წინამდებარე </w:t>
      </w:r>
      <w:r w:rsidRPr="00806ED3">
        <w:rPr>
          <w:b/>
          <w:bCs/>
          <w:color w:val="4472C4" w:themeColor="accent1"/>
          <w:sz w:val="20"/>
          <w:szCs w:val="20"/>
        </w:rPr>
        <w:t>ხელშეკრულების</w:t>
      </w:r>
      <w:r w:rsidRPr="00806ED3">
        <w:rPr>
          <w:sz w:val="20"/>
          <w:szCs w:val="20"/>
        </w:rPr>
        <w:t xml:space="preserve"> </w:t>
      </w:r>
      <w:r w:rsidR="00C8313F" w:rsidRPr="00806ED3">
        <w:rPr>
          <w:sz w:val="20"/>
          <w:szCs w:val="20"/>
        </w:rPr>
        <w:t>28.1.</w:t>
      </w:r>
      <w:r w:rsidRPr="00806ED3">
        <w:rPr>
          <w:sz w:val="20"/>
          <w:szCs w:val="20"/>
        </w:rPr>
        <w:t>8.6-</w:t>
      </w:r>
      <w:r w:rsidR="00C8313F" w:rsidRPr="00806ED3">
        <w:rPr>
          <w:sz w:val="20"/>
          <w:szCs w:val="20"/>
        </w:rPr>
        <w:t>28.1.</w:t>
      </w:r>
      <w:r w:rsidRPr="00806ED3">
        <w:rPr>
          <w:sz w:val="20"/>
          <w:szCs w:val="20"/>
        </w:rPr>
        <w:t xml:space="preserve">8.10 ქვეპუნქტებში აღწერილი ვალდებულებების სრულყოფილად შესრულების მიზნით, </w:t>
      </w:r>
      <w:r w:rsidRPr="00806ED3">
        <w:rPr>
          <w:b/>
          <w:bCs/>
          <w:color w:val="4472C4" w:themeColor="accent1"/>
          <w:sz w:val="20"/>
          <w:szCs w:val="20"/>
        </w:rPr>
        <w:t>ბანკის</w:t>
      </w:r>
      <w:r w:rsidRPr="00806ED3">
        <w:rPr>
          <w:sz w:val="20"/>
          <w:szCs w:val="20"/>
        </w:rPr>
        <w:t xml:space="preserve"> წარმომადგენელი </w:t>
      </w: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დასაქმებულებთან</w:t>
      </w:r>
      <w:r w:rsidRPr="00806ED3">
        <w:rPr>
          <w:sz w:val="20"/>
          <w:szCs w:val="20"/>
        </w:rPr>
        <w:t xml:space="preserve"> ურთიერთობაში იქნება ან თავად </w:t>
      </w:r>
      <w:r w:rsidRPr="00806ED3">
        <w:rPr>
          <w:b/>
          <w:bCs/>
          <w:color w:val="4472C4" w:themeColor="accent1"/>
          <w:sz w:val="20"/>
          <w:szCs w:val="20"/>
        </w:rPr>
        <w:t>კლიენტი</w:t>
      </w:r>
      <w:r w:rsidRPr="00806ED3">
        <w:rPr>
          <w:sz w:val="20"/>
          <w:szCs w:val="20"/>
        </w:rPr>
        <w:t xml:space="preserve"> ან </w:t>
      </w:r>
      <w:r w:rsidRPr="00806ED3">
        <w:rPr>
          <w:b/>
          <w:bCs/>
          <w:color w:val="4472C4" w:themeColor="accent1"/>
          <w:sz w:val="20"/>
          <w:szCs w:val="20"/>
        </w:rPr>
        <w:t>სახელფასო</w:t>
      </w:r>
      <w:r w:rsidRPr="00806ED3">
        <w:rPr>
          <w:b/>
          <w:bCs/>
          <w:sz w:val="20"/>
          <w:szCs w:val="20"/>
        </w:rPr>
        <w:t xml:space="preserve"> </w:t>
      </w:r>
      <w:r w:rsidRPr="00806ED3">
        <w:rPr>
          <w:b/>
          <w:bCs/>
          <w:color w:val="4472C4" w:themeColor="accent1"/>
          <w:sz w:val="20"/>
          <w:szCs w:val="20"/>
        </w:rPr>
        <w:t>პროექტში</w:t>
      </w:r>
      <w:r w:rsidRPr="00806ED3">
        <w:rPr>
          <w:sz w:val="20"/>
          <w:szCs w:val="20"/>
        </w:rPr>
        <w:t xml:space="preserve"> ჩართვის შესახებ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sz w:val="20"/>
          <w:szCs w:val="20"/>
        </w:rPr>
        <w:t xml:space="preserve">ხელმოწერით, </w:t>
      </w:r>
      <w:r w:rsidRPr="00806ED3">
        <w:rPr>
          <w:b/>
          <w:bCs/>
          <w:color w:val="4472C4" w:themeColor="accent1"/>
          <w:sz w:val="20"/>
          <w:szCs w:val="20"/>
        </w:rPr>
        <w:t>კლიენტის</w:t>
      </w:r>
      <w:r w:rsidRPr="00806ED3">
        <w:rPr>
          <w:sz w:val="20"/>
          <w:szCs w:val="20"/>
        </w:rPr>
        <w:t xml:space="preserve"> მიერ დასახელებული (დანიშნული) </w:t>
      </w: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დასაქმებული,</w:t>
      </w:r>
      <w:r w:rsidRPr="00806ED3">
        <w:rPr>
          <w:sz w:val="20"/>
          <w:szCs w:val="20"/>
        </w:rPr>
        <w:t xml:space="preserve"> რომელიც უშუალოდ შეასრულებს ამ </w:t>
      </w:r>
      <w:r w:rsidRPr="00806ED3">
        <w:rPr>
          <w:b/>
          <w:bCs/>
          <w:color w:val="4472C4" w:themeColor="accent1"/>
          <w:sz w:val="20"/>
          <w:szCs w:val="20"/>
        </w:rPr>
        <w:t>ხელშეკრულების</w:t>
      </w:r>
      <w:r w:rsidRPr="00806ED3">
        <w:rPr>
          <w:sz w:val="20"/>
          <w:szCs w:val="20"/>
        </w:rPr>
        <w:t xml:space="preserve"> </w:t>
      </w:r>
      <w:r w:rsidR="00797937" w:rsidRPr="00806ED3">
        <w:rPr>
          <w:sz w:val="20"/>
          <w:szCs w:val="20"/>
        </w:rPr>
        <w:t xml:space="preserve">28.1.8.6-28.1.8.10 </w:t>
      </w:r>
      <w:r w:rsidRPr="00806ED3">
        <w:rPr>
          <w:sz w:val="20"/>
          <w:szCs w:val="20"/>
        </w:rPr>
        <w:t xml:space="preserve">ქვეპუნქტებში აღწერილ ქმედებებს </w:t>
      </w:r>
      <w:r w:rsidRPr="00806ED3">
        <w:rPr>
          <w:b/>
          <w:bCs/>
          <w:color w:val="4472C4" w:themeColor="accent1"/>
          <w:sz w:val="20"/>
          <w:szCs w:val="20"/>
        </w:rPr>
        <w:t>ბანკის</w:t>
      </w:r>
      <w:r w:rsidRPr="00806ED3">
        <w:rPr>
          <w:sz w:val="20"/>
          <w:szCs w:val="20"/>
        </w:rPr>
        <w:t xml:space="preserve"> სახელით. </w:t>
      </w:r>
      <w:r w:rsidRPr="00806ED3">
        <w:rPr>
          <w:b/>
          <w:bCs/>
          <w:color w:val="4472C4" w:themeColor="accent1"/>
          <w:sz w:val="20"/>
          <w:szCs w:val="20"/>
        </w:rPr>
        <w:t>კლიენტი</w:t>
      </w:r>
      <w:r w:rsidRPr="00806ED3">
        <w:rPr>
          <w:sz w:val="20"/>
          <w:szCs w:val="20"/>
        </w:rPr>
        <w:t xml:space="preserve"> ან მის მიერ დანიშნული </w:t>
      </w:r>
      <w:r w:rsidRPr="00806ED3">
        <w:rPr>
          <w:b/>
          <w:bCs/>
          <w:color w:val="4472C4" w:themeColor="accent1"/>
          <w:sz w:val="20"/>
          <w:szCs w:val="20"/>
        </w:rPr>
        <w:t>დასაქმებული</w:t>
      </w:r>
      <w:r w:rsidRPr="00806ED3">
        <w:rPr>
          <w:sz w:val="20"/>
          <w:szCs w:val="20"/>
        </w:rPr>
        <w:t xml:space="preserve"> ვალდებული იქნება:</w:t>
      </w:r>
    </w:p>
    <w:p w14:paraId="1AF13B51" w14:textId="77777777" w:rsidR="009C4904" w:rsidRPr="00806ED3" w:rsidRDefault="009C4904" w:rsidP="00DA11EF">
      <w:pPr>
        <w:pStyle w:val="Heading4"/>
        <w:ind w:left="900" w:right="0" w:hanging="900"/>
        <w:rPr>
          <w:sz w:val="20"/>
          <w:szCs w:val="20"/>
        </w:rPr>
      </w:pPr>
      <w:r w:rsidRPr="00806ED3">
        <w:rPr>
          <w:sz w:val="20"/>
          <w:szCs w:val="20"/>
        </w:rPr>
        <w:t xml:space="preserve">პირადად გადაიღოს (შექმნას) </w:t>
      </w:r>
      <w:r w:rsidRPr="00806ED3">
        <w:rPr>
          <w:b/>
          <w:bCs/>
          <w:color w:val="4472C4" w:themeColor="accent1"/>
          <w:sz w:val="20"/>
          <w:szCs w:val="20"/>
        </w:rPr>
        <w:t>დასაქმებულების</w:t>
      </w:r>
      <w:r w:rsidRPr="00806ED3">
        <w:rPr>
          <w:sz w:val="20"/>
          <w:szCs w:val="20"/>
        </w:rPr>
        <w:t xml:space="preserve"> პირადობის დამადასტურებელი საბუთების ასლები და დაამოწმოს ამ ასლების დედნებთან შესაბამისობა საქართველოს ფინანსური მონიტორინგის სამსახურის უფროსის მიერ დამტკიცებული დებულებით (</w:t>
      </w:r>
      <w:r w:rsidRPr="00806ED3">
        <w:rPr>
          <w:color w:val="000000"/>
          <w:sz w:val="20"/>
          <w:szCs w:val="20"/>
        </w:rPr>
        <w:t xml:space="preserve">„ანგარიშვალდებული </w:t>
      </w:r>
      <w:r w:rsidRPr="00806ED3">
        <w:rPr>
          <w:b/>
          <w:bCs/>
          <w:color w:val="4472C4" w:themeColor="accent1"/>
          <w:sz w:val="20"/>
          <w:szCs w:val="20"/>
        </w:rPr>
        <w:t>პირის</w:t>
      </w:r>
      <w:r w:rsidRPr="00806ED3">
        <w:rPr>
          <w:color w:val="000000"/>
          <w:sz w:val="20"/>
          <w:szCs w:val="20"/>
        </w:rPr>
        <w:t xml:space="preserve"> მიერ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color w:val="000000"/>
          <w:sz w:val="20"/>
          <w:szCs w:val="20"/>
        </w:rPr>
        <w:t>იდენტიფიკაციისა და ვერიფიკაციის წესის შესახებ“</w:t>
      </w:r>
      <w:r w:rsidRPr="00806ED3">
        <w:rPr>
          <w:sz w:val="20"/>
          <w:szCs w:val="20"/>
        </w:rPr>
        <w:t xml:space="preserve">) და  </w:t>
      </w:r>
      <w:r w:rsidRPr="00806ED3">
        <w:rPr>
          <w:color w:val="000000"/>
          <w:sz w:val="20"/>
          <w:szCs w:val="20"/>
        </w:rPr>
        <w:t>„ფულის გათეთრებისა და ტერორიზმის დაფინანსების აღკვეთის ხელშეწყობის შესახებ“</w:t>
      </w:r>
      <w:r w:rsidRPr="00806ED3">
        <w:rPr>
          <w:sz w:val="20"/>
          <w:szCs w:val="20"/>
        </w:rPr>
        <w:t xml:space="preserve"> </w:t>
      </w:r>
      <w:r w:rsidRPr="00806ED3">
        <w:rPr>
          <w:b/>
          <w:bCs/>
          <w:color w:val="4472C4" w:themeColor="accent1"/>
          <w:sz w:val="20"/>
          <w:szCs w:val="20"/>
        </w:rPr>
        <w:t>კანონმდებლობით</w:t>
      </w:r>
      <w:r w:rsidRPr="00806ED3">
        <w:rPr>
          <w:color w:val="4472C4" w:themeColor="accent1"/>
          <w:sz w:val="20"/>
          <w:szCs w:val="20"/>
        </w:rPr>
        <w:t xml:space="preserve"> </w:t>
      </w:r>
      <w:r w:rsidRPr="00806ED3">
        <w:rPr>
          <w:sz w:val="20"/>
          <w:szCs w:val="20"/>
        </w:rPr>
        <w:t xml:space="preserve">გათვალისწინებული წესით; </w:t>
      </w:r>
    </w:p>
    <w:p w14:paraId="337D5410" w14:textId="77777777" w:rsidR="009C4904" w:rsidRPr="00806ED3" w:rsidRDefault="009C4904" w:rsidP="00DA11EF">
      <w:pPr>
        <w:pStyle w:val="Heading4"/>
        <w:ind w:left="900" w:right="0" w:hanging="900"/>
        <w:rPr>
          <w:sz w:val="20"/>
          <w:szCs w:val="20"/>
        </w:rPr>
      </w:pPr>
      <w:r w:rsidRPr="00806ED3">
        <w:rPr>
          <w:sz w:val="20"/>
          <w:szCs w:val="20"/>
        </w:rPr>
        <w:t xml:space="preserve">პირადად დაესწროს თითოეული </w:t>
      </w:r>
      <w:r w:rsidRPr="00806ED3">
        <w:rPr>
          <w:b/>
          <w:bCs/>
          <w:color w:val="4472C4" w:themeColor="accent1"/>
          <w:sz w:val="20"/>
          <w:szCs w:val="20"/>
        </w:rPr>
        <w:t>დასაქმებულის</w:t>
      </w:r>
      <w:r w:rsidRPr="00806ED3">
        <w:rPr>
          <w:sz w:val="20"/>
          <w:szCs w:val="20"/>
        </w:rPr>
        <w:t xml:space="preserve"> მიერ </w:t>
      </w:r>
      <w:r w:rsidRPr="00806ED3">
        <w:rPr>
          <w:b/>
          <w:bCs/>
          <w:color w:val="4472C4" w:themeColor="accent1"/>
          <w:sz w:val="20"/>
          <w:szCs w:val="20"/>
        </w:rPr>
        <w:t>სახელფასო</w:t>
      </w:r>
      <w:r w:rsidRPr="00806ED3">
        <w:rPr>
          <w:b/>
          <w:bCs/>
          <w:sz w:val="20"/>
          <w:szCs w:val="20"/>
        </w:rPr>
        <w:t xml:space="preserve"> </w:t>
      </w:r>
      <w:r w:rsidRPr="00806ED3">
        <w:rPr>
          <w:b/>
          <w:bCs/>
          <w:color w:val="4472C4" w:themeColor="accent1"/>
          <w:sz w:val="20"/>
          <w:szCs w:val="20"/>
        </w:rPr>
        <w:t>პროექტის</w:t>
      </w:r>
      <w:r w:rsidRPr="00806ED3">
        <w:rPr>
          <w:sz w:val="20"/>
          <w:szCs w:val="20"/>
        </w:rPr>
        <w:t xml:space="preserve"> მონაწილის </w:t>
      </w:r>
      <w:r w:rsidRPr="00806ED3">
        <w:rPr>
          <w:b/>
          <w:bCs/>
          <w:color w:val="4472C4" w:themeColor="accent1"/>
          <w:sz w:val="20"/>
          <w:szCs w:val="20"/>
        </w:rPr>
        <w:t>განაცხადის</w:t>
      </w:r>
      <w:r w:rsidRPr="00806ED3">
        <w:rPr>
          <w:color w:val="4472C4" w:themeColor="accent1"/>
          <w:sz w:val="20"/>
          <w:szCs w:val="20"/>
        </w:rPr>
        <w:t xml:space="preserve"> </w:t>
      </w:r>
      <w:r w:rsidRPr="00806ED3">
        <w:rPr>
          <w:sz w:val="20"/>
          <w:szCs w:val="20"/>
        </w:rPr>
        <w:t xml:space="preserve">ხელმოწერის პროცესს და </w:t>
      </w:r>
      <w:r w:rsidRPr="00806ED3">
        <w:rPr>
          <w:b/>
          <w:bCs/>
          <w:color w:val="4472C4" w:themeColor="accent1"/>
          <w:sz w:val="20"/>
          <w:szCs w:val="20"/>
        </w:rPr>
        <w:t>ბანკის</w:t>
      </w:r>
      <w:r w:rsidRPr="00806ED3">
        <w:rPr>
          <w:sz w:val="20"/>
          <w:szCs w:val="20"/>
        </w:rPr>
        <w:t xml:space="preserve"> მოთხოვნის შემთხვევაში დაუყოვნებლივ წერილობით ან </w:t>
      </w:r>
      <w:r w:rsidRPr="00806ED3">
        <w:rPr>
          <w:b/>
          <w:bCs/>
          <w:color w:val="4472C4" w:themeColor="accent1"/>
          <w:sz w:val="20"/>
          <w:szCs w:val="20"/>
        </w:rPr>
        <w:t>ბანკის</w:t>
      </w:r>
      <w:r w:rsidRPr="00806ED3">
        <w:rPr>
          <w:sz w:val="20"/>
          <w:szCs w:val="20"/>
        </w:rPr>
        <w:t xml:space="preserve"> მიერ მოთხოვნილი სხვა საშუალებებით დაუდასტუროს </w:t>
      </w:r>
      <w:r w:rsidRPr="00806ED3">
        <w:rPr>
          <w:b/>
          <w:bCs/>
          <w:color w:val="4472C4" w:themeColor="accent1"/>
          <w:sz w:val="20"/>
          <w:szCs w:val="20"/>
        </w:rPr>
        <w:t>ბანკს</w:t>
      </w:r>
      <w:r w:rsidRPr="00806ED3">
        <w:rPr>
          <w:sz w:val="20"/>
          <w:szCs w:val="20"/>
        </w:rPr>
        <w:t xml:space="preserve"> (და </w:t>
      </w:r>
      <w:r w:rsidRPr="00806ED3">
        <w:rPr>
          <w:b/>
          <w:bCs/>
          <w:color w:val="4472C4" w:themeColor="accent1"/>
          <w:sz w:val="20"/>
          <w:szCs w:val="20"/>
        </w:rPr>
        <w:t>ბანკის</w:t>
      </w:r>
      <w:r w:rsidRPr="00806ED3">
        <w:rPr>
          <w:sz w:val="20"/>
          <w:szCs w:val="20"/>
        </w:rPr>
        <w:t xml:space="preserve"> მიერ დასახელებულ ნებისმიერ </w:t>
      </w:r>
      <w:r w:rsidRPr="00806ED3">
        <w:rPr>
          <w:b/>
          <w:bCs/>
          <w:color w:val="4472C4" w:themeColor="accent1"/>
          <w:sz w:val="20"/>
          <w:szCs w:val="20"/>
        </w:rPr>
        <w:t>პირს)</w:t>
      </w:r>
      <w:r w:rsidRPr="00806ED3">
        <w:rPr>
          <w:sz w:val="20"/>
          <w:szCs w:val="20"/>
        </w:rPr>
        <w:t xml:space="preserve"> ის, რომ </w:t>
      </w:r>
      <w:r w:rsidRPr="00806ED3">
        <w:rPr>
          <w:b/>
          <w:bCs/>
          <w:color w:val="4472C4" w:themeColor="accent1"/>
          <w:sz w:val="20"/>
          <w:szCs w:val="20"/>
        </w:rPr>
        <w:t>სახელფასო</w:t>
      </w:r>
      <w:r w:rsidRPr="00806ED3">
        <w:rPr>
          <w:b/>
          <w:bCs/>
          <w:sz w:val="20"/>
          <w:szCs w:val="20"/>
        </w:rPr>
        <w:t xml:space="preserve"> </w:t>
      </w:r>
      <w:r w:rsidRPr="00806ED3">
        <w:rPr>
          <w:b/>
          <w:bCs/>
          <w:color w:val="4472C4" w:themeColor="accent1"/>
          <w:sz w:val="20"/>
          <w:szCs w:val="20"/>
        </w:rPr>
        <w:t>პროექტის</w:t>
      </w:r>
      <w:r w:rsidRPr="00806ED3">
        <w:rPr>
          <w:sz w:val="20"/>
          <w:szCs w:val="20"/>
        </w:rPr>
        <w:t xml:space="preserve"> მონაწილის </w:t>
      </w:r>
      <w:r w:rsidRPr="00806ED3">
        <w:rPr>
          <w:b/>
          <w:bCs/>
          <w:color w:val="4472C4" w:themeColor="accent1"/>
          <w:sz w:val="20"/>
          <w:szCs w:val="20"/>
        </w:rPr>
        <w:t>განაცხადს</w:t>
      </w:r>
      <w:r w:rsidRPr="00806ED3">
        <w:rPr>
          <w:color w:val="4472C4" w:themeColor="accent1"/>
          <w:sz w:val="20"/>
          <w:szCs w:val="20"/>
        </w:rPr>
        <w:t xml:space="preserve"> </w:t>
      </w:r>
      <w:r w:rsidRPr="00806ED3">
        <w:rPr>
          <w:sz w:val="20"/>
          <w:szCs w:val="20"/>
        </w:rPr>
        <w:t xml:space="preserve">ნამდვილად მასში მითითებულმა პირმა მოაწერა ხელი; </w:t>
      </w:r>
    </w:p>
    <w:p w14:paraId="6A0EC825" w14:textId="77777777" w:rsidR="009C4904" w:rsidRPr="00806ED3" w:rsidRDefault="009C4904" w:rsidP="00DA11EF">
      <w:pPr>
        <w:pStyle w:val="Heading4"/>
        <w:ind w:left="900" w:right="0" w:hanging="900"/>
        <w:rPr>
          <w:sz w:val="20"/>
          <w:szCs w:val="20"/>
        </w:rPr>
      </w:pPr>
      <w:r w:rsidRPr="00806ED3">
        <w:rPr>
          <w:sz w:val="20"/>
          <w:szCs w:val="20"/>
        </w:rPr>
        <w:t xml:space="preserve">დამოწმებიდან არაუგვიანეს 5 (ხუთი)კალენდარული დღისა გადასცეს </w:t>
      </w:r>
      <w:r w:rsidRPr="00806ED3">
        <w:rPr>
          <w:b/>
          <w:bCs/>
          <w:color w:val="4472C4" w:themeColor="accent1"/>
          <w:sz w:val="20"/>
          <w:szCs w:val="20"/>
        </w:rPr>
        <w:t>ბანკს</w:t>
      </w:r>
      <w:r w:rsidRPr="00806ED3">
        <w:rPr>
          <w:sz w:val="20"/>
          <w:szCs w:val="20"/>
        </w:rPr>
        <w:t xml:space="preserve"> </w:t>
      </w:r>
      <w:r w:rsidRPr="00806ED3">
        <w:rPr>
          <w:b/>
          <w:bCs/>
          <w:color w:val="4472C4" w:themeColor="accent1"/>
          <w:sz w:val="20"/>
          <w:szCs w:val="20"/>
        </w:rPr>
        <w:t>დასაქმებულების</w:t>
      </w:r>
      <w:r w:rsidRPr="00806ED3">
        <w:rPr>
          <w:sz w:val="20"/>
          <w:szCs w:val="20"/>
        </w:rPr>
        <w:t xml:space="preserve"> პირადობის დამადასტურებელი საბუთების დამოწმებული ასლები; </w:t>
      </w:r>
    </w:p>
    <w:p w14:paraId="54212794" w14:textId="77777777" w:rsidR="009C4904" w:rsidRPr="00806ED3" w:rsidRDefault="009C4904" w:rsidP="00DA11EF">
      <w:pPr>
        <w:pStyle w:val="Heading4"/>
        <w:ind w:left="900" w:right="0" w:hanging="900"/>
        <w:rPr>
          <w:b/>
          <w:bCs/>
          <w:sz w:val="20"/>
          <w:szCs w:val="20"/>
        </w:rPr>
      </w:pPr>
      <w:r w:rsidRPr="00806ED3">
        <w:rPr>
          <w:b/>
          <w:bCs/>
          <w:color w:val="4472C4" w:themeColor="accent1"/>
          <w:sz w:val="20"/>
          <w:szCs w:val="20"/>
        </w:rPr>
        <w:t>ბანკისგან</w:t>
      </w:r>
      <w:r w:rsidRPr="00806ED3">
        <w:rPr>
          <w:sz w:val="20"/>
          <w:szCs w:val="20"/>
        </w:rPr>
        <w:t xml:space="preserve"> მიიღოს და </w:t>
      </w:r>
      <w:r w:rsidRPr="00806ED3">
        <w:rPr>
          <w:b/>
          <w:bCs/>
          <w:color w:val="4472C4" w:themeColor="accent1"/>
          <w:sz w:val="20"/>
          <w:szCs w:val="20"/>
        </w:rPr>
        <w:t>კლიენტის</w:t>
      </w:r>
      <w:r w:rsidRPr="00806ED3">
        <w:rPr>
          <w:sz w:val="20"/>
          <w:szCs w:val="20"/>
        </w:rPr>
        <w:t xml:space="preserve"> </w:t>
      </w:r>
      <w:r w:rsidRPr="00806ED3">
        <w:rPr>
          <w:b/>
          <w:bCs/>
          <w:color w:val="4472C4" w:themeColor="accent1"/>
          <w:sz w:val="20"/>
          <w:szCs w:val="20"/>
        </w:rPr>
        <w:t>დასაქმებულებს</w:t>
      </w:r>
      <w:r w:rsidRPr="00806ED3">
        <w:rPr>
          <w:sz w:val="20"/>
          <w:szCs w:val="20"/>
        </w:rPr>
        <w:t xml:space="preserve"> გადასცეს </w:t>
      </w:r>
      <w:r w:rsidRPr="00806ED3">
        <w:rPr>
          <w:b/>
          <w:bCs/>
          <w:color w:val="4472C4" w:themeColor="accent1"/>
          <w:sz w:val="20"/>
          <w:szCs w:val="20"/>
        </w:rPr>
        <w:t>პლასტიკური</w:t>
      </w:r>
      <w:r w:rsidRPr="00806ED3">
        <w:rPr>
          <w:color w:val="4472C4" w:themeColor="accent1"/>
          <w:sz w:val="20"/>
          <w:szCs w:val="20"/>
        </w:rPr>
        <w:t xml:space="preserve"> </w:t>
      </w:r>
      <w:r w:rsidRPr="00806ED3">
        <w:rPr>
          <w:b/>
          <w:bCs/>
          <w:color w:val="4472C4" w:themeColor="accent1"/>
          <w:sz w:val="20"/>
          <w:szCs w:val="20"/>
        </w:rPr>
        <w:t>ბარათები</w:t>
      </w:r>
      <w:r w:rsidRPr="00806ED3">
        <w:rPr>
          <w:sz w:val="20"/>
          <w:szCs w:val="20"/>
        </w:rPr>
        <w:t xml:space="preserve"> დალუქულ კონვერტებში მოთავსებულ </w:t>
      </w:r>
      <w:r w:rsidRPr="00806ED3">
        <w:rPr>
          <w:b/>
          <w:bCs/>
          <w:color w:val="4472C4" w:themeColor="accent1"/>
          <w:sz w:val="20"/>
          <w:szCs w:val="20"/>
        </w:rPr>
        <w:t>პინ-კოდებთან</w:t>
      </w:r>
      <w:r w:rsidRPr="00806ED3">
        <w:rPr>
          <w:b/>
          <w:bCs/>
          <w:sz w:val="20"/>
          <w:szCs w:val="20"/>
        </w:rPr>
        <w:t>,</w:t>
      </w:r>
      <w:r w:rsidRPr="00806ED3">
        <w:rPr>
          <w:sz w:val="20"/>
          <w:szCs w:val="20"/>
        </w:rPr>
        <w:t xml:space="preserve"> </w:t>
      </w:r>
      <w:r w:rsidRPr="00806ED3">
        <w:rPr>
          <w:b/>
          <w:bCs/>
          <w:color w:val="4472C4" w:themeColor="accent1"/>
          <w:sz w:val="20"/>
          <w:szCs w:val="20"/>
        </w:rPr>
        <w:t>ინტერნეტ-ბანკის</w:t>
      </w:r>
      <w:r w:rsidRPr="00806ED3">
        <w:rPr>
          <w:b/>
          <w:bCs/>
          <w:sz w:val="20"/>
          <w:szCs w:val="20"/>
        </w:rPr>
        <w:t xml:space="preserve"> </w:t>
      </w:r>
      <w:r w:rsidRPr="00806ED3">
        <w:rPr>
          <w:sz w:val="20"/>
          <w:szCs w:val="20"/>
        </w:rPr>
        <w:t xml:space="preserve">კოდებთან და სხვა საბუთებთან ერთად და უზრუნველყოს </w:t>
      </w:r>
      <w:r w:rsidRPr="00806ED3">
        <w:rPr>
          <w:b/>
          <w:bCs/>
          <w:color w:val="4472C4" w:themeColor="accent1"/>
          <w:sz w:val="20"/>
          <w:szCs w:val="20"/>
        </w:rPr>
        <w:t>პლასტიკური</w:t>
      </w:r>
      <w:r w:rsidRPr="00806ED3">
        <w:rPr>
          <w:color w:val="4472C4" w:themeColor="accent1"/>
          <w:sz w:val="20"/>
          <w:szCs w:val="20"/>
        </w:rPr>
        <w:t xml:space="preserve"> </w:t>
      </w:r>
      <w:r w:rsidRPr="00806ED3">
        <w:rPr>
          <w:b/>
          <w:bCs/>
          <w:color w:val="4472C4" w:themeColor="accent1"/>
          <w:sz w:val="20"/>
          <w:szCs w:val="20"/>
        </w:rPr>
        <w:t>ბარათების</w:t>
      </w:r>
      <w:r w:rsidRPr="00806ED3">
        <w:rPr>
          <w:sz w:val="20"/>
          <w:szCs w:val="20"/>
        </w:rPr>
        <w:t xml:space="preserve"> ხელმოწერა მათი მფლობელების მიერ.</w:t>
      </w:r>
    </w:p>
    <w:p w14:paraId="16F84770" w14:textId="1D83BFC0" w:rsidR="009C4904" w:rsidRPr="00806ED3" w:rsidRDefault="009C4904" w:rsidP="00DA11EF">
      <w:pPr>
        <w:pStyle w:val="Heading4"/>
        <w:ind w:left="900" w:right="0" w:hanging="900"/>
        <w:rPr>
          <w:sz w:val="20"/>
          <w:szCs w:val="20"/>
        </w:rPr>
      </w:pPr>
      <w:r w:rsidRPr="00806ED3">
        <w:rPr>
          <w:sz w:val="20"/>
          <w:szCs w:val="20"/>
        </w:rPr>
        <w:t xml:space="preserve">კეთილსინდისიერად, ჯეროვნად და სრულფასოვნად განახორციელოს წინამდებარე </w:t>
      </w:r>
      <w:r w:rsidRPr="00806ED3">
        <w:rPr>
          <w:b/>
          <w:bCs/>
          <w:color w:val="4472C4" w:themeColor="accent1"/>
          <w:sz w:val="20"/>
          <w:szCs w:val="20"/>
        </w:rPr>
        <w:t>ხელშეკრულების</w:t>
      </w:r>
      <w:r w:rsidRPr="00806ED3">
        <w:rPr>
          <w:sz w:val="20"/>
          <w:szCs w:val="20"/>
        </w:rPr>
        <w:t xml:space="preserve"> </w:t>
      </w:r>
      <w:r w:rsidR="00797937" w:rsidRPr="00806ED3">
        <w:rPr>
          <w:sz w:val="20"/>
          <w:szCs w:val="20"/>
        </w:rPr>
        <w:t>28.1.8.6-28.1.8.10</w:t>
      </w:r>
      <w:r w:rsidRPr="00806ED3">
        <w:rPr>
          <w:sz w:val="20"/>
          <w:szCs w:val="20"/>
        </w:rPr>
        <w:t xml:space="preserve"> ქვეპუნქტებში აღწერილი მოქმედებები. </w:t>
      </w:r>
    </w:p>
    <w:p w14:paraId="4DD95207" w14:textId="7F3A1BBD" w:rsidR="009C4904" w:rsidRPr="00806ED3" w:rsidRDefault="009C4904" w:rsidP="0077153E">
      <w:pPr>
        <w:pStyle w:val="Heading3"/>
        <w:spacing w:after="240"/>
        <w:ind w:left="900" w:right="0" w:hanging="900"/>
        <w:rPr>
          <w:sz w:val="20"/>
          <w:szCs w:val="20"/>
        </w:rPr>
      </w:pPr>
      <w:r w:rsidRPr="00806ED3">
        <w:rPr>
          <w:b/>
          <w:bCs/>
          <w:color w:val="4472C4" w:themeColor="accent1"/>
          <w:sz w:val="20"/>
          <w:szCs w:val="20"/>
        </w:rPr>
        <w:t>კლიენტის</w:t>
      </w:r>
      <w:r w:rsidRPr="00806ED3">
        <w:rPr>
          <w:sz w:val="20"/>
          <w:szCs w:val="20"/>
        </w:rPr>
        <w:t xml:space="preserve"> მიერ მისი ახალი </w:t>
      </w:r>
      <w:r w:rsidRPr="00806ED3">
        <w:rPr>
          <w:b/>
          <w:bCs/>
          <w:color w:val="4472C4" w:themeColor="accent1"/>
          <w:sz w:val="20"/>
          <w:szCs w:val="20"/>
        </w:rPr>
        <w:t>დასაქმებულის</w:t>
      </w:r>
      <w:r w:rsidRPr="00806ED3">
        <w:rPr>
          <w:sz w:val="20"/>
          <w:szCs w:val="20"/>
        </w:rPr>
        <w:t xml:space="preserve"> სახელფასო პროექტში ჩართვის შემთხვევაში </w:t>
      </w:r>
      <w:r w:rsidRPr="00806ED3">
        <w:rPr>
          <w:b/>
          <w:bCs/>
          <w:color w:val="4472C4" w:themeColor="accent1"/>
          <w:sz w:val="20"/>
          <w:szCs w:val="20"/>
        </w:rPr>
        <w:t>კლიენტი</w:t>
      </w:r>
      <w:r w:rsidRPr="00806ED3">
        <w:rPr>
          <w:sz w:val="20"/>
          <w:szCs w:val="20"/>
        </w:rPr>
        <w:t xml:space="preserve"> კვლავ ჩაითვლება </w:t>
      </w:r>
      <w:r w:rsidRPr="00806ED3">
        <w:rPr>
          <w:b/>
          <w:bCs/>
          <w:color w:val="4472C4" w:themeColor="accent1"/>
          <w:sz w:val="20"/>
          <w:szCs w:val="20"/>
        </w:rPr>
        <w:t>ბანკის</w:t>
      </w:r>
      <w:r w:rsidRPr="00806ED3">
        <w:rPr>
          <w:sz w:val="20"/>
          <w:szCs w:val="20"/>
        </w:rPr>
        <w:t xml:space="preserve"> წარმომადგენლად წინამდებარე </w:t>
      </w:r>
      <w:r w:rsidRPr="00806ED3">
        <w:rPr>
          <w:b/>
          <w:bCs/>
          <w:color w:val="4472C4" w:themeColor="accent1"/>
          <w:sz w:val="20"/>
          <w:szCs w:val="20"/>
        </w:rPr>
        <w:t>ხელშეკრულების</w:t>
      </w:r>
      <w:r w:rsidRPr="00806ED3">
        <w:rPr>
          <w:sz w:val="20"/>
          <w:szCs w:val="20"/>
        </w:rPr>
        <w:t xml:space="preserve"> </w:t>
      </w:r>
      <w:r w:rsidR="00797937" w:rsidRPr="00806ED3">
        <w:rPr>
          <w:sz w:val="20"/>
          <w:szCs w:val="20"/>
        </w:rPr>
        <w:t xml:space="preserve">28.1.8.6-28.1.8.10 </w:t>
      </w:r>
      <w:r w:rsidRPr="00806ED3">
        <w:rPr>
          <w:sz w:val="20"/>
          <w:szCs w:val="20"/>
        </w:rPr>
        <w:t xml:space="preserve">ქვეპუნქტებში აღწერილი შეზღუდული უფლებამოსილებით, ხოლო წინამდებარე </w:t>
      </w:r>
      <w:r w:rsidRPr="00806ED3">
        <w:rPr>
          <w:b/>
          <w:bCs/>
          <w:color w:val="4472C4" w:themeColor="accent1"/>
          <w:sz w:val="20"/>
          <w:szCs w:val="20"/>
        </w:rPr>
        <w:t>ხელშეკრულების</w:t>
      </w:r>
      <w:r w:rsidRPr="00806ED3">
        <w:rPr>
          <w:sz w:val="20"/>
          <w:szCs w:val="20"/>
        </w:rPr>
        <w:t xml:space="preserve"> </w:t>
      </w:r>
      <w:r w:rsidR="00800159" w:rsidRPr="00806ED3">
        <w:rPr>
          <w:sz w:val="20"/>
          <w:szCs w:val="20"/>
        </w:rPr>
        <w:t>28.1.</w:t>
      </w:r>
      <w:r w:rsidR="008353BF" w:rsidRPr="00806ED3">
        <w:rPr>
          <w:sz w:val="20"/>
          <w:szCs w:val="20"/>
        </w:rPr>
        <w:t>10</w:t>
      </w:r>
      <w:r w:rsidRPr="00806ED3">
        <w:rPr>
          <w:sz w:val="20"/>
          <w:szCs w:val="20"/>
        </w:rPr>
        <w:t xml:space="preserve"> პუნქტის შესაბამისად დასახელებული (დანიშნული) </w:t>
      </w:r>
      <w:r w:rsidRPr="00806ED3">
        <w:rPr>
          <w:b/>
          <w:bCs/>
          <w:color w:val="4472C4" w:themeColor="accent1"/>
          <w:sz w:val="20"/>
          <w:szCs w:val="20"/>
        </w:rPr>
        <w:t>პირი</w:t>
      </w:r>
      <w:r w:rsidRPr="00806ED3">
        <w:rPr>
          <w:sz w:val="20"/>
          <w:szCs w:val="20"/>
        </w:rPr>
        <w:t xml:space="preserve"> ვალდებული იქნება შეასრულოს წინამდებარე </w:t>
      </w:r>
      <w:r w:rsidRPr="00806ED3">
        <w:rPr>
          <w:b/>
          <w:bCs/>
          <w:color w:val="4472C4" w:themeColor="accent1"/>
          <w:sz w:val="20"/>
          <w:szCs w:val="20"/>
        </w:rPr>
        <w:t>ხელშეკრულების</w:t>
      </w:r>
      <w:r w:rsidRPr="00806ED3">
        <w:rPr>
          <w:sz w:val="20"/>
          <w:szCs w:val="20"/>
        </w:rPr>
        <w:t xml:space="preserve"> </w:t>
      </w:r>
      <w:r w:rsidR="00797937" w:rsidRPr="00806ED3">
        <w:rPr>
          <w:sz w:val="20"/>
          <w:szCs w:val="20"/>
        </w:rPr>
        <w:t xml:space="preserve">28.1.8.6-28.1.8.10 </w:t>
      </w:r>
      <w:r w:rsidRPr="00806ED3">
        <w:rPr>
          <w:sz w:val="20"/>
          <w:szCs w:val="20"/>
        </w:rPr>
        <w:t xml:space="preserve">ქვეპუნქტებში აღწერილ ქმედებები </w:t>
      </w:r>
      <w:r w:rsidRPr="00806ED3">
        <w:rPr>
          <w:b/>
          <w:bCs/>
          <w:color w:val="4472C4" w:themeColor="accent1"/>
          <w:sz w:val="20"/>
          <w:szCs w:val="20"/>
        </w:rPr>
        <w:t>კლიენტის</w:t>
      </w:r>
      <w:r w:rsidRPr="00806ED3">
        <w:rPr>
          <w:sz w:val="20"/>
          <w:szCs w:val="20"/>
        </w:rPr>
        <w:t xml:space="preserve"> ახალ </w:t>
      </w:r>
      <w:r w:rsidRPr="00806ED3">
        <w:rPr>
          <w:b/>
          <w:bCs/>
          <w:color w:val="4472C4" w:themeColor="accent1"/>
          <w:sz w:val="20"/>
          <w:szCs w:val="20"/>
        </w:rPr>
        <w:t>დასაქმებულთან</w:t>
      </w:r>
      <w:r w:rsidRPr="00806ED3">
        <w:rPr>
          <w:sz w:val="20"/>
          <w:szCs w:val="20"/>
        </w:rPr>
        <w:t xml:space="preserve"> მიმართებით. </w:t>
      </w:r>
    </w:p>
    <w:p w14:paraId="64E69047" w14:textId="77777777" w:rsidR="003457B5" w:rsidRPr="00806ED3" w:rsidRDefault="003457B5" w:rsidP="00DA11EF">
      <w:pPr>
        <w:pStyle w:val="Heading2"/>
        <w:ind w:left="900" w:right="0" w:hanging="900"/>
        <w:rPr>
          <w:b/>
          <w:bCs/>
          <w:color w:val="4472C4" w:themeColor="accent1"/>
          <w:sz w:val="20"/>
          <w:szCs w:val="20"/>
        </w:rPr>
      </w:pPr>
      <w:r w:rsidRPr="00806ED3">
        <w:rPr>
          <w:b/>
          <w:bCs/>
          <w:color w:val="4472C4" w:themeColor="accent1"/>
          <w:sz w:val="20"/>
          <w:szCs w:val="20"/>
        </w:rPr>
        <w:t>ინკასაცია</w:t>
      </w:r>
    </w:p>
    <w:p w14:paraId="51F4219E" w14:textId="76D555E6" w:rsidR="003457B5" w:rsidRPr="00806ED3" w:rsidRDefault="003457B5" w:rsidP="00DA11EF">
      <w:pPr>
        <w:pStyle w:val="Heading3"/>
        <w:ind w:left="900" w:right="0" w:hanging="900"/>
        <w:rPr>
          <w:sz w:val="20"/>
          <w:szCs w:val="20"/>
        </w:rPr>
      </w:pPr>
      <w:proofErr w:type="spellStart"/>
      <w:r w:rsidRPr="00806ED3">
        <w:rPr>
          <w:sz w:val="20"/>
          <w:szCs w:val="20"/>
        </w:rPr>
        <w:t>საინკასაციო</w:t>
      </w:r>
      <w:proofErr w:type="spellEnd"/>
      <w:r w:rsidRPr="00806ED3">
        <w:rPr>
          <w:sz w:val="20"/>
          <w:szCs w:val="20"/>
        </w:rPr>
        <w:t xml:space="preserve"> მომსახურება გულისხმობს </w:t>
      </w:r>
      <w:r w:rsidRPr="00806ED3">
        <w:rPr>
          <w:b/>
          <w:bCs/>
          <w:color w:val="4472C4" w:themeColor="accent1"/>
          <w:sz w:val="20"/>
          <w:szCs w:val="20"/>
        </w:rPr>
        <w:t>კლიენტის</w:t>
      </w:r>
      <w:r w:rsidRPr="00806ED3">
        <w:rPr>
          <w:color w:val="4472C4" w:themeColor="accent1"/>
          <w:sz w:val="20"/>
          <w:szCs w:val="20"/>
        </w:rPr>
        <w:t xml:space="preserve"> </w:t>
      </w:r>
      <w:r w:rsidRPr="00806ED3">
        <w:rPr>
          <w:sz w:val="20"/>
          <w:szCs w:val="20"/>
        </w:rPr>
        <w:t>მოთხოვნით მისი კუთვნილი ნაღდი ფულის და ფასეულობის გადაზიდვას (</w:t>
      </w:r>
      <w:proofErr w:type="spellStart"/>
      <w:r w:rsidR="00462297" w:rsidRPr="00806ED3">
        <w:rPr>
          <w:sz w:val="20"/>
          <w:szCs w:val="20"/>
        </w:rPr>
        <w:t>შემდომში</w:t>
      </w:r>
      <w:proofErr w:type="spellEnd"/>
      <w:r w:rsidR="00462297" w:rsidRPr="00806ED3">
        <w:rPr>
          <w:sz w:val="20"/>
          <w:szCs w:val="20"/>
        </w:rPr>
        <w:t xml:space="preserve"> - „</w:t>
      </w:r>
      <w:r w:rsidRPr="00806ED3">
        <w:rPr>
          <w:b/>
          <w:bCs/>
          <w:color w:val="4472C4" w:themeColor="accent1"/>
          <w:sz w:val="20"/>
          <w:szCs w:val="20"/>
        </w:rPr>
        <w:t>ინკასაცია</w:t>
      </w:r>
      <w:r w:rsidR="00462297" w:rsidRPr="00806ED3">
        <w:rPr>
          <w:sz w:val="20"/>
          <w:szCs w:val="20"/>
        </w:rPr>
        <w:t>“</w:t>
      </w:r>
      <w:r w:rsidRPr="00806ED3">
        <w:rPr>
          <w:sz w:val="20"/>
          <w:szCs w:val="20"/>
        </w:rPr>
        <w:t xml:space="preserve">). </w:t>
      </w:r>
    </w:p>
    <w:p w14:paraId="1DBA7BB3" w14:textId="649D68CF" w:rsidR="003457B5" w:rsidRPr="00806ED3" w:rsidRDefault="005C195F" w:rsidP="00DA11EF">
      <w:pPr>
        <w:pStyle w:val="Heading3"/>
        <w:ind w:left="900" w:right="0" w:hanging="900"/>
        <w:rPr>
          <w:sz w:val="20"/>
          <w:szCs w:val="20"/>
        </w:rPr>
      </w:pPr>
      <w:r w:rsidRPr="00806ED3">
        <w:rPr>
          <w:sz w:val="20"/>
          <w:szCs w:val="20"/>
        </w:rPr>
        <w:t>წინამდებარე</w:t>
      </w:r>
      <w:r w:rsidR="003457B5" w:rsidRPr="00806ED3">
        <w:rPr>
          <w:sz w:val="20"/>
          <w:szCs w:val="20"/>
        </w:rPr>
        <w:t xml:space="preserve"> მუხლით განისაზღვრება </w:t>
      </w:r>
      <w:proofErr w:type="spellStart"/>
      <w:r w:rsidR="003457B5" w:rsidRPr="00806ED3">
        <w:rPr>
          <w:sz w:val="20"/>
          <w:szCs w:val="20"/>
        </w:rPr>
        <w:t>საინკასაციო</w:t>
      </w:r>
      <w:proofErr w:type="spellEnd"/>
      <w:r w:rsidR="003457B5" w:rsidRPr="00806ED3">
        <w:rPr>
          <w:sz w:val="20"/>
          <w:szCs w:val="20"/>
        </w:rPr>
        <w:t xml:space="preserve"> მომსახურების ზოგადი პირობები, ხოლო კონკრეტული პირობები განისაზღვრება და რეგულირდება, მხარეთა შორის გაფორმებული შესაბამისი ხელშეკრულებით.</w:t>
      </w:r>
    </w:p>
    <w:p w14:paraId="16283894" w14:textId="12C82124" w:rsidR="003457B5" w:rsidRPr="00806ED3" w:rsidRDefault="003457B5" w:rsidP="00DA11EF">
      <w:pPr>
        <w:pStyle w:val="Heading3"/>
        <w:ind w:left="900" w:right="0" w:hanging="900"/>
        <w:rPr>
          <w:sz w:val="20"/>
          <w:szCs w:val="20"/>
        </w:rPr>
      </w:pPr>
      <w:proofErr w:type="spellStart"/>
      <w:r w:rsidRPr="00806ED3">
        <w:rPr>
          <w:sz w:val="20"/>
          <w:szCs w:val="20"/>
        </w:rPr>
        <w:t>საინკასაციო</w:t>
      </w:r>
      <w:proofErr w:type="spellEnd"/>
      <w:r w:rsidRPr="00806ED3">
        <w:rPr>
          <w:sz w:val="20"/>
          <w:szCs w:val="20"/>
        </w:rPr>
        <w:t xml:space="preserve"> მომსახურების მისაღებად </w:t>
      </w:r>
      <w:r w:rsidRPr="00806ED3">
        <w:rPr>
          <w:b/>
          <w:bCs/>
          <w:color w:val="4472C4" w:themeColor="accent1"/>
          <w:sz w:val="20"/>
          <w:szCs w:val="20"/>
        </w:rPr>
        <w:t>კლიენტმა</w:t>
      </w:r>
      <w:r w:rsidRPr="00806ED3">
        <w:rPr>
          <w:color w:val="4472C4" w:themeColor="accent1"/>
          <w:sz w:val="20"/>
          <w:szCs w:val="20"/>
        </w:rPr>
        <w:t xml:space="preserve"> </w:t>
      </w:r>
      <w:r w:rsidRPr="00806ED3">
        <w:rPr>
          <w:b/>
          <w:bCs/>
          <w:color w:val="4472C4" w:themeColor="accent1"/>
          <w:sz w:val="20"/>
          <w:szCs w:val="20"/>
        </w:rPr>
        <w:t>ბანკს</w:t>
      </w:r>
      <w:r w:rsidRPr="00806ED3">
        <w:rPr>
          <w:color w:val="4472C4" w:themeColor="accent1"/>
          <w:sz w:val="20"/>
          <w:szCs w:val="20"/>
        </w:rPr>
        <w:t xml:space="preserve"> </w:t>
      </w:r>
      <w:r w:rsidRPr="00806ED3">
        <w:rPr>
          <w:sz w:val="20"/>
          <w:szCs w:val="20"/>
        </w:rPr>
        <w:t xml:space="preserve">უნდა მიმართოს განაცხადით </w:t>
      </w:r>
      <w:r w:rsidR="00462297" w:rsidRPr="00806ED3">
        <w:rPr>
          <w:sz w:val="20"/>
          <w:szCs w:val="20"/>
        </w:rPr>
        <w:t>წინამდებარე</w:t>
      </w:r>
      <w:r w:rsidRPr="00806ED3">
        <w:rPr>
          <w:sz w:val="20"/>
          <w:szCs w:val="20"/>
        </w:rPr>
        <w:t xml:space="preserve"> ხელშეკრულების შესაბამისად.</w:t>
      </w:r>
    </w:p>
    <w:p w14:paraId="200F423C" w14:textId="77777777" w:rsidR="003457B5" w:rsidRPr="00806ED3" w:rsidRDefault="003457B5" w:rsidP="00DA11EF">
      <w:pPr>
        <w:pStyle w:val="Heading2"/>
        <w:ind w:left="900" w:right="0" w:hanging="900"/>
        <w:rPr>
          <w:b/>
          <w:bCs/>
          <w:color w:val="4472C4" w:themeColor="accent1"/>
          <w:sz w:val="20"/>
          <w:szCs w:val="20"/>
        </w:rPr>
      </w:pPr>
      <w:r w:rsidRPr="00806ED3">
        <w:rPr>
          <w:b/>
          <w:bCs/>
          <w:color w:val="4472C4" w:themeColor="accent1"/>
          <w:sz w:val="20"/>
          <w:szCs w:val="20"/>
        </w:rPr>
        <w:t>კლიენტი ვალდებულია:</w:t>
      </w:r>
    </w:p>
    <w:p w14:paraId="046CC1AE" w14:textId="77777777" w:rsidR="003457B5" w:rsidRPr="00806ED3" w:rsidRDefault="003457B5" w:rsidP="00DA11EF">
      <w:pPr>
        <w:pStyle w:val="Heading3"/>
        <w:ind w:left="900" w:right="0" w:hanging="900"/>
        <w:rPr>
          <w:sz w:val="20"/>
          <w:szCs w:val="20"/>
        </w:rPr>
      </w:pPr>
      <w:proofErr w:type="spellStart"/>
      <w:r w:rsidRPr="00806ED3">
        <w:rPr>
          <w:sz w:val="20"/>
          <w:szCs w:val="20"/>
        </w:rPr>
        <w:t>საინკასაციო</w:t>
      </w:r>
      <w:proofErr w:type="spellEnd"/>
      <w:r w:rsidRPr="00806ED3">
        <w:rPr>
          <w:sz w:val="20"/>
          <w:szCs w:val="20"/>
        </w:rPr>
        <w:t xml:space="preserve"> მომსახურებით სარგებლობის შემთხვევაში </w:t>
      </w:r>
      <w:r w:rsidRPr="00806ED3">
        <w:rPr>
          <w:b/>
          <w:bCs/>
          <w:color w:val="4472C4" w:themeColor="accent1"/>
          <w:sz w:val="20"/>
          <w:szCs w:val="20"/>
        </w:rPr>
        <w:t>ბანკში</w:t>
      </w:r>
      <w:r w:rsidRPr="00806ED3">
        <w:rPr>
          <w:sz w:val="20"/>
          <w:szCs w:val="20"/>
        </w:rPr>
        <w:t xml:space="preserve"> გახსნას საანგარიშსწორებო (მიმდინარე) ანგარიში;</w:t>
      </w:r>
    </w:p>
    <w:p w14:paraId="5B4EE76F" w14:textId="77777777" w:rsidR="003457B5" w:rsidRPr="00806ED3" w:rsidRDefault="003457B5" w:rsidP="00DA11EF">
      <w:pPr>
        <w:pStyle w:val="Heading3"/>
        <w:ind w:left="900" w:right="0" w:hanging="900"/>
        <w:rPr>
          <w:sz w:val="20"/>
          <w:szCs w:val="20"/>
        </w:rPr>
      </w:pPr>
      <w:r w:rsidRPr="00806ED3">
        <w:rPr>
          <w:sz w:val="20"/>
          <w:szCs w:val="20"/>
        </w:rPr>
        <w:t xml:space="preserve">24 (ოცდაოთხი) საათით ადრე წერილობით აცნობოს ბანკს </w:t>
      </w:r>
      <w:proofErr w:type="spellStart"/>
      <w:r w:rsidRPr="00806ED3">
        <w:rPr>
          <w:sz w:val="20"/>
          <w:szCs w:val="20"/>
        </w:rPr>
        <w:t>საინკასაციო</w:t>
      </w:r>
      <w:proofErr w:type="spellEnd"/>
      <w:r w:rsidRPr="00806ED3">
        <w:rPr>
          <w:sz w:val="20"/>
          <w:szCs w:val="20"/>
        </w:rPr>
        <w:t xml:space="preserve"> მომსახურების საჭიროების შესახებ;</w:t>
      </w:r>
    </w:p>
    <w:p w14:paraId="7D116224" w14:textId="3794077F" w:rsidR="003457B5" w:rsidRPr="00806ED3" w:rsidRDefault="003457B5" w:rsidP="00DA11EF">
      <w:pPr>
        <w:pStyle w:val="Heading3"/>
        <w:ind w:left="900" w:right="0" w:hanging="900"/>
        <w:rPr>
          <w:sz w:val="20"/>
          <w:szCs w:val="20"/>
        </w:rPr>
      </w:pPr>
      <w:r w:rsidRPr="00806ED3">
        <w:rPr>
          <w:sz w:val="20"/>
          <w:szCs w:val="20"/>
        </w:rPr>
        <w:t xml:space="preserve">ზედმიწევნით დაიცვას </w:t>
      </w:r>
      <w:r w:rsidR="00E155EF" w:rsidRPr="00806ED3">
        <w:rPr>
          <w:sz w:val="20"/>
          <w:szCs w:val="20"/>
        </w:rPr>
        <w:t>2</w:t>
      </w:r>
      <w:r w:rsidRPr="00806ED3">
        <w:rPr>
          <w:sz w:val="20"/>
          <w:szCs w:val="20"/>
        </w:rPr>
        <w:t>8.</w:t>
      </w:r>
      <w:r w:rsidR="009C4904" w:rsidRPr="00806ED3">
        <w:rPr>
          <w:sz w:val="20"/>
          <w:szCs w:val="20"/>
        </w:rPr>
        <w:t>2</w:t>
      </w:r>
      <w:r w:rsidRPr="00806ED3">
        <w:rPr>
          <w:sz w:val="20"/>
          <w:szCs w:val="20"/>
        </w:rPr>
        <w:t>.2 ქვეპუნქტში მითითებული ხელშეკრულების პირობები;</w:t>
      </w:r>
    </w:p>
    <w:p w14:paraId="1EEEF099" w14:textId="77777777" w:rsidR="003457B5" w:rsidRPr="00806ED3" w:rsidRDefault="003457B5" w:rsidP="00DA11EF">
      <w:pPr>
        <w:pStyle w:val="Heading3"/>
        <w:ind w:left="900" w:right="0" w:hanging="900"/>
        <w:rPr>
          <w:sz w:val="20"/>
          <w:szCs w:val="20"/>
        </w:rPr>
      </w:pPr>
      <w:r w:rsidRPr="00806ED3">
        <w:rPr>
          <w:sz w:val="20"/>
          <w:szCs w:val="20"/>
        </w:rPr>
        <w:t>დააკმაყოფილოს ბანკის სალაროს კომისიის პრეტენზია თანხის/ფასეულობის რაოდენობის ან/და კუპიურების ვარგისიანობის შესახებ;</w:t>
      </w:r>
    </w:p>
    <w:p w14:paraId="4F90D840" w14:textId="77777777" w:rsidR="003457B5" w:rsidRPr="00806ED3" w:rsidRDefault="003457B5" w:rsidP="00DA11EF">
      <w:pPr>
        <w:pStyle w:val="Heading3"/>
        <w:ind w:left="900" w:right="0" w:hanging="900"/>
        <w:rPr>
          <w:sz w:val="20"/>
          <w:szCs w:val="20"/>
        </w:rPr>
      </w:pPr>
      <w:r w:rsidRPr="00806ED3">
        <w:rPr>
          <w:sz w:val="20"/>
          <w:szCs w:val="20"/>
        </w:rPr>
        <w:t xml:space="preserve">დროულად მიაწოდოს თანხა/ფასეულობა </w:t>
      </w:r>
      <w:r w:rsidRPr="00806ED3">
        <w:rPr>
          <w:b/>
          <w:bCs/>
          <w:color w:val="4472C4" w:themeColor="accent1"/>
          <w:sz w:val="20"/>
          <w:szCs w:val="20"/>
        </w:rPr>
        <w:t>ბანკის</w:t>
      </w:r>
      <w:r w:rsidRPr="00806ED3">
        <w:rPr>
          <w:sz w:val="20"/>
          <w:szCs w:val="20"/>
        </w:rPr>
        <w:t xml:space="preserve"> წარმომადგენელს და თანხის/ფასეულობის მითვლის შემდეგ ხელი მოაწეროს შესაბამის დოკუმენტებს;</w:t>
      </w:r>
    </w:p>
    <w:p w14:paraId="02C4F1B6" w14:textId="77777777" w:rsidR="003457B5" w:rsidRPr="00806ED3" w:rsidRDefault="003457B5" w:rsidP="00DA11EF">
      <w:pPr>
        <w:pStyle w:val="Heading3"/>
        <w:ind w:left="900" w:right="0" w:hanging="900"/>
        <w:rPr>
          <w:sz w:val="20"/>
          <w:szCs w:val="20"/>
        </w:rPr>
      </w:pPr>
      <w:r w:rsidRPr="00806ED3">
        <w:rPr>
          <w:sz w:val="20"/>
          <w:szCs w:val="20"/>
        </w:rPr>
        <w:t xml:space="preserve">დაიცვას </w:t>
      </w:r>
      <w:r w:rsidRPr="00806ED3">
        <w:rPr>
          <w:b/>
          <w:bCs/>
          <w:color w:val="4472C4" w:themeColor="accent1"/>
          <w:sz w:val="20"/>
          <w:szCs w:val="20"/>
        </w:rPr>
        <w:t>ბანკის</w:t>
      </w:r>
      <w:r w:rsidRPr="00806ED3">
        <w:rPr>
          <w:sz w:val="20"/>
          <w:szCs w:val="20"/>
        </w:rPr>
        <w:t xml:space="preserve"> მიერ თანხის/ფასეულობის გატანისა და შემოტანის გრაფიკის კონფიდენციალობა;</w:t>
      </w:r>
    </w:p>
    <w:p w14:paraId="58797A27" w14:textId="2B4D9354" w:rsidR="003457B5" w:rsidRPr="00806ED3" w:rsidRDefault="003457B5" w:rsidP="00DA11EF">
      <w:pPr>
        <w:pStyle w:val="Heading3"/>
        <w:ind w:left="900" w:right="0" w:hanging="900"/>
        <w:rPr>
          <w:sz w:val="20"/>
          <w:szCs w:val="20"/>
        </w:rPr>
      </w:pPr>
      <w:r w:rsidRPr="00806ED3">
        <w:rPr>
          <w:sz w:val="20"/>
          <w:szCs w:val="20"/>
        </w:rPr>
        <w:t>სათანადოდ შეამოწმოს წარმომადგენლის უფლებამოსილების დამადასტურებელი საბუთი;</w:t>
      </w:r>
    </w:p>
    <w:p w14:paraId="47501C5C" w14:textId="77777777" w:rsidR="003457B5" w:rsidRPr="00806ED3" w:rsidRDefault="003457B5" w:rsidP="00DA11EF">
      <w:pPr>
        <w:pStyle w:val="Heading3"/>
        <w:ind w:left="900" w:right="0" w:hanging="900"/>
        <w:rPr>
          <w:sz w:val="20"/>
          <w:szCs w:val="20"/>
        </w:rPr>
      </w:pPr>
      <w:r w:rsidRPr="00806ED3">
        <w:rPr>
          <w:sz w:val="20"/>
          <w:szCs w:val="20"/>
        </w:rPr>
        <w:t>ნადი ფულის/ფასეულობის მისაღებად და გადასაცემად უზრუნველყოს იზოლირებული სადგომი, თავისუფალი და განათებული მისასვლელით, როგორც წესი პირველ სართულზე;</w:t>
      </w:r>
    </w:p>
    <w:p w14:paraId="675CDF5E" w14:textId="77777777" w:rsidR="003457B5" w:rsidRPr="00806ED3" w:rsidRDefault="003457B5" w:rsidP="00DA11EF">
      <w:pPr>
        <w:pStyle w:val="Heading3"/>
        <w:ind w:left="900" w:right="0" w:hanging="900"/>
        <w:rPr>
          <w:sz w:val="20"/>
          <w:szCs w:val="20"/>
        </w:rPr>
      </w:pPr>
      <w:r w:rsidRPr="00806ED3">
        <w:rPr>
          <w:b/>
          <w:bCs/>
          <w:color w:val="4472C4" w:themeColor="accent1"/>
          <w:sz w:val="20"/>
          <w:szCs w:val="20"/>
        </w:rPr>
        <w:t>ბანკს</w:t>
      </w:r>
      <w:r w:rsidRPr="00806ED3">
        <w:rPr>
          <w:sz w:val="20"/>
          <w:szCs w:val="20"/>
        </w:rPr>
        <w:t xml:space="preserve"> ფული/ფასეულობა გადასცეს მხოლოდ დალუქული ჩანთებით;</w:t>
      </w:r>
    </w:p>
    <w:p w14:paraId="70F21334" w14:textId="77777777" w:rsidR="003457B5" w:rsidRPr="00806ED3" w:rsidRDefault="003457B5" w:rsidP="00DA11EF">
      <w:pPr>
        <w:pStyle w:val="Heading3"/>
        <w:ind w:left="900" w:right="0" w:hanging="900"/>
        <w:rPr>
          <w:sz w:val="20"/>
          <w:szCs w:val="20"/>
        </w:rPr>
      </w:pPr>
      <w:r w:rsidRPr="00806ED3">
        <w:rPr>
          <w:sz w:val="20"/>
          <w:szCs w:val="20"/>
        </w:rPr>
        <w:t xml:space="preserve">დროულად გადაუხადოს </w:t>
      </w:r>
      <w:r w:rsidRPr="00806ED3">
        <w:rPr>
          <w:b/>
          <w:bCs/>
          <w:color w:val="4472C4" w:themeColor="accent1"/>
          <w:sz w:val="20"/>
          <w:szCs w:val="20"/>
        </w:rPr>
        <w:t>ბანკს</w:t>
      </w:r>
      <w:r w:rsidRPr="00806ED3">
        <w:rPr>
          <w:sz w:val="20"/>
          <w:szCs w:val="20"/>
        </w:rPr>
        <w:t xml:space="preserve"> მომსახურების საფასური (</w:t>
      </w:r>
      <w:r w:rsidRPr="00806ED3">
        <w:rPr>
          <w:b/>
          <w:bCs/>
          <w:color w:val="4472C4" w:themeColor="accent1"/>
          <w:sz w:val="20"/>
          <w:szCs w:val="20"/>
        </w:rPr>
        <w:t>საკომისიო</w:t>
      </w:r>
      <w:r w:rsidRPr="00806ED3">
        <w:rPr>
          <w:sz w:val="20"/>
          <w:szCs w:val="20"/>
        </w:rPr>
        <w:t>);</w:t>
      </w:r>
    </w:p>
    <w:p w14:paraId="11D7ADFA" w14:textId="77777777" w:rsidR="003457B5" w:rsidRPr="00806ED3" w:rsidRDefault="003457B5" w:rsidP="00DA11EF">
      <w:pPr>
        <w:pStyle w:val="Heading3"/>
        <w:ind w:left="900" w:right="0" w:hanging="900"/>
        <w:rPr>
          <w:sz w:val="20"/>
          <w:szCs w:val="20"/>
        </w:rPr>
      </w:pPr>
      <w:proofErr w:type="spellStart"/>
      <w:r w:rsidRPr="00806ED3">
        <w:rPr>
          <w:sz w:val="20"/>
          <w:szCs w:val="20"/>
        </w:rPr>
        <w:lastRenderedPageBreak/>
        <w:t>ინკასირებულ</w:t>
      </w:r>
      <w:proofErr w:type="spellEnd"/>
      <w:r w:rsidRPr="00806ED3">
        <w:rPr>
          <w:sz w:val="20"/>
          <w:szCs w:val="20"/>
        </w:rPr>
        <w:t xml:space="preserve"> თანხაში არსებული დაზიანებული უცხოური ვალუტის </w:t>
      </w:r>
      <w:r w:rsidRPr="00806ED3">
        <w:rPr>
          <w:b/>
          <w:bCs/>
          <w:color w:val="4472C4" w:themeColor="accent1"/>
          <w:sz w:val="20"/>
          <w:szCs w:val="20"/>
        </w:rPr>
        <w:t>ბანკისთვის</w:t>
      </w:r>
      <w:r w:rsidRPr="00806ED3">
        <w:rPr>
          <w:sz w:val="20"/>
          <w:szCs w:val="20"/>
        </w:rPr>
        <w:t xml:space="preserve"> გადაცემის შემთხვევაში </w:t>
      </w:r>
      <w:r w:rsidRPr="00806ED3">
        <w:rPr>
          <w:b/>
          <w:bCs/>
          <w:color w:val="4472C4" w:themeColor="accent1"/>
          <w:sz w:val="20"/>
          <w:szCs w:val="20"/>
        </w:rPr>
        <w:t>ბანკს</w:t>
      </w:r>
      <w:r w:rsidRPr="00806ED3">
        <w:rPr>
          <w:sz w:val="20"/>
          <w:szCs w:val="20"/>
        </w:rPr>
        <w:t xml:space="preserve"> გადაუხადოს  საკომისიო დაზიანებული უცხოური ვალუტის მიღებისთვის </w:t>
      </w:r>
      <w:r w:rsidRPr="00806ED3">
        <w:rPr>
          <w:b/>
          <w:bCs/>
          <w:color w:val="4472C4" w:themeColor="accent1"/>
          <w:sz w:val="20"/>
          <w:szCs w:val="20"/>
        </w:rPr>
        <w:t>ბანკის</w:t>
      </w:r>
      <w:r w:rsidRPr="00806ED3">
        <w:rPr>
          <w:sz w:val="20"/>
          <w:szCs w:val="20"/>
        </w:rPr>
        <w:t xml:space="preserve"> მიერ დაზიანებული უცხოური ვალუტის მიღების მომენტისთვის დადგენილი ტარიფების შესაბამისად;</w:t>
      </w:r>
    </w:p>
    <w:p w14:paraId="1A39FB82" w14:textId="76EA2A46" w:rsidR="003457B5" w:rsidRPr="00806ED3" w:rsidRDefault="003457B5" w:rsidP="00DA11EF">
      <w:pPr>
        <w:pStyle w:val="Heading3"/>
        <w:ind w:left="900" w:right="0" w:hanging="900"/>
        <w:rPr>
          <w:sz w:val="20"/>
          <w:szCs w:val="20"/>
        </w:rPr>
      </w:pPr>
      <w:r w:rsidRPr="00806ED3">
        <w:rPr>
          <w:sz w:val="20"/>
          <w:szCs w:val="20"/>
        </w:rPr>
        <w:t xml:space="preserve">დაიცვას </w:t>
      </w:r>
      <w:r w:rsidR="00F6126C"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ტექსტისა და მასთან დაკავშირებული ინფორმაციის საიდუმლოება (ეს ვალდებულება ძალაშია </w:t>
      </w:r>
      <w:r w:rsidR="00F6126C" w:rsidRPr="00806ED3">
        <w:rPr>
          <w:sz w:val="20"/>
          <w:szCs w:val="20"/>
        </w:rPr>
        <w:t>წინამდებარე</w:t>
      </w:r>
      <w:r w:rsidRPr="00806ED3">
        <w:rPr>
          <w:sz w:val="20"/>
          <w:szCs w:val="20"/>
        </w:rPr>
        <w:t xml:space="preserve"> </w:t>
      </w:r>
      <w:r w:rsidRPr="00806ED3">
        <w:rPr>
          <w:b/>
          <w:bCs/>
          <w:color w:val="4472C4" w:themeColor="accent1"/>
          <w:sz w:val="20"/>
          <w:szCs w:val="20"/>
        </w:rPr>
        <w:t>ხელშეკრულების</w:t>
      </w:r>
      <w:r w:rsidRPr="00806ED3">
        <w:rPr>
          <w:sz w:val="20"/>
          <w:szCs w:val="20"/>
        </w:rPr>
        <w:t xml:space="preserve"> მოქმედების შეწყვეტის შემდეგაც).</w:t>
      </w:r>
    </w:p>
    <w:p w14:paraId="3D7259BB" w14:textId="77777777" w:rsidR="003457B5" w:rsidRPr="00806ED3" w:rsidRDefault="003457B5" w:rsidP="00DA11EF">
      <w:pPr>
        <w:pStyle w:val="Heading2"/>
        <w:ind w:left="900" w:right="0" w:hanging="900"/>
        <w:rPr>
          <w:b/>
          <w:bCs/>
          <w:color w:val="4472C4" w:themeColor="accent1"/>
          <w:sz w:val="20"/>
          <w:szCs w:val="20"/>
        </w:rPr>
      </w:pPr>
      <w:r w:rsidRPr="00806ED3">
        <w:rPr>
          <w:b/>
          <w:bCs/>
          <w:color w:val="4472C4" w:themeColor="accent1"/>
          <w:sz w:val="20"/>
          <w:szCs w:val="20"/>
        </w:rPr>
        <w:t>კლიენტს უფლება აქვს:</w:t>
      </w:r>
    </w:p>
    <w:p w14:paraId="66E93AEA" w14:textId="77777777" w:rsidR="003457B5" w:rsidRPr="00806ED3" w:rsidRDefault="003457B5" w:rsidP="00DA11EF">
      <w:pPr>
        <w:pStyle w:val="Heading3"/>
        <w:ind w:left="900" w:right="0" w:hanging="900"/>
        <w:rPr>
          <w:sz w:val="20"/>
          <w:szCs w:val="20"/>
        </w:rPr>
      </w:pPr>
      <w:r w:rsidRPr="00806ED3">
        <w:rPr>
          <w:b/>
          <w:bCs/>
          <w:color w:val="4472C4" w:themeColor="accent1"/>
          <w:sz w:val="20"/>
          <w:szCs w:val="20"/>
        </w:rPr>
        <w:t>ბანკისათვის</w:t>
      </w:r>
      <w:r w:rsidRPr="00806ED3">
        <w:rPr>
          <w:sz w:val="20"/>
          <w:szCs w:val="20"/>
        </w:rPr>
        <w:t xml:space="preserve"> წინასწარ შეტყობინების შემდგომ დაესწროს კომისიის მიერ ნაღდი ფულის/ფასეულობის საბოლოო მითვლას </w:t>
      </w:r>
      <w:r w:rsidRPr="00806ED3">
        <w:rPr>
          <w:b/>
          <w:bCs/>
          <w:color w:val="4472C4" w:themeColor="accent1"/>
          <w:sz w:val="20"/>
          <w:szCs w:val="20"/>
        </w:rPr>
        <w:t>ბანკში</w:t>
      </w:r>
      <w:r w:rsidRPr="00806ED3">
        <w:rPr>
          <w:sz w:val="20"/>
          <w:szCs w:val="20"/>
        </w:rPr>
        <w:t xml:space="preserve"> ან დანიშნულების სხვა ადგილას. იმ შემთხვევაში, როდესაც </w:t>
      </w:r>
      <w:r w:rsidRPr="00806ED3">
        <w:rPr>
          <w:b/>
          <w:bCs/>
          <w:color w:val="4472C4" w:themeColor="accent1"/>
          <w:sz w:val="20"/>
          <w:szCs w:val="20"/>
        </w:rPr>
        <w:t>კლიენტი</w:t>
      </w:r>
      <w:r w:rsidRPr="00806ED3">
        <w:rPr>
          <w:sz w:val="20"/>
          <w:szCs w:val="20"/>
        </w:rPr>
        <w:t xml:space="preserve"> არ დაესწრება ნაღდი ფულის/ფასეულობის საბოლოო მითვლას და ასეთი დათვლისას აღმოჩნდება ნაღდი ფულის/ფასეულობის დანაკლისი, პასუხისმგებლობა არასწორი ინფორმაციის წარმოდგენისათვის დაეკისრება </w:t>
      </w:r>
      <w:r w:rsidRPr="00806ED3">
        <w:rPr>
          <w:b/>
          <w:bCs/>
          <w:color w:val="4472C4" w:themeColor="accent1"/>
          <w:sz w:val="20"/>
          <w:szCs w:val="20"/>
        </w:rPr>
        <w:t>კლიენტს,</w:t>
      </w:r>
      <w:r w:rsidRPr="00806ED3">
        <w:rPr>
          <w:sz w:val="20"/>
          <w:szCs w:val="20"/>
        </w:rPr>
        <w:t xml:space="preserve"> კომისიის მიერ გადათვლის შედეგად ფაქტობრივად დაფიქსირებული თანხა/ფასეულობა ჩაირიცხება </w:t>
      </w:r>
      <w:r w:rsidRPr="00806ED3">
        <w:rPr>
          <w:b/>
          <w:bCs/>
          <w:color w:val="4472C4" w:themeColor="accent1"/>
          <w:sz w:val="20"/>
          <w:szCs w:val="20"/>
        </w:rPr>
        <w:t>კლიენტის</w:t>
      </w:r>
      <w:r w:rsidRPr="00806ED3">
        <w:rPr>
          <w:sz w:val="20"/>
          <w:szCs w:val="20"/>
        </w:rPr>
        <w:t xml:space="preserve"> ანგარიშზე, ხოლო ნაღდი ფულის/ფასეულობის დანაკლისთან დაკავშირებით შედგება ცნობა.</w:t>
      </w:r>
    </w:p>
    <w:p w14:paraId="1C861700" w14:textId="77777777" w:rsidR="003457B5" w:rsidRPr="00806ED3" w:rsidRDefault="003457B5" w:rsidP="00DA11EF">
      <w:pPr>
        <w:pStyle w:val="Heading2"/>
        <w:ind w:left="900" w:right="0" w:hanging="900"/>
        <w:rPr>
          <w:sz w:val="20"/>
          <w:szCs w:val="20"/>
        </w:rPr>
      </w:pPr>
      <w:r w:rsidRPr="00806ED3">
        <w:rPr>
          <w:b/>
          <w:bCs/>
          <w:color w:val="4472C4" w:themeColor="accent1"/>
          <w:sz w:val="20"/>
          <w:szCs w:val="20"/>
        </w:rPr>
        <w:t>ბანკი</w:t>
      </w:r>
      <w:r w:rsidRPr="00806ED3">
        <w:rPr>
          <w:sz w:val="20"/>
          <w:szCs w:val="20"/>
        </w:rPr>
        <w:t xml:space="preserve"> ვალდებულია:</w:t>
      </w:r>
    </w:p>
    <w:p w14:paraId="5F2D155E" w14:textId="77777777" w:rsidR="003457B5" w:rsidRPr="00806ED3" w:rsidRDefault="003457B5" w:rsidP="00DA11EF">
      <w:pPr>
        <w:pStyle w:val="Heading3"/>
        <w:ind w:left="900" w:right="0" w:hanging="900"/>
        <w:rPr>
          <w:sz w:val="20"/>
          <w:szCs w:val="20"/>
        </w:rPr>
      </w:pPr>
      <w:r w:rsidRPr="00806ED3">
        <w:rPr>
          <w:sz w:val="20"/>
          <w:szCs w:val="20"/>
        </w:rPr>
        <w:t xml:space="preserve">ხარისხიანად გაუწიოს </w:t>
      </w:r>
      <w:r w:rsidRPr="00806ED3">
        <w:rPr>
          <w:b/>
          <w:bCs/>
          <w:color w:val="4472C4" w:themeColor="accent1"/>
          <w:sz w:val="20"/>
          <w:szCs w:val="20"/>
        </w:rPr>
        <w:t>კლიენტს</w:t>
      </w:r>
      <w:r w:rsidRPr="00806ED3">
        <w:rPr>
          <w:sz w:val="20"/>
          <w:szCs w:val="20"/>
        </w:rPr>
        <w:t xml:space="preserve"> </w:t>
      </w:r>
      <w:proofErr w:type="spellStart"/>
      <w:r w:rsidRPr="00806ED3">
        <w:rPr>
          <w:sz w:val="20"/>
          <w:szCs w:val="20"/>
        </w:rPr>
        <w:t>საინკასაციო</w:t>
      </w:r>
      <w:proofErr w:type="spellEnd"/>
      <w:r w:rsidRPr="00806ED3">
        <w:rPr>
          <w:sz w:val="20"/>
          <w:szCs w:val="20"/>
        </w:rPr>
        <w:t xml:space="preserve"> მომსახურება;</w:t>
      </w:r>
    </w:p>
    <w:p w14:paraId="5F99A418" w14:textId="77777777" w:rsidR="003457B5" w:rsidRPr="00806ED3" w:rsidRDefault="003457B5" w:rsidP="00DA11EF">
      <w:pPr>
        <w:pStyle w:val="Heading3"/>
        <w:ind w:left="900" w:right="0" w:hanging="900"/>
        <w:rPr>
          <w:sz w:val="20"/>
          <w:szCs w:val="20"/>
        </w:rPr>
      </w:pPr>
      <w:r w:rsidRPr="00806ED3">
        <w:rPr>
          <w:b/>
          <w:bCs/>
          <w:color w:val="4472C4" w:themeColor="accent1"/>
          <w:sz w:val="20"/>
          <w:szCs w:val="20"/>
        </w:rPr>
        <w:t>კლიენტისგან</w:t>
      </w:r>
      <w:r w:rsidRPr="00806ED3">
        <w:rPr>
          <w:sz w:val="20"/>
          <w:szCs w:val="20"/>
        </w:rPr>
        <w:t xml:space="preserve"> მიღების შემდეგ უზრუნველყოს დალუქული ჩანთის მთლიანობის დაცვა.</w:t>
      </w:r>
    </w:p>
    <w:p w14:paraId="24390A9B" w14:textId="77777777" w:rsidR="003457B5" w:rsidRPr="00806ED3" w:rsidRDefault="003457B5" w:rsidP="00DA11EF">
      <w:pPr>
        <w:pStyle w:val="Heading3"/>
        <w:ind w:left="900" w:right="0" w:hanging="900"/>
        <w:rPr>
          <w:b/>
          <w:bCs/>
          <w:color w:val="4472C4" w:themeColor="accent1"/>
          <w:sz w:val="20"/>
          <w:szCs w:val="20"/>
        </w:rPr>
      </w:pPr>
      <w:r w:rsidRPr="00806ED3">
        <w:rPr>
          <w:b/>
          <w:bCs/>
          <w:color w:val="4472C4" w:themeColor="accent1"/>
          <w:sz w:val="20"/>
          <w:szCs w:val="20"/>
        </w:rPr>
        <w:t>ბანკს უფლება აქვს:</w:t>
      </w:r>
    </w:p>
    <w:p w14:paraId="12CEBCE4" w14:textId="01990D8C" w:rsidR="003457B5" w:rsidRPr="00806ED3" w:rsidRDefault="003457B5" w:rsidP="00DA11EF">
      <w:pPr>
        <w:pStyle w:val="Heading3"/>
        <w:ind w:left="900" w:right="0" w:hanging="900"/>
        <w:rPr>
          <w:sz w:val="20"/>
          <w:szCs w:val="20"/>
        </w:rPr>
      </w:pPr>
      <w:r w:rsidRPr="00806ED3">
        <w:rPr>
          <w:sz w:val="20"/>
          <w:szCs w:val="20"/>
        </w:rPr>
        <w:t xml:space="preserve">უარი განუცხადოს </w:t>
      </w:r>
      <w:r w:rsidRPr="00806ED3">
        <w:rPr>
          <w:b/>
          <w:bCs/>
          <w:color w:val="4472C4" w:themeColor="accent1"/>
          <w:sz w:val="20"/>
          <w:szCs w:val="20"/>
        </w:rPr>
        <w:t>კლიენტს</w:t>
      </w:r>
      <w:r w:rsidRPr="00806ED3">
        <w:rPr>
          <w:sz w:val="20"/>
          <w:szCs w:val="20"/>
        </w:rPr>
        <w:t xml:space="preserve"> მომსახურების გაწევაზე (ინკასაციაზე) ჩანთის ან მასზე არსებული ლუქის დაზიანების ფაქტის გამოვლენის შემთხვევაში, ან/და იმ შემთხვევაში, თუ მისთვის მიუღებელია ინკასაციისთვის განკუთვნილი შენობის (ობიექტის) ადგილმდებარეობა.</w:t>
      </w:r>
    </w:p>
    <w:sectPr w:rsidR="003457B5" w:rsidRPr="00806ED3" w:rsidSect="00D944EA">
      <w:headerReference w:type="even" r:id="rId42"/>
      <w:headerReference w:type="default" r:id="rId43"/>
      <w:footerReference w:type="even" r:id="rId44"/>
      <w:footerReference w:type="default" r:id="rId45"/>
      <w:pgSz w:w="11906" w:h="16838" w:code="9"/>
      <w:pgMar w:top="720" w:right="720" w:bottom="720" w:left="720" w:header="720" w:footer="3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B67D" w14:textId="77777777" w:rsidR="00651F49" w:rsidRDefault="00651F49" w:rsidP="00497222">
      <w:r>
        <w:separator/>
      </w:r>
    </w:p>
    <w:p w14:paraId="334F8DDC" w14:textId="77777777" w:rsidR="00651F49" w:rsidRDefault="00651F49" w:rsidP="00497222"/>
  </w:endnote>
  <w:endnote w:type="continuationSeparator" w:id="0">
    <w:p w14:paraId="003E22B0" w14:textId="77777777" w:rsidR="00651F49" w:rsidRDefault="00651F49" w:rsidP="00497222">
      <w:r>
        <w:continuationSeparator/>
      </w:r>
    </w:p>
    <w:p w14:paraId="6AC566AB" w14:textId="77777777" w:rsidR="00651F49" w:rsidRDefault="00651F49" w:rsidP="00497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tNusx">
    <w:charset w:val="00"/>
    <w:family w:val="auto"/>
    <w:pitch w:val="variable"/>
    <w:sig w:usb0="00000087" w:usb1="00000000" w:usb2="00000000" w:usb3="00000000" w:csb0="0000001B" w:csb1="00000000"/>
  </w:font>
  <w:font w:name="Avaza Mtavruli">
    <w:altName w:val="Calibri"/>
    <w:charset w:val="00"/>
    <w:family w:val="swiss"/>
    <w:pitch w:val="variable"/>
    <w:sig w:usb0="00000003" w:usb1="00000000" w:usb2="00000000" w:usb3="00000000" w:csb0="00000001" w:csb1="00000000"/>
  </w:font>
  <w:font w:name="AcadMtavr">
    <w:altName w:val="Calibri"/>
    <w:charset w:val="00"/>
    <w:family w:val="auto"/>
    <w:pitch w:val="variable"/>
    <w:sig w:usb0="00000087" w:usb1="00000000" w:usb2="00000000" w:usb3="00000000" w:csb0="0000001B" w:csb1="00000000"/>
  </w:font>
  <w:font w:name="Avaz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F780" w14:textId="77777777" w:rsidR="00E80A38" w:rsidRDefault="00E80A38">
    <w:pPr>
      <w:pStyle w:val="Footer"/>
    </w:pPr>
  </w:p>
  <w:p w14:paraId="4FDD41FD" w14:textId="77777777" w:rsidR="00075C21" w:rsidRDefault="00075C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5FBB" w14:textId="678938A8" w:rsidR="00184DA1" w:rsidRPr="00C27134" w:rsidRDefault="00986A89" w:rsidP="00F41377">
    <w:pPr>
      <w:ind w:left="0"/>
      <w:jc w:val="right"/>
    </w:pPr>
    <w:r w:rsidRPr="00F41377">
      <w:rPr>
        <w:rStyle w:val="Strong"/>
        <w:color w:val="00B0F0"/>
      </w:rPr>
      <w:t xml:space="preserve">   </w:t>
    </w:r>
    <w:r w:rsidR="00B30DCA" w:rsidRPr="00F41377">
      <w:rPr>
        <w:rStyle w:val="Strong"/>
        <w:color w:val="00B0F0"/>
      </w:rPr>
      <w:fldChar w:fldCharType="begin"/>
    </w:r>
    <w:r w:rsidR="00B30DCA" w:rsidRPr="00F41377">
      <w:rPr>
        <w:rStyle w:val="Strong"/>
        <w:color w:val="00B0F0"/>
      </w:rPr>
      <w:instrText xml:space="preserve"> PAGE   \* MERGEFORMAT </w:instrText>
    </w:r>
    <w:r w:rsidR="00B30DCA" w:rsidRPr="00F41377">
      <w:rPr>
        <w:rStyle w:val="Strong"/>
        <w:color w:val="00B0F0"/>
      </w:rPr>
      <w:fldChar w:fldCharType="separate"/>
    </w:r>
    <w:r w:rsidR="00B30DCA" w:rsidRPr="00F41377">
      <w:rPr>
        <w:rStyle w:val="Strong"/>
        <w:color w:val="00B0F0"/>
      </w:rPr>
      <w:t>1</w:t>
    </w:r>
    <w:r w:rsidR="00B30DCA" w:rsidRPr="00F41377">
      <w:rPr>
        <w:rStyle w:val="Strong"/>
        <w:color w:val="00B0F0"/>
      </w:rPr>
      <w:fldChar w:fldCharType="end"/>
    </w:r>
    <w:r w:rsidR="00B30DCA" w:rsidRPr="00F41377">
      <w:rPr>
        <w:rStyle w:val="Strong"/>
        <w:color w:val="00B0F0"/>
      </w:rPr>
      <w:t xml:space="preserve"> | </w:t>
    </w:r>
    <w:r w:rsidR="00B30DCA" w:rsidRPr="00F41377">
      <w:rPr>
        <w:rStyle w:val="Strong"/>
        <w:color w:val="00B0F0"/>
      </w:rPr>
      <w:fldChar w:fldCharType="begin"/>
    </w:r>
    <w:r w:rsidR="00B30DCA" w:rsidRPr="00F41377">
      <w:rPr>
        <w:rStyle w:val="Strong"/>
        <w:color w:val="00B0F0"/>
      </w:rPr>
      <w:instrText xml:space="preserve"> NUMPAGES  \* Arabic  \* MERGEFORMAT </w:instrText>
    </w:r>
    <w:r w:rsidR="00B30DCA" w:rsidRPr="00F41377">
      <w:rPr>
        <w:rStyle w:val="Strong"/>
        <w:color w:val="00B0F0"/>
      </w:rPr>
      <w:fldChar w:fldCharType="separate"/>
    </w:r>
    <w:r w:rsidR="00B30DCA" w:rsidRPr="00F41377">
      <w:rPr>
        <w:rStyle w:val="Strong"/>
        <w:color w:val="00B0F0"/>
      </w:rPr>
      <w:t>1</w:t>
    </w:r>
    <w:r w:rsidR="00B30DCA" w:rsidRPr="00F41377">
      <w:rPr>
        <w:rStyle w:val="Strong"/>
        <w:color w:val="00B0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D1D4" w14:textId="77777777" w:rsidR="00651F49" w:rsidRDefault="00651F49" w:rsidP="00497222">
      <w:r>
        <w:separator/>
      </w:r>
    </w:p>
    <w:p w14:paraId="0CFAA063" w14:textId="77777777" w:rsidR="00651F49" w:rsidRDefault="00651F49" w:rsidP="00497222"/>
  </w:footnote>
  <w:footnote w:type="continuationSeparator" w:id="0">
    <w:p w14:paraId="269240BD" w14:textId="77777777" w:rsidR="00651F49" w:rsidRDefault="00651F49" w:rsidP="00497222">
      <w:r>
        <w:continuationSeparator/>
      </w:r>
    </w:p>
    <w:p w14:paraId="53CA5053" w14:textId="77777777" w:rsidR="00651F49" w:rsidRDefault="00651F49" w:rsidP="00497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2D3B" w14:textId="77777777" w:rsidR="00E80A38" w:rsidRDefault="00E80A38" w:rsidP="00497222">
    <w:pPr>
      <w:pStyle w:val="Header"/>
    </w:pPr>
  </w:p>
  <w:p w14:paraId="65BA51BB" w14:textId="77777777" w:rsidR="00075C21" w:rsidRDefault="00075C21" w:rsidP="004972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02B4" w14:textId="4FA07DB3" w:rsidR="00075C21" w:rsidRDefault="00D944EA" w:rsidP="00DA11EF">
    <w:pPr>
      <w:pStyle w:val="Header1"/>
      <w:tabs>
        <w:tab w:val="left" w:pos="10170"/>
      </w:tabs>
      <w:ind w:right="26"/>
      <w:jc w:val="right"/>
    </w:pPr>
    <w:r>
      <w:rPr>
        <w:noProof/>
        <w:color w:val="000000"/>
      </w:rPr>
      <mc:AlternateContent>
        <mc:Choice Requires="wps">
          <w:drawing>
            <wp:anchor distT="0" distB="0" distL="114300" distR="114300" simplePos="0" relativeHeight="251691520" behindDoc="0" locked="0" layoutInCell="1" allowOverlap="1" wp14:anchorId="7B1B5131" wp14:editId="51EBED88">
              <wp:simplePos x="0" y="0"/>
              <wp:positionH relativeFrom="column">
                <wp:posOffset>2240915</wp:posOffset>
              </wp:positionH>
              <wp:positionV relativeFrom="paragraph">
                <wp:posOffset>-283845</wp:posOffset>
              </wp:positionV>
              <wp:extent cx="4379194" cy="269507"/>
              <wp:effectExtent l="0" t="0" r="21590" b="16510"/>
              <wp:wrapNone/>
              <wp:docPr id="4" name="Text Box 4"/>
              <wp:cNvGraphicFramePr/>
              <a:graphic xmlns:a="http://schemas.openxmlformats.org/drawingml/2006/main">
                <a:graphicData uri="http://schemas.microsoft.com/office/word/2010/wordprocessingShape">
                  <wps:wsp>
                    <wps:cNvSpPr txBox="1"/>
                    <wps:spPr>
                      <a:xfrm>
                        <a:off x="0" y="0"/>
                        <a:ext cx="4379194" cy="269507"/>
                      </a:xfrm>
                      <a:prstGeom prst="rect">
                        <a:avLst/>
                      </a:prstGeom>
                      <a:solidFill>
                        <a:schemeClr val="lt1"/>
                      </a:solidFill>
                      <a:ln w="6350">
                        <a:solidFill>
                          <a:schemeClr val="bg1"/>
                        </a:solidFill>
                      </a:ln>
                    </wps:spPr>
                    <wps:txbx>
                      <w:txbxContent>
                        <w:p w14:paraId="0AFE8D28" w14:textId="77777777" w:rsidR="00F24F09" w:rsidRPr="00F41377" w:rsidRDefault="00F24F09" w:rsidP="00F24F09">
                          <w:pPr>
                            <w:pStyle w:val="Header1"/>
                            <w:tabs>
                              <w:tab w:val="left" w:pos="10170"/>
                            </w:tabs>
                            <w:ind w:right="26"/>
                            <w:jc w:val="right"/>
                            <w:rPr>
                              <w:color w:val="00B0F0"/>
                            </w:rPr>
                          </w:pPr>
                          <w:r w:rsidRPr="00F41377">
                            <w:rPr>
                              <w:color w:val="00B0F0"/>
                            </w:rPr>
                            <w:t>იურიდიული პირის საბანკო ოპერაციების წარმოების შესახებ</w:t>
                          </w:r>
                        </w:p>
                        <w:p w14:paraId="66FD5ECE" w14:textId="77777777" w:rsidR="00F24F09" w:rsidRDefault="00F24F0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B5131" id="_x0000_t202" coordsize="21600,21600" o:spt="202" path="m,l,21600r21600,l21600,xe">
              <v:stroke joinstyle="miter"/>
              <v:path gradientshapeok="t" o:connecttype="rect"/>
            </v:shapetype>
            <v:shape id="Text Box 4" o:spid="_x0000_s1026" type="#_x0000_t202" style="position:absolute;left:0;text-align:left;margin-left:176.45pt;margin-top:-22.35pt;width:344.8pt;height:21.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" fillcolor="white [3201]" strokecolor="white [3212]" strokeweight=".5pt">
              <v:textbox>
                <w:txbxContent>
                  <w:p w14:paraId="0AFE8D28" w14:textId="77777777" w:rsidR="00F24F09" w:rsidRPr="00F41377" w:rsidRDefault="00F24F09" w:rsidP="00F24F09">
                    <w:pPr>
                      <w:pStyle w:val="Header1"/>
                      <w:tabs>
                        <w:tab w:val="left" w:pos="10170"/>
                      </w:tabs>
                      <w:ind w:right="26"/>
                      <w:jc w:val="right"/>
                      <w:rPr>
                        <w:color w:val="00B0F0"/>
                      </w:rPr>
                    </w:pPr>
                    <w:r w:rsidRPr="00F41377">
                      <w:rPr>
                        <w:color w:val="00B0F0"/>
                      </w:rPr>
                      <w:t>იურიდიული პირის საბანკო ოპერაციების წარმოების შესახებ</w:t>
                    </w:r>
                  </w:p>
                  <w:p w14:paraId="66FD5ECE" w14:textId="77777777" w:rsidR="00F24F09" w:rsidRDefault="00F24F09">
                    <w:pPr>
                      <w:ind w:left="0"/>
                    </w:pPr>
                  </w:p>
                </w:txbxContent>
              </v:textbox>
            </v:shape>
          </w:pict>
        </mc:Fallback>
      </mc:AlternateContent>
    </w:r>
    <w:r w:rsidR="00F24F09" w:rsidRPr="00D95FD5">
      <w:rPr>
        <w:noProof/>
        <w:color w:val="000000"/>
      </w:rPr>
      <w:drawing>
        <wp:anchor distT="0" distB="0" distL="114300" distR="114300" simplePos="0" relativeHeight="251690496" behindDoc="0" locked="0" layoutInCell="1" allowOverlap="1" wp14:anchorId="7DBC0AAD" wp14:editId="69EB9F76">
          <wp:simplePos x="0" y="0"/>
          <wp:positionH relativeFrom="margin">
            <wp:posOffset>57751</wp:posOffset>
          </wp:positionH>
          <wp:positionV relativeFrom="paragraph">
            <wp:posOffset>-428157</wp:posOffset>
          </wp:positionV>
          <wp:extent cx="1175657" cy="465528"/>
          <wp:effectExtent l="0" t="0" r="0" b="0"/>
          <wp:wrapNone/>
          <wp:docPr id="9" name="Picture 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657" cy="465528"/>
                  </a:xfrm>
                  <a:prstGeom prst="rect">
                    <a:avLst/>
                  </a:prstGeom>
                  <a:noFill/>
                  <a:ln>
                    <a:noFill/>
                  </a:ln>
                </pic:spPr>
              </pic:pic>
            </a:graphicData>
          </a:graphic>
          <wp14:sizeRelH relativeFrom="page">
            <wp14:pctWidth>0</wp14:pctWidth>
          </wp14:sizeRelH>
          <wp14:sizeRelV relativeFrom="page">
            <wp14:pctHeight>0</wp14:pctHeight>
          </wp14:sizeRelV>
        </wp:anchor>
      </w:drawing>
    </w:r>
    <w:r w:rsidR="000B1843">
      <w:t xml:space="preserve">                                                                                      </w:t>
    </w:r>
    <w:r w:rsidR="000A0250">
      <w:tab/>
    </w:r>
    <w:r w:rsidR="000A025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BA4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B0E32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87A51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7613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58CF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7058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9E52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C22D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765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30B0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21"/>
    <w:multiLevelType w:val="multilevel"/>
    <w:tmpl w:val="FF60CA2C"/>
    <w:lvl w:ilvl="0">
      <w:start w:val="1"/>
      <w:numFmt w:val="decimal"/>
      <w:lvlText w:val="%1."/>
      <w:lvlJc w:val="left"/>
      <w:pPr>
        <w:tabs>
          <w:tab w:val="num" w:pos="720"/>
        </w:tabs>
        <w:ind w:left="720" w:hanging="360"/>
      </w:pPr>
      <w:rPr>
        <w:rFonts w:ascii="Sylfaen" w:hAnsi="Sylfaen" w:hint="default"/>
        <w:b/>
        <w:sz w:val="16"/>
        <w:szCs w:val="16"/>
      </w:rPr>
    </w:lvl>
    <w:lvl w:ilvl="1">
      <w:start w:val="1"/>
      <w:numFmt w:val="decimal"/>
      <w:isLgl/>
      <w:lvlText w:val="%1.%2"/>
      <w:lvlJc w:val="left"/>
      <w:pPr>
        <w:tabs>
          <w:tab w:val="num" w:pos="720"/>
        </w:tabs>
        <w:ind w:left="720" w:hanging="360"/>
      </w:pPr>
      <w:rPr>
        <w:rFonts w:ascii="Sylfaen" w:hAnsi="Sylfaen" w:hint="default"/>
        <w:b w:val="0"/>
        <w:sz w:val="16"/>
        <w:szCs w:val="16"/>
      </w:rPr>
    </w:lvl>
    <w:lvl w:ilvl="2">
      <w:start w:val="1"/>
      <w:numFmt w:val="decimal"/>
      <w:isLgl/>
      <w:lvlText w:val="%1.%2.%3"/>
      <w:lvlJc w:val="left"/>
      <w:pPr>
        <w:tabs>
          <w:tab w:val="num" w:pos="990"/>
        </w:tabs>
        <w:ind w:left="990" w:hanging="720"/>
      </w:pPr>
      <w:rPr>
        <w:rFonts w:ascii="Sylfaen" w:hAnsi="Sylfaen" w:hint="default"/>
        <w:b w:val="0"/>
        <w:sz w:val="16"/>
        <w:szCs w:val="16"/>
      </w:rPr>
    </w:lvl>
    <w:lvl w:ilvl="3">
      <w:start w:val="1"/>
      <w:numFmt w:val="decimal"/>
      <w:isLgl/>
      <w:lvlText w:val="%1.%2.%3.%4"/>
      <w:lvlJc w:val="left"/>
      <w:pPr>
        <w:tabs>
          <w:tab w:val="num" w:pos="1080"/>
        </w:tabs>
        <w:ind w:left="1080" w:hanging="720"/>
      </w:pPr>
      <w:rPr>
        <w:rFonts w:ascii="Sylfaen" w:hAnsi="Sylfaen" w:hint="default"/>
        <w:b w:val="0"/>
        <w:sz w:val="16"/>
        <w:szCs w:val="1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01D86853"/>
    <w:multiLevelType w:val="multilevel"/>
    <w:tmpl w:val="866C7C06"/>
    <w:lvl w:ilvl="0">
      <w:start w:val="1"/>
      <w:numFmt w:val="decimal"/>
      <w:pStyle w:val="Heading1"/>
      <w:lvlText w:val="%1."/>
      <w:lvlJc w:val="left"/>
      <w:pPr>
        <w:ind w:left="360" w:hanging="360"/>
      </w:pPr>
      <w:rPr>
        <w:b w:val="0"/>
        <w:bCs w:val="0"/>
        <w:color w:val="auto"/>
        <w:sz w:val="20"/>
        <w:szCs w:val="20"/>
      </w:rPr>
    </w:lvl>
    <w:lvl w:ilvl="1">
      <w:start w:val="1"/>
      <w:numFmt w:val="decimal"/>
      <w:pStyle w:val="Heading2"/>
      <w:lvlText w:val="%1.%2."/>
      <w:lvlJc w:val="left"/>
      <w:pPr>
        <w:ind w:left="792" w:hanging="432"/>
      </w:pPr>
      <w:rPr>
        <w:rFonts w:ascii="Sylfaen" w:hAnsi="Sylfaen" w:hint="default"/>
        <w:b w:val="0"/>
        <w:bCs w:val="0"/>
        <w:strike w:val="0"/>
        <w:color w:val="auto"/>
        <w:sz w:val="20"/>
        <w:szCs w:val="20"/>
      </w:rPr>
    </w:lvl>
    <w:lvl w:ilvl="2">
      <w:start w:val="1"/>
      <w:numFmt w:val="decimal"/>
      <w:pStyle w:val="Heading3"/>
      <w:lvlText w:val="%1.%2.%3."/>
      <w:lvlJc w:val="left"/>
      <w:pPr>
        <w:ind w:left="1224" w:hanging="504"/>
      </w:pPr>
      <w:rPr>
        <w:b w:val="0"/>
        <w:bCs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28" w:hanging="648"/>
      </w:pPr>
      <w:rPr>
        <w:b w:val="0"/>
        <w:bCs w:val="0"/>
        <w:color w:val="auto"/>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1EA2DF8"/>
    <w:multiLevelType w:val="hybridMultilevel"/>
    <w:tmpl w:val="952AFD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C11A93"/>
    <w:multiLevelType w:val="multilevel"/>
    <w:tmpl w:val="78280DF8"/>
    <w:lvl w:ilvl="0">
      <w:start w:val="25"/>
      <w:numFmt w:val="decimal"/>
      <w:lvlText w:val="%1"/>
      <w:lvlJc w:val="left"/>
      <w:pPr>
        <w:ind w:left="520" w:hanging="520"/>
      </w:pPr>
      <w:rPr>
        <w:rFonts w:hint="default"/>
      </w:rPr>
    </w:lvl>
    <w:lvl w:ilvl="1">
      <w:start w:val="3"/>
      <w:numFmt w:val="decimal"/>
      <w:lvlText w:val="%1.%2"/>
      <w:lvlJc w:val="left"/>
      <w:pPr>
        <w:ind w:left="295" w:hanging="520"/>
      </w:pPr>
      <w:rPr>
        <w:rFonts w:hint="default"/>
      </w:rPr>
    </w:lvl>
    <w:lvl w:ilvl="2">
      <w:start w:val="2"/>
      <w:numFmt w:val="decimal"/>
      <w:lvlText w:val="%1.%2.%3"/>
      <w:lvlJc w:val="left"/>
      <w:pPr>
        <w:ind w:left="70" w:hanging="520"/>
      </w:pPr>
      <w:rPr>
        <w:rFonts w:hint="default"/>
      </w:rPr>
    </w:lvl>
    <w:lvl w:ilvl="3">
      <w:start w:val="2"/>
      <w:numFmt w:val="decimal"/>
      <w:lvlText w:val="%1.%2.%3.%4"/>
      <w:lvlJc w:val="left"/>
      <w:pPr>
        <w:ind w:left="45" w:hanging="720"/>
      </w:pPr>
      <w:rPr>
        <w:rFonts w:hint="default"/>
      </w:rPr>
    </w:lvl>
    <w:lvl w:ilvl="4">
      <w:start w:val="1"/>
      <w:numFmt w:val="decimal"/>
      <w:lvlText w:val="%1.%2.%3.%4.%5"/>
      <w:lvlJc w:val="left"/>
      <w:pPr>
        <w:ind w:left="-180" w:hanging="720"/>
      </w:pPr>
      <w:rPr>
        <w:rFonts w:hint="default"/>
      </w:rPr>
    </w:lvl>
    <w:lvl w:ilvl="5">
      <w:start w:val="1"/>
      <w:numFmt w:val="decimal"/>
      <w:lvlText w:val="%1.%2.%3.%4.%5.%6"/>
      <w:lvlJc w:val="left"/>
      <w:pPr>
        <w:ind w:left="-405" w:hanging="720"/>
      </w:pPr>
      <w:rPr>
        <w:rFonts w:hint="default"/>
      </w:rPr>
    </w:lvl>
    <w:lvl w:ilvl="6">
      <w:start w:val="1"/>
      <w:numFmt w:val="decimal"/>
      <w:lvlText w:val="%1.%2.%3.%4.%5.%6.%7"/>
      <w:lvlJc w:val="left"/>
      <w:pPr>
        <w:ind w:left="-270" w:hanging="1080"/>
      </w:pPr>
      <w:rPr>
        <w:rFonts w:hint="default"/>
      </w:rPr>
    </w:lvl>
    <w:lvl w:ilvl="7">
      <w:start w:val="1"/>
      <w:numFmt w:val="decimal"/>
      <w:lvlText w:val="%1.%2.%3.%4.%5.%6.%7.%8"/>
      <w:lvlJc w:val="left"/>
      <w:pPr>
        <w:ind w:left="-495" w:hanging="1080"/>
      </w:pPr>
      <w:rPr>
        <w:rFonts w:hint="default"/>
      </w:rPr>
    </w:lvl>
    <w:lvl w:ilvl="8">
      <w:start w:val="1"/>
      <w:numFmt w:val="decimal"/>
      <w:lvlText w:val="%1.%2.%3.%4.%5.%6.%7.%8.%9"/>
      <w:lvlJc w:val="left"/>
      <w:pPr>
        <w:ind w:left="-720" w:hanging="1080"/>
      </w:pPr>
      <w:rPr>
        <w:rFonts w:hint="default"/>
      </w:rPr>
    </w:lvl>
  </w:abstractNum>
  <w:abstractNum w:abstractNumId="14" w15:restartNumberingAfterBreak="0">
    <w:nsid w:val="0BD1111B"/>
    <w:multiLevelType w:val="multilevel"/>
    <w:tmpl w:val="1CD2F3D4"/>
    <w:lvl w:ilvl="0">
      <w:start w:val="28"/>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15" w15:restartNumberingAfterBreak="0">
    <w:nsid w:val="0E6976AD"/>
    <w:multiLevelType w:val="multilevel"/>
    <w:tmpl w:val="1FD20332"/>
    <w:lvl w:ilvl="0">
      <w:start w:val="18"/>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280" w:hanging="36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020" w:hanging="72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300" w:hanging="1080"/>
      </w:pPr>
      <w:rPr>
        <w:rFonts w:hint="default"/>
      </w:rPr>
    </w:lvl>
    <w:lvl w:ilvl="8">
      <w:start w:val="1"/>
      <w:numFmt w:val="decimal"/>
      <w:lvlText w:val="%1.%2.%3.%4.%5.%6.%7.%8.%9"/>
      <w:lvlJc w:val="left"/>
      <w:pPr>
        <w:ind w:left="4760" w:hanging="1080"/>
      </w:pPr>
      <w:rPr>
        <w:rFonts w:hint="default"/>
      </w:rPr>
    </w:lvl>
  </w:abstractNum>
  <w:abstractNum w:abstractNumId="16" w15:restartNumberingAfterBreak="0">
    <w:nsid w:val="11DC5E6D"/>
    <w:multiLevelType w:val="multilevel"/>
    <w:tmpl w:val="A73299A8"/>
    <w:lvl w:ilvl="0">
      <w:start w:val="9"/>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1"/>
      <w:numFmt w:val="decimal"/>
      <w:lvlText w:val="%1.%2.%3."/>
      <w:lvlJc w:val="left"/>
      <w:pPr>
        <w:ind w:left="1200" w:hanging="720"/>
      </w:pPr>
      <w:rPr>
        <w:rFonts w:hint="default"/>
      </w:rPr>
    </w:lvl>
    <w:lvl w:ilvl="3">
      <w:start w:val="7"/>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7" w15:restartNumberingAfterBreak="0">
    <w:nsid w:val="182031C1"/>
    <w:multiLevelType w:val="multilevel"/>
    <w:tmpl w:val="763A122A"/>
    <w:lvl w:ilvl="0">
      <w:start w:val="3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8" w15:restartNumberingAfterBreak="0">
    <w:nsid w:val="182202EE"/>
    <w:multiLevelType w:val="multilevel"/>
    <w:tmpl w:val="1652CDF8"/>
    <w:lvl w:ilvl="0">
      <w:start w:val="3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360"/>
      </w:pPr>
      <w:rPr>
        <w:rFonts w:ascii="Times New Roman" w:hAnsi="Times New Roman" w:cs="Times New Roman" w:hint="default"/>
      </w:rPr>
    </w:lvl>
    <w:lvl w:ilvl="3">
      <w:start w:val="1"/>
      <w:numFmt w:val="decimal"/>
      <w:lvlText w:val="%1.%2.%3.%4."/>
      <w:lvlJc w:val="left"/>
      <w:pPr>
        <w:ind w:left="2880" w:hanging="720"/>
      </w:pPr>
      <w:rPr>
        <w:rFonts w:ascii="Times New Roman" w:hAnsi="Times New Roman" w:cs="Times New Roman" w:hint="default"/>
      </w:rPr>
    </w:lvl>
    <w:lvl w:ilvl="4">
      <w:start w:val="1"/>
      <w:numFmt w:val="decimal"/>
      <w:lvlText w:val="%1.%2.%3.%4.%5."/>
      <w:lvlJc w:val="left"/>
      <w:pPr>
        <w:ind w:left="3600" w:hanging="720"/>
      </w:pPr>
      <w:rPr>
        <w:rFonts w:ascii="Times New Roman" w:hAnsi="Times New Roman" w:cs="Times New Roman" w:hint="default"/>
      </w:rPr>
    </w:lvl>
    <w:lvl w:ilvl="5">
      <w:start w:val="1"/>
      <w:numFmt w:val="decimal"/>
      <w:lvlText w:val="%1.%2.%3.%4.%5.%6."/>
      <w:lvlJc w:val="left"/>
      <w:pPr>
        <w:ind w:left="4320" w:hanging="720"/>
      </w:pPr>
      <w:rPr>
        <w:rFonts w:ascii="Times New Roman" w:hAnsi="Times New Roman" w:cs="Times New Roman" w:hint="default"/>
      </w:rPr>
    </w:lvl>
    <w:lvl w:ilvl="6">
      <w:start w:val="1"/>
      <w:numFmt w:val="decimal"/>
      <w:lvlText w:val="%1.%2.%3.%4.%5.%6.%7."/>
      <w:lvlJc w:val="left"/>
      <w:pPr>
        <w:ind w:left="5400" w:hanging="1080"/>
      </w:pPr>
      <w:rPr>
        <w:rFonts w:ascii="Times New Roman" w:hAnsi="Times New Roman" w:cs="Times New Roman" w:hint="default"/>
      </w:rPr>
    </w:lvl>
    <w:lvl w:ilvl="7">
      <w:start w:val="1"/>
      <w:numFmt w:val="decimal"/>
      <w:lvlText w:val="%1.%2.%3.%4.%5.%6.%7.%8."/>
      <w:lvlJc w:val="left"/>
      <w:pPr>
        <w:ind w:left="6120" w:hanging="1080"/>
      </w:pPr>
      <w:rPr>
        <w:rFonts w:ascii="Times New Roman" w:hAnsi="Times New Roman" w:cs="Times New Roman" w:hint="default"/>
      </w:rPr>
    </w:lvl>
    <w:lvl w:ilvl="8">
      <w:start w:val="1"/>
      <w:numFmt w:val="decimal"/>
      <w:lvlText w:val="%1.%2.%3.%4.%5.%6.%7.%8.%9."/>
      <w:lvlJc w:val="left"/>
      <w:pPr>
        <w:ind w:left="6840" w:hanging="1080"/>
      </w:pPr>
      <w:rPr>
        <w:rFonts w:ascii="Times New Roman" w:hAnsi="Times New Roman" w:cs="Times New Roman" w:hint="default"/>
      </w:rPr>
    </w:lvl>
  </w:abstractNum>
  <w:abstractNum w:abstractNumId="19" w15:restartNumberingAfterBreak="0">
    <w:nsid w:val="19AA56EA"/>
    <w:multiLevelType w:val="multilevel"/>
    <w:tmpl w:val="D2968622"/>
    <w:lvl w:ilvl="0">
      <w:start w:val="30"/>
      <w:numFmt w:val="decimal"/>
      <w:lvlText w:val="%1"/>
      <w:lvlJc w:val="left"/>
      <w:pPr>
        <w:ind w:left="375" w:hanging="375"/>
      </w:pPr>
      <w:rPr>
        <w:rFonts w:cs="Sylfaen" w:hint="default"/>
      </w:rPr>
    </w:lvl>
    <w:lvl w:ilvl="1">
      <w:start w:val="1"/>
      <w:numFmt w:val="decimal"/>
      <w:lvlText w:val="%1.%2"/>
      <w:lvlJc w:val="left"/>
      <w:pPr>
        <w:ind w:left="735" w:hanging="375"/>
      </w:pPr>
      <w:rPr>
        <w:rFonts w:cs="Sylfaen" w:hint="default"/>
        <w:b w:val="0"/>
      </w:rPr>
    </w:lvl>
    <w:lvl w:ilvl="2">
      <w:start w:val="1"/>
      <w:numFmt w:val="decimal"/>
      <w:lvlText w:val="%1.%2.%3"/>
      <w:lvlJc w:val="left"/>
      <w:pPr>
        <w:ind w:left="1095" w:hanging="375"/>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520" w:hanging="72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600" w:hanging="1080"/>
      </w:pPr>
      <w:rPr>
        <w:rFonts w:cs="Sylfaen" w:hint="default"/>
      </w:rPr>
    </w:lvl>
    <w:lvl w:ilvl="8">
      <w:start w:val="1"/>
      <w:numFmt w:val="decimal"/>
      <w:lvlText w:val="%1.%2.%3.%4.%5.%6.%7.%8.%9"/>
      <w:lvlJc w:val="left"/>
      <w:pPr>
        <w:ind w:left="3960" w:hanging="1080"/>
      </w:pPr>
      <w:rPr>
        <w:rFonts w:cs="Sylfaen" w:hint="default"/>
      </w:rPr>
    </w:lvl>
  </w:abstractNum>
  <w:abstractNum w:abstractNumId="20" w15:restartNumberingAfterBreak="0">
    <w:nsid w:val="1A1957C9"/>
    <w:multiLevelType w:val="multilevel"/>
    <w:tmpl w:val="6A907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720"/>
        </w:tabs>
        <w:ind w:left="720" w:hanging="36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080"/>
        </w:tabs>
        <w:ind w:left="1080" w:hanging="72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440"/>
        </w:tabs>
        <w:ind w:left="1440" w:hanging="1080"/>
      </w:pPr>
      <w:rPr>
        <w:rFonts w:hint="default"/>
      </w:rPr>
    </w:lvl>
  </w:abstractNum>
  <w:abstractNum w:abstractNumId="21" w15:restartNumberingAfterBreak="0">
    <w:nsid w:val="1CFA5063"/>
    <w:multiLevelType w:val="multilevel"/>
    <w:tmpl w:val="37A03FF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1CFD55C3"/>
    <w:multiLevelType w:val="hybridMultilevel"/>
    <w:tmpl w:val="155247F0"/>
    <w:lvl w:ilvl="0" w:tplc="4F920272">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15:restartNumberingAfterBreak="0">
    <w:nsid w:val="1FCC7A70"/>
    <w:multiLevelType w:val="hybridMultilevel"/>
    <w:tmpl w:val="00FAD228"/>
    <w:lvl w:ilvl="0" w:tplc="4C98D02E">
      <w:start w:val="301"/>
      <w:numFmt w:val="decimal"/>
      <w:lvlText w:val="%1"/>
      <w:lvlJc w:val="left"/>
      <w:pPr>
        <w:ind w:left="720" w:hanging="360"/>
      </w:pPr>
      <w:rPr>
        <w:rFonts w:hint="default"/>
        <w:b/>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7B1177"/>
    <w:multiLevelType w:val="multilevel"/>
    <w:tmpl w:val="8E106E2A"/>
    <w:lvl w:ilvl="0">
      <w:start w:val="12"/>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1"/>
      <w:numFmt w:val="decimal"/>
      <w:lvlText w:val="%1.%2.%3."/>
      <w:lvlJc w:val="left"/>
      <w:pPr>
        <w:ind w:left="720" w:hanging="720"/>
      </w:pPr>
      <w:rPr>
        <w:rFonts w:hint="default"/>
        <w:sz w:val="16"/>
        <w:szCs w:val="1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38B52D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3D140B6"/>
    <w:multiLevelType w:val="multilevel"/>
    <w:tmpl w:val="ADBC8010"/>
    <w:styleLink w:val="Style1"/>
    <w:lvl w:ilvl="0">
      <w:start w:val="1"/>
      <w:numFmt w:val="decimal"/>
      <w:lvlText w:val="%1."/>
      <w:lvlJc w:val="left"/>
      <w:pPr>
        <w:ind w:left="360" w:hanging="360"/>
      </w:pPr>
      <w:rPr>
        <w:rFonts w:ascii="Sylfaen" w:hAnsi="Sylfaen"/>
        <w:sz w:val="18"/>
      </w:rPr>
    </w:lvl>
    <w:lvl w:ilvl="1">
      <w:start w:val="1"/>
      <w:numFmt w:val="decimal"/>
      <w:lvlText w:val="%1.%2."/>
      <w:lvlJc w:val="left"/>
      <w:pPr>
        <w:ind w:left="792" w:hanging="432"/>
      </w:pPr>
      <w:rPr>
        <w:rFonts w:ascii="Sylfaen" w:hAnsi="Sylfaen" w:hint="default"/>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4F74A68"/>
    <w:multiLevelType w:val="multilevel"/>
    <w:tmpl w:val="6BBC8F6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8279A8"/>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29" w15:restartNumberingAfterBreak="0">
    <w:nsid w:val="2B0D5E5A"/>
    <w:multiLevelType w:val="multilevel"/>
    <w:tmpl w:val="D2823A72"/>
    <w:lvl w:ilvl="0">
      <w:start w:val="30"/>
      <w:numFmt w:val="decimal"/>
      <w:lvlText w:val="%1"/>
      <w:lvlJc w:val="left"/>
      <w:pPr>
        <w:ind w:left="360" w:hanging="360"/>
      </w:pPr>
      <w:rPr>
        <w:rFonts w:hint="default"/>
        <w:b/>
        <w:color w:val="000000"/>
        <w:u w:val="single"/>
      </w:rPr>
    </w:lvl>
    <w:lvl w:ilvl="1">
      <w:start w:val="1"/>
      <w:numFmt w:val="decimal"/>
      <w:lvlText w:val="%1.%2"/>
      <w:lvlJc w:val="left"/>
      <w:pPr>
        <w:ind w:left="360" w:hanging="360"/>
      </w:pPr>
      <w:rPr>
        <w:rFonts w:hint="default"/>
        <w:b/>
        <w:color w:val="000000"/>
        <w:u w:val="single"/>
      </w:rPr>
    </w:lvl>
    <w:lvl w:ilvl="2">
      <w:start w:val="1"/>
      <w:numFmt w:val="decimal"/>
      <w:lvlText w:val="%1.%2.%3"/>
      <w:lvlJc w:val="left"/>
      <w:pPr>
        <w:ind w:left="360" w:hanging="360"/>
      </w:pPr>
      <w:rPr>
        <w:rFonts w:hint="default"/>
        <w:b/>
        <w:color w:val="000000"/>
        <w:u w:val="single"/>
      </w:rPr>
    </w:lvl>
    <w:lvl w:ilvl="3">
      <w:start w:val="1"/>
      <w:numFmt w:val="decimal"/>
      <w:lvlText w:val="%1.%2.%3.%4"/>
      <w:lvlJc w:val="left"/>
      <w:pPr>
        <w:ind w:left="720" w:hanging="720"/>
      </w:pPr>
      <w:rPr>
        <w:rFonts w:hint="default"/>
        <w:b/>
        <w:color w:val="000000"/>
        <w:u w:val="single"/>
      </w:rPr>
    </w:lvl>
    <w:lvl w:ilvl="4">
      <w:start w:val="1"/>
      <w:numFmt w:val="decimal"/>
      <w:lvlText w:val="%1.%2.%3.%4.%5"/>
      <w:lvlJc w:val="left"/>
      <w:pPr>
        <w:ind w:left="720" w:hanging="720"/>
      </w:pPr>
      <w:rPr>
        <w:rFonts w:hint="default"/>
        <w:b/>
        <w:color w:val="000000"/>
        <w:u w:val="single"/>
      </w:rPr>
    </w:lvl>
    <w:lvl w:ilvl="5">
      <w:start w:val="1"/>
      <w:numFmt w:val="decimal"/>
      <w:lvlText w:val="%1.%2.%3.%4.%5.%6"/>
      <w:lvlJc w:val="left"/>
      <w:pPr>
        <w:ind w:left="720" w:hanging="720"/>
      </w:pPr>
      <w:rPr>
        <w:rFonts w:hint="default"/>
        <w:b/>
        <w:color w:val="000000"/>
        <w:u w:val="single"/>
      </w:rPr>
    </w:lvl>
    <w:lvl w:ilvl="6">
      <w:start w:val="1"/>
      <w:numFmt w:val="decimal"/>
      <w:lvlText w:val="%1.%2.%3.%4.%5.%6.%7"/>
      <w:lvlJc w:val="left"/>
      <w:pPr>
        <w:ind w:left="1080" w:hanging="1080"/>
      </w:pPr>
      <w:rPr>
        <w:rFonts w:hint="default"/>
        <w:b/>
        <w:color w:val="000000"/>
        <w:u w:val="single"/>
      </w:rPr>
    </w:lvl>
    <w:lvl w:ilvl="7">
      <w:start w:val="1"/>
      <w:numFmt w:val="decimal"/>
      <w:lvlText w:val="%1.%2.%3.%4.%5.%6.%7.%8"/>
      <w:lvlJc w:val="left"/>
      <w:pPr>
        <w:ind w:left="1080" w:hanging="1080"/>
      </w:pPr>
      <w:rPr>
        <w:rFonts w:hint="default"/>
        <w:b/>
        <w:color w:val="000000"/>
        <w:u w:val="single"/>
      </w:rPr>
    </w:lvl>
    <w:lvl w:ilvl="8">
      <w:start w:val="1"/>
      <w:numFmt w:val="decimal"/>
      <w:lvlText w:val="%1.%2.%3.%4.%5.%6.%7.%8.%9"/>
      <w:lvlJc w:val="left"/>
      <w:pPr>
        <w:ind w:left="1080" w:hanging="1080"/>
      </w:pPr>
      <w:rPr>
        <w:rFonts w:hint="default"/>
        <w:b/>
        <w:color w:val="000000"/>
        <w:u w:val="single"/>
      </w:rPr>
    </w:lvl>
  </w:abstractNum>
  <w:abstractNum w:abstractNumId="30" w15:restartNumberingAfterBreak="0">
    <w:nsid w:val="2BB86340"/>
    <w:multiLevelType w:val="hybridMultilevel"/>
    <w:tmpl w:val="08A626C4"/>
    <w:lvl w:ilvl="0" w:tplc="9EF8284C">
      <w:start w:val="1"/>
      <w:numFmt w:val="upperRoman"/>
      <w:pStyle w:val="Heading5"/>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A9724F"/>
    <w:multiLevelType w:val="multilevel"/>
    <w:tmpl w:val="97368884"/>
    <w:lvl w:ilvl="0">
      <w:start w:val="2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F0A612B"/>
    <w:multiLevelType w:val="multilevel"/>
    <w:tmpl w:val="EAEAD13E"/>
    <w:lvl w:ilvl="0">
      <w:start w:val="12"/>
      <w:numFmt w:val="decimal"/>
      <w:lvlText w:val="%1."/>
      <w:lvlJc w:val="left"/>
      <w:pPr>
        <w:ind w:left="650" w:hanging="650"/>
      </w:pPr>
      <w:rPr>
        <w:rFonts w:hint="default"/>
      </w:rPr>
    </w:lvl>
    <w:lvl w:ilvl="1">
      <w:start w:val="3"/>
      <w:numFmt w:val="decimal"/>
      <w:lvlText w:val="%1.%2."/>
      <w:lvlJc w:val="left"/>
      <w:pPr>
        <w:ind w:left="650" w:hanging="65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0197282"/>
    <w:multiLevelType w:val="multilevel"/>
    <w:tmpl w:val="1A6E5C4E"/>
    <w:numStyleLink w:val="LIST1"/>
  </w:abstractNum>
  <w:abstractNum w:abstractNumId="34" w15:restartNumberingAfterBreak="0">
    <w:nsid w:val="32DD0C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30B79B3"/>
    <w:multiLevelType w:val="multilevel"/>
    <w:tmpl w:val="32CAE248"/>
    <w:lvl w:ilvl="0">
      <w:start w:val="10"/>
      <w:numFmt w:val="decimal"/>
      <w:lvlText w:val="%1."/>
      <w:lvlJc w:val="left"/>
      <w:pPr>
        <w:ind w:left="360" w:hanging="360"/>
      </w:pPr>
      <w:rPr>
        <w:rFonts w:eastAsia="Calibri" w:hint="default"/>
      </w:rPr>
    </w:lvl>
    <w:lvl w:ilvl="1">
      <w:start w:val="6"/>
      <w:numFmt w:val="decimal"/>
      <w:lvlText w:val="%1.%2."/>
      <w:lvlJc w:val="left"/>
      <w:pPr>
        <w:ind w:left="1080" w:hanging="360"/>
      </w:pPr>
      <w:rPr>
        <w:rFonts w:eastAsia="Calibri" w:hint="default"/>
      </w:rPr>
    </w:lvl>
    <w:lvl w:ilvl="2">
      <w:start w:val="1"/>
      <w:numFmt w:val="decimal"/>
      <w:lvlText w:val="%1.%2.%3."/>
      <w:lvlJc w:val="left"/>
      <w:pPr>
        <w:ind w:left="1800" w:hanging="36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600" w:hanging="720"/>
      </w:pPr>
      <w:rPr>
        <w:rFonts w:eastAsia="Calibri" w:hint="default"/>
      </w:rPr>
    </w:lvl>
    <w:lvl w:ilvl="5">
      <w:start w:val="1"/>
      <w:numFmt w:val="decimal"/>
      <w:lvlText w:val="%1.%2.%3.%4.%5.%6."/>
      <w:lvlJc w:val="left"/>
      <w:pPr>
        <w:ind w:left="4320" w:hanging="720"/>
      </w:pPr>
      <w:rPr>
        <w:rFonts w:eastAsia="Calibri" w:hint="default"/>
      </w:rPr>
    </w:lvl>
    <w:lvl w:ilvl="6">
      <w:start w:val="1"/>
      <w:numFmt w:val="decimal"/>
      <w:lvlText w:val="%1.%2.%3.%4.%5.%6.%7."/>
      <w:lvlJc w:val="left"/>
      <w:pPr>
        <w:ind w:left="5400" w:hanging="1080"/>
      </w:pPr>
      <w:rPr>
        <w:rFonts w:eastAsia="Calibri" w:hint="default"/>
      </w:rPr>
    </w:lvl>
    <w:lvl w:ilvl="7">
      <w:start w:val="1"/>
      <w:numFmt w:val="decimal"/>
      <w:lvlText w:val="%1.%2.%3.%4.%5.%6.%7.%8."/>
      <w:lvlJc w:val="left"/>
      <w:pPr>
        <w:ind w:left="6120" w:hanging="1080"/>
      </w:pPr>
      <w:rPr>
        <w:rFonts w:eastAsia="Calibri" w:hint="default"/>
      </w:rPr>
    </w:lvl>
    <w:lvl w:ilvl="8">
      <w:start w:val="1"/>
      <w:numFmt w:val="decimal"/>
      <w:lvlText w:val="%1.%2.%3.%4.%5.%6.%7.%8.%9."/>
      <w:lvlJc w:val="left"/>
      <w:pPr>
        <w:ind w:left="6840" w:hanging="1080"/>
      </w:pPr>
      <w:rPr>
        <w:rFonts w:eastAsia="Calibri" w:hint="default"/>
      </w:rPr>
    </w:lvl>
  </w:abstractNum>
  <w:abstractNum w:abstractNumId="36" w15:restartNumberingAfterBreak="0">
    <w:nsid w:val="35134BAA"/>
    <w:multiLevelType w:val="multilevel"/>
    <w:tmpl w:val="099A967A"/>
    <w:lvl w:ilvl="0">
      <w:start w:val="29"/>
      <w:numFmt w:val="decimal"/>
      <w:lvlText w:val="%1"/>
      <w:lvlJc w:val="left"/>
      <w:pPr>
        <w:ind w:left="360" w:hanging="360"/>
      </w:pPr>
      <w:rPr>
        <w:rFonts w:asciiTheme="minorHAnsi" w:hAnsiTheme="minorHAnsi" w:cs="Sylfaen" w:hint="default"/>
        <w:b w:val="0"/>
      </w:rPr>
    </w:lvl>
    <w:lvl w:ilvl="1">
      <w:start w:val="1"/>
      <w:numFmt w:val="decimal"/>
      <w:lvlText w:val="%1.%2"/>
      <w:lvlJc w:val="left"/>
      <w:pPr>
        <w:ind w:left="720" w:hanging="360"/>
      </w:pPr>
      <w:rPr>
        <w:rFonts w:asciiTheme="minorHAnsi" w:hAnsiTheme="minorHAnsi" w:cs="Sylfaen" w:hint="default"/>
        <w:b w:val="0"/>
      </w:rPr>
    </w:lvl>
    <w:lvl w:ilvl="2">
      <w:start w:val="1"/>
      <w:numFmt w:val="decimal"/>
      <w:lvlText w:val="%1.%2.%3"/>
      <w:lvlJc w:val="left"/>
      <w:pPr>
        <w:ind w:left="1080" w:hanging="360"/>
      </w:pPr>
      <w:rPr>
        <w:rFonts w:asciiTheme="minorHAnsi" w:hAnsiTheme="minorHAnsi" w:cs="Sylfaen" w:hint="default"/>
        <w:b w:val="0"/>
      </w:rPr>
    </w:lvl>
    <w:lvl w:ilvl="3">
      <w:start w:val="1"/>
      <w:numFmt w:val="decimal"/>
      <w:lvlText w:val="%1.%2.%3.%4"/>
      <w:lvlJc w:val="left"/>
      <w:pPr>
        <w:ind w:left="1800" w:hanging="720"/>
      </w:pPr>
      <w:rPr>
        <w:rFonts w:asciiTheme="minorHAnsi" w:hAnsiTheme="minorHAnsi" w:cs="Sylfaen" w:hint="default"/>
        <w:b w:val="0"/>
      </w:rPr>
    </w:lvl>
    <w:lvl w:ilvl="4">
      <w:start w:val="1"/>
      <w:numFmt w:val="decimal"/>
      <w:lvlText w:val="%1.%2.%3.%4.%5"/>
      <w:lvlJc w:val="left"/>
      <w:pPr>
        <w:ind w:left="2160" w:hanging="720"/>
      </w:pPr>
      <w:rPr>
        <w:rFonts w:asciiTheme="minorHAnsi" w:hAnsiTheme="minorHAnsi" w:cs="Sylfaen" w:hint="default"/>
        <w:b w:val="0"/>
      </w:rPr>
    </w:lvl>
    <w:lvl w:ilvl="5">
      <w:start w:val="1"/>
      <w:numFmt w:val="decimal"/>
      <w:lvlText w:val="%1.%2.%3.%4.%5.%6"/>
      <w:lvlJc w:val="left"/>
      <w:pPr>
        <w:ind w:left="2520" w:hanging="720"/>
      </w:pPr>
      <w:rPr>
        <w:rFonts w:asciiTheme="minorHAnsi" w:hAnsiTheme="minorHAnsi" w:cs="Sylfaen" w:hint="default"/>
        <w:b w:val="0"/>
      </w:rPr>
    </w:lvl>
    <w:lvl w:ilvl="6">
      <w:start w:val="1"/>
      <w:numFmt w:val="decimal"/>
      <w:lvlText w:val="%1.%2.%3.%4.%5.%6.%7"/>
      <w:lvlJc w:val="left"/>
      <w:pPr>
        <w:ind w:left="3240" w:hanging="1080"/>
      </w:pPr>
      <w:rPr>
        <w:rFonts w:asciiTheme="minorHAnsi" w:hAnsiTheme="minorHAnsi" w:cs="Sylfaen" w:hint="default"/>
        <w:b w:val="0"/>
      </w:rPr>
    </w:lvl>
    <w:lvl w:ilvl="7">
      <w:start w:val="1"/>
      <w:numFmt w:val="decimal"/>
      <w:lvlText w:val="%1.%2.%3.%4.%5.%6.%7.%8"/>
      <w:lvlJc w:val="left"/>
      <w:pPr>
        <w:ind w:left="3600" w:hanging="1080"/>
      </w:pPr>
      <w:rPr>
        <w:rFonts w:asciiTheme="minorHAnsi" w:hAnsiTheme="minorHAnsi" w:cs="Sylfaen" w:hint="default"/>
        <w:b w:val="0"/>
      </w:rPr>
    </w:lvl>
    <w:lvl w:ilvl="8">
      <w:start w:val="1"/>
      <w:numFmt w:val="decimal"/>
      <w:lvlText w:val="%1.%2.%3.%4.%5.%6.%7.%8.%9"/>
      <w:lvlJc w:val="left"/>
      <w:pPr>
        <w:ind w:left="3960" w:hanging="1080"/>
      </w:pPr>
      <w:rPr>
        <w:rFonts w:asciiTheme="minorHAnsi" w:hAnsiTheme="minorHAnsi" w:cs="Sylfaen" w:hint="default"/>
        <w:b w:val="0"/>
      </w:rPr>
    </w:lvl>
  </w:abstractNum>
  <w:abstractNum w:abstractNumId="37" w15:restartNumberingAfterBreak="0">
    <w:nsid w:val="35AA779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3B697CAC"/>
    <w:multiLevelType w:val="multilevel"/>
    <w:tmpl w:val="6BF058DE"/>
    <w:lvl w:ilvl="0">
      <w:start w:val="7"/>
      <w:numFmt w:val="decimal"/>
      <w:lvlText w:val="%1"/>
      <w:lvlJc w:val="left"/>
      <w:pPr>
        <w:ind w:left="612" w:hanging="612"/>
      </w:pPr>
    </w:lvl>
    <w:lvl w:ilvl="1">
      <w:start w:val="1"/>
      <w:numFmt w:val="decimal"/>
      <w:lvlText w:val="%1.%2"/>
      <w:lvlJc w:val="left"/>
      <w:pPr>
        <w:ind w:left="612" w:hanging="612"/>
      </w:pPr>
    </w:lvl>
    <w:lvl w:ilvl="2">
      <w:start w:val="1"/>
      <w:numFmt w:val="decimal"/>
      <w:lvlText w:val="%1.%2.%3"/>
      <w:lvlJc w:val="left"/>
      <w:pPr>
        <w:ind w:left="720" w:hanging="720"/>
      </w:pPr>
    </w:lvl>
    <w:lvl w:ilvl="3">
      <w:start w:val="6"/>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405F4F43"/>
    <w:multiLevelType w:val="multilevel"/>
    <w:tmpl w:val="F50C6BC8"/>
    <w:lvl w:ilvl="0">
      <w:start w:val="12"/>
      <w:numFmt w:val="decimal"/>
      <w:lvlText w:val="%1."/>
      <w:lvlJc w:val="left"/>
      <w:pPr>
        <w:ind w:left="560" w:hanging="560"/>
      </w:pPr>
      <w:rPr>
        <w:rFonts w:cs="Sylfaen" w:hint="default"/>
        <w:sz w:val="16"/>
      </w:rPr>
    </w:lvl>
    <w:lvl w:ilvl="1">
      <w:start w:val="4"/>
      <w:numFmt w:val="decimal"/>
      <w:lvlText w:val="%1.%2."/>
      <w:lvlJc w:val="left"/>
      <w:pPr>
        <w:ind w:left="560" w:hanging="560"/>
      </w:pPr>
      <w:rPr>
        <w:rFonts w:cs="Sylfaen" w:hint="default"/>
        <w:sz w:val="16"/>
      </w:rPr>
    </w:lvl>
    <w:lvl w:ilvl="2">
      <w:start w:val="6"/>
      <w:numFmt w:val="decimal"/>
      <w:lvlText w:val="%1.%2.%3."/>
      <w:lvlJc w:val="left"/>
      <w:pPr>
        <w:ind w:left="560" w:hanging="560"/>
      </w:pPr>
      <w:rPr>
        <w:rFonts w:cs="Sylfaen" w:hint="default"/>
        <w:sz w:val="16"/>
      </w:rPr>
    </w:lvl>
    <w:lvl w:ilvl="3">
      <w:start w:val="1"/>
      <w:numFmt w:val="decimal"/>
      <w:lvlText w:val="%1.%2.%3.%4."/>
      <w:lvlJc w:val="left"/>
      <w:pPr>
        <w:ind w:left="560" w:hanging="560"/>
      </w:pPr>
      <w:rPr>
        <w:rFonts w:cs="Sylfaen" w:hint="default"/>
        <w:sz w:val="16"/>
      </w:rPr>
    </w:lvl>
    <w:lvl w:ilvl="4">
      <w:start w:val="1"/>
      <w:numFmt w:val="decimal"/>
      <w:lvlText w:val="%1.%2.%3.%4.%5."/>
      <w:lvlJc w:val="left"/>
      <w:pPr>
        <w:ind w:left="720" w:hanging="720"/>
      </w:pPr>
      <w:rPr>
        <w:rFonts w:cs="Sylfaen" w:hint="default"/>
        <w:sz w:val="16"/>
      </w:rPr>
    </w:lvl>
    <w:lvl w:ilvl="5">
      <w:start w:val="1"/>
      <w:numFmt w:val="decimal"/>
      <w:lvlText w:val="%1.%2.%3.%4.%5.%6."/>
      <w:lvlJc w:val="left"/>
      <w:pPr>
        <w:ind w:left="720" w:hanging="720"/>
      </w:pPr>
      <w:rPr>
        <w:rFonts w:cs="Sylfaen" w:hint="default"/>
        <w:sz w:val="16"/>
      </w:rPr>
    </w:lvl>
    <w:lvl w:ilvl="6">
      <w:start w:val="1"/>
      <w:numFmt w:val="decimal"/>
      <w:lvlText w:val="%1.%2.%3.%4.%5.%6.%7."/>
      <w:lvlJc w:val="left"/>
      <w:pPr>
        <w:ind w:left="720" w:hanging="720"/>
      </w:pPr>
      <w:rPr>
        <w:rFonts w:cs="Sylfaen" w:hint="default"/>
        <w:sz w:val="16"/>
      </w:rPr>
    </w:lvl>
    <w:lvl w:ilvl="7">
      <w:start w:val="1"/>
      <w:numFmt w:val="decimal"/>
      <w:lvlText w:val="%1.%2.%3.%4.%5.%6.%7.%8."/>
      <w:lvlJc w:val="left"/>
      <w:pPr>
        <w:ind w:left="720" w:hanging="720"/>
      </w:pPr>
      <w:rPr>
        <w:rFonts w:cs="Sylfaen" w:hint="default"/>
        <w:sz w:val="16"/>
      </w:rPr>
    </w:lvl>
    <w:lvl w:ilvl="8">
      <w:start w:val="1"/>
      <w:numFmt w:val="decimal"/>
      <w:lvlText w:val="%1.%2.%3.%4.%5.%6.%7.%8.%9."/>
      <w:lvlJc w:val="left"/>
      <w:pPr>
        <w:ind w:left="1080" w:hanging="1080"/>
      </w:pPr>
      <w:rPr>
        <w:rFonts w:cs="Sylfaen" w:hint="default"/>
        <w:sz w:val="16"/>
      </w:rPr>
    </w:lvl>
  </w:abstractNum>
  <w:abstractNum w:abstractNumId="40" w15:restartNumberingAfterBreak="0">
    <w:nsid w:val="44C739B1"/>
    <w:multiLevelType w:val="hybridMultilevel"/>
    <w:tmpl w:val="186A2200"/>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41" w15:restartNumberingAfterBreak="0">
    <w:nsid w:val="450D4CFE"/>
    <w:multiLevelType w:val="multilevel"/>
    <w:tmpl w:val="C85C1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460F766E"/>
    <w:multiLevelType w:val="multilevel"/>
    <w:tmpl w:val="0CD0DE48"/>
    <w:lvl w:ilvl="0">
      <w:start w:val="20"/>
      <w:numFmt w:val="decimal"/>
      <w:lvlText w:val="%1."/>
      <w:lvlJc w:val="left"/>
      <w:pPr>
        <w:ind w:left="555" w:hanging="555"/>
      </w:pPr>
      <w:rPr>
        <w:rFonts w:ascii="Sylfaen" w:hAnsi="Sylfaen" w:cs="Sylfaen" w:hint="default"/>
      </w:rPr>
    </w:lvl>
    <w:lvl w:ilvl="1">
      <w:start w:val="1"/>
      <w:numFmt w:val="decimal"/>
      <w:lvlText w:val="%1.%2."/>
      <w:lvlJc w:val="left"/>
      <w:pPr>
        <w:ind w:left="915" w:hanging="555"/>
      </w:pPr>
      <w:rPr>
        <w:rFonts w:ascii="Sylfaen" w:hAnsi="Sylfaen" w:cs="Sylfaen" w:hint="default"/>
        <w:b w:val="0"/>
        <w:color w:val="auto"/>
        <w:sz w:val="16"/>
        <w:szCs w:val="16"/>
      </w:rPr>
    </w:lvl>
    <w:lvl w:ilvl="2">
      <w:start w:val="1"/>
      <w:numFmt w:val="decimal"/>
      <w:lvlText w:val="%1.%2.%3."/>
      <w:lvlJc w:val="left"/>
      <w:pPr>
        <w:ind w:left="135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3240" w:hanging="144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4320" w:hanging="1800"/>
      </w:pPr>
      <w:rPr>
        <w:rFonts w:cs="Sylfaen" w:hint="default"/>
      </w:rPr>
    </w:lvl>
    <w:lvl w:ilvl="8">
      <w:start w:val="1"/>
      <w:numFmt w:val="decimal"/>
      <w:lvlText w:val="%1.%2.%3.%4.%5.%6.%7.%8.%9."/>
      <w:lvlJc w:val="left"/>
      <w:pPr>
        <w:ind w:left="4680" w:hanging="1800"/>
      </w:pPr>
      <w:rPr>
        <w:rFonts w:cs="Sylfaen" w:hint="default"/>
      </w:rPr>
    </w:lvl>
  </w:abstractNum>
  <w:abstractNum w:abstractNumId="43" w15:restartNumberingAfterBreak="0">
    <w:nsid w:val="4A85086A"/>
    <w:multiLevelType w:val="hybridMultilevel"/>
    <w:tmpl w:val="F2401050"/>
    <w:lvl w:ilvl="0" w:tplc="336E722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AC7DAC"/>
    <w:multiLevelType w:val="multilevel"/>
    <w:tmpl w:val="CBAC0C54"/>
    <w:lvl w:ilvl="0">
      <w:start w:val="1"/>
      <w:numFmt w:val="bullet"/>
      <w:lvlText w:val=""/>
      <w:lvlJc w:val="left"/>
      <w:pPr>
        <w:ind w:left="360" w:hanging="360"/>
      </w:pPr>
      <w:rPr>
        <w:rFonts w:ascii="Symbol" w:hAnsi="Symbol" w:hint="default"/>
        <w:b/>
        <w:bCs/>
      </w:rPr>
    </w:lvl>
    <w:lvl w:ilvl="1">
      <w:start w:val="1"/>
      <w:numFmt w:val="decimal"/>
      <w:lvlText w:val="%1.%2"/>
      <w:lvlJc w:val="left"/>
      <w:pPr>
        <w:ind w:left="810" w:hanging="360"/>
      </w:pPr>
      <w:rPr>
        <w:rFonts w:hint="default"/>
        <w:b/>
        <w:bCs/>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45" w15:restartNumberingAfterBreak="0">
    <w:nsid w:val="4CF34B63"/>
    <w:multiLevelType w:val="multilevel"/>
    <w:tmpl w:val="ADBC8010"/>
    <w:numStyleLink w:val="Style1"/>
  </w:abstractNum>
  <w:abstractNum w:abstractNumId="46" w15:restartNumberingAfterBreak="0">
    <w:nsid w:val="4EFF423B"/>
    <w:multiLevelType w:val="hybridMultilevel"/>
    <w:tmpl w:val="FA4CFA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32769E"/>
    <w:multiLevelType w:val="hybridMultilevel"/>
    <w:tmpl w:val="685270F4"/>
    <w:lvl w:ilvl="0" w:tplc="DB30581C">
      <w:start w:val="30"/>
      <w:numFmt w:val="decimal"/>
      <w:lvlText w:val="%1."/>
      <w:lvlJc w:val="left"/>
      <w:pPr>
        <w:ind w:left="720" w:hanging="360"/>
      </w:pPr>
      <w:rPr>
        <w:rFonts w:cs="Arial" w:hint="default"/>
        <w:b/>
        <w:sz w:val="16"/>
        <w:szCs w:val="16"/>
        <w:u w:val="none"/>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8" w15:restartNumberingAfterBreak="0">
    <w:nsid w:val="50482239"/>
    <w:multiLevelType w:val="multilevel"/>
    <w:tmpl w:val="1E482A94"/>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9" w15:restartNumberingAfterBreak="0">
    <w:nsid w:val="51783AB2"/>
    <w:multiLevelType w:val="multilevel"/>
    <w:tmpl w:val="FF60CA2C"/>
    <w:lvl w:ilvl="0">
      <w:start w:val="1"/>
      <w:numFmt w:val="decimal"/>
      <w:lvlText w:val="%1."/>
      <w:lvlJc w:val="left"/>
      <w:pPr>
        <w:tabs>
          <w:tab w:val="num" w:pos="720"/>
        </w:tabs>
        <w:ind w:left="720" w:hanging="360"/>
      </w:pPr>
      <w:rPr>
        <w:rFonts w:ascii="Sylfaen" w:hAnsi="Sylfaen" w:hint="default"/>
        <w:b/>
        <w:sz w:val="16"/>
        <w:szCs w:val="16"/>
      </w:rPr>
    </w:lvl>
    <w:lvl w:ilvl="1">
      <w:start w:val="1"/>
      <w:numFmt w:val="decimal"/>
      <w:isLgl/>
      <w:lvlText w:val="%1.%2"/>
      <w:lvlJc w:val="left"/>
      <w:pPr>
        <w:tabs>
          <w:tab w:val="num" w:pos="720"/>
        </w:tabs>
        <w:ind w:left="720" w:hanging="360"/>
      </w:pPr>
      <w:rPr>
        <w:rFonts w:ascii="Sylfaen" w:hAnsi="Sylfaen" w:hint="default"/>
        <w:b w:val="0"/>
        <w:sz w:val="16"/>
        <w:szCs w:val="16"/>
      </w:rPr>
    </w:lvl>
    <w:lvl w:ilvl="2">
      <w:start w:val="1"/>
      <w:numFmt w:val="decimal"/>
      <w:isLgl/>
      <w:lvlText w:val="%1.%2.%3"/>
      <w:lvlJc w:val="left"/>
      <w:pPr>
        <w:tabs>
          <w:tab w:val="num" w:pos="990"/>
        </w:tabs>
        <w:ind w:left="990" w:hanging="720"/>
      </w:pPr>
      <w:rPr>
        <w:rFonts w:ascii="Sylfaen" w:hAnsi="Sylfaen" w:hint="default"/>
        <w:b w:val="0"/>
        <w:sz w:val="16"/>
        <w:szCs w:val="16"/>
      </w:rPr>
    </w:lvl>
    <w:lvl w:ilvl="3">
      <w:start w:val="1"/>
      <w:numFmt w:val="decimal"/>
      <w:isLgl/>
      <w:lvlText w:val="%1.%2.%3.%4"/>
      <w:lvlJc w:val="left"/>
      <w:pPr>
        <w:tabs>
          <w:tab w:val="num" w:pos="1080"/>
        </w:tabs>
        <w:ind w:left="1080" w:hanging="720"/>
      </w:pPr>
      <w:rPr>
        <w:rFonts w:ascii="Sylfaen" w:hAnsi="Sylfaen" w:hint="default"/>
        <w:b w:val="0"/>
        <w:sz w:val="16"/>
        <w:szCs w:val="1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0" w15:restartNumberingAfterBreak="0">
    <w:nsid w:val="51B95CB4"/>
    <w:multiLevelType w:val="multilevel"/>
    <w:tmpl w:val="923EDB84"/>
    <w:lvl w:ilvl="0">
      <w:start w:val="21"/>
      <w:numFmt w:val="decimal"/>
      <w:lvlText w:val="%1."/>
      <w:lvlJc w:val="left"/>
      <w:pPr>
        <w:ind w:left="795" w:hanging="525"/>
      </w:pPr>
      <w:rPr>
        <w:rFonts w:hint="default"/>
      </w:rPr>
    </w:lvl>
    <w:lvl w:ilvl="1">
      <w:start w:val="1"/>
      <w:numFmt w:val="decimal"/>
      <w:lvlText w:val="%1.%2."/>
      <w:lvlJc w:val="left"/>
      <w:pPr>
        <w:ind w:left="525" w:hanging="525"/>
      </w:pPr>
      <w:rPr>
        <w:rFonts w:hint="default"/>
        <w:b w:val="0"/>
        <w:i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2070" w:hanging="720"/>
      </w:pPr>
      <w:rPr>
        <w:rFonts w:hint="default"/>
      </w:rPr>
    </w:lvl>
    <w:lvl w:ilvl="4">
      <w:start w:val="1"/>
      <w:numFmt w:val="decimal"/>
      <w:lvlText w:val="%1.%2.%3.%4.%5."/>
      <w:lvlJc w:val="left"/>
      <w:pPr>
        <w:ind w:left="2790"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590" w:hanging="1800"/>
      </w:pPr>
      <w:rPr>
        <w:rFonts w:hint="default"/>
      </w:rPr>
    </w:lvl>
    <w:lvl w:ilvl="8">
      <w:start w:val="1"/>
      <w:numFmt w:val="decimal"/>
      <w:lvlText w:val="%1.%2.%3.%4.%5.%6.%7.%8.%9."/>
      <w:lvlJc w:val="left"/>
      <w:pPr>
        <w:ind w:left="4950" w:hanging="1800"/>
      </w:pPr>
      <w:rPr>
        <w:rFonts w:hint="default"/>
      </w:rPr>
    </w:lvl>
  </w:abstractNum>
  <w:abstractNum w:abstractNumId="51" w15:restartNumberingAfterBreak="0">
    <w:nsid w:val="52222620"/>
    <w:multiLevelType w:val="multilevel"/>
    <w:tmpl w:val="C5F4CD00"/>
    <w:lvl w:ilvl="0">
      <w:start w:val="2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23B704E"/>
    <w:multiLevelType w:val="multilevel"/>
    <w:tmpl w:val="6082B258"/>
    <w:lvl w:ilvl="0">
      <w:start w:val="15"/>
      <w:numFmt w:val="decimal"/>
      <w:lvlText w:val="%1"/>
      <w:lvlJc w:val="left"/>
      <w:pPr>
        <w:ind w:left="456" w:hanging="456"/>
      </w:pPr>
    </w:lvl>
    <w:lvl w:ilvl="1">
      <w:start w:val="4"/>
      <w:numFmt w:val="decimal"/>
      <w:lvlText w:val="%1.%2"/>
      <w:lvlJc w:val="left"/>
      <w:pPr>
        <w:ind w:left="456" w:hanging="45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532B61FE"/>
    <w:multiLevelType w:val="multilevel"/>
    <w:tmpl w:val="49C0A06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4" w15:restartNumberingAfterBreak="0">
    <w:nsid w:val="54923690"/>
    <w:multiLevelType w:val="hybridMultilevel"/>
    <w:tmpl w:val="D2D6F974"/>
    <w:lvl w:ilvl="0" w:tplc="6E44B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3977E3"/>
    <w:multiLevelType w:val="multilevel"/>
    <w:tmpl w:val="3774DCA8"/>
    <w:lvl w:ilvl="0">
      <w:start w:val="25"/>
      <w:numFmt w:val="decimal"/>
      <w:lvlText w:val="%1"/>
      <w:lvlJc w:val="left"/>
      <w:pPr>
        <w:ind w:left="600" w:hanging="600"/>
      </w:pPr>
      <w:rPr>
        <w:rFonts w:cs="Sylfaen" w:hint="default"/>
        <w:b w:val="0"/>
      </w:rPr>
    </w:lvl>
    <w:lvl w:ilvl="1">
      <w:start w:val="3"/>
      <w:numFmt w:val="decimal"/>
      <w:lvlText w:val="%1.%2"/>
      <w:lvlJc w:val="left"/>
      <w:pPr>
        <w:ind w:left="375" w:hanging="600"/>
      </w:pPr>
      <w:rPr>
        <w:rFonts w:cs="Sylfaen" w:hint="default"/>
        <w:b w:val="0"/>
      </w:rPr>
    </w:lvl>
    <w:lvl w:ilvl="2">
      <w:start w:val="2"/>
      <w:numFmt w:val="decimal"/>
      <w:lvlText w:val="%1.%2.%3"/>
      <w:lvlJc w:val="left"/>
      <w:pPr>
        <w:ind w:left="270" w:hanging="720"/>
      </w:pPr>
      <w:rPr>
        <w:rFonts w:cs="Sylfaen" w:hint="default"/>
        <w:b w:val="0"/>
      </w:rPr>
    </w:lvl>
    <w:lvl w:ilvl="3">
      <w:start w:val="1"/>
      <w:numFmt w:val="decimal"/>
      <w:lvlText w:val="%1.%2.%3.%4"/>
      <w:lvlJc w:val="left"/>
      <w:pPr>
        <w:ind w:left="45" w:hanging="720"/>
      </w:pPr>
      <w:rPr>
        <w:rFonts w:cs="Sylfaen" w:hint="default"/>
        <w:b w:val="0"/>
      </w:rPr>
    </w:lvl>
    <w:lvl w:ilvl="4">
      <w:start w:val="1"/>
      <w:numFmt w:val="decimal"/>
      <w:lvlText w:val="%1.%2.%3.%4.%5"/>
      <w:lvlJc w:val="left"/>
      <w:pPr>
        <w:ind w:left="180" w:hanging="1080"/>
      </w:pPr>
      <w:rPr>
        <w:rFonts w:cs="Sylfaen" w:hint="default"/>
        <w:b w:val="0"/>
      </w:rPr>
    </w:lvl>
    <w:lvl w:ilvl="5">
      <w:start w:val="1"/>
      <w:numFmt w:val="decimal"/>
      <w:lvlText w:val="%1.%2.%3.%4.%5.%6"/>
      <w:lvlJc w:val="left"/>
      <w:pPr>
        <w:ind w:left="-45" w:hanging="1080"/>
      </w:pPr>
      <w:rPr>
        <w:rFonts w:cs="Sylfaen" w:hint="default"/>
        <w:b w:val="0"/>
      </w:rPr>
    </w:lvl>
    <w:lvl w:ilvl="6">
      <w:start w:val="1"/>
      <w:numFmt w:val="decimal"/>
      <w:lvlText w:val="%1.%2.%3.%4.%5.%6.%7"/>
      <w:lvlJc w:val="left"/>
      <w:pPr>
        <w:ind w:left="90" w:hanging="1440"/>
      </w:pPr>
      <w:rPr>
        <w:rFonts w:cs="Sylfaen" w:hint="default"/>
        <w:b w:val="0"/>
      </w:rPr>
    </w:lvl>
    <w:lvl w:ilvl="7">
      <w:start w:val="1"/>
      <w:numFmt w:val="decimal"/>
      <w:lvlText w:val="%1.%2.%3.%4.%5.%6.%7.%8"/>
      <w:lvlJc w:val="left"/>
      <w:pPr>
        <w:ind w:left="-135" w:hanging="1440"/>
      </w:pPr>
      <w:rPr>
        <w:rFonts w:cs="Sylfaen" w:hint="default"/>
        <w:b w:val="0"/>
      </w:rPr>
    </w:lvl>
    <w:lvl w:ilvl="8">
      <w:start w:val="1"/>
      <w:numFmt w:val="decimal"/>
      <w:lvlText w:val="%1.%2.%3.%4.%5.%6.%7.%8.%9"/>
      <w:lvlJc w:val="left"/>
      <w:pPr>
        <w:ind w:left="0" w:hanging="1800"/>
      </w:pPr>
      <w:rPr>
        <w:rFonts w:cs="Sylfaen" w:hint="default"/>
        <w:b w:val="0"/>
      </w:rPr>
    </w:lvl>
  </w:abstractNum>
  <w:abstractNum w:abstractNumId="56" w15:restartNumberingAfterBreak="0">
    <w:nsid w:val="57E95822"/>
    <w:multiLevelType w:val="multilevel"/>
    <w:tmpl w:val="9FBA2710"/>
    <w:lvl w:ilvl="0">
      <w:start w:val="12"/>
      <w:numFmt w:val="decimal"/>
      <w:lvlText w:val="%1."/>
      <w:lvlJc w:val="left"/>
      <w:pPr>
        <w:ind w:left="560" w:hanging="560"/>
      </w:pPr>
      <w:rPr>
        <w:rFonts w:cs="Sylfaen" w:hint="default"/>
        <w:sz w:val="16"/>
      </w:rPr>
    </w:lvl>
    <w:lvl w:ilvl="1">
      <w:start w:val="2"/>
      <w:numFmt w:val="decimal"/>
      <w:lvlText w:val="%1.%2."/>
      <w:lvlJc w:val="left"/>
      <w:pPr>
        <w:ind w:left="650" w:hanging="560"/>
      </w:pPr>
      <w:rPr>
        <w:rFonts w:cs="Sylfaen" w:hint="default"/>
        <w:sz w:val="16"/>
      </w:rPr>
    </w:lvl>
    <w:lvl w:ilvl="2">
      <w:start w:val="6"/>
      <w:numFmt w:val="decimal"/>
      <w:lvlText w:val="%1.%2.%3."/>
      <w:lvlJc w:val="left"/>
      <w:pPr>
        <w:ind w:left="740" w:hanging="560"/>
      </w:pPr>
      <w:rPr>
        <w:rFonts w:cs="Sylfaen" w:hint="default"/>
        <w:sz w:val="16"/>
      </w:rPr>
    </w:lvl>
    <w:lvl w:ilvl="3">
      <w:start w:val="1"/>
      <w:numFmt w:val="decimal"/>
      <w:lvlText w:val="%1.%2.%3.%4."/>
      <w:lvlJc w:val="left"/>
      <w:pPr>
        <w:ind w:left="830" w:hanging="560"/>
      </w:pPr>
      <w:rPr>
        <w:rFonts w:cs="Sylfaen" w:hint="default"/>
        <w:sz w:val="16"/>
      </w:rPr>
    </w:lvl>
    <w:lvl w:ilvl="4">
      <w:start w:val="1"/>
      <w:numFmt w:val="decimal"/>
      <w:lvlText w:val="%1.%2.%3.%4.%5."/>
      <w:lvlJc w:val="left"/>
      <w:pPr>
        <w:ind w:left="1080" w:hanging="720"/>
      </w:pPr>
      <w:rPr>
        <w:rFonts w:cs="Sylfaen" w:hint="default"/>
        <w:sz w:val="16"/>
      </w:rPr>
    </w:lvl>
    <w:lvl w:ilvl="5">
      <w:start w:val="1"/>
      <w:numFmt w:val="decimal"/>
      <w:lvlText w:val="%1.%2.%3.%4.%5.%6."/>
      <w:lvlJc w:val="left"/>
      <w:pPr>
        <w:ind w:left="1170" w:hanging="720"/>
      </w:pPr>
      <w:rPr>
        <w:rFonts w:cs="Sylfaen" w:hint="default"/>
        <w:sz w:val="16"/>
      </w:rPr>
    </w:lvl>
    <w:lvl w:ilvl="6">
      <w:start w:val="1"/>
      <w:numFmt w:val="decimal"/>
      <w:lvlText w:val="%1.%2.%3.%4.%5.%6.%7."/>
      <w:lvlJc w:val="left"/>
      <w:pPr>
        <w:ind w:left="1260" w:hanging="720"/>
      </w:pPr>
      <w:rPr>
        <w:rFonts w:cs="Sylfaen" w:hint="default"/>
        <w:sz w:val="16"/>
      </w:rPr>
    </w:lvl>
    <w:lvl w:ilvl="7">
      <w:start w:val="1"/>
      <w:numFmt w:val="decimal"/>
      <w:lvlText w:val="%1.%2.%3.%4.%5.%6.%7.%8."/>
      <w:lvlJc w:val="left"/>
      <w:pPr>
        <w:ind w:left="1350" w:hanging="720"/>
      </w:pPr>
      <w:rPr>
        <w:rFonts w:cs="Sylfaen" w:hint="default"/>
        <w:sz w:val="16"/>
      </w:rPr>
    </w:lvl>
    <w:lvl w:ilvl="8">
      <w:start w:val="1"/>
      <w:numFmt w:val="decimal"/>
      <w:lvlText w:val="%1.%2.%3.%4.%5.%6.%7.%8.%9."/>
      <w:lvlJc w:val="left"/>
      <w:pPr>
        <w:ind w:left="1800" w:hanging="1080"/>
      </w:pPr>
      <w:rPr>
        <w:rFonts w:cs="Sylfaen" w:hint="default"/>
        <w:sz w:val="16"/>
      </w:rPr>
    </w:lvl>
  </w:abstractNum>
  <w:abstractNum w:abstractNumId="57" w15:restartNumberingAfterBreak="0">
    <w:nsid w:val="59723E13"/>
    <w:multiLevelType w:val="multilevel"/>
    <w:tmpl w:val="1A6E5C4E"/>
    <w:styleLink w:val="LIST1"/>
    <w:lvl w:ilvl="0">
      <w:start w:val="1"/>
      <w:numFmt w:val="decimal"/>
      <w:lvlText w:val="%1."/>
      <w:lvlJc w:val="left"/>
      <w:pPr>
        <w:ind w:left="360" w:hanging="360"/>
      </w:pPr>
      <w:rPr>
        <w:rFonts w:ascii="Sylfaen" w:hAnsi="Sylfaen"/>
        <w:b w:val="0"/>
        <w:sz w:val="18"/>
      </w:rPr>
    </w:lvl>
    <w:lvl w:ilvl="1">
      <w:start w:val="1"/>
      <w:numFmt w:val="decimal"/>
      <w:lvlText w:val="%1.%2."/>
      <w:lvlJc w:val="left"/>
      <w:pPr>
        <w:ind w:left="792" w:hanging="432"/>
      </w:pPr>
      <w:rPr>
        <w:rFonts w:ascii="Sylfaen" w:hAnsi="Sylfaen" w:hint="default"/>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B977ACC"/>
    <w:multiLevelType w:val="hybridMultilevel"/>
    <w:tmpl w:val="4FC00196"/>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9" w15:restartNumberingAfterBreak="0">
    <w:nsid w:val="5C4C2A63"/>
    <w:multiLevelType w:val="multilevel"/>
    <w:tmpl w:val="AAF02316"/>
    <w:lvl w:ilvl="0">
      <w:start w:val="29"/>
      <w:numFmt w:val="decimal"/>
      <w:lvlText w:val="%1."/>
      <w:lvlJc w:val="left"/>
      <w:pPr>
        <w:ind w:left="440" w:hanging="440"/>
      </w:pPr>
      <w:rPr>
        <w:rFonts w:ascii="Sylfaen" w:hAnsi="Sylfaen" w:cs="Times New Roman" w:hint="default"/>
        <w:color w:val="auto"/>
      </w:rPr>
    </w:lvl>
    <w:lvl w:ilvl="1">
      <w:start w:val="1"/>
      <w:numFmt w:val="decimal"/>
      <w:lvlText w:val="%1.%2."/>
      <w:lvlJc w:val="left"/>
      <w:pPr>
        <w:ind w:left="800" w:hanging="440"/>
      </w:pPr>
      <w:rPr>
        <w:rFonts w:ascii="Sylfaen" w:hAnsi="Sylfaen" w:cs="Times New Roman" w:hint="default"/>
        <w:color w:val="auto"/>
      </w:rPr>
    </w:lvl>
    <w:lvl w:ilvl="2">
      <w:start w:val="1"/>
      <w:numFmt w:val="decimal"/>
      <w:lvlText w:val="%1.%2.%3."/>
      <w:lvlJc w:val="left"/>
      <w:pPr>
        <w:ind w:left="1160" w:hanging="440"/>
      </w:pPr>
      <w:rPr>
        <w:rFonts w:ascii="Sylfaen" w:hAnsi="Sylfaen" w:cs="Times New Roman" w:hint="default"/>
        <w:color w:val="auto"/>
      </w:rPr>
    </w:lvl>
    <w:lvl w:ilvl="3">
      <w:start w:val="1"/>
      <w:numFmt w:val="decimal"/>
      <w:lvlText w:val="%1.%2.%3.%4."/>
      <w:lvlJc w:val="left"/>
      <w:pPr>
        <w:ind w:left="1800" w:hanging="720"/>
      </w:pPr>
      <w:rPr>
        <w:rFonts w:ascii="Sylfaen" w:hAnsi="Sylfaen" w:cs="Times New Roman" w:hint="default"/>
        <w:color w:val="auto"/>
      </w:rPr>
    </w:lvl>
    <w:lvl w:ilvl="4">
      <w:start w:val="1"/>
      <w:numFmt w:val="decimal"/>
      <w:lvlText w:val="%1.%2.%3.%4.%5."/>
      <w:lvlJc w:val="left"/>
      <w:pPr>
        <w:ind w:left="2160" w:hanging="720"/>
      </w:pPr>
      <w:rPr>
        <w:rFonts w:ascii="Sylfaen" w:hAnsi="Sylfaen" w:cs="Times New Roman" w:hint="default"/>
        <w:color w:val="auto"/>
      </w:rPr>
    </w:lvl>
    <w:lvl w:ilvl="5">
      <w:start w:val="1"/>
      <w:numFmt w:val="decimal"/>
      <w:lvlText w:val="%1.%2.%3.%4.%5.%6."/>
      <w:lvlJc w:val="left"/>
      <w:pPr>
        <w:ind w:left="2520" w:hanging="720"/>
      </w:pPr>
      <w:rPr>
        <w:rFonts w:ascii="Sylfaen" w:hAnsi="Sylfaen" w:cs="Times New Roman" w:hint="default"/>
        <w:color w:val="auto"/>
      </w:rPr>
    </w:lvl>
    <w:lvl w:ilvl="6">
      <w:start w:val="1"/>
      <w:numFmt w:val="decimal"/>
      <w:lvlText w:val="%1.%2.%3.%4.%5.%6.%7."/>
      <w:lvlJc w:val="left"/>
      <w:pPr>
        <w:ind w:left="3240" w:hanging="1080"/>
      </w:pPr>
      <w:rPr>
        <w:rFonts w:ascii="Sylfaen" w:hAnsi="Sylfaen" w:cs="Times New Roman" w:hint="default"/>
        <w:color w:val="auto"/>
      </w:rPr>
    </w:lvl>
    <w:lvl w:ilvl="7">
      <w:start w:val="1"/>
      <w:numFmt w:val="decimal"/>
      <w:lvlText w:val="%1.%2.%3.%4.%5.%6.%7.%8."/>
      <w:lvlJc w:val="left"/>
      <w:pPr>
        <w:ind w:left="3600" w:hanging="1080"/>
      </w:pPr>
      <w:rPr>
        <w:rFonts w:ascii="Sylfaen" w:hAnsi="Sylfaen" w:cs="Times New Roman" w:hint="default"/>
        <w:color w:val="auto"/>
      </w:rPr>
    </w:lvl>
    <w:lvl w:ilvl="8">
      <w:start w:val="1"/>
      <w:numFmt w:val="decimal"/>
      <w:lvlText w:val="%1.%2.%3.%4.%5.%6.%7.%8.%9."/>
      <w:lvlJc w:val="left"/>
      <w:pPr>
        <w:ind w:left="3960" w:hanging="1080"/>
      </w:pPr>
      <w:rPr>
        <w:rFonts w:ascii="Sylfaen" w:hAnsi="Sylfaen" w:cs="Times New Roman" w:hint="default"/>
        <w:color w:val="auto"/>
      </w:rPr>
    </w:lvl>
  </w:abstractNum>
  <w:abstractNum w:abstractNumId="60" w15:restartNumberingAfterBreak="0">
    <w:nsid w:val="62AA4F3C"/>
    <w:multiLevelType w:val="hybridMultilevel"/>
    <w:tmpl w:val="E8B86E3A"/>
    <w:lvl w:ilvl="0" w:tplc="2802218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D206B4"/>
    <w:multiLevelType w:val="multilevel"/>
    <w:tmpl w:val="0409001F"/>
    <w:styleLink w:val="111111"/>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TOC4"/>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67E34CCE"/>
    <w:multiLevelType w:val="multilevel"/>
    <w:tmpl w:val="9C84050C"/>
    <w:lvl w:ilvl="0">
      <w:start w:val="24"/>
      <w:numFmt w:val="decimal"/>
      <w:lvlText w:val="%1."/>
      <w:lvlJc w:val="left"/>
      <w:pPr>
        <w:ind w:left="555" w:hanging="555"/>
      </w:pPr>
      <w:rPr>
        <w:rFonts w:hint="default"/>
      </w:rPr>
    </w:lvl>
    <w:lvl w:ilvl="1">
      <w:start w:val="1"/>
      <w:numFmt w:val="decimal"/>
      <w:lvlText w:val="%1.%2."/>
      <w:lvlJc w:val="left"/>
      <w:pPr>
        <w:ind w:left="780" w:hanging="55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63" w15:restartNumberingAfterBreak="0">
    <w:nsid w:val="68C7714D"/>
    <w:multiLevelType w:val="multilevel"/>
    <w:tmpl w:val="BE02E9C2"/>
    <w:lvl w:ilvl="0">
      <w:start w:val="7"/>
      <w:numFmt w:val="decimal"/>
      <w:lvlText w:val="%1."/>
      <w:lvlJc w:val="left"/>
      <w:pPr>
        <w:tabs>
          <w:tab w:val="num" w:pos="720"/>
        </w:tabs>
        <w:ind w:left="720" w:hanging="360"/>
      </w:pPr>
      <w:rPr>
        <w:rFonts w:ascii="Sylfaen" w:hAnsi="Sylfaen" w:hint="default"/>
        <w:b/>
        <w:sz w:val="18"/>
        <w:szCs w:val="18"/>
      </w:rPr>
    </w:lvl>
    <w:lvl w:ilvl="1">
      <w:start w:val="1"/>
      <w:numFmt w:val="decimal"/>
      <w:isLgl/>
      <w:lvlText w:val="%1.%2"/>
      <w:lvlJc w:val="left"/>
      <w:pPr>
        <w:tabs>
          <w:tab w:val="num" w:pos="720"/>
        </w:tabs>
        <w:ind w:left="720" w:hanging="360"/>
      </w:pPr>
      <w:rPr>
        <w:rFonts w:ascii="Sylfaen" w:hAnsi="Sylfaen" w:hint="default"/>
        <w:b w:val="0"/>
      </w:rPr>
    </w:lvl>
    <w:lvl w:ilvl="2">
      <w:start w:val="1"/>
      <w:numFmt w:val="decimal"/>
      <w:isLgl/>
      <w:lvlText w:val="%1.%2.%3"/>
      <w:lvlJc w:val="left"/>
      <w:pPr>
        <w:tabs>
          <w:tab w:val="num" w:pos="720"/>
        </w:tabs>
        <w:ind w:left="720" w:hanging="720"/>
      </w:pPr>
      <w:rPr>
        <w:rFonts w:ascii="Sylfaen" w:hAnsi="Sylfaen" w:hint="default"/>
        <w:b w:val="0"/>
      </w:rPr>
    </w:lvl>
    <w:lvl w:ilvl="3">
      <w:start w:val="1"/>
      <w:numFmt w:val="decimal"/>
      <w:isLgl/>
      <w:lvlText w:val="%1.%2.%3.%4"/>
      <w:lvlJc w:val="left"/>
      <w:pPr>
        <w:tabs>
          <w:tab w:val="num" w:pos="720"/>
        </w:tabs>
        <w:ind w:left="720" w:hanging="720"/>
      </w:pPr>
      <w:rPr>
        <w:rFonts w:ascii="Sylfaen" w:hAnsi="Sylfaen" w:hint="default"/>
        <w:b w:val="0"/>
        <w:sz w:val="16"/>
        <w:szCs w:val="1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4" w15:restartNumberingAfterBreak="0">
    <w:nsid w:val="69BC3190"/>
    <w:multiLevelType w:val="multilevel"/>
    <w:tmpl w:val="2ADE0F22"/>
    <w:lvl w:ilvl="0">
      <w:start w:val="13"/>
      <w:numFmt w:val="decimal"/>
      <w:lvlText w:val="%1"/>
      <w:lvlJc w:val="left"/>
      <w:pPr>
        <w:ind w:left="450" w:hanging="450"/>
      </w:pPr>
    </w:lvl>
    <w:lvl w:ilvl="1">
      <w:start w:val="1"/>
      <w:numFmt w:val="decimal"/>
      <w:lvlText w:val="%1.%2"/>
      <w:lvlJc w:val="left"/>
      <w:pPr>
        <w:ind w:left="630" w:hanging="450"/>
      </w:pPr>
    </w:lvl>
    <w:lvl w:ilvl="2">
      <w:start w:val="2"/>
      <w:numFmt w:val="decimal"/>
      <w:lvlText w:val="%1.%2.%3"/>
      <w:lvlJc w:val="left"/>
      <w:pPr>
        <w:ind w:left="810" w:hanging="45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340" w:hanging="1080"/>
      </w:pPr>
    </w:lvl>
    <w:lvl w:ilvl="8">
      <w:start w:val="1"/>
      <w:numFmt w:val="decimal"/>
      <w:lvlText w:val="%1.%2.%3.%4.%5.%6.%7.%8.%9"/>
      <w:lvlJc w:val="left"/>
      <w:pPr>
        <w:ind w:left="2880" w:hanging="1440"/>
      </w:pPr>
    </w:lvl>
  </w:abstractNum>
  <w:abstractNum w:abstractNumId="65" w15:restartNumberingAfterBreak="0">
    <w:nsid w:val="6E62790F"/>
    <w:multiLevelType w:val="multilevel"/>
    <w:tmpl w:val="1E3AE19A"/>
    <w:lvl w:ilvl="0">
      <w:start w:val="31"/>
      <w:numFmt w:val="decimal"/>
      <w:lvlText w:val="%1"/>
      <w:lvlJc w:val="left"/>
      <w:pPr>
        <w:ind w:left="375" w:hanging="375"/>
      </w:pPr>
      <w:rPr>
        <w:rFonts w:cs="Sylfaen" w:hint="default"/>
      </w:rPr>
    </w:lvl>
    <w:lvl w:ilvl="1">
      <w:start w:val="1"/>
      <w:numFmt w:val="decimal"/>
      <w:lvlText w:val="%1.%2"/>
      <w:lvlJc w:val="left"/>
      <w:pPr>
        <w:ind w:left="735" w:hanging="375"/>
      </w:pPr>
      <w:rPr>
        <w:rFonts w:cs="Sylfaen" w:hint="default"/>
      </w:rPr>
    </w:lvl>
    <w:lvl w:ilvl="2">
      <w:start w:val="1"/>
      <w:numFmt w:val="decimal"/>
      <w:lvlText w:val="%1.%2.%3"/>
      <w:lvlJc w:val="left"/>
      <w:pPr>
        <w:ind w:left="915" w:hanging="375"/>
      </w:pPr>
      <w:rPr>
        <w:rFonts w:cs="Sylfaen" w:hint="default"/>
        <w:sz w:val="16"/>
        <w:szCs w:val="16"/>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520" w:hanging="72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600" w:hanging="1080"/>
      </w:pPr>
      <w:rPr>
        <w:rFonts w:cs="Sylfaen" w:hint="default"/>
      </w:rPr>
    </w:lvl>
    <w:lvl w:ilvl="8">
      <w:start w:val="1"/>
      <w:numFmt w:val="decimal"/>
      <w:lvlText w:val="%1.%2.%3.%4.%5.%6.%7.%8.%9"/>
      <w:lvlJc w:val="left"/>
      <w:pPr>
        <w:ind w:left="3960" w:hanging="1080"/>
      </w:pPr>
      <w:rPr>
        <w:rFonts w:cs="Sylfaen" w:hint="default"/>
      </w:rPr>
    </w:lvl>
  </w:abstractNum>
  <w:abstractNum w:abstractNumId="66" w15:restartNumberingAfterBreak="0">
    <w:nsid w:val="6EA73BAA"/>
    <w:multiLevelType w:val="multilevel"/>
    <w:tmpl w:val="0409001F"/>
    <w:numStyleLink w:val="111111"/>
  </w:abstractNum>
  <w:abstractNum w:abstractNumId="67" w15:restartNumberingAfterBreak="0">
    <w:nsid w:val="70F0029C"/>
    <w:multiLevelType w:val="hybridMultilevel"/>
    <w:tmpl w:val="623AACFE"/>
    <w:lvl w:ilvl="0" w:tplc="049AF8C0">
      <w:start w:val="1"/>
      <w:numFmt w:val="decimal"/>
      <w:lvlText w:val="%1)"/>
      <w:lvlJc w:val="left"/>
      <w:pPr>
        <w:ind w:left="907" w:hanging="360"/>
      </w:pPr>
      <w:rPr>
        <w:rFonts w:ascii="Sylfaen" w:eastAsia="Times New Roman" w:hAnsi="Sylfaen" w:cs="Sylfaen"/>
      </w:rPr>
    </w:lvl>
    <w:lvl w:ilvl="1" w:tplc="04370019" w:tentative="1">
      <w:start w:val="1"/>
      <w:numFmt w:val="lowerLetter"/>
      <w:lvlText w:val="%2."/>
      <w:lvlJc w:val="left"/>
      <w:pPr>
        <w:ind w:left="1627" w:hanging="360"/>
      </w:pPr>
    </w:lvl>
    <w:lvl w:ilvl="2" w:tplc="0437001B" w:tentative="1">
      <w:start w:val="1"/>
      <w:numFmt w:val="lowerRoman"/>
      <w:lvlText w:val="%3."/>
      <w:lvlJc w:val="right"/>
      <w:pPr>
        <w:ind w:left="2347" w:hanging="180"/>
      </w:pPr>
    </w:lvl>
    <w:lvl w:ilvl="3" w:tplc="0437000F" w:tentative="1">
      <w:start w:val="1"/>
      <w:numFmt w:val="decimal"/>
      <w:lvlText w:val="%4."/>
      <w:lvlJc w:val="left"/>
      <w:pPr>
        <w:ind w:left="3067" w:hanging="360"/>
      </w:pPr>
    </w:lvl>
    <w:lvl w:ilvl="4" w:tplc="04370019" w:tentative="1">
      <w:start w:val="1"/>
      <w:numFmt w:val="lowerLetter"/>
      <w:lvlText w:val="%5."/>
      <w:lvlJc w:val="left"/>
      <w:pPr>
        <w:ind w:left="3787" w:hanging="360"/>
      </w:pPr>
    </w:lvl>
    <w:lvl w:ilvl="5" w:tplc="0437001B" w:tentative="1">
      <w:start w:val="1"/>
      <w:numFmt w:val="lowerRoman"/>
      <w:lvlText w:val="%6."/>
      <w:lvlJc w:val="right"/>
      <w:pPr>
        <w:ind w:left="4507" w:hanging="180"/>
      </w:pPr>
    </w:lvl>
    <w:lvl w:ilvl="6" w:tplc="0437000F" w:tentative="1">
      <w:start w:val="1"/>
      <w:numFmt w:val="decimal"/>
      <w:lvlText w:val="%7."/>
      <w:lvlJc w:val="left"/>
      <w:pPr>
        <w:ind w:left="5227" w:hanging="360"/>
      </w:pPr>
    </w:lvl>
    <w:lvl w:ilvl="7" w:tplc="04370019" w:tentative="1">
      <w:start w:val="1"/>
      <w:numFmt w:val="lowerLetter"/>
      <w:lvlText w:val="%8."/>
      <w:lvlJc w:val="left"/>
      <w:pPr>
        <w:ind w:left="5947" w:hanging="360"/>
      </w:pPr>
    </w:lvl>
    <w:lvl w:ilvl="8" w:tplc="0437001B" w:tentative="1">
      <w:start w:val="1"/>
      <w:numFmt w:val="lowerRoman"/>
      <w:lvlText w:val="%9."/>
      <w:lvlJc w:val="right"/>
      <w:pPr>
        <w:ind w:left="6667" w:hanging="180"/>
      </w:pPr>
    </w:lvl>
  </w:abstractNum>
  <w:abstractNum w:abstractNumId="68" w15:restartNumberingAfterBreak="0">
    <w:nsid w:val="75922E7D"/>
    <w:multiLevelType w:val="multilevel"/>
    <w:tmpl w:val="789C7EE2"/>
    <w:lvl w:ilvl="0">
      <w:start w:val="5"/>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b w:val="0"/>
      </w:rPr>
    </w:lvl>
    <w:lvl w:ilvl="2">
      <w:start w:val="1"/>
      <w:numFmt w:val="decimal"/>
      <w:lvlText w:val="%1.%2.%3"/>
      <w:lvlJc w:val="left"/>
      <w:pPr>
        <w:ind w:left="360" w:hanging="360"/>
      </w:pPr>
      <w:rPr>
        <w:rFonts w:cs="Sylfaen" w:hint="default"/>
        <w:color w:val="auto"/>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69" w15:restartNumberingAfterBreak="0">
    <w:nsid w:val="78F64AE3"/>
    <w:multiLevelType w:val="multilevel"/>
    <w:tmpl w:val="E39C8B8E"/>
    <w:lvl w:ilvl="0">
      <w:start w:val="27"/>
      <w:numFmt w:val="decimal"/>
      <w:lvlText w:val="%1."/>
      <w:lvlJc w:val="left"/>
      <w:pPr>
        <w:ind w:left="480" w:hanging="480"/>
      </w:pPr>
      <w:rPr>
        <w:rFonts w:cs="Sylfaen" w:hint="default"/>
      </w:rPr>
    </w:lvl>
    <w:lvl w:ilvl="1">
      <w:start w:val="1"/>
      <w:numFmt w:val="decimal"/>
      <w:lvlText w:val="%1.%2."/>
      <w:lvlJc w:val="left"/>
      <w:pPr>
        <w:ind w:left="840" w:hanging="480"/>
      </w:pPr>
      <w:rPr>
        <w:rFonts w:cs="Sylfaen" w:hint="default"/>
        <w:b w:val="0"/>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320" w:hanging="1440"/>
      </w:pPr>
      <w:rPr>
        <w:rFonts w:cs="Sylfaen" w:hint="default"/>
      </w:rPr>
    </w:lvl>
  </w:abstractNum>
  <w:abstractNum w:abstractNumId="70" w15:restartNumberingAfterBreak="0">
    <w:nsid w:val="7A9906AF"/>
    <w:multiLevelType w:val="multilevel"/>
    <w:tmpl w:val="640ED966"/>
    <w:lvl w:ilvl="0">
      <w:start w:val="12"/>
      <w:numFmt w:val="decimal"/>
      <w:lvlText w:val="%1."/>
      <w:lvlJc w:val="left"/>
      <w:pPr>
        <w:ind w:left="550" w:hanging="550"/>
      </w:pPr>
      <w:rPr>
        <w:rFonts w:hint="default"/>
      </w:rPr>
    </w:lvl>
    <w:lvl w:ilvl="1">
      <w:start w:val="6"/>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015085">
    <w:abstractNumId w:val="54"/>
  </w:num>
  <w:num w:numId="2" w16cid:durableId="1609001481">
    <w:abstractNumId w:val="60"/>
  </w:num>
  <w:num w:numId="3" w16cid:durableId="182986298">
    <w:abstractNumId w:val="34"/>
  </w:num>
  <w:num w:numId="4" w16cid:durableId="2055035351">
    <w:abstractNumId w:val="11"/>
  </w:num>
  <w:num w:numId="5" w16cid:durableId="24066378">
    <w:abstractNumId w:val="37"/>
  </w:num>
  <w:num w:numId="6" w16cid:durableId="1838498610">
    <w:abstractNumId w:val="28"/>
  </w:num>
  <w:num w:numId="7" w16cid:durableId="123155439">
    <w:abstractNumId w:val="21"/>
  </w:num>
  <w:num w:numId="8" w16cid:durableId="1061828221">
    <w:abstractNumId w:val="43"/>
  </w:num>
  <w:num w:numId="9" w16cid:durableId="2141730394">
    <w:abstractNumId w:val="30"/>
  </w:num>
  <w:num w:numId="10" w16cid:durableId="2131437213">
    <w:abstractNumId w:val="10"/>
  </w:num>
  <w:num w:numId="11" w16cid:durableId="1442148425">
    <w:abstractNumId w:val="61"/>
  </w:num>
  <w:num w:numId="12" w16cid:durableId="1668827264">
    <w:abstractNumId w:val="42"/>
  </w:num>
  <w:num w:numId="13" w16cid:durableId="818807648">
    <w:abstractNumId w:val="6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3692848">
    <w:abstractNumId w:val="50"/>
  </w:num>
  <w:num w:numId="15" w16cid:durableId="1386492811">
    <w:abstractNumId w:val="51"/>
  </w:num>
  <w:num w:numId="16" w16cid:durableId="67074069">
    <w:abstractNumId w:val="55"/>
  </w:num>
  <w:num w:numId="17" w16cid:durableId="1432773712">
    <w:abstractNumId w:val="31"/>
  </w:num>
  <w:num w:numId="18" w16cid:durableId="332418719">
    <w:abstractNumId w:val="41"/>
  </w:num>
  <w:num w:numId="19" w16cid:durableId="926308089">
    <w:abstractNumId w:val="69"/>
  </w:num>
  <w:num w:numId="20" w16cid:durableId="1851069058">
    <w:abstractNumId w:val="14"/>
  </w:num>
  <w:num w:numId="21" w16cid:durableId="1677465901">
    <w:abstractNumId w:val="19"/>
  </w:num>
  <w:num w:numId="22" w16cid:durableId="436097844">
    <w:abstractNumId w:val="15"/>
  </w:num>
  <w:num w:numId="23" w16cid:durableId="454449145">
    <w:abstractNumId w:val="65"/>
  </w:num>
  <w:num w:numId="24" w16cid:durableId="765344769">
    <w:abstractNumId w:val="18"/>
  </w:num>
  <w:num w:numId="25" w16cid:durableId="270014784">
    <w:abstractNumId w:val="47"/>
  </w:num>
  <w:num w:numId="26" w16cid:durableId="1964997964">
    <w:abstractNumId w:val="62"/>
  </w:num>
  <w:num w:numId="27" w16cid:durableId="939220457">
    <w:abstractNumId w:val="24"/>
  </w:num>
  <w:num w:numId="28" w16cid:durableId="435255466">
    <w:abstractNumId w:val="32"/>
  </w:num>
  <w:num w:numId="29" w16cid:durableId="1627350248">
    <w:abstractNumId w:val="70"/>
  </w:num>
  <w:num w:numId="30" w16cid:durableId="279073531">
    <w:abstractNumId w:val="48"/>
  </w:num>
  <w:num w:numId="31" w16cid:durableId="1950503941">
    <w:abstractNumId w:val="49"/>
  </w:num>
  <w:num w:numId="32" w16cid:durableId="1455177255">
    <w:abstractNumId w:val="53"/>
  </w:num>
  <w:num w:numId="33" w16cid:durableId="1427841962">
    <w:abstractNumId w:val="13"/>
  </w:num>
  <w:num w:numId="34" w16cid:durableId="1638800646">
    <w:abstractNumId w:val="16"/>
  </w:num>
  <w:num w:numId="35" w16cid:durableId="1586526760">
    <w:abstractNumId w:val="68"/>
  </w:num>
  <w:num w:numId="36" w16cid:durableId="447090292">
    <w:abstractNumId w:val="46"/>
  </w:num>
  <w:num w:numId="37" w16cid:durableId="229657995">
    <w:abstractNumId w:val="38"/>
    <w:lvlOverride w:ilvl="0">
      <w:startOverride w:val="7"/>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0431307">
    <w:abstractNumId w:val="52"/>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9536130">
    <w:abstractNumId w:val="44"/>
  </w:num>
  <w:num w:numId="40" w16cid:durableId="764770525">
    <w:abstractNumId w:val="27"/>
  </w:num>
  <w:num w:numId="41" w16cid:durableId="171839526">
    <w:abstractNumId w:val="58"/>
  </w:num>
  <w:num w:numId="42" w16cid:durableId="1026638515">
    <w:abstractNumId w:val="40"/>
  </w:num>
  <w:num w:numId="43" w16cid:durableId="995256071">
    <w:abstractNumId w:val="36"/>
  </w:num>
  <w:num w:numId="44" w16cid:durableId="133288">
    <w:abstractNumId w:val="59"/>
  </w:num>
  <w:num w:numId="45" w16cid:durableId="958873065">
    <w:abstractNumId w:val="23"/>
  </w:num>
  <w:num w:numId="46" w16cid:durableId="1362055486">
    <w:abstractNumId w:val="29"/>
  </w:num>
  <w:num w:numId="47" w16cid:durableId="338041427">
    <w:abstractNumId w:val="3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041741">
    <w:abstractNumId w:val="39"/>
  </w:num>
  <w:num w:numId="49" w16cid:durableId="203639287">
    <w:abstractNumId w:val="56"/>
  </w:num>
  <w:num w:numId="50" w16cid:durableId="14767531">
    <w:abstractNumId w:val="25"/>
  </w:num>
  <w:num w:numId="51" w16cid:durableId="167211966">
    <w:abstractNumId w:val="17"/>
  </w:num>
  <w:num w:numId="52" w16cid:durableId="1192376939">
    <w:abstractNumId w:val="12"/>
  </w:num>
  <w:num w:numId="53" w16cid:durableId="2110881547">
    <w:abstractNumId w:val="22"/>
  </w:num>
  <w:num w:numId="54" w16cid:durableId="1156458826">
    <w:abstractNumId w:val="57"/>
  </w:num>
  <w:num w:numId="55" w16cid:durableId="1955091341">
    <w:abstractNumId w:val="33"/>
  </w:num>
  <w:num w:numId="56" w16cid:durableId="373042136">
    <w:abstractNumId w:val="26"/>
  </w:num>
  <w:num w:numId="57" w16cid:durableId="1020159965">
    <w:abstractNumId w:val="45"/>
  </w:num>
  <w:num w:numId="58" w16cid:durableId="1448499269">
    <w:abstractNumId w:val="66"/>
  </w:num>
  <w:num w:numId="59" w16cid:durableId="831137260">
    <w:abstractNumId w:val="9"/>
  </w:num>
  <w:num w:numId="60" w16cid:durableId="62680286">
    <w:abstractNumId w:val="7"/>
  </w:num>
  <w:num w:numId="61" w16cid:durableId="1809085909">
    <w:abstractNumId w:val="6"/>
  </w:num>
  <w:num w:numId="62" w16cid:durableId="1511722135">
    <w:abstractNumId w:val="5"/>
  </w:num>
  <w:num w:numId="63" w16cid:durableId="701514649">
    <w:abstractNumId w:val="4"/>
  </w:num>
  <w:num w:numId="64" w16cid:durableId="1532495207">
    <w:abstractNumId w:val="8"/>
  </w:num>
  <w:num w:numId="65" w16cid:durableId="890457221">
    <w:abstractNumId w:val="3"/>
  </w:num>
  <w:num w:numId="66" w16cid:durableId="1054041947">
    <w:abstractNumId w:val="2"/>
  </w:num>
  <w:num w:numId="67" w16cid:durableId="371810295">
    <w:abstractNumId w:val="1"/>
  </w:num>
  <w:num w:numId="68" w16cid:durableId="598833755">
    <w:abstractNumId w:val="0"/>
  </w:num>
  <w:num w:numId="69" w16cid:durableId="336229793">
    <w:abstractNumId w:val="67"/>
  </w:num>
  <w:num w:numId="70" w16cid:durableId="940532110">
    <w:abstractNumId w:val="11"/>
  </w:num>
  <w:num w:numId="71" w16cid:durableId="93017623">
    <w:abstractNumId w:val="11"/>
  </w:num>
  <w:num w:numId="72" w16cid:durableId="763956235">
    <w:abstractNumId w:val="11"/>
    <w:lvlOverride w:ilvl="0">
      <w:startOverride w:val="13"/>
    </w:lvlOverride>
    <w:lvlOverride w:ilvl="1">
      <w:startOverride w:val="3"/>
    </w:lvlOverride>
    <w:lvlOverride w:ilvl="2">
      <w:startOverride w:val="3"/>
    </w:lvlOverride>
  </w:num>
  <w:num w:numId="73" w16cid:durableId="2541731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30091851">
    <w:abstractNumId w:val="20"/>
  </w:num>
  <w:num w:numId="75" w16cid:durableId="1719233878">
    <w:abstractNumId w:val="63"/>
  </w:num>
  <w:num w:numId="76" w16cid:durableId="805439214">
    <w:abstractNumId w:val="35"/>
  </w:num>
  <w:num w:numId="77" w16cid:durableId="1572933033">
    <w:abstractNumId w:val="11"/>
  </w:num>
  <w:num w:numId="78" w16cid:durableId="1488088927">
    <w:abstractNumId w:val="11"/>
  </w:num>
  <w:num w:numId="79" w16cid:durableId="782578207">
    <w:abstractNumId w:val="11"/>
  </w:num>
  <w:num w:numId="80" w16cid:durableId="1151097963">
    <w:abstractNumId w:val="11"/>
  </w:num>
  <w:num w:numId="81" w16cid:durableId="504246697">
    <w:abstractNumId w:val="11"/>
  </w:num>
  <w:num w:numId="82" w16cid:durableId="874733386">
    <w:abstractNumId w:val="11"/>
  </w:num>
  <w:num w:numId="83" w16cid:durableId="303778372">
    <w:abstractNumId w:val="1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4"/>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9B"/>
    <w:rsid w:val="00001C71"/>
    <w:rsid w:val="00004343"/>
    <w:rsid w:val="00007B07"/>
    <w:rsid w:val="0001414D"/>
    <w:rsid w:val="000145EC"/>
    <w:rsid w:val="00014A1E"/>
    <w:rsid w:val="00014CCC"/>
    <w:rsid w:val="00014E60"/>
    <w:rsid w:val="0001595C"/>
    <w:rsid w:val="00015D64"/>
    <w:rsid w:val="00017909"/>
    <w:rsid w:val="00017DA7"/>
    <w:rsid w:val="00017E9D"/>
    <w:rsid w:val="0002072E"/>
    <w:rsid w:val="00022739"/>
    <w:rsid w:val="00022FDB"/>
    <w:rsid w:val="00024E59"/>
    <w:rsid w:val="00024F5C"/>
    <w:rsid w:val="00026DBB"/>
    <w:rsid w:val="000273BF"/>
    <w:rsid w:val="00027B37"/>
    <w:rsid w:val="000310D2"/>
    <w:rsid w:val="00031800"/>
    <w:rsid w:val="0003194A"/>
    <w:rsid w:val="00033B20"/>
    <w:rsid w:val="00034607"/>
    <w:rsid w:val="00034C1A"/>
    <w:rsid w:val="00035D5A"/>
    <w:rsid w:val="00036E36"/>
    <w:rsid w:val="000403B3"/>
    <w:rsid w:val="00040A44"/>
    <w:rsid w:val="00040B3D"/>
    <w:rsid w:val="00042728"/>
    <w:rsid w:val="000430E0"/>
    <w:rsid w:val="00044E8C"/>
    <w:rsid w:val="0004716D"/>
    <w:rsid w:val="000504B7"/>
    <w:rsid w:val="000514B6"/>
    <w:rsid w:val="00051AE1"/>
    <w:rsid w:val="00052657"/>
    <w:rsid w:val="000548F9"/>
    <w:rsid w:val="0005513F"/>
    <w:rsid w:val="00057131"/>
    <w:rsid w:val="000572DA"/>
    <w:rsid w:val="000573F3"/>
    <w:rsid w:val="000579E5"/>
    <w:rsid w:val="00057C8B"/>
    <w:rsid w:val="000605CE"/>
    <w:rsid w:val="00060642"/>
    <w:rsid w:val="0006080D"/>
    <w:rsid w:val="00060F95"/>
    <w:rsid w:val="000619CA"/>
    <w:rsid w:val="00062B45"/>
    <w:rsid w:val="000632EA"/>
    <w:rsid w:val="00064608"/>
    <w:rsid w:val="000646B0"/>
    <w:rsid w:val="0006503C"/>
    <w:rsid w:val="0006593F"/>
    <w:rsid w:val="00066344"/>
    <w:rsid w:val="000663EC"/>
    <w:rsid w:val="00066E43"/>
    <w:rsid w:val="00067069"/>
    <w:rsid w:val="000675CA"/>
    <w:rsid w:val="00067879"/>
    <w:rsid w:val="000710D2"/>
    <w:rsid w:val="00072087"/>
    <w:rsid w:val="0007214D"/>
    <w:rsid w:val="0007282F"/>
    <w:rsid w:val="000728C9"/>
    <w:rsid w:val="00072981"/>
    <w:rsid w:val="00075C21"/>
    <w:rsid w:val="0007719E"/>
    <w:rsid w:val="00077ABB"/>
    <w:rsid w:val="00077C50"/>
    <w:rsid w:val="00081828"/>
    <w:rsid w:val="00083B80"/>
    <w:rsid w:val="00084D61"/>
    <w:rsid w:val="00086F39"/>
    <w:rsid w:val="00087018"/>
    <w:rsid w:val="0008713C"/>
    <w:rsid w:val="00092303"/>
    <w:rsid w:val="00093082"/>
    <w:rsid w:val="0009346D"/>
    <w:rsid w:val="0009466A"/>
    <w:rsid w:val="00095979"/>
    <w:rsid w:val="00096928"/>
    <w:rsid w:val="000A0160"/>
    <w:rsid w:val="000A0250"/>
    <w:rsid w:val="000A104A"/>
    <w:rsid w:val="000A29C6"/>
    <w:rsid w:val="000A3D2B"/>
    <w:rsid w:val="000A42BF"/>
    <w:rsid w:val="000B1843"/>
    <w:rsid w:val="000B18C5"/>
    <w:rsid w:val="000B23EC"/>
    <w:rsid w:val="000B2A95"/>
    <w:rsid w:val="000B30AB"/>
    <w:rsid w:val="000B3112"/>
    <w:rsid w:val="000B3546"/>
    <w:rsid w:val="000B367B"/>
    <w:rsid w:val="000B43BB"/>
    <w:rsid w:val="000B49E0"/>
    <w:rsid w:val="000B4EA8"/>
    <w:rsid w:val="000B5AFA"/>
    <w:rsid w:val="000B6090"/>
    <w:rsid w:val="000B73DB"/>
    <w:rsid w:val="000B7620"/>
    <w:rsid w:val="000C094C"/>
    <w:rsid w:val="000C0BA9"/>
    <w:rsid w:val="000C234A"/>
    <w:rsid w:val="000C2D63"/>
    <w:rsid w:val="000C3EA6"/>
    <w:rsid w:val="000C3F87"/>
    <w:rsid w:val="000C48C0"/>
    <w:rsid w:val="000C6183"/>
    <w:rsid w:val="000C630D"/>
    <w:rsid w:val="000D010B"/>
    <w:rsid w:val="000D09D7"/>
    <w:rsid w:val="000D100E"/>
    <w:rsid w:val="000D192C"/>
    <w:rsid w:val="000D21B3"/>
    <w:rsid w:val="000D2DDD"/>
    <w:rsid w:val="000D3946"/>
    <w:rsid w:val="000D3EB0"/>
    <w:rsid w:val="000D43C9"/>
    <w:rsid w:val="000D5DD7"/>
    <w:rsid w:val="000D5EA9"/>
    <w:rsid w:val="000D6A37"/>
    <w:rsid w:val="000D6F17"/>
    <w:rsid w:val="000D71C5"/>
    <w:rsid w:val="000D7ABA"/>
    <w:rsid w:val="000E0025"/>
    <w:rsid w:val="000E04DF"/>
    <w:rsid w:val="000E1F28"/>
    <w:rsid w:val="000E202F"/>
    <w:rsid w:val="000E38F6"/>
    <w:rsid w:val="000E4469"/>
    <w:rsid w:val="000E4C0B"/>
    <w:rsid w:val="000E4FC1"/>
    <w:rsid w:val="000E58A3"/>
    <w:rsid w:val="000E59FB"/>
    <w:rsid w:val="000E5A66"/>
    <w:rsid w:val="000E72F0"/>
    <w:rsid w:val="000E76E6"/>
    <w:rsid w:val="000E7957"/>
    <w:rsid w:val="000E7AC4"/>
    <w:rsid w:val="000E7F60"/>
    <w:rsid w:val="000F0BAB"/>
    <w:rsid w:val="000F2529"/>
    <w:rsid w:val="000F40E2"/>
    <w:rsid w:val="000F4229"/>
    <w:rsid w:val="000F436A"/>
    <w:rsid w:val="000F49DC"/>
    <w:rsid w:val="000F4E14"/>
    <w:rsid w:val="000F5C52"/>
    <w:rsid w:val="000F5E13"/>
    <w:rsid w:val="000F6756"/>
    <w:rsid w:val="000F688E"/>
    <w:rsid w:val="000F6B6B"/>
    <w:rsid w:val="001013CB"/>
    <w:rsid w:val="00104410"/>
    <w:rsid w:val="00104EDB"/>
    <w:rsid w:val="001054B7"/>
    <w:rsid w:val="00106142"/>
    <w:rsid w:val="001070A9"/>
    <w:rsid w:val="00110953"/>
    <w:rsid w:val="00112423"/>
    <w:rsid w:val="00115255"/>
    <w:rsid w:val="001166CF"/>
    <w:rsid w:val="00116F9F"/>
    <w:rsid w:val="001179CD"/>
    <w:rsid w:val="00121435"/>
    <w:rsid w:val="001223DC"/>
    <w:rsid w:val="0012322B"/>
    <w:rsid w:val="00124E55"/>
    <w:rsid w:val="00125BA1"/>
    <w:rsid w:val="00126C30"/>
    <w:rsid w:val="00126DDA"/>
    <w:rsid w:val="00127428"/>
    <w:rsid w:val="00130084"/>
    <w:rsid w:val="001300F4"/>
    <w:rsid w:val="00132E63"/>
    <w:rsid w:val="001335D4"/>
    <w:rsid w:val="001335F5"/>
    <w:rsid w:val="00134DDA"/>
    <w:rsid w:val="001358F9"/>
    <w:rsid w:val="001359C7"/>
    <w:rsid w:val="00135D63"/>
    <w:rsid w:val="00141784"/>
    <w:rsid w:val="001432B4"/>
    <w:rsid w:val="001438E4"/>
    <w:rsid w:val="00144399"/>
    <w:rsid w:val="001449D0"/>
    <w:rsid w:val="00144A64"/>
    <w:rsid w:val="00144F94"/>
    <w:rsid w:val="00145703"/>
    <w:rsid w:val="001457D0"/>
    <w:rsid w:val="00145DCF"/>
    <w:rsid w:val="00145E13"/>
    <w:rsid w:val="00145F05"/>
    <w:rsid w:val="001460B0"/>
    <w:rsid w:val="001464E3"/>
    <w:rsid w:val="001502E3"/>
    <w:rsid w:val="001506CA"/>
    <w:rsid w:val="0015105F"/>
    <w:rsid w:val="001515E2"/>
    <w:rsid w:val="001517B7"/>
    <w:rsid w:val="0015284B"/>
    <w:rsid w:val="001531EC"/>
    <w:rsid w:val="00153523"/>
    <w:rsid w:val="001535EB"/>
    <w:rsid w:val="001554C2"/>
    <w:rsid w:val="00155A9A"/>
    <w:rsid w:val="001566BB"/>
    <w:rsid w:val="0016064F"/>
    <w:rsid w:val="00161030"/>
    <w:rsid w:val="0016170A"/>
    <w:rsid w:val="0016224B"/>
    <w:rsid w:val="001625CB"/>
    <w:rsid w:val="001634D5"/>
    <w:rsid w:val="001642B0"/>
    <w:rsid w:val="0016515F"/>
    <w:rsid w:val="0016585C"/>
    <w:rsid w:val="00165DFD"/>
    <w:rsid w:val="001664E8"/>
    <w:rsid w:val="00166E24"/>
    <w:rsid w:val="00170C6E"/>
    <w:rsid w:val="00171649"/>
    <w:rsid w:val="00171BB9"/>
    <w:rsid w:val="001721FA"/>
    <w:rsid w:val="00175AA8"/>
    <w:rsid w:val="0017626F"/>
    <w:rsid w:val="0017700E"/>
    <w:rsid w:val="001770D3"/>
    <w:rsid w:val="001807AE"/>
    <w:rsid w:val="00181515"/>
    <w:rsid w:val="00183269"/>
    <w:rsid w:val="00184DA1"/>
    <w:rsid w:val="001864C1"/>
    <w:rsid w:val="00186E7A"/>
    <w:rsid w:val="00190402"/>
    <w:rsid w:val="00190F47"/>
    <w:rsid w:val="00191DA3"/>
    <w:rsid w:val="001922F9"/>
    <w:rsid w:val="00192382"/>
    <w:rsid w:val="001925BF"/>
    <w:rsid w:val="001930DB"/>
    <w:rsid w:val="00195824"/>
    <w:rsid w:val="00195BE5"/>
    <w:rsid w:val="00195ECD"/>
    <w:rsid w:val="001964F3"/>
    <w:rsid w:val="00196D20"/>
    <w:rsid w:val="001A0C27"/>
    <w:rsid w:val="001A288D"/>
    <w:rsid w:val="001A2C45"/>
    <w:rsid w:val="001A2E71"/>
    <w:rsid w:val="001A3CB9"/>
    <w:rsid w:val="001A3CF3"/>
    <w:rsid w:val="001A418A"/>
    <w:rsid w:val="001A442B"/>
    <w:rsid w:val="001A69E6"/>
    <w:rsid w:val="001A7EE4"/>
    <w:rsid w:val="001B0AB8"/>
    <w:rsid w:val="001B153C"/>
    <w:rsid w:val="001B4320"/>
    <w:rsid w:val="001B48E8"/>
    <w:rsid w:val="001B4EE7"/>
    <w:rsid w:val="001B5743"/>
    <w:rsid w:val="001B5E56"/>
    <w:rsid w:val="001B63F9"/>
    <w:rsid w:val="001B71CD"/>
    <w:rsid w:val="001C0C15"/>
    <w:rsid w:val="001C46D1"/>
    <w:rsid w:val="001C4E35"/>
    <w:rsid w:val="001C4F71"/>
    <w:rsid w:val="001C762F"/>
    <w:rsid w:val="001D079E"/>
    <w:rsid w:val="001D0946"/>
    <w:rsid w:val="001D16D0"/>
    <w:rsid w:val="001D1A89"/>
    <w:rsid w:val="001D268D"/>
    <w:rsid w:val="001D3C77"/>
    <w:rsid w:val="001D5014"/>
    <w:rsid w:val="001D76AF"/>
    <w:rsid w:val="001E17FD"/>
    <w:rsid w:val="001E19D5"/>
    <w:rsid w:val="001E234F"/>
    <w:rsid w:val="001E4934"/>
    <w:rsid w:val="001E4B3C"/>
    <w:rsid w:val="001E68E9"/>
    <w:rsid w:val="001E6D14"/>
    <w:rsid w:val="001E7315"/>
    <w:rsid w:val="001E76CD"/>
    <w:rsid w:val="001F184B"/>
    <w:rsid w:val="001F1DD8"/>
    <w:rsid w:val="001F1FA9"/>
    <w:rsid w:val="001F2E8B"/>
    <w:rsid w:val="001F3717"/>
    <w:rsid w:val="001F3771"/>
    <w:rsid w:val="001F39EE"/>
    <w:rsid w:val="001F3B7D"/>
    <w:rsid w:val="001F3F65"/>
    <w:rsid w:val="001F4A57"/>
    <w:rsid w:val="001F4DCE"/>
    <w:rsid w:val="001F501A"/>
    <w:rsid w:val="001F56EC"/>
    <w:rsid w:val="001F5E94"/>
    <w:rsid w:val="001F6C64"/>
    <w:rsid w:val="001F6E23"/>
    <w:rsid w:val="001F7FCC"/>
    <w:rsid w:val="002010F7"/>
    <w:rsid w:val="00201444"/>
    <w:rsid w:val="002020A2"/>
    <w:rsid w:val="00202D4F"/>
    <w:rsid w:val="002033FE"/>
    <w:rsid w:val="0020355F"/>
    <w:rsid w:val="00205613"/>
    <w:rsid w:val="00205F00"/>
    <w:rsid w:val="00207107"/>
    <w:rsid w:val="00210970"/>
    <w:rsid w:val="00211E34"/>
    <w:rsid w:val="002122EC"/>
    <w:rsid w:val="00212419"/>
    <w:rsid w:val="00212CEC"/>
    <w:rsid w:val="00212CF9"/>
    <w:rsid w:val="00214AC7"/>
    <w:rsid w:val="0021508C"/>
    <w:rsid w:val="002156EC"/>
    <w:rsid w:val="00215EA8"/>
    <w:rsid w:val="00217786"/>
    <w:rsid w:val="002177E6"/>
    <w:rsid w:val="00217AD6"/>
    <w:rsid w:val="0022013E"/>
    <w:rsid w:val="002202BD"/>
    <w:rsid w:val="00220897"/>
    <w:rsid w:val="002209FE"/>
    <w:rsid w:val="00221768"/>
    <w:rsid w:val="00221F6F"/>
    <w:rsid w:val="0022237D"/>
    <w:rsid w:val="00223A4D"/>
    <w:rsid w:val="00226497"/>
    <w:rsid w:val="002266B1"/>
    <w:rsid w:val="002269F4"/>
    <w:rsid w:val="00227292"/>
    <w:rsid w:val="002313B1"/>
    <w:rsid w:val="002315C4"/>
    <w:rsid w:val="00232434"/>
    <w:rsid w:val="00233035"/>
    <w:rsid w:val="0023368D"/>
    <w:rsid w:val="00234A65"/>
    <w:rsid w:val="0023555C"/>
    <w:rsid w:val="00236912"/>
    <w:rsid w:val="00237E8C"/>
    <w:rsid w:val="002406B0"/>
    <w:rsid w:val="002439DE"/>
    <w:rsid w:val="00244D52"/>
    <w:rsid w:val="002453DC"/>
    <w:rsid w:val="002457FD"/>
    <w:rsid w:val="00245ACC"/>
    <w:rsid w:val="002460D7"/>
    <w:rsid w:val="002461E4"/>
    <w:rsid w:val="00246B2E"/>
    <w:rsid w:val="002506A3"/>
    <w:rsid w:val="00251961"/>
    <w:rsid w:val="00252267"/>
    <w:rsid w:val="00252E0A"/>
    <w:rsid w:val="00255512"/>
    <w:rsid w:val="00255A68"/>
    <w:rsid w:val="002560FC"/>
    <w:rsid w:val="00257602"/>
    <w:rsid w:val="00257923"/>
    <w:rsid w:val="00257BBA"/>
    <w:rsid w:val="00257C40"/>
    <w:rsid w:val="00260A31"/>
    <w:rsid w:val="002610C5"/>
    <w:rsid w:val="00262C5D"/>
    <w:rsid w:val="002647C8"/>
    <w:rsid w:val="00264D58"/>
    <w:rsid w:val="002661F5"/>
    <w:rsid w:val="002669A2"/>
    <w:rsid w:val="00266A24"/>
    <w:rsid w:val="00266B7B"/>
    <w:rsid w:val="00266EB3"/>
    <w:rsid w:val="00270C0A"/>
    <w:rsid w:val="00270EA4"/>
    <w:rsid w:val="0027147F"/>
    <w:rsid w:val="00271A72"/>
    <w:rsid w:val="00272386"/>
    <w:rsid w:val="00274528"/>
    <w:rsid w:val="002745A3"/>
    <w:rsid w:val="00274E59"/>
    <w:rsid w:val="002753A2"/>
    <w:rsid w:val="00275A03"/>
    <w:rsid w:val="00275A16"/>
    <w:rsid w:val="00275AE8"/>
    <w:rsid w:val="00275DE8"/>
    <w:rsid w:val="00276077"/>
    <w:rsid w:val="00276251"/>
    <w:rsid w:val="00277DA8"/>
    <w:rsid w:val="002801DD"/>
    <w:rsid w:val="00280796"/>
    <w:rsid w:val="0028087A"/>
    <w:rsid w:val="00280983"/>
    <w:rsid w:val="0028208A"/>
    <w:rsid w:val="00282D9F"/>
    <w:rsid w:val="002837B1"/>
    <w:rsid w:val="002844CC"/>
    <w:rsid w:val="002846FB"/>
    <w:rsid w:val="00285B97"/>
    <w:rsid w:val="00285E49"/>
    <w:rsid w:val="00286134"/>
    <w:rsid w:val="002865B8"/>
    <w:rsid w:val="00286938"/>
    <w:rsid w:val="0028798B"/>
    <w:rsid w:val="002901D8"/>
    <w:rsid w:val="002906CE"/>
    <w:rsid w:val="00290CD9"/>
    <w:rsid w:val="00294058"/>
    <w:rsid w:val="00295963"/>
    <w:rsid w:val="002965EB"/>
    <w:rsid w:val="002A0A8C"/>
    <w:rsid w:val="002A0E78"/>
    <w:rsid w:val="002A0F21"/>
    <w:rsid w:val="002A1BB2"/>
    <w:rsid w:val="002A4038"/>
    <w:rsid w:val="002A445F"/>
    <w:rsid w:val="002A45E7"/>
    <w:rsid w:val="002A4D46"/>
    <w:rsid w:val="002A4E7F"/>
    <w:rsid w:val="002A7129"/>
    <w:rsid w:val="002A7C9E"/>
    <w:rsid w:val="002A7DEA"/>
    <w:rsid w:val="002A7E72"/>
    <w:rsid w:val="002B002F"/>
    <w:rsid w:val="002B059B"/>
    <w:rsid w:val="002B05F3"/>
    <w:rsid w:val="002B0C81"/>
    <w:rsid w:val="002B0F35"/>
    <w:rsid w:val="002B16B0"/>
    <w:rsid w:val="002B1F75"/>
    <w:rsid w:val="002B23C9"/>
    <w:rsid w:val="002B38EB"/>
    <w:rsid w:val="002B39FF"/>
    <w:rsid w:val="002B3DF5"/>
    <w:rsid w:val="002B51AF"/>
    <w:rsid w:val="002C06FB"/>
    <w:rsid w:val="002C0F93"/>
    <w:rsid w:val="002C3097"/>
    <w:rsid w:val="002C39B4"/>
    <w:rsid w:val="002C3D3B"/>
    <w:rsid w:val="002C3FFE"/>
    <w:rsid w:val="002C4279"/>
    <w:rsid w:val="002C5AD2"/>
    <w:rsid w:val="002C6B5C"/>
    <w:rsid w:val="002D02E7"/>
    <w:rsid w:val="002D03A5"/>
    <w:rsid w:val="002D0C20"/>
    <w:rsid w:val="002D3473"/>
    <w:rsid w:val="002D58BF"/>
    <w:rsid w:val="002D593F"/>
    <w:rsid w:val="002D6215"/>
    <w:rsid w:val="002D69E0"/>
    <w:rsid w:val="002D6C68"/>
    <w:rsid w:val="002E0DD3"/>
    <w:rsid w:val="002E185A"/>
    <w:rsid w:val="002E2EC7"/>
    <w:rsid w:val="002E31BA"/>
    <w:rsid w:val="002E36A8"/>
    <w:rsid w:val="002E3F35"/>
    <w:rsid w:val="002E4AF3"/>
    <w:rsid w:val="002E5478"/>
    <w:rsid w:val="002E59F1"/>
    <w:rsid w:val="002E5F5F"/>
    <w:rsid w:val="002E6E66"/>
    <w:rsid w:val="002E72BB"/>
    <w:rsid w:val="002F21EC"/>
    <w:rsid w:val="002F2351"/>
    <w:rsid w:val="002F394F"/>
    <w:rsid w:val="002F3E0E"/>
    <w:rsid w:val="002F5502"/>
    <w:rsid w:val="002F55DE"/>
    <w:rsid w:val="002F5C51"/>
    <w:rsid w:val="002F6006"/>
    <w:rsid w:val="002F625E"/>
    <w:rsid w:val="002F7CDA"/>
    <w:rsid w:val="00300957"/>
    <w:rsid w:val="00301736"/>
    <w:rsid w:val="003026EB"/>
    <w:rsid w:val="003032B7"/>
    <w:rsid w:val="003034F3"/>
    <w:rsid w:val="003051C6"/>
    <w:rsid w:val="00306C39"/>
    <w:rsid w:val="00307E9F"/>
    <w:rsid w:val="003106AE"/>
    <w:rsid w:val="00310B3B"/>
    <w:rsid w:val="00310BB7"/>
    <w:rsid w:val="003116D0"/>
    <w:rsid w:val="00313429"/>
    <w:rsid w:val="00313B9F"/>
    <w:rsid w:val="00313C44"/>
    <w:rsid w:val="00315D59"/>
    <w:rsid w:val="00316F45"/>
    <w:rsid w:val="00323312"/>
    <w:rsid w:val="00323838"/>
    <w:rsid w:val="0032451E"/>
    <w:rsid w:val="00324C25"/>
    <w:rsid w:val="00325B4B"/>
    <w:rsid w:val="0033012D"/>
    <w:rsid w:val="00330364"/>
    <w:rsid w:val="00330EAB"/>
    <w:rsid w:val="003319F6"/>
    <w:rsid w:val="00334296"/>
    <w:rsid w:val="00334392"/>
    <w:rsid w:val="003343B7"/>
    <w:rsid w:val="00335F46"/>
    <w:rsid w:val="00337366"/>
    <w:rsid w:val="00337BA9"/>
    <w:rsid w:val="00337DCF"/>
    <w:rsid w:val="00341418"/>
    <w:rsid w:val="0034169E"/>
    <w:rsid w:val="00341D6F"/>
    <w:rsid w:val="003423E5"/>
    <w:rsid w:val="00342640"/>
    <w:rsid w:val="00342B33"/>
    <w:rsid w:val="00343BE7"/>
    <w:rsid w:val="00344A54"/>
    <w:rsid w:val="00345148"/>
    <w:rsid w:val="003454FF"/>
    <w:rsid w:val="003457B5"/>
    <w:rsid w:val="003460EF"/>
    <w:rsid w:val="00347E52"/>
    <w:rsid w:val="003501A6"/>
    <w:rsid w:val="00350FD9"/>
    <w:rsid w:val="00351E96"/>
    <w:rsid w:val="00353447"/>
    <w:rsid w:val="00353775"/>
    <w:rsid w:val="00353E90"/>
    <w:rsid w:val="00354625"/>
    <w:rsid w:val="00355A24"/>
    <w:rsid w:val="003570E8"/>
    <w:rsid w:val="0035710D"/>
    <w:rsid w:val="00357646"/>
    <w:rsid w:val="00363258"/>
    <w:rsid w:val="003669A9"/>
    <w:rsid w:val="00366C98"/>
    <w:rsid w:val="00367183"/>
    <w:rsid w:val="00367CC5"/>
    <w:rsid w:val="003715A8"/>
    <w:rsid w:val="00371CA0"/>
    <w:rsid w:val="003720DD"/>
    <w:rsid w:val="003729F7"/>
    <w:rsid w:val="00372F0E"/>
    <w:rsid w:val="00373F31"/>
    <w:rsid w:val="0037596E"/>
    <w:rsid w:val="00376036"/>
    <w:rsid w:val="00376A7B"/>
    <w:rsid w:val="00376FC0"/>
    <w:rsid w:val="00377D97"/>
    <w:rsid w:val="00381278"/>
    <w:rsid w:val="003813F1"/>
    <w:rsid w:val="003825F5"/>
    <w:rsid w:val="00384708"/>
    <w:rsid w:val="00385839"/>
    <w:rsid w:val="00385A45"/>
    <w:rsid w:val="00386714"/>
    <w:rsid w:val="00386A0E"/>
    <w:rsid w:val="00390840"/>
    <w:rsid w:val="00391610"/>
    <w:rsid w:val="00392544"/>
    <w:rsid w:val="00392904"/>
    <w:rsid w:val="00392FDE"/>
    <w:rsid w:val="00393D00"/>
    <w:rsid w:val="00394523"/>
    <w:rsid w:val="00394CA7"/>
    <w:rsid w:val="00395C89"/>
    <w:rsid w:val="00396191"/>
    <w:rsid w:val="003A08BF"/>
    <w:rsid w:val="003A0C88"/>
    <w:rsid w:val="003A2A58"/>
    <w:rsid w:val="003A2B1B"/>
    <w:rsid w:val="003A6267"/>
    <w:rsid w:val="003A7636"/>
    <w:rsid w:val="003B07E7"/>
    <w:rsid w:val="003B2288"/>
    <w:rsid w:val="003B3534"/>
    <w:rsid w:val="003B6020"/>
    <w:rsid w:val="003B7518"/>
    <w:rsid w:val="003C082F"/>
    <w:rsid w:val="003C113F"/>
    <w:rsid w:val="003C19B4"/>
    <w:rsid w:val="003C2FC0"/>
    <w:rsid w:val="003C302C"/>
    <w:rsid w:val="003C335E"/>
    <w:rsid w:val="003C4595"/>
    <w:rsid w:val="003C50CF"/>
    <w:rsid w:val="003C5476"/>
    <w:rsid w:val="003C5B79"/>
    <w:rsid w:val="003C6A23"/>
    <w:rsid w:val="003C6A2F"/>
    <w:rsid w:val="003D026A"/>
    <w:rsid w:val="003D0CF2"/>
    <w:rsid w:val="003D2EFB"/>
    <w:rsid w:val="003D2F08"/>
    <w:rsid w:val="003D35A0"/>
    <w:rsid w:val="003D64C8"/>
    <w:rsid w:val="003D67D1"/>
    <w:rsid w:val="003E03F4"/>
    <w:rsid w:val="003E2B87"/>
    <w:rsid w:val="003E452C"/>
    <w:rsid w:val="003E5119"/>
    <w:rsid w:val="003E6976"/>
    <w:rsid w:val="003E6BC6"/>
    <w:rsid w:val="003E6DB9"/>
    <w:rsid w:val="003E71E9"/>
    <w:rsid w:val="003F4584"/>
    <w:rsid w:val="003F63FA"/>
    <w:rsid w:val="003F6D5D"/>
    <w:rsid w:val="003F7828"/>
    <w:rsid w:val="003F7E7A"/>
    <w:rsid w:val="0040081B"/>
    <w:rsid w:val="0040151C"/>
    <w:rsid w:val="00401F10"/>
    <w:rsid w:val="00402BC5"/>
    <w:rsid w:val="004035C9"/>
    <w:rsid w:val="004035E1"/>
    <w:rsid w:val="00403A69"/>
    <w:rsid w:val="0040476D"/>
    <w:rsid w:val="004048E6"/>
    <w:rsid w:val="004049CA"/>
    <w:rsid w:val="00406A71"/>
    <w:rsid w:val="00407D17"/>
    <w:rsid w:val="00410F93"/>
    <w:rsid w:val="00411845"/>
    <w:rsid w:val="0041261B"/>
    <w:rsid w:val="00413455"/>
    <w:rsid w:val="00413700"/>
    <w:rsid w:val="00413A2A"/>
    <w:rsid w:val="004144E3"/>
    <w:rsid w:val="004146A4"/>
    <w:rsid w:val="0041599E"/>
    <w:rsid w:val="00415A11"/>
    <w:rsid w:val="00420559"/>
    <w:rsid w:val="00420D6D"/>
    <w:rsid w:val="00421953"/>
    <w:rsid w:val="004221D9"/>
    <w:rsid w:val="0042268E"/>
    <w:rsid w:val="00423385"/>
    <w:rsid w:val="004233CE"/>
    <w:rsid w:val="00423EC4"/>
    <w:rsid w:val="00425195"/>
    <w:rsid w:val="00425CE4"/>
    <w:rsid w:val="004260D5"/>
    <w:rsid w:val="0042655E"/>
    <w:rsid w:val="0042674B"/>
    <w:rsid w:val="00427442"/>
    <w:rsid w:val="00430F2C"/>
    <w:rsid w:val="00431A5D"/>
    <w:rsid w:val="00433865"/>
    <w:rsid w:val="00433E35"/>
    <w:rsid w:val="004345B1"/>
    <w:rsid w:val="00435407"/>
    <w:rsid w:val="00435E86"/>
    <w:rsid w:val="004378B4"/>
    <w:rsid w:val="004378BF"/>
    <w:rsid w:val="00440F4B"/>
    <w:rsid w:val="0044305C"/>
    <w:rsid w:val="004442AA"/>
    <w:rsid w:val="00445123"/>
    <w:rsid w:val="00446D2F"/>
    <w:rsid w:val="00447669"/>
    <w:rsid w:val="00451CDB"/>
    <w:rsid w:val="00452301"/>
    <w:rsid w:val="004531F2"/>
    <w:rsid w:val="00455B09"/>
    <w:rsid w:val="00456325"/>
    <w:rsid w:val="00456F62"/>
    <w:rsid w:val="004609E6"/>
    <w:rsid w:val="00461575"/>
    <w:rsid w:val="00462297"/>
    <w:rsid w:val="00462947"/>
    <w:rsid w:val="00463A78"/>
    <w:rsid w:val="004645A2"/>
    <w:rsid w:val="00466E4E"/>
    <w:rsid w:val="00466FD2"/>
    <w:rsid w:val="004676CC"/>
    <w:rsid w:val="00471FCC"/>
    <w:rsid w:val="00472109"/>
    <w:rsid w:val="0047280D"/>
    <w:rsid w:val="00473174"/>
    <w:rsid w:val="004737B0"/>
    <w:rsid w:val="00474383"/>
    <w:rsid w:val="0047474A"/>
    <w:rsid w:val="00474E8F"/>
    <w:rsid w:val="004753FD"/>
    <w:rsid w:val="00476AFE"/>
    <w:rsid w:val="00476F3D"/>
    <w:rsid w:val="0048062B"/>
    <w:rsid w:val="0048418B"/>
    <w:rsid w:val="00485080"/>
    <w:rsid w:val="004863B1"/>
    <w:rsid w:val="004866DA"/>
    <w:rsid w:val="00490E12"/>
    <w:rsid w:val="004914CE"/>
    <w:rsid w:val="00492625"/>
    <w:rsid w:val="00493130"/>
    <w:rsid w:val="00493369"/>
    <w:rsid w:val="00493DEB"/>
    <w:rsid w:val="00493EE7"/>
    <w:rsid w:val="004941AA"/>
    <w:rsid w:val="004945E8"/>
    <w:rsid w:val="0049551B"/>
    <w:rsid w:val="00496AFC"/>
    <w:rsid w:val="00497222"/>
    <w:rsid w:val="004974BA"/>
    <w:rsid w:val="00497619"/>
    <w:rsid w:val="004976D1"/>
    <w:rsid w:val="004A043C"/>
    <w:rsid w:val="004A074A"/>
    <w:rsid w:val="004A0C82"/>
    <w:rsid w:val="004A2319"/>
    <w:rsid w:val="004A2812"/>
    <w:rsid w:val="004A395A"/>
    <w:rsid w:val="004A4898"/>
    <w:rsid w:val="004A4A32"/>
    <w:rsid w:val="004A4CCF"/>
    <w:rsid w:val="004A5451"/>
    <w:rsid w:val="004A6C07"/>
    <w:rsid w:val="004A71C7"/>
    <w:rsid w:val="004B0FC8"/>
    <w:rsid w:val="004B142B"/>
    <w:rsid w:val="004B1FB1"/>
    <w:rsid w:val="004B2424"/>
    <w:rsid w:val="004B2AB4"/>
    <w:rsid w:val="004B34F6"/>
    <w:rsid w:val="004B4D9B"/>
    <w:rsid w:val="004B58EC"/>
    <w:rsid w:val="004B77A0"/>
    <w:rsid w:val="004C00F3"/>
    <w:rsid w:val="004C041E"/>
    <w:rsid w:val="004C0664"/>
    <w:rsid w:val="004C2326"/>
    <w:rsid w:val="004C2DCA"/>
    <w:rsid w:val="004C35B6"/>
    <w:rsid w:val="004C3E04"/>
    <w:rsid w:val="004C41CB"/>
    <w:rsid w:val="004C5020"/>
    <w:rsid w:val="004C5AAC"/>
    <w:rsid w:val="004C6B3D"/>
    <w:rsid w:val="004C7709"/>
    <w:rsid w:val="004D09E2"/>
    <w:rsid w:val="004D10B7"/>
    <w:rsid w:val="004D1181"/>
    <w:rsid w:val="004D350F"/>
    <w:rsid w:val="004D441F"/>
    <w:rsid w:val="004D5ADA"/>
    <w:rsid w:val="004D7DE2"/>
    <w:rsid w:val="004E09AC"/>
    <w:rsid w:val="004E0FE2"/>
    <w:rsid w:val="004E2938"/>
    <w:rsid w:val="004E491D"/>
    <w:rsid w:val="004E6DA1"/>
    <w:rsid w:val="004E70EC"/>
    <w:rsid w:val="004E775F"/>
    <w:rsid w:val="004F0277"/>
    <w:rsid w:val="004F18AB"/>
    <w:rsid w:val="004F1C95"/>
    <w:rsid w:val="004F2A64"/>
    <w:rsid w:val="004F46D8"/>
    <w:rsid w:val="004F638E"/>
    <w:rsid w:val="004F7295"/>
    <w:rsid w:val="004F748B"/>
    <w:rsid w:val="004F754B"/>
    <w:rsid w:val="00501D59"/>
    <w:rsid w:val="00502681"/>
    <w:rsid w:val="00502729"/>
    <w:rsid w:val="0050383F"/>
    <w:rsid w:val="005039BA"/>
    <w:rsid w:val="0050484E"/>
    <w:rsid w:val="00505223"/>
    <w:rsid w:val="00505617"/>
    <w:rsid w:val="00505708"/>
    <w:rsid w:val="00513224"/>
    <w:rsid w:val="00514A5E"/>
    <w:rsid w:val="0051529B"/>
    <w:rsid w:val="005156F3"/>
    <w:rsid w:val="005160CD"/>
    <w:rsid w:val="005163C9"/>
    <w:rsid w:val="005168C5"/>
    <w:rsid w:val="00517230"/>
    <w:rsid w:val="00520098"/>
    <w:rsid w:val="005204E7"/>
    <w:rsid w:val="0052093C"/>
    <w:rsid w:val="005218FE"/>
    <w:rsid w:val="00521C8C"/>
    <w:rsid w:val="005220EE"/>
    <w:rsid w:val="005249EC"/>
    <w:rsid w:val="00524B05"/>
    <w:rsid w:val="00525278"/>
    <w:rsid w:val="0052567A"/>
    <w:rsid w:val="005257AC"/>
    <w:rsid w:val="00525C7F"/>
    <w:rsid w:val="005272A7"/>
    <w:rsid w:val="00527CB2"/>
    <w:rsid w:val="00527FE3"/>
    <w:rsid w:val="00530F61"/>
    <w:rsid w:val="00531486"/>
    <w:rsid w:val="00533A14"/>
    <w:rsid w:val="00534500"/>
    <w:rsid w:val="0053487A"/>
    <w:rsid w:val="00535043"/>
    <w:rsid w:val="00536258"/>
    <w:rsid w:val="00536583"/>
    <w:rsid w:val="0053779A"/>
    <w:rsid w:val="00537F4B"/>
    <w:rsid w:val="005405B8"/>
    <w:rsid w:val="00540C88"/>
    <w:rsid w:val="00542AC6"/>
    <w:rsid w:val="00543295"/>
    <w:rsid w:val="00543747"/>
    <w:rsid w:val="0054454C"/>
    <w:rsid w:val="005455F9"/>
    <w:rsid w:val="00550749"/>
    <w:rsid w:val="00550962"/>
    <w:rsid w:val="00551D4B"/>
    <w:rsid w:val="00553F44"/>
    <w:rsid w:val="005552DD"/>
    <w:rsid w:val="00555A11"/>
    <w:rsid w:val="00556862"/>
    <w:rsid w:val="005571F6"/>
    <w:rsid w:val="005604CC"/>
    <w:rsid w:val="005613B4"/>
    <w:rsid w:val="00563FCA"/>
    <w:rsid w:val="00564533"/>
    <w:rsid w:val="00564BAA"/>
    <w:rsid w:val="005660D8"/>
    <w:rsid w:val="00566339"/>
    <w:rsid w:val="005706A1"/>
    <w:rsid w:val="005710CD"/>
    <w:rsid w:val="0057338B"/>
    <w:rsid w:val="0057391C"/>
    <w:rsid w:val="00574013"/>
    <w:rsid w:val="005747EB"/>
    <w:rsid w:val="0057619E"/>
    <w:rsid w:val="00577908"/>
    <w:rsid w:val="0058053E"/>
    <w:rsid w:val="005809D3"/>
    <w:rsid w:val="005817A2"/>
    <w:rsid w:val="0058185D"/>
    <w:rsid w:val="00582186"/>
    <w:rsid w:val="005824A0"/>
    <w:rsid w:val="00582B4A"/>
    <w:rsid w:val="00582C2B"/>
    <w:rsid w:val="00584095"/>
    <w:rsid w:val="00584381"/>
    <w:rsid w:val="005844CA"/>
    <w:rsid w:val="00586689"/>
    <w:rsid w:val="0058760E"/>
    <w:rsid w:val="00587B1C"/>
    <w:rsid w:val="00587CE1"/>
    <w:rsid w:val="005911ED"/>
    <w:rsid w:val="00591971"/>
    <w:rsid w:val="00592415"/>
    <w:rsid w:val="0059295E"/>
    <w:rsid w:val="00593435"/>
    <w:rsid w:val="00593C42"/>
    <w:rsid w:val="00593EA8"/>
    <w:rsid w:val="00593F84"/>
    <w:rsid w:val="00594242"/>
    <w:rsid w:val="00594E9A"/>
    <w:rsid w:val="0059520A"/>
    <w:rsid w:val="0059721D"/>
    <w:rsid w:val="00597381"/>
    <w:rsid w:val="005A03F1"/>
    <w:rsid w:val="005A0898"/>
    <w:rsid w:val="005A0B33"/>
    <w:rsid w:val="005A2DDF"/>
    <w:rsid w:val="005A3F67"/>
    <w:rsid w:val="005A48AD"/>
    <w:rsid w:val="005A5AEC"/>
    <w:rsid w:val="005A61FF"/>
    <w:rsid w:val="005A667A"/>
    <w:rsid w:val="005A7BFF"/>
    <w:rsid w:val="005A7CEC"/>
    <w:rsid w:val="005A7EB7"/>
    <w:rsid w:val="005B06B9"/>
    <w:rsid w:val="005B1DB9"/>
    <w:rsid w:val="005B3458"/>
    <w:rsid w:val="005B3A46"/>
    <w:rsid w:val="005B46CE"/>
    <w:rsid w:val="005B4A61"/>
    <w:rsid w:val="005B4DB4"/>
    <w:rsid w:val="005B5F83"/>
    <w:rsid w:val="005B6B2A"/>
    <w:rsid w:val="005B71A7"/>
    <w:rsid w:val="005B72A2"/>
    <w:rsid w:val="005B7388"/>
    <w:rsid w:val="005B73D8"/>
    <w:rsid w:val="005C0B8D"/>
    <w:rsid w:val="005C1062"/>
    <w:rsid w:val="005C143D"/>
    <w:rsid w:val="005C195F"/>
    <w:rsid w:val="005C1B6D"/>
    <w:rsid w:val="005C4843"/>
    <w:rsid w:val="005C7431"/>
    <w:rsid w:val="005C7653"/>
    <w:rsid w:val="005D02D4"/>
    <w:rsid w:val="005D0AC0"/>
    <w:rsid w:val="005D0BA0"/>
    <w:rsid w:val="005D0FB0"/>
    <w:rsid w:val="005D1B00"/>
    <w:rsid w:val="005D1C5B"/>
    <w:rsid w:val="005D2404"/>
    <w:rsid w:val="005D2A58"/>
    <w:rsid w:val="005D3ACB"/>
    <w:rsid w:val="005D4678"/>
    <w:rsid w:val="005D4731"/>
    <w:rsid w:val="005D4A42"/>
    <w:rsid w:val="005D514B"/>
    <w:rsid w:val="005D5911"/>
    <w:rsid w:val="005D64A9"/>
    <w:rsid w:val="005D6BC7"/>
    <w:rsid w:val="005D7C08"/>
    <w:rsid w:val="005E035E"/>
    <w:rsid w:val="005E09CA"/>
    <w:rsid w:val="005E26A1"/>
    <w:rsid w:val="005E2BB2"/>
    <w:rsid w:val="005E3580"/>
    <w:rsid w:val="005E35AE"/>
    <w:rsid w:val="005E3873"/>
    <w:rsid w:val="005E3974"/>
    <w:rsid w:val="005E3A52"/>
    <w:rsid w:val="005E48E8"/>
    <w:rsid w:val="005E5701"/>
    <w:rsid w:val="005E5C7B"/>
    <w:rsid w:val="005E66EE"/>
    <w:rsid w:val="005E6C69"/>
    <w:rsid w:val="005E7214"/>
    <w:rsid w:val="005E73C1"/>
    <w:rsid w:val="005E775F"/>
    <w:rsid w:val="005F0363"/>
    <w:rsid w:val="005F0D99"/>
    <w:rsid w:val="005F2F88"/>
    <w:rsid w:val="005F35C5"/>
    <w:rsid w:val="005F5C2D"/>
    <w:rsid w:val="005F5F3B"/>
    <w:rsid w:val="005F6400"/>
    <w:rsid w:val="005F65E9"/>
    <w:rsid w:val="0060045B"/>
    <w:rsid w:val="00600ED7"/>
    <w:rsid w:val="0060159B"/>
    <w:rsid w:val="00601A4F"/>
    <w:rsid w:val="00601FC0"/>
    <w:rsid w:val="00603F78"/>
    <w:rsid w:val="00604014"/>
    <w:rsid w:val="00604206"/>
    <w:rsid w:val="00605866"/>
    <w:rsid w:val="00607841"/>
    <w:rsid w:val="006103C9"/>
    <w:rsid w:val="00610B79"/>
    <w:rsid w:val="00613DB0"/>
    <w:rsid w:val="00614D44"/>
    <w:rsid w:val="006155A4"/>
    <w:rsid w:val="006159CB"/>
    <w:rsid w:val="00620546"/>
    <w:rsid w:val="00620E13"/>
    <w:rsid w:val="00621627"/>
    <w:rsid w:val="006217D5"/>
    <w:rsid w:val="00621B53"/>
    <w:rsid w:val="00622A4C"/>
    <w:rsid w:val="00622EAB"/>
    <w:rsid w:val="00623E7D"/>
    <w:rsid w:val="00624632"/>
    <w:rsid w:val="00624885"/>
    <w:rsid w:val="00624BBF"/>
    <w:rsid w:val="00626D65"/>
    <w:rsid w:val="0063033B"/>
    <w:rsid w:val="00630698"/>
    <w:rsid w:val="00630A00"/>
    <w:rsid w:val="00630B10"/>
    <w:rsid w:val="00631C82"/>
    <w:rsid w:val="00631FCD"/>
    <w:rsid w:val="00633A05"/>
    <w:rsid w:val="00633F21"/>
    <w:rsid w:val="00634CA8"/>
    <w:rsid w:val="006355DF"/>
    <w:rsid w:val="00635C18"/>
    <w:rsid w:val="006364F0"/>
    <w:rsid w:val="0063727F"/>
    <w:rsid w:val="00637400"/>
    <w:rsid w:val="006377A3"/>
    <w:rsid w:val="00637AA9"/>
    <w:rsid w:val="0064066C"/>
    <w:rsid w:val="00640A99"/>
    <w:rsid w:val="00640CF1"/>
    <w:rsid w:val="00641327"/>
    <w:rsid w:val="00641C09"/>
    <w:rsid w:val="006423DC"/>
    <w:rsid w:val="006430C4"/>
    <w:rsid w:val="00643BCD"/>
    <w:rsid w:val="00643C57"/>
    <w:rsid w:val="006447F6"/>
    <w:rsid w:val="0064545F"/>
    <w:rsid w:val="006462AC"/>
    <w:rsid w:val="0064655D"/>
    <w:rsid w:val="00646B60"/>
    <w:rsid w:val="00647C9C"/>
    <w:rsid w:val="00650454"/>
    <w:rsid w:val="0065146C"/>
    <w:rsid w:val="00651F49"/>
    <w:rsid w:val="006527AC"/>
    <w:rsid w:val="00652B73"/>
    <w:rsid w:val="00652C2B"/>
    <w:rsid w:val="00654265"/>
    <w:rsid w:val="006542C0"/>
    <w:rsid w:val="006562E0"/>
    <w:rsid w:val="00656A1F"/>
    <w:rsid w:val="00656DC2"/>
    <w:rsid w:val="006577A0"/>
    <w:rsid w:val="00657840"/>
    <w:rsid w:val="00657B01"/>
    <w:rsid w:val="00657C61"/>
    <w:rsid w:val="006600E8"/>
    <w:rsid w:val="00660E3D"/>
    <w:rsid w:val="00660E57"/>
    <w:rsid w:val="00660EA0"/>
    <w:rsid w:val="00661F13"/>
    <w:rsid w:val="0066209C"/>
    <w:rsid w:val="00663AC9"/>
    <w:rsid w:val="00663E98"/>
    <w:rsid w:val="006641A1"/>
    <w:rsid w:val="006645CE"/>
    <w:rsid w:val="00665C88"/>
    <w:rsid w:val="006663A8"/>
    <w:rsid w:val="00666849"/>
    <w:rsid w:val="00666DA9"/>
    <w:rsid w:val="006673AA"/>
    <w:rsid w:val="00667E29"/>
    <w:rsid w:val="00670034"/>
    <w:rsid w:val="00670623"/>
    <w:rsid w:val="00670704"/>
    <w:rsid w:val="00672290"/>
    <w:rsid w:val="00673B79"/>
    <w:rsid w:val="006761CA"/>
    <w:rsid w:val="006776D2"/>
    <w:rsid w:val="00677C41"/>
    <w:rsid w:val="00677EBA"/>
    <w:rsid w:val="0068039F"/>
    <w:rsid w:val="00682462"/>
    <w:rsid w:val="00682937"/>
    <w:rsid w:val="00682FA0"/>
    <w:rsid w:val="006832DC"/>
    <w:rsid w:val="0068413D"/>
    <w:rsid w:val="006847DB"/>
    <w:rsid w:val="0068758B"/>
    <w:rsid w:val="006875E7"/>
    <w:rsid w:val="0069071A"/>
    <w:rsid w:val="00690E18"/>
    <w:rsid w:val="00691219"/>
    <w:rsid w:val="006913BA"/>
    <w:rsid w:val="00691539"/>
    <w:rsid w:val="00691DC4"/>
    <w:rsid w:val="0069314A"/>
    <w:rsid w:val="00695ECE"/>
    <w:rsid w:val="00697596"/>
    <w:rsid w:val="0069773F"/>
    <w:rsid w:val="00697A6F"/>
    <w:rsid w:val="006A01EE"/>
    <w:rsid w:val="006A023C"/>
    <w:rsid w:val="006A0305"/>
    <w:rsid w:val="006A08AE"/>
    <w:rsid w:val="006A0A3C"/>
    <w:rsid w:val="006A18CB"/>
    <w:rsid w:val="006A1C17"/>
    <w:rsid w:val="006A22C6"/>
    <w:rsid w:val="006A4323"/>
    <w:rsid w:val="006A4AA0"/>
    <w:rsid w:val="006A4D53"/>
    <w:rsid w:val="006A569B"/>
    <w:rsid w:val="006A752D"/>
    <w:rsid w:val="006B011D"/>
    <w:rsid w:val="006B0897"/>
    <w:rsid w:val="006B0E18"/>
    <w:rsid w:val="006B183C"/>
    <w:rsid w:val="006B3833"/>
    <w:rsid w:val="006B3E30"/>
    <w:rsid w:val="006B3EBE"/>
    <w:rsid w:val="006B558A"/>
    <w:rsid w:val="006B5C60"/>
    <w:rsid w:val="006B64D7"/>
    <w:rsid w:val="006C0F19"/>
    <w:rsid w:val="006C1047"/>
    <w:rsid w:val="006C127C"/>
    <w:rsid w:val="006C2293"/>
    <w:rsid w:val="006C30CD"/>
    <w:rsid w:val="006C3221"/>
    <w:rsid w:val="006C33EC"/>
    <w:rsid w:val="006C3B09"/>
    <w:rsid w:val="006C5B2A"/>
    <w:rsid w:val="006C6130"/>
    <w:rsid w:val="006D02A0"/>
    <w:rsid w:val="006D241D"/>
    <w:rsid w:val="006D2EBD"/>
    <w:rsid w:val="006D45EA"/>
    <w:rsid w:val="006D61C9"/>
    <w:rsid w:val="006D76A4"/>
    <w:rsid w:val="006E33DB"/>
    <w:rsid w:val="006E4E3D"/>
    <w:rsid w:val="006E54EB"/>
    <w:rsid w:val="006E618D"/>
    <w:rsid w:val="006E6B25"/>
    <w:rsid w:val="006E7B45"/>
    <w:rsid w:val="006E7CD2"/>
    <w:rsid w:val="006F07D4"/>
    <w:rsid w:val="006F0B92"/>
    <w:rsid w:val="006F4303"/>
    <w:rsid w:val="006F639E"/>
    <w:rsid w:val="006F678F"/>
    <w:rsid w:val="006F6806"/>
    <w:rsid w:val="006F70A7"/>
    <w:rsid w:val="006F7953"/>
    <w:rsid w:val="006F7ED5"/>
    <w:rsid w:val="00701A12"/>
    <w:rsid w:val="00702244"/>
    <w:rsid w:val="00705D07"/>
    <w:rsid w:val="007064F5"/>
    <w:rsid w:val="0070692A"/>
    <w:rsid w:val="0070749B"/>
    <w:rsid w:val="007079D9"/>
    <w:rsid w:val="00707A5B"/>
    <w:rsid w:val="00710554"/>
    <w:rsid w:val="007106F7"/>
    <w:rsid w:val="00713949"/>
    <w:rsid w:val="00714607"/>
    <w:rsid w:val="00714FA7"/>
    <w:rsid w:val="00716196"/>
    <w:rsid w:val="007164CF"/>
    <w:rsid w:val="00716D87"/>
    <w:rsid w:val="00717C9D"/>
    <w:rsid w:val="0072151E"/>
    <w:rsid w:val="00722FD8"/>
    <w:rsid w:val="007234E7"/>
    <w:rsid w:val="00723D80"/>
    <w:rsid w:val="0072547A"/>
    <w:rsid w:val="007258F5"/>
    <w:rsid w:val="007265B3"/>
    <w:rsid w:val="007301A9"/>
    <w:rsid w:val="007317A0"/>
    <w:rsid w:val="00731AB4"/>
    <w:rsid w:val="007321E6"/>
    <w:rsid w:val="007335BD"/>
    <w:rsid w:val="007337D6"/>
    <w:rsid w:val="007344D5"/>
    <w:rsid w:val="00735C5F"/>
    <w:rsid w:val="00735D10"/>
    <w:rsid w:val="00735D61"/>
    <w:rsid w:val="00736066"/>
    <w:rsid w:val="007361E0"/>
    <w:rsid w:val="007400C9"/>
    <w:rsid w:val="007403AE"/>
    <w:rsid w:val="00740D8D"/>
    <w:rsid w:val="0074111B"/>
    <w:rsid w:val="0074140F"/>
    <w:rsid w:val="0074288B"/>
    <w:rsid w:val="00742ACF"/>
    <w:rsid w:val="00742F26"/>
    <w:rsid w:val="00743C6D"/>
    <w:rsid w:val="0074627D"/>
    <w:rsid w:val="007462D7"/>
    <w:rsid w:val="0075020D"/>
    <w:rsid w:val="00750694"/>
    <w:rsid w:val="0075153E"/>
    <w:rsid w:val="00751F81"/>
    <w:rsid w:val="00752DC9"/>
    <w:rsid w:val="00752DFA"/>
    <w:rsid w:val="007530AF"/>
    <w:rsid w:val="00753213"/>
    <w:rsid w:val="007541ED"/>
    <w:rsid w:val="00754784"/>
    <w:rsid w:val="00754B20"/>
    <w:rsid w:val="0075556A"/>
    <w:rsid w:val="00760982"/>
    <w:rsid w:val="007612F9"/>
    <w:rsid w:val="00761D7C"/>
    <w:rsid w:val="007622AB"/>
    <w:rsid w:val="007626BC"/>
    <w:rsid w:val="00762FDC"/>
    <w:rsid w:val="00762FE2"/>
    <w:rsid w:val="00764593"/>
    <w:rsid w:val="00765A7D"/>
    <w:rsid w:val="00766F2D"/>
    <w:rsid w:val="00766F75"/>
    <w:rsid w:val="00767DAA"/>
    <w:rsid w:val="00767DC2"/>
    <w:rsid w:val="00767EFA"/>
    <w:rsid w:val="0077153E"/>
    <w:rsid w:val="00771E5B"/>
    <w:rsid w:val="00772EDD"/>
    <w:rsid w:val="00772FE8"/>
    <w:rsid w:val="0077309C"/>
    <w:rsid w:val="00775587"/>
    <w:rsid w:val="00775D52"/>
    <w:rsid w:val="00776EE5"/>
    <w:rsid w:val="007772DC"/>
    <w:rsid w:val="00780A75"/>
    <w:rsid w:val="00780A8E"/>
    <w:rsid w:val="00781C64"/>
    <w:rsid w:val="0078258B"/>
    <w:rsid w:val="007846BA"/>
    <w:rsid w:val="00784716"/>
    <w:rsid w:val="00785D96"/>
    <w:rsid w:val="0078652B"/>
    <w:rsid w:val="007866A7"/>
    <w:rsid w:val="007877B9"/>
    <w:rsid w:val="00787C35"/>
    <w:rsid w:val="00787D42"/>
    <w:rsid w:val="0079097C"/>
    <w:rsid w:val="00790A16"/>
    <w:rsid w:val="00792E56"/>
    <w:rsid w:val="00792E63"/>
    <w:rsid w:val="00793C76"/>
    <w:rsid w:val="00793EC4"/>
    <w:rsid w:val="00793F8D"/>
    <w:rsid w:val="0079574D"/>
    <w:rsid w:val="0079581A"/>
    <w:rsid w:val="00797937"/>
    <w:rsid w:val="00797B1A"/>
    <w:rsid w:val="007A0FA2"/>
    <w:rsid w:val="007A15C7"/>
    <w:rsid w:val="007A3415"/>
    <w:rsid w:val="007A384E"/>
    <w:rsid w:val="007A583D"/>
    <w:rsid w:val="007A6E9F"/>
    <w:rsid w:val="007A7EB7"/>
    <w:rsid w:val="007B058C"/>
    <w:rsid w:val="007B062B"/>
    <w:rsid w:val="007B084C"/>
    <w:rsid w:val="007B0918"/>
    <w:rsid w:val="007B1E55"/>
    <w:rsid w:val="007B2DD5"/>
    <w:rsid w:val="007B4F8C"/>
    <w:rsid w:val="007B4FF7"/>
    <w:rsid w:val="007B6C5A"/>
    <w:rsid w:val="007B6CCE"/>
    <w:rsid w:val="007B722D"/>
    <w:rsid w:val="007C0362"/>
    <w:rsid w:val="007C15AE"/>
    <w:rsid w:val="007C1BA2"/>
    <w:rsid w:val="007C2035"/>
    <w:rsid w:val="007C2726"/>
    <w:rsid w:val="007C2929"/>
    <w:rsid w:val="007C2EE5"/>
    <w:rsid w:val="007C309D"/>
    <w:rsid w:val="007C3349"/>
    <w:rsid w:val="007C3950"/>
    <w:rsid w:val="007C5216"/>
    <w:rsid w:val="007D022B"/>
    <w:rsid w:val="007D1BF6"/>
    <w:rsid w:val="007D2E18"/>
    <w:rsid w:val="007D3497"/>
    <w:rsid w:val="007D3AC5"/>
    <w:rsid w:val="007D3ACF"/>
    <w:rsid w:val="007D40BC"/>
    <w:rsid w:val="007D4A77"/>
    <w:rsid w:val="007D754C"/>
    <w:rsid w:val="007D79C3"/>
    <w:rsid w:val="007E2749"/>
    <w:rsid w:val="007E55F2"/>
    <w:rsid w:val="007E6281"/>
    <w:rsid w:val="007E6683"/>
    <w:rsid w:val="007E685D"/>
    <w:rsid w:val="007E689D"/>
    <w:rsid w:val="007E6C6B"/>
    <w:rsid w:val="007E72BC"/>
    <w:rsid w:val="007F0B72"/>
    <w:rsid w:val="007F3162"/>
    <w:rsid w:val="007F4D35"/>
    <w:rsid w:val="007F7726"/>
    <w:rsid w:val="007F78AD"/>
    <w:rsid w:val="00800159"/>
    <w:rsid w:val="0080103C"/>
    <w:rsid w:val="008020AA"/>
    <w:rsid w:val="0080287E"/>
    <w:rsid w:val="00802CEF"/>
    <w:rsid w:val="00803039"/>
    <w:rsid w:val="008035F5"/>
    <w:rsid w:val="00803E88"/>
    <w:rsid w:val="00803FF5"/>
    <w:rsid w:val="00804688"/>
    <w:rsid w:val="00805056"/>
    <w:rsid w:val="00805C49"/>
    <w:rsid w:val="00805EB9"/>
    <w:rsid w:val="00806A89"/>
    <w:rsid w:val="00806ED3"/>
    <w:rsid w:val="0080756D"/>
    <w:rsid w:val="008109D3"/>
    <w:rsid w:val="00811EE7"/>
    <w:rsid w:val="00812FD2"/>
    <w:rsid w:val="00813797"/>
    <w:rsid w:val="00813829"/>
    <w:rsid w:val="00817C96"/>
    <w:rsid w:val="00821367"/>
    <w:rsid w:val="008225AA"/>
    <w:rsid w:val="00822971"/>
    <w:rsid w:val="00822B63"/>
    <w:rsid w:val="008234EB"/>
    <w:rsid w:val="00824D4F"/>
    <w:rsid w:val="00825003"/>
    <w:rsid w:val="00825997"/>
    <w:rsid w:val="00825F5D"/>
    <w:rsid w:val="00826DF1"/>
    <w:rsid w:val="008275AD"/>
    <w:rsid w:val="008275C7"/>
    <w:rsid w:val="00827641"/>
    <w:rsid w:val="00827C28"/>
    <w:rsid w:val="00827E14"/>
    <w:rsid w:val="00831DB2"/>
    <w:rsid w:val="00833D38"/>
    <w:rsid w:val="00834924"/>
    <w:rsid w:val="008349E2"/>
    <w:rsid w:val="00834A32"/>
    <w:rsid w:val="008353BF"/>
    <w:rsid w:val="0083559E"/>
    <w:rsid w:val="00835F7A"/>
    <w:rsid w:val="00837484"/>
    <w:rsid w:val="00837BBC"/>
    <w:rsid w:val="00837DE2"/>
    <w:rsid w:val="00837F3F"/>
    <w:rsid w:val="00837F90"/>
    <w:rsid w:val="00840682"/>
    <w:rsid w:val="00840773"/>
    <w:rsid w:val="00843FB0"/>
    <w:rsid w:val="00844434"/>
    <w:rsid w:val="00846C94"/>
    <w:rsid w:val="00847DCF"/>
    <w:rsid w:val="008517E5"/>
    <w:rsid w:val="008521CF"/>
    <w:rsid w:val="0085278C"/>
    <w:rsid w:val="00853554"/>
    <w:rsid w:val="0085385C"/>
    <w:rsid w:val="00853B26"/>
    <w:rsid w:val="008549C3"/>
    <w:rsid w:val="008551E1"/>
    <w:rsid w:val="00855CF6"/>
    <w:rsid w:val="00855D9E"/>
    <w:rsid w:val="008602E1"/>
    <w:rsid w:val="008616F5"/>
    <w:rsid w:val="00861F3B"/>
    <w:rsid w:val="00862ACF"/>
    <w:rsid w:val="00862ECE"/>
    <w:rsid w:val="00863777"/>
    <w:rsid w:val="00863BD1"/>
    <w:rsid w:val="00864013"/>
    <w:rsid w:val="00864137"/>
    <w:rsid w:val="0086514B"/>
    <w:rsid w:val="00865261"/>
    <w:rsid w:val="0086532F"/>
    <w:rsid w:val="008656E5"/>
    <w:rsid w:val="00865A53"/>
    <w:rsid w:val="0086736E"/>
    <w:rsid w:val="0086740B"/>
    <w:rsid w:val="008677BC"/>
    <w:rsid w:val="00870817"/>
    <w:rsid w:val="00870E98"/>
    <w:rsid w:val="008725C2"/>
    <w:rsid w:val="00873AAC"/>
    <w:rsid w:val="008748CC"/>
    <w:rsid w:val="00875308"/>
    <w:rsid w:val="00875D01"/>
    <w:rsid w:val="008762C9"/>
    <w:rsid w:val="008764FE"/>
    <w:rsid w:val="00876C30"/>
    <w:rsid w:val="00876E80"/>
    <w:rsid w:val="00877A97"/>
    <w:rsid w:val="008811DF"/>
    <w:rsid w:val="0088160A"/>
    <w:rsid w:val="00881789"/>
    <w:rsid w:val="0088215C"/>
    <w:rsid w:val="008838A2"/>
    <w:rsid w:val="008842C9"/>
    <w:rsid w:val="00884CFF"/>
    <w:rsid w:val="00885011"/>
    <w:rsid w:val="00885D24"/>
    <w:rsid w:val="00886E3B"/>
    <w:rsid w:val="00890CB0"/>
    <w:rsid w:val="00890E94"/>
    <w:rsid w:val="008917F8"/>
    <w:rsid w:val="00892452"/>
    <w:rsid w:val="008924E3"/>
    <w:rsid w:val="008964A9"/>
    <w:rsid w:val="00897209"/>
    <w:rsid w:val="008974DA"/>
    <w:rsid w:val="008A15DC"/>
    <w:rsid w:val="008A18EB"/>
    <w:rsid w:val="008A1B36"/>
    <w:rsid w:val="008A1EA7"/>
    <w:rsid w:val="008A2497"/>
    <w:rsid w:val="008A5472"/>
    <w:rsid w:val="008A5EEF"/>
    <w:rsid w:val="008A6243"/>
    <w:rsid w:val="008A7451"/>
    <w:rsid w:val="008A7EA5"/>
    <w:rsid w:val="008B06DA"/>
    <w:rsid w:val="008B0A4D"/>
    <w:rsid w:val="008B22DA"/>
    <w:rsid w:val="008B2C42"/>
    <w:rsid w:val="008B2CF4"/>
    <w:rsid w:val="008B32BE"/>
    <w:rsid w:val="008B3E87"/>
    <w:rsid w:val="008B6969"/>
    <w:rsid w:val="008B6D59"/>
    <w:rsid w:val="008B6F0E"/>
    <w:rsid w:val="008C05DE"/>
    <w:rsid w:val="008C0820"/>
    <w:rsid w:val="008C0A33"/>
    <w:rsid w:val="008C0BB4"/>
    <w:rsid w:val="008C0E43"/>
    <w:rsid w:val="008C0EC8"/>
    <w:rsid w:val="008C2A11"/>
    <w:rsid w:val="008C315B"/>
    <w:rsid w:val="008C37FE"/>
    <w:rsid w:val="008C4A62"/>
    <w:rsid w:val="008C4AE4"/>
    <w:rsid w:val="008C4B51"/>
    <w:rsid w:val="008C4D3C"/>
    <w:rsid w:val="008C57B7"/>
    <w:rsid w:val="008C61F2"/>
    <w:rsid w:val="008C6283"/>
    <w:rsid w:val="008C63B4"/>
    <w:rsid w:val="008C6A91"/>
    <w:rsid w:val="008C7E63"/>
    <w:rsid w:val="008D0ADA"/>
    <w:rsid w:val="008D142B"/>
    <w:rsid w:val="008D18E7"/>
    <w:rsid w:val="008D22C0"/>
    <w:rsid w:val="008D2791"/>
    <w:rsid w:val="008D4270"/>
    <w:rsid w:val="008D4FEE"/>
    <w:rsid w:val="008D6F7A"/>
    <w:rsid w:val="008D6F8B"/>
    <w:rsid w:val="008E0AE0"/>
    <w:rsid w:val="008E0D34"/>
    <w:rsid w:val="008E2210"/>
    <w:rsid w:val="008E4390"/>
    <w:rsid w:val="008E5610"/>
    <w:rsid w:val="008E5BD5"/>
    <w:rsid w:val="008E6403"/>
    <w:rsid w:val="008E7733"/>
    <w:rsid w:val="008F49E1"/>
    <w:rsid w:val="008F5841"/>
    <w:rsid w:val="008F676B"/>
    <w:rsid w:val="008F67DA"/>
    <w:rsid w:val="008F6924"/>
    <w:rsid w:val="008F6B41"/>
    <w:rsid w:val="008F6C09"/>
    <w:rsid w:val="008F6CC1"/>
    <w:rsid w:val="008F7393"/>
    <w:rsid w:val="008F7FDC"/>
    <w:rsid w:val="0090064A"/>
    <w:rsid w:val="0090071B"/>
    <w:rsid w:val="00901104"/>
    <w:rsid w:val="0090136E"/>
    <w:rsid w:val="00901742"/>
    <w:rsid w:val="0090187B"/>
    <w:rsid w:val="009030FD"/>
    <w:rsid w:val="009037DE"/>
    <w:rsid w:val="009045DC"/>
    <w:rsid w:val="0090463D"/>
    <w:rsid w:val="0090629A"/>
    <w:rsid w:val="009066D1"/>
    <w:rsid w:val="0090774F"/>
    <w:rsid w:val="00907CA3"/>
    <w:rsid w:val="00911386"/>
    <w:rsid w:val="009113BB"/>
    <w:rsid w:val="00911DFE"/>
    <w:rsid w:val="00912994"/>
    <w:rsid w:val="00913D19"/>
    <w:rsid w:val="00913D36"/>
    <w:rsid w:val="009141C7"/>
    <w:rsid w:val="0091484A"/>
    <w:rsid w:val="00914A8A"/>
    <w:rsid w:val="00915E38"/>
    <w:rsid w:val="00917609"/>
    <w:rsid w:val="009178FF"/>
    <w:rsid w:val="00917942"/>
    <w:rsid w:val="0092003B"/>
    <w:rsid w:val="00921412"/>
    <w:rsid w:val="00921BE0"/>
    <w:rsid w:val="009227AE"/>
    <w:rsid w:val="00925CDE"/>
    <w:rsid w:val="00926621"/>
    <w:rsid w:val="00926779"/>
    <w:rsid w:val="00926FA5"/>
    <w:rsid w:val="009273B7"/>
    <w:rsid w:val="00931079"/>
    <w:rsid w:val="00931125"/>
    <w:rsid w:val="00931D7E"/>
    <w:rsid w:val="009328CE"/>
    <w:rsid w:val="00933350"/>
    <w:rsid w:val="00935339"/>
    <w:rsid w:val="009359EE"/>
    <w:rsid w:val="00936913"/>
    <w:rsid w:val="00941BB3"/>
    <w:rsid w:val="00943AAB"/>
    <w:rsid w:val="009446DD"/>
    <w:rsid w:val="00944BA9"/>
    <w:rsid w:val="00945DFF"/>
    <w:rsid w:val="00945F93"/>
    <w:rsid w:val="00953801"/>
    <w:rsid w:val="009539BE"/>
    <w:rsid w:val="00953D55"/>
    <w:rsid w:val="009542A4"/>
    <w:rsid w:val="009543E3"/>
    <w:rsid w:val="00954EE6"/>
    <w:rsid w:val="00955762"/>
    <w:rsid w:val="00956FAC"/>
    <w:rsid w:val="009575B1"/>
    <w:rsid w:val="0096020C"/>
    <w:rsid w:val="0096277B"/>
    <w:rsid w:val="0096314F"/>
    <w:rsid w:val="00963CF6"/>
    <w:rsid w:val="00964101"/>
    <w:rsid w:val="009654AA"/>
    <w:rsid w:val="00966DA1"/>
    <w:rsid w:val="00966F34"/>
    <w:rsid w:val="00967465"/>
    <w:rsid w:val="00970696"/>
    <w:rsid w:val="009713AF"/>
    <w:rsid w:val="0097282F"/>
    <w:rsid w:val="00972CBF"/>
    <w:rsid w:val="0097323D"/>
    <w:rsid w:val="00973B0E"/>
    <w:rsid w:val="00974196"/>
    <w:rsid w:val="009754A3"/>
    <w:rsid w:val="009758A1"/>
    <w:rsid w:val="00975CC5"/>
    <w:rsid w:val="009762A2"/>
    <w:rsid w:val="00976BAF"/>
    <w:rsid w:val="009800D2"/>
    <w:rsid w:val="00981435"/>
    <w:rsid w:val="0098285E"/>
    <w:rsid w:val="00983077"/>
    <w:rsid w:val="0098323A"/>
    <w:rsid w:val="00983A35"/>
    <w:rsid w:val="00983BA5"/>
    <w:rsid w:val="00985179"/>
    <w:rsid w:val="00985B4A"/>
    <w:rsid w:val="00986A89"/>
    <w:rsid w:val="0099010A"/>
    <w:rsid w:val="009906B8"/>
    <w:rsid w:val="00990CA1"/>
    <w:rsid w:val="00991325"/>
    <w:rsid w:val="00991790"/>
    <w:rsid w:val="00991931"/>
    <w:rsid w:val="00991ACB"/>
    <w:rsid w:val="00991BE3"/>
    <w:rsid w:val="00992A11"/>
    <w:rsid w:val="00992B2A"/>
    <w:rsid w:val="00993952"/>
    <w:rsid w:val="00994E8F"/>
    <w:rsid w:val="00995C5E"/>
    <w:rsid w:val="009960B1"/>
    <w:rsid w:val="009961F6"/>
    <w:rsid w:val="00997AEA"/>
    <w:rsid w:val="00997F9D"/>
    <w:rsid w:val="009A25B5"/>
    <w:rsid w:val="009A294C"/>
    <w:rsid w:val="009A2B63"/>
    <w:rsid w:val="009A3B26"/>
    <w:rsid w:val="009A3BD3"/>
    <w:rsid w:val="009A6419"/>
    <w:rsid w:val="009A6817"/>
    <w:rsid w:val="009B0728"/>
    <w:rsid w:val="009B0C55"/>
    <w:rsid w:val="009B10B1"/>
    <w:rsid w:val="009B10F2"/>
    <w:rsid w:val="009B3734"/>
    <w:rsid w:val="009B488E"/>
    <w:rsid w:val="009B4D3E"/>
    <w:rsid w:val="009B54BC"/>
    <w:rsid w:val="009B5990"/>
    <w:rsid w:val="009B6728"/>
    <w:rsid w:val="009B74C1"/>
    <w:rsid w:val="009B764C"/>
    <w:rsid w:val="009C19CA"/>
    <w:rsid w:val="009C2986"/>
    <w:rsid w:val="009C2DF9"/>
    <w:rsid w:val="009C4904"/>
    <w:rsid w:val="009C4C9D"/>
    <w:rsid w:val="009C56B8"/>
    <w:rsid w:val="009C6E84"/>
    <w:rsid w:val="009C7952"/>
    <w:rsid w:val="009D0550"/>
    <w:rsid w:val="009D0CD3"/>
    <w:rsid w:val="009D358A"/>
    <w:rsid w:val="009D3CE9"/>
    <w:rsid w:val="009D3D89"/>
    <w:rsid w:val="009D441C"/>
    <w:rsid w:val="009D59B8"/>
    <w:rsid w:val="009D71E4"/>
    <w:rsid w:val="009E0CB0"/>
    <w:rsid w:val="009E1B6C"/>
    <w:rsid w:val="009E2A85"/>
    <w:rsid w:val="009E3DB0"/>
    <w:rsid w:val="009E3ECA"/>
    <w:rsid w:val="009E53A6"/>
    <w:rsid w:val="009E53D0"/>
    <w:rsid w:val="009E593A"/>
    <w:rsid w:val="009E6B64"/>
    <w:rsid w:val="009F0099"/>
    <w:rsid w:val="009F0A23"/>
    <w:rsid w:val="009F1573"/>
    <w:rsid w:val="009F2CAD"/>
    <w:rsid w:val="009F3768"/>
    <w:rsid w:val="009F3CDC"/>
    <w:rsid w:val="009F47DC"/>
    <w:rsid w:val="009F54CA"/>
    <w:rsid w:val="009F55D2"/>
    <w:rsid w:val="009F5983"/>
    <w:rsid w:val="009F6288"/>
    <w:rsid w:val="00A00800"/>
    <w:rsid w:val="00A02DC1"/>
    <w:rsid w:val="00A04ACC"/>
    <w:rsid w:val="00A0529E"/>
    <w:rsid w:val="00A053B6"/>
    <w:rsid w:val="00A05A55"/>
    <w:rsid w:val="00A065E5"/>
    <w:rsid w:val="00A068DA"/>
    <w:rsid w:val="00A074C6"/>
    <w:rsid w:val="00A075D1"/>
    <w:rsid w:val="00A110DF"/>
    <w:rsid w:val="00A12E8A"/>
    <w:rsid w:val="00A12F2F"/>
    <w:rsid w:val="00A12FBE"/>
    <w:rsid w:val="00A13F42"/>
    <w:rsid w:val="00A14440"/>
    <w:rsid w:val="00A1466C"/>
    <w:rsid w:val="00A15B55"/>
    <w:rsid w:val="00A17970"/>
    <w:rsid w:val="00A2102F"/>
    <w:rsid w:val="00A21113"/>
    <w:rsid w:val="00A21B2F"/>
    <w:rsid w:val="00A21E31"/>
    <w:rsid w:val="00A22CDE"/>
    <w:rsid w:val="00A233D2"/>
    <w:rsid w:val="00A2385E"/>
    <w:rsid w:val="00A238E0"/>
    <w:rsid w:val="00A23C42"/>
    <w:rsid w:val="00A242F7"/>
    <w:rsid w:val="00A249F8"/>
    <w:rsid w:val="00A253DE"/>
    <w:rsid w:val="00A265D4"/>
    <w:rsid w:val="00A2684A"/>
    <w:rsid w:val="00A2730E"/>
    <w:rsid w:val="00A27808"/>
    <w:rsid w:val="00A30090"/>
    <w:rsid w:val="00A31540"/>
    <w:rsid w:val="00A328BA"/>
    <w:rsid w:val="00A367A3"/>
    <w:rsid w:val="00A36AC9"/>
    <w:rsid w:val="00A370FD"/>
    <w:rsid w:val="00A37710"/>
    <w:rsid w:val="00A37F25"/>
    <w:rsid w:val="00A37F5C"/>
    <w:rsid w:val="00A40B7F"/>
    <w:rsid w:val="00A4155A"/>
    <w:rsid w:val="00A41710"/>
    <w:rsid w:val="00A41D2B"/>
    <w:rsid w:val="00A430FE"/>
    <w:rsid w:val="00A439CA"/>
    <w:rsid w:val="00A47E8C"/>
    <w:rsid w:val="00A50DE1"/>
    <w:rsid w:val="00A522EF"/>
    <w:rsid w:val="00A54FE1"/>
    <w:rsid w:val="00A553BC"/>
    <w:rsid w:val="00A56E1E"/>
    <w:rsid w:val="00A5716F"/>
    <w:rsid w:val="00A57DC2"/>
    <w:rsid w:val="00A57EC3"/>
    <w:rsid w:val="00A6139D"/>
    <w:rsid w:val="00A620C9"/>
    <w:rsid w:val="00A62F15"/>
    <w:rsid w:val="00A63A45"/>
    <w:rsid w:val="00A640DD"/>
    <w:rsid w:val="00A6490B"/>
    <w:rsid w:val="00A65213"/>
    <w:rsid w:val="00A65596"/>
    <w:rsid w:val="00A65A5D"/>
    <w:rsid w:val="00A65BCF"/>
    <w:rsid w:val="00A664DF"/>
    <w:rsid w:val="00A71356"/>
    <w:rsid w:val="00A717DE"/>
    <w:rsid w:val="00A72333"/>
    <w:rsid w:val="00A72634"/>
    <w:rsid w:val="00A726DA"/>
    <w:rsid w:val="00A72B9E"/>
    <w:rsid w:val="00A74896"/>
    <w:rsid w:val="00A74935"/>
    <w:rsid w:val="00A76126"/>
    <w:rsid w:val="00A80781"/>
    <w:rsid w:val="00A80902"/>
    <w:rsid w:val="00A8249C"/>
    <w:rsid w:val="00A83DDA"/>
    <w:rsid w:val="00A84BC1"/>
    <w:rsid w:val="00A84C60"/>
    <w:rsid w:val="00A87568"/>
    <w:rsid w:val="00A910FC"/>
    <w:rsid w:val="00A91917"/>
    <w:rsid w:val="00A91FA0"/>
    <w:rsid w:val="00A92914"/>
    <w:rsid w:val="00A936FD"/>
    <w:rsid w:val="00A940BB"/>
    <w:rsid w:val="00A94650"/>
    <w:rsid w:val="00A956A0"/>
    <w:rsid w:val="00A95A0E"/>
    <w:rsid w:val="00A9620E"/>
    <w:rsid w:val="00A96DB0"/>
    <w:rsid w:val="00AA0399"/>
    <w:rsid w:val="00AA21D1"/>
    <w:rsid w:val="00AA2668"/>
    <w:rsid w:val="00AA3218"/>
    <w:rsid w:val="00AA3E83"/>
    <w:rsid w:val="00AA425C"/>
    <w:rsid w:val="00AA4464"/>
    <w:rsid w:val="00AA46DD"/>
    <w:rsid w:val="00AA4DFA"/>
    <w:rsid w:val="00AA60D6"/>
    <w:rsid w:val="00AA7DB7"/>
    <w:rsid w:val="00AB0B33"/>
    <w:rsid w:val="00AB5B77"/>
    <w:rsid w:val="00AB736D"/>
    <w:rsid w:val="00AC049E"/>
    <w:rsid w:val="00AC05D5"/>
    <w:rsid w:val="00AC0A1E"/>
    <w:rsid w:val="00AC1471"/>
    <w:rsid w:val="00AC15CF"/>
    <w:rsid w:val="00AC32F4"/>
    <w:rsid w:val="00AC3A88"/>
    <w:rsid w:val="00AC4523"/>
    <w:rsid w:val="00AC58D3"/>
    <w:rsid w:val="00AC59E0"/>
    <w:rsid w:val="00AC7510"/>
    <w:rsid w:val="00AC77D2"/>
    <w:rsid w:val="00AC7AAC"/>
    <w:rsid w:val="00AD008F"/>
    <w:rsid w:val="00AD0C2A"/>
    <w:rsid w:val="00AD0D0B"/>
    <w:rsid w:val="00AD1410"/>
    <w:rsid w:val="00AD15E7"/>
    <w:rsid w:val="00AD1857"/>
    <w:rsid w:val="00AD1B16"/>
    <w:rsid w:val="00AD2AEF"/>
    <w:rsid w:val="00AD38DA"/>
    <w:rsid w:val="00AD4E89"/>
    <w:rsid w:val="00AD5630"/>
    <w:rsid w:val="00AD653E"/>
    <w:rsid w:val="00AD7995"/>
    <w:rsid w:val="00AE147A"/>
    <w:rsid w:val="00AE1C26"/>
    <w:rsid w:val="00AE3BD6"/>
    <w:rsid w:val="00AE3C32"/>
    <w:rsid w:val="00AE58DB"/>
    <w:rsid w:val="00AE5D7F"/>
    <w:rsid w:val="00AE60AB"/>
    <w:rsid w:val="00AE7D38"/>
    <w:rsid w:val="00AF0764"/>
    <w:rsid w:val="00AF07B6"/>
    <w:rsid w:val="00AF0B84"/>
    <w:rsid w:val="00AF10F4"/>
    <w:rsid w:val="00AF1E0A"/>
    <w:rsid w:val="00AF254A"/>
    <w:rsid w:val="00AF2C51"/>
    <w:rsid w:val="00AF2D6B"/>
    <w:rsid w:val="00AF30FF"/>
    <w:rsid w:val="00AF3D4D"/>
    <w:rsid w:val="00AF3D7E"/>
    <w:rsid w:val="00AF4C90"/>
    <w:rsid w:val="00AF4E5E"/>
    <w:rsid w:val="00AF4EF0"/>
    <w:rsid w:val="00AF6291"/>
    <w:rsid w:val="00AF63B1"/>
    <w:rsid w:val="00AF6A2B"/>
    <w:rsid w:val="00AF7177"/>
    <w:rsid w:val="00AF7DA4"/>
    <w:rsid w:val="00B00135"/>
    <w:rsid w:val="00B015B5"/>
    <w:rsid w:val="00B01D66"/>
    <w:rsid w:val="00B04959"/>
    <w:rsid w:val="00B05A0F"/>
    <w:rsid w:val="00B07EED"/>
    <w:rsid w:val="00B1015A"/>
    <w:rsid w:val="00B11694"/>
    <w:rsid w:val="00B12044"/>
    <w:rsid w:val="00B14325"/>
    <w:rsid w:val="00B147F7"/>
    <w:rsid w:val="00B16B98"/>
    <w:rsid w:val="00B208B1"/>
    <w:rsid w:val="00B212C3"/>
    <w:rsid w:val="00B22FD5"/>
    <w:rsid w:val="00B238FF"/>
    <w:rsid w:val="00B2470D"/>
    <w:rsid w:val="00B24F03"/>
    <w:rsid w:val="00B24FC6"/>
    <w:rsid w:val="00B26451"/>
    <w:rsid w:val="00B2770C"/>
    <w:rsid w:val="00B27900"/>
    <w:rsid w:val="00B27AEE"/>
    <w:rsid w:val="00B30DCA"/>
    <w:rsid w:val="00B315E9"/>
    <w:rsid w:val="00B31872"/>
    <w:rsid w:val="00B31B1B"/>
    <w:rsid w:val="00B31CCE"/>
    <w:rsid w:val="00B34443"/>
    <w:rsid w:val="00B352F4"/>
    <w:rsid w:val="00B366E9"/>
    <w:rsid w:val="00B369DF"/>
    <w:rsid w:val="00B40B39"/>
    <w:rsid w:val="00B40CF4"/>
    <w:rsid w:val="00B41200"/>
    <w:rsid w:val="00B42AB4"/>
    <w:rsid w:val="00B4316C"/>
    <w:rsid w:val="00B443CC"/>
    <w:rsid w:val="00B44E43"/>
    <w:rsid w:val="00B451EB"/>
    <w:rsid w:val="00B4660C"/>
    <w:rsid w:val="00B46C28"/>
    <w:rsid w:val="00B474BB"/>
    <w:rsid w:val="00B47ECE"/>
    <w:rsid w:val="00B50B74"/>
    <w:rsid w:val="00B56386"/>
    <w:rsid w:val="00B566A6"/>
    <w:rsid w:val="00B568EA"/>
    <w:rsid w:val="00B60D53"/>
    <w:rsid w:val="00B60FDC"/>
    <w:rsid w:val="00B63FA9"/>
    <w:rsid w:val="00B642EE"/>
    <w:rsid w:val="00B6488B"/>
    <w:rsid w:val="00B64D1E"/>
    <w:rsid w:val="00B6520B"/>
    <w:rsid w:val="00B655EC"/>
    <w:rsid w:val="00B6561C"/>
    <w:rsid w:val="00B656B9"/>
    <w:rsid w:val="00B66301"/>
    <w:rsid w:val="00B67108"/>
    <w:rsid w:val="00B67506"/>
    <w:rsid w:val="00B6790C"/>
    <w:rsid w:val="00B71458"/>
    <w:rsid w:val="00B71C63"/>
    <w:rsid w:val="00B725DD"/>
    <w:rsid w:val="00B742E2"/>
    <w:rsid w:val="00B749D2"/>
    <w:rsid w:val="00B776C5"/>
    <w:rsid w:val="00B80006"/>
    <w:rsid w:val="00B811B7"/>
    <w:rsid w:val="00B81DFD"/>
    <w:rsid w:val="00B81E5B"/>
    <w:rsid w:val="00B820F5"/>
    <w:rsid w:val="00B82EFE"/>
    <w:rsid w:val="00B853B4"/>
    <w:rsid w:val="00B8590F"/>
    <w:rsid w:val="00B879A4"/>
    <w:rsid w:val="00B92FD3"/>
    <w:rsid w:val="00B937BA"/>
    <w:rsid w:val="00B943B3"/>
    <w:rsid w:val="00B952BE"/>
    <w:rsid w:val="00B95551"/>
    <w:rsid w:val="00B956A7"/>
    <w:rsid w:val="00BA05A9"/>
    <w:rsid w:val="00BA0793"/>
    <w:rsid w:val="00BA1DA2"/>
    <w:rsid w:val="00BA2464"/>
    <w:rsid w:val="00BA2CD8"/>
    <w:rsid w:val="00BA352B"/>
    <w:rsid w:val="00BA5E96"/>
    <w:rsid w:val="00BA768E"/>
    <w:rsid w:val="00BA7AB9"/>
    <w:rsid w:val="00BB0563"/>
    <w:rsid w:val="00BB0DA6"/>
    <w:rsid w:val="00BB1611"/>
    <w:rsid w:val="00BB164D"/>
    <w:rsid w:val="00BB180B"/>
    <w:rsid w:val="00BB1FE1"/>
    <w:rsid w:val="00BB256F"/>
    <w:rsid w:val="00BB2C20"/>
    <w:rsid w:val="00BB382B"/>
    <w:rsid w:val="00BB389E"/>
    <w:rsid w:val="00BB3A4A"/>
    <w:rsid w:val="00BB490C"/>
    <w:rsid w:val="00BB4B89"/>
    <w:rsid w:val="00BB5459"/>
    <w:rsid w:val="00BB5C84"/>
    <w:rsid w:val="00BB66E8"/>
    <w:rsid w:val="00BC0365"/>
    <w:rsid w:val="00BC28E5"/>
    <w:rsid w:val="00BC2DF7"/>
    <w:rsid w:val="00BC33E4"/>
    <w:rsid w:val="00BC4C0F"/>
    <w:rsid w:val="00BC4E05"/>
    <w:rsid w:val="00BC514A"/>
    <w:rsid w:val="00BC6C5E"/>
    <w:rsid w:val="00BC716B"/>
    <w:rsid w:val="00BC761F"/>
    <w:rsid w:val="00BD176F"/>
    <w:rsid w:val="00BD1ECD"/>
    <w:rsid w:val="00BD2BC8"/>
    <w:rsid w:val="00BD3561"/>
    <w:rsid w:val="00BD4789"/>
    <w:rsid w:val="00BD4C96"/>
    <w:rsid w:val="00BD7013"/>
    <w:rsid w:val="00BD7292"/>
    <w:rsid w:val="00BE29D9"/>
    <w:rsid w:val="00BE56BD"/>
    <w:rsid w:val="00BE69B8"/>
    <w:rsid w:val="00BE74F4"/>
    <w:rsid w:val="00BE7579"/>
    <w:rsid w:val="00BE7CC6"/>
    <w:rsid w:val="00BF0F13"/>
    <w:rsid w:val="00BF249A"/>
    <w:rsid w:val="00BF2C13"/>
    <w:rsid w:val="00BF2F4F"/>
    <w:rsid w:val="00BF3008"/>
    <w:rsid w:val="00BF3B7A"/>
    <w:rsid w:val="00BF4762"/>
    <w:rsid w:val="00BF48D9"/>
    <w:rsid w:val="00BF5EA5"/>
    <w:rsid w:val="00BF5EE5"/>
    <w:rsid w:val="00BF62E8"/>
    <w:rsid w:val="00BF6308"/>
    <w:rsid w:val="00C012AB"/>
    <w:rsid w:val="00C01597"/>
    <w:rsid w:val="00C01ED4"/>
    <w:rsid w:val="00C01F7E"/>
    <w:rsid w:val="00C02338"/>
    <w:rsid w:val="00C023FC"/>
    <w:rsid w:val="00C030CC"/>
    <w:rsid w:val="00C036E6"/>
    <w:rsid w:val="00C03C8D"/>
    <w:rsid w:val="00C03DA7"/>
    <w:rsid w:val="00C04072"/>
    <w:rsid w:val="00C04C82"/>
    <w:rsid w:val="00C06C0C"/>
    <w:rsid w:val="00C103A6"/>
    <w:rsid w:val="00C10423"/>
    <w:rsid w:val="00C106CA"/>
    <w:rsid w:val="00C152A8"/>
    <w:rsid w:val="00C15514"/>
    <w:rsid w:val="00C157EF"/>
    <w:rsid w:val="00C15A0F"/>
    <w:rsid w:val="00C161B9"/>
    <w:rsid w:val="00C1620D"/>
    <w:rsid w:val="00C16704"/>
    <w:rsid w:val="00C17817"/>
    <w:rsid w:val="00C238BB"/>
    <w:rsid w:val="00C241EF"/>
    <w:rsid w:val="00C24DBB"/>
    <w:rsid w:val="00C26426"/>
    <w:rsid w:val="00C27134"/>
    <w:rsid w:val="00C278E3"/>
    <w:rsid w:val="00C27BAD"/>
    <w:rsid w:val="00C30373"/>
    <w:rsid w:val="00C30A16"/>
    <w:rsid w:val="00C30BA9"/>
    <w:rsid w:val="00C30C7E"/>
    <w:rsid w:val="00C32AB1"/>
    <w:rsid w:val="00C32BA8"/>
    <w:rsid w:val="00C334B4"/>
    <w:rsid w:val="00C34199"/>
    <w:rsid w:val="00C3443C"/>
    <w:rsid w:val="00C358A6"/>
    <w:rsid w:val="00C36C70"/>
    <w:rsid w:val="00C37366"/>
    <w:rsid w:val="00C37D13"/>
    <w:rsid w:val="00C41D9B"/>
    <w:rsid w:val="00C4402B"/>
    <w:rsid w:val="00C446E9"/>
    <w:rsid w:val="00C447BD"/>
    <w:rsid w:val="00C44EEB"/>
    <w:rsid w:val="00C46113"/>
    <w:rsid w:val="00C46BFA"/>
    <w:rsid w:val="00C4764C"/>
    <w:rsid w:val="00C5213E"/>
    <w:rsid w:val="00C534F9"/>
    <w:rsid w:val="00C567E7"/>
    <w:rsid w:val="00C56E7E"/>
    <w:rsid w:val="00C576C1"/>
    <w:rsid w:val="00C603D7"/>
    <w:rsid w:val="00C60CA1"/>
    <w:rsid w:val="00C6162B"/>
    <w:rsid w:val="00C616C8"/>
    <w:rsid w:val="00C619AE"/>
    <w:rsid w:val="00C61D57"/>
    <w:rsid w:val="00C62554"/>
    <w:rsid w:val="00C62B69"/>
    <w:rsid w:val="00C62BAE"/>
    <w:rsid w:val="00C6356E"/>
    <w:rsid w:val="00C648A0"/>
    <w:rsid w:val="00C649F4"/>
    <w:rsid w:val="00C65B0B"/>
    <w:rsid w:val="00C65BBC"/>
    <w:rsid w:val="00C666A3"/>
    <w:rsid w:val="00C67C32"/>
    <w:rsid w:val="00C72A12"/>
    <w:rsid w:val="00C736D4"/>
    <w:rsid w:val="00C744D4"/>
    <w:rsid w:val="00C75310"/>
    <w:rsid w:val="00C75335"/>
    <w:rsid w:val="00C75659"/>
    <w:rsid w:val="00C7570F"/>
    <w:rsid w:val="00C7579F"/>
    <w:rsid w:val="00C75869"/>
    <w:rsid w:val="00C75E92"/>
    <w:rsid w:val="00C75FFC"/>
    <w:rsid w:val="00C76332"/>
    <w:rsid w:val="00C77CE3"/>
    <w:rsid w:val="00C809E8"/>
    <w:rsid w:val="00C812C8"/>
    <w:rsid w:val="00C8313F"/>
    <w:rsid w:val="00C87DD5"/>
    <w:rsid w:val="00C9056C"/>
    <w:rsid w:val="00C911BF"/>
    <w:rsid w:val="00C9130C"/>
    <w:rsid w:val="00C91F83"/>
    <w:rsid w:val="00C9230D"/>
    <w:rsid w:val="00C950C7"/>
    <w:rsid w:val="00C95EBF"/>
    <w:rsid w:val="00C97739"/>
    <w:rsid w:val="00C97E4E"/>
    <w:rsid w:val="00CA0095"/>
    <w:rsid w:val="00CA1988"/>
    <w:rsid w:val="00CA28CD"/>
    <w:rsid w:val="00CA3036"/>
    <w:rsid w:val="00CA3A01"/>
    <w:rsid w:val="00CA467D"/>
    <w:rsid w:val="00CA61D9"/>
    <w:rsid w:val="00CA64B4"/>
    <w:rsid w:val="00CA74B0"/>
    <w:rsid w:val="00CB084A"/>
    <w:rsid w:val="00CB1CFD"/>
    <w:rsid w:val="00CB2889"/>
    <w:rsid w:val="00CB4765"/>
    <w:rsid w:val="00CB47F9"/>
    <w:rsid w:val="00CB4CFB"/>
    <w:rsid w:val="00CB530D"/>
    <w:rsid w:val="00CB5513"/>
    <w:rsid w:val="00CB5B35"/>
    <w:rsid w:val="00CB6732"/>
    <w:rsid w:val="00CB675C"/>
    <w:rsid w:val="00CC15A3"/>
    <w:rsid w:val="00CC26F5"/>
    <w:rsid w:val="00CC2A5C"/>
    <w:rsid w:val="00CC55AA"/>
    <w:rsid w:val="00CC660F"/>
    <w:rsid w:val="00CD0CE3"/>
    <w:rsid w:val="00CD1267"/>
    <w:rsid w:val="00CD1CCD"/>
    <w:rsid w:val="00CD241E"/>
    <w:rsid w:val="00CD3038"/>
    <w:rsid w:val="00CD391C"/>
    <w:rsid w:val="00CD4E6F"/>
    <w:rsid w:val="00CD5249"/>
    <w:rsid w:val="00CD566D"/>
    <w:rsid w:val="00CD6A2E"/>
    <w:rsid w:val="00CD6ACC"/>
    <w:rsid w:val="00CD6BE8"/>
    <w:rsid w:val="00CD7C0A"/>
    <w:rsid w:val="00CE0203"/>
    <w:rsid w:val="00CE30AD"/>
    <w:rsid w:val="00CE33A3"/>
    <w:rsid w:val="00CE38D5"/>
    <w:rsid w:val="00CE4E7D"/>
    <w:rsid w:val="00CE7AD7"/>
    <w:rsid w:val="00CE7BFB"/>
    <w:rsid w:val="00CE7F95"/>
    <w:rsid w:val="00CF1B21"/>
    <w:rsid w:val="00CF1D0C"/>
    <w:rsid w:val="00CF24C2"/>
    <w:rsid w:val="00CF2ADF"/>
    <w:rsid w:val="00CF4F58"/>
    <w:rsid w:val="00CF5513"/>
    <w:rsid w:val="00CF6244"/>
    <w:rsid w:val="00CF7738"/>
    <w:rsid w:val="00CF788D"/>
    <w:rsid w:val="00CF794F"/>
    <w:rsid w:val="00CF7BCF"/>
    <w:rsid w:val="00CF7C30"/>
    <w:rsid w:val="00D00609"/>
    <w:rsid w:val="00D01CFA"/>
    <w:rsid w:val="00D05F37"/>
    <w:rsid w:val="00D067BD"/>
    <w:rsid w:val="00D07446"/>
    <w:rsid w:val="00D07AE0"/>
    <w:rsid w:val="00D07E96"/>
    <w:rsid w:val="00D1052C"/>
    <w:rsid w:val="00D108BE"/>
    <w:rsid w:val="00D128E6"/>
    <w:rsid w:val="00D12B95"/>
    <w:rsid w:val="00D12EAF"/>
    <w:rsid w:val="00D13AE6"/>
    <w:rsid w:val="00D1421F"/>
    <w:rsid w:val="00D1458D"/>
    <w:rsid w:val="00D15076"/>
    <w:rsid w:val="00D1549D"/>
    <w:rsid w:val="00D16269"/>
    <w:rsid w:val="00D17216"/>
    <w:rsid w:val="00D17CC0"/>
    <w:rsid w:val="00D21935"/>
    <w:rsid w:val="00D21C91"/>
    <w:rsid w:val="00D220D1"/>
    <w:rsid w:val="00D2392B"/>
    <w:rsid w:val="00D23BA5"/>
    <w:rsid w:val="00D24B35"/>
    <w:rsid w:val="00D26D42"/>
    <w:rsid w:val="00D2735E"/>
    <w:rsid w:val="00D273E3"/>
    <w:rsid w:val="00D31B9C"/>
    <w:rsid w:val="00D326C5"/>
    <w:rsid w:val="00D32C2F"/>
    <w:rsid w:val="00D32CA4"/>
    <w:rsid w:val="00D334A1"/>
    <w:rsid w:val="00D34F29"/>
    <w:rsid w:val="00D3514A"/>
    <w:rsid w:val="00D37BA8"/>
    <w:rsid w:val="00D4004F"/>
    <w:rsid w:val="00D417B8"/>
    <w:rsid w:val="00D42851"/>
    <w:rsid w:val="00D42BBA"/>
    <w:rsid w:val="00D436F5"/>
    <w:rsid w:val="00D44B45"/>
    <w:rsid w:val="00D44E73"/>
    <w:rsid w:val="00D4516E"/>
    <w:rsid w:val="00D46AC7"/>
    <w:rsid w:val="00D46E78"/>
    <w:rsid w:val="00D47668"/>
    <w:rsid w:val="00D4783A"/>
    <w:rsid w:val="00D5050B"/>
    <w:rsid w:val="00D50A74"/>
    <w:rsid w:val="00D5159E"/>
    <w:rsid w:val="00D52864"/>
    <w:rsid w:val="00D530F4"/>
    <w:rsid w:val="00D54051"/>
    <w:rsid w:val="00D54CF6"/>
    <w:rsid w:val="00D551EC"/>
    <w:rsid w:val="00D561A8"/>
    <w:rsid w:val="00D56836"/>
    <w:rsid w:val="00D57112"/>
    <w:rsid w:val="00D60A88"/>
    <w:rsid w:val="00D60D2B"/>
    <w:rsid w:val="00D60E1C"/>
    <w:rsid w:val="00D61B53"/>
    <w:rsid w:val="00D637F1"/>
    <w:rsid w:val="00D64450"/>
    <w:rsid w:val="00D65547"/>
    <w:rsid w:val="00D6662A"/>
    <w:rsid w:val="00D66882"/>
    <w:rsid w:val="00D67867"/>
    <w:rsid w:val="00D7161F"/>
    <w:rsid w:val="00D72B02"/>
    <w:rsid w:val="00D72C23"/>
    <w:rsid w:val="00D74020"/>
    <w:rsid w:val="00D74FFB"/>
    <w:rsid w:val="00D756DB"/>
    <w:rsid w:val="00D757C8"/>
    <w:rsid w:val="00D76398"/>
    <w:rsid w:val="00D76CEC"/>
    <w:rsid w:val="00D77B4A"/>
    <w:rsid w:val="00D80263"/>
    <w:rsid w:val="00D81116"/>
    <w:rsid w:val="00D812C7"/>
    <w:rsid w:val="00D82A69"/>
    <w:rsid w:val="00D831B3"/>
    <w:rsid w:val="00D84190"/>
    <w:rsid w:val="00D84420"/>
    <w:rsid w:val="00D84CF5"/>
    <w:rsid w:val="00D86A6D"/>
    <w:rsid w:val="00D870B9"/>
    <w:rsid w:val="00D87A81"/>
    <w:rsid w:val="00D87F0C"/>
    <w:rsid w:val="00D90CB9"/>
    <w:rsid w:val="00D922A8"/>
    <w:rsid w:val="00D92FFB"/>
    <w:rsid w:val="00D9360B"/>
    <w:rsid w:val="00D944EA"/>
    <w:rsid w:val="00D95342"/>
    <w:rsid w:val="00D9557D"/>
    <w:rsid w:val="00D95BEE"/>
    <w:rsid w:val="00D976C8"/>
    <w:rsid w:val="00D97A38"/>
    <w:rsid w:val="00DA11EF"/>
    <w:rsid w:val="00DA1419"/>
    <w:rsid w:val="00DA2EFD"/>
    <w:rsid w:val="00DA3283"/>
    <w:rsid w:val="00DA4433"/>
    <w:rsid w:val="00DA44C6"/>
    <w:rsid w:val="00DA56AE"/>
    <w:rsid w:val="00DA600D"/>
    <w:rsid w:val="00DA74BA"/>
    <w:rsid w:val="00DB1238"/>
    <w:rsid w:val="00DB2976"/>
    <w:rsid w:val="00DB2B0A"/>
    <w:rsid w:val="00DB3BE5"/>
    <w:rsid w:val="00DB3CBC"/>
    <w:rsid w:val="00DB5587"/>
    <w:rsid w:val="00DB5DFE"/>
    <w:rsid w:val="00DB63CF"/>
    <w:rsid w:val="00DC03C7"/>
    <w:rsid w:val="00DC0B06"/>
    <w:rsid w:val="00DC11D5"/>
    <w:rsid w:val="00DC13A6"/>
    <w:rsid w:val="00DC1917"/>
    <w:rsid w:val="00DC1BCD"/>
    <w:rsid w:val="00DC440F"/>
    <w:rsid w:val="00DC5C0E"/>
    <w:rsid w:val="00DC747D"/>
    <w:rsid w:val="00DC77FC"/>
    <w:rsid w:val="00DD25C6"/>
    <w:rsid w:val="00DD2B29"/>
    <w:rsid w:val="00DD4577"/>
    <w:rsid w:val="00DD5073"/>
    <w:rsid w:val="00DD66DA"/>
    <w:rsid w:val="00DD6913"/>
    <w:rsid w:val="00DD6B94"/>
    <w:rsid w:val="00DD7C4A"/>
    <w:rsid w:val="00DD7CF6"/>
    <w:rsid w:val="00DD7F40"/>
    <w:rsid w:val="00DE0503"/>
    <w:rsid w:val="00DE0D48"/>
    <w:rsid w:val="00DE0DDB"/>
    <w:rsid w:val="00DE2603"/>
    <w:rsid w:val="00DE2F7A"/>
    <w:rsid w:val="00DE3A67"/>
    <w:rsid w:val="00DE3A9B"/>
    <w:rsid w:val="00DE4894"/>
    <w:rsid w:val="00DE53B0"/>
    <w:rsid w:val="00DE5536"/>
    <w:rsid w:val="00DE573A"/>
    <w:rsid w:val="00DE603E"/>
    <w:rsid w:val="00DE738A"/>
    <w:rsid w:val="00DF0875"/>
    <w:rsid w:val="00DF0906"/>
    <w:rsid w:val="00DF0C65"/>
    <w:rsid w:val="00DF0EB3"/>
    <w:rsid w:val="00DF18B7"/>
    <w:rsid w:val="00DF1F32"/>
    <w:rsid w:val="00DF271C"/>
    <w:rsid w:val="00DF2952"/>
    <w:rsid w:val="00DF2B38"/>
    <w:rsid w:val="00DF3B0C"/>
    <w:rsid w:val="00DF3C44"/>
    <w:rsid w:val="00DF4A0B"/>
    <w:rsid w:val="00DF4D7D"/>
    <w:rsid w:val="00DF5831"/>
    <w:rsid w:val="00DF6BF6"/>
    <w:rsid w:val="00E00040"/>
    <w:rsid w:val="00E01A10"/>
    <w:rsid w:val="00E025C5"/>
    <w:rsid w:val="00E02DDD"/>
    <w:rsid w:val="00E030D4"/>
    <w:rsid w:val="00E03341"/>
    <w:rsid w:val="00E03CA2"/>
    <w:rsid w:val="00E04B03"/>
    <w:rsid w:val="00E05611"/>
    <w:rsid w:val="00E06A9E"/>
    <w:rsid w:val="00E1167F"/>
    <w:rsid w:val="00E12A04"/>
    <w:rsid w:val="00E12B1C"/>
    <w:rsid w:val="00E12C09"/>
    <w:rsid w:val="00E130AA"/>
    <w:rsid w:val="00E14F90"/>
    <w:rsid w:val="00E155EF"/>
    <w:rsid w:val="00E15F75"/>
    <w:rsid w:val="00E16194"/>
    <w:rsid w:val="00E17B2B"/>
    <w:rsid w:val="00E17DAA"/>
    <w:rsid w:val="00E20F24"/>
    <w:rsid w:val="00E218B1"/>
    <w:rsid w:val="00E22A86"/>
    <w:rsid w:val="00E233B0"/>
    <w:rsid w:val="00E23998"/>
    <w:rsid w:val="00E257F5"/>
    <w:rsid w:val="00E259E5"/>
    <w:rsid w:val="00E275E1"/>
    <w:rsid w:val="00E2778E"/>
    <w:rsid w:val="00E27A09"/>
    <w:rsid w:val="00E326F5"/>
    <w:rsid w:val="00E32E4F"/>
    <w:rsid w:val="00E32EF3"/>
    <w:rsid w:val="00E32FD3"/>
    <w:rsid w:val="00E33333"/>
    <w:rsid w:val="00E3383B"/>
    <w:rsid w:val="00E35579"/>
    <w:rsid w:val="00E366D5"/>
    <w:rsid w:val="00E421A8"/>
    <w:rsid w:val="00E42849"/>
    <w:rsid w:val="00E43C9B"/>
    <w:rsid w:val="00E43DEF"/>
    <w:rsid w:val="00E45B4B"/>
    <w:rsid w:val="00E45FEB"/>
    <w:rsid w:val="00E46150"/>
    <w:rsid w:val="00E4688A"/>
    <w:rsid w:val="00E46BBA"/>
    <w:rsid w:val="00E47AFC"/>
    <w:rsid w:val="00E5168D"/>
    <w:rsid w:val="00E51AD8"/>
    <w:rsid w:val="00E55083"/>
    <w:rsid w:val="00E5715B"/>
    <w:rsid w:val="00E6010E"/>
    <w:rsid w:val="00E6055C"/>
    <w:rsid w:val="00E60D25"/>
    <w:rsid w:val="00E61733"/>
    <w:rsid w:val="00E61A8A"/>
    <w:rsid w:val="00E62CA6"/>
    <w:rsid w:val="00E62FAD"/>
    <w:rsid w:val="00E653A6"/>
    <w:rsid w:val="00E70A1C"/>
    <w:rsid w:val="00E71C77"/>
    <w:rsid w:val="00E71DB9"/>
    <w:rsid w:val="00E724A0"/>
    <w:rsid w:val="00E742FA"/>
    <w:rsid w:val="00E74C4C"/>
    <w:rsid w:val="00E75B07"/>
    <w:rsid w:val="00E75C82"/>
    <w:rsid w:val="00E77575"/>
    <w:rsid w:val="00E77D16"/>
    <w:rsid w:val="00E80A38"/>
    <w:rsid w:val="00E80E36"/>
    <w:rsid w:val="00E811FD"/>
    <w:rsid w:val="00E8390E"/>
    <w:rsid w:val="00E87540"/>
    <w:rsid w:val="00E90C70"/>
    <w:rsid w:val="00E91A3E"/>
    <w:rsid w:val="00E92080"/>
    <w:rsid w:val="00E92175"/>
    <w:rsid w:val="00E92AF4"/>
    <w:rsid w:val="00E93B31"/>
    <w:rsid w:val="00E94417"/>
    <w:rsid w:val="00E9464B"/>
    <w:rsid w:val="00E95322"/>
    <w:rsid w:val="00E9545D"/>
    <w:rsid w:val="00E969F1"/>
    <w:rsid w:val="00E978C0"/>
    <w:rsid w:val="00EA1B67"/>
    <w:rsid w:val="00EA2970"/>
    <w:rsid w:val="00EA46B1"/>
    <w:rsid w:val="00EA4DE7"/>
    <w:rsid w:val="00EA5943"/>
    <w:rsid w:val="00EA5E2E"/>
    <w:rsid w:val="00EA5E9E"/>
    <w:rsid w:val="00EA67B9"/>
    <w:rsid w:val="00EA68A6"/>
    <w:rsid w:val="00EA6A44"/>
    <w:rsid w:val="00EA6A81"/>
    <w:rsid w:val="00EA7BC2"/>
    <w:rsid w:val="00EB1799"/>
    <w:rsid w:val="00EB2A9F"/>
    <w:rsid w:val="00EB3334"/>
    <w:rsid w:val="00EB357C"/>
    <w:rsid w:val="00EB3B4E"/>
    <w:rsid w:val="00EB4B18"/>
    <w:rsid w:val="00EB67D4"/>
    <w:rsid w:val="00EB7A0B"/>
    <w:rsid w:val="00EB7E44"/>
    <w:rsid w:val="00EC046D"/>
    <w:rsid w:val="00EC06FA"/>
    <w:rsid w:val="00EC1C8E"/>
    <w:rsid w:val="00EC1E5F"/>
    <w:rsid w:val="00EC3031"/>
    <w:rsid w:val="00EC3076"/>
    <w:rsid w:val="00EC3350"/>
    <w:rsid w:val="00EC43CF"/>
    <w:rsid w:val="00EC487D"/>
    <w:rsid w:val="00EC51DB"/>
    <w:rsid w:val="00EC6B57"/>
    <w:rsid w:val="00EC6BA5"/>
    <w:rsid w:val="00EC782A"/>
    <w:rsid w:val="00ED1664"/>
    <w:rsid w:val="00ED1847"/>
    <w:rsid w:val="00ED19DC"/>
    <w:rsid w:val="00ED3127"/>
    <w:rsid w:val="00ED3550"/>
    <w:rsid w:val="00ED3682"/>
    <w:rsid w:val="00ED3C18"/>
    <w:rsid w:val="00ED3DEB"/>
    <w:rsid w:val="00ED40EB"/>
    <w:rsid w:val="00ED7982"/>
    <w:rsid w:val="00EE16D3"/>
    <w:rsid w:val="00EE188E"/>
    <w:rsid w:val="00EE1A26"/>
    <w:rsid w:val="00EE2027"/>
    <w:rsid w:val="00EE212C"/>
    <w:rsid w:val="00EE4700"/>
    <w:rsid w:val="00EE512F"/>
    <w:rsid w:val="00EE6363"/>
    <w:rsid w:val="00EE658E"/>
    <w:rsid w:val="00EF2572"/>
    <w:rsid w:val="00EF2602"/>
    <w:rsid w:val="00EF36A5"/>
    <w:rsid w:val="00EF4975"/>
    <w:rsid w:val="00EF5687"/>
    <w:rsid w:val="00EF6767"/>
    <w:rsid w:val="00EF7F64"/>
    <w:rsid w:val="00F009E1"/>
    <w:rsid w:val="00F01A04"/>
    <w:rsid w:val="00F01ACD"/>
    <w:rsid w:val="00F030FE"/>
    <w:rsid w:val="00F0313B"/>
    <w:rsid w:val="00F03555"/>
    <w:rsid w:val="00F043CC"/>
    <w:rsid w:val="00F04A9C"/>
    <w:rsid w:val="00F05AA0"/>
    <w:rsid w:val="00F05B4C"/>
    <w:rsid w:val="00F05C15"/>
    <w:rsid w:val="00F065BE"/>
    <w:rsid w:val="00F073C9"/>
    <w:rsid w:val="00F07B8C"/>
    <w:rsid w:val="00F07F8B"/>
    <w:rsid w:val="00F1031F"/>
    <w:rsid w:val="00F1127E"/>
    <w:rsid w:val="00F11E9B"/>
    <w:rsid w:val="00F12435"/>
    <w:rsid w:val="00F12AB9"/>
    <w:rsid w:val="00F12B53"/>
    <w:rsid w:val="00F15754"/>
    <w:rsid w:val="00F175D5"/>
    <w:rsid w:val="00F20ACA"/>
    <w:rsid w:val="00F228ED"/>
    <w:rsid w:val="00F23072"/>
    <w:rsid w:val="00F2396A"/>
    <w:rsid w:val="00F24666"/>
    <w:rsid w:val="00F24C39"/>
    <w:rsid w:val="00F24F09"/>
    <w:rsid w:val="00F25439"/>
    <w:rsid w:val="00F25B66"/>
    <w:rsid w:val="00F25F1E"/>
    <w:rsid w:val="00F26380"/>
    <w:rsid w:val="00F26C9D"/>
    <w:rsid w:val="00F27650"/>
    <w:rsid w:val="00F27670"/>
    <w:rsid w:val="00F27740"/>
    <w:rsid w:val="00F27A6D"/>
    <w:rsid w:val="00F30641"/>
    <w:rsid w:val="00F3096B"/>
    <w:rsid w:val="00F318C9"/>
    <w:rsid w:val="00F3238B"/>
    <w:rsid w:val="00F327F5"/>
    <w:rsid w:val="00F36D88"/>
    <w:rsid w:val="00F3733D"/>
    <w:rsid w:val="00F402F6"/>
    <w:rsid w:val="00F406CC"/>
    <w:rsid w:val="00F41149"/>
    <w:rsid w:val="00F41377"/>
    <w:rsid w:val="00F41567"/>
    <w:rsid w:val="00F419AA"/>
    <w:rsid w:val="00F42C34"/>
    <w:rsid w:val="00F43DFE"/>
    <w:rsid w:val="00F43E14"/>
    <w:rsid w:val="00F45A9E"/>
    <w:rsid w:val="00F45F36"/>
    <w:rsid w:val="00F46AD5"/>
    <w:rsid w:val="00F47DB6"/>
    <w:rsid w:val="00F50CEA"/>
    <w:rsid w:val="00F527CD"/>
    <w:rsid w:val="00F5374C"/>
    <w:rsid w:val="00F53BAD"/>
    <w:rsid w:val="00F53C29"/>
    <w:rsid w:val="00F55657"/>
    <w:rsid w:val="00F55A83"/>
    <w:rsid w:val="00F56045"/>
    <w:rsid w:val="00F5616B"/>
    <w:rsid w:val="00F57599"/>
    <w:rsid w:val="00F602A3"/>
    <w:rsid w:val="00F60D52"/>
    <w:rsid w:val="00F60FC2"/>
    <w:rsid w:val="00F6126C"/>
    <w:rsid w:val="00F61868"/>
    <w:rsid w:val="00F63675"/>
    <w:rsid w:val="00F637F7"/>
    <w:rsid w:val="00F647E4"/>
    <w:rsid w:val="00F64C28"/>
    <w:rsid w:val="00F64D5F"/>
    <w:rsid w:val="00F6500F"/>
    <w:rsid w:val="00F65366"/>
    <w:rsid w:val="00F656E9"/>
    <w:rsid w:val="00F70397"/>
    <w:rsid w:val="00F70F38"/>
    <w:rsid w:val="00F71248"/>
    <w:rsid w:val="00F7164B"/>
    <w:rsid w:val="00F71C9A"/>
    <w:rsid w:val="00F7246A"/>
    <w:rsid w:val="00F73089"/>
    <w:rsid w:val="00F74323"/>
    <w:rsid w:val="00F75564"/>
    <w:rsid w:val="00F76152"/>
    <w:rsid w:val="00F76264"/>
    <w:rsid w:val="00F803F9"/>
    <w:rsid w:val="00F80E92"/>
    <w:rsid w:val="00F8158C"/>
    <w:rsid w:val="00F835F4"/>
    <w:rsid w:val="00F85F24"/>
    <w:rsid w:val="00F86BE8"/>
    <w:rsid w:val="00F87657"/>
    <w:rsid w:val="00F9143C"/>
    <w:rsid w:val="00F916E5"/>
    <w:rsid w:val="00F937B6"/>
    <w:rsid w:val="00F93A3D"/>
    <w:rsid w:val="00F94FC1"/>
    <w:rsid w:val="00F95260"/>
    <w:rsid w:val="00F95A17"/>
    <w:rsid w:val="00F95DA2"/>
    <w:rsid w:val="00F96DEA"/>
    <w:rsid w:val="00F9750A"/>
    <w:rsid w:val="00FA0029"/>
    <w:rsid w:val="00FA005C"/>
    <w:rsid w:val="00FA0396"/>
    <w:rsid w:val="00FA0B9F"/>
    <w:rsid w:val="00FA1376"/>
    <w:rsid w:val="00FA1746"/>
    <w:rsid w:val="00FA1E65"/>
    <w:rsid w:val="00FA20CF"/>
    <w:rsid w:val="00FA34B4"/>
    <w:rsid w:val="00FA35E3"/>
    <w:rsid w:val="00FA3F6D"/>
    <w:rsid w:val="00FA4208"/>
    <w:rsid w:val="00FA4530"/>
    <w:rsid w:val="00FA5480"/>
    <w:rsid w:val="00FA68BA"/>
    <w:rsid w:val="00FA6F8C"/>
    <w:rsid w:val="00FA7094"/>
    <w:rsid w:val="00FA7708"/>
    <w:rsid w:val="00FB0178"/>
    <w:rsid w:val="00FB0AD9"/>
    <w:rsid w:val="00FB2410"/>
    <w:rsid w:val="00FB2578"/>
    <w:rsid w:val="00FB2F8D"/>
    <w:rsid w:val="00FB36A8"/>
    <w:rsid w:val="00FB38D4"/>
    <w:rsid w:val="00FB3AAE"/>
    <w:rsid w:val="00FB4BA6"/>
    <w:rsid w:val="00FB4D97"/>
    <w:rsid w:val="00FB4E7F"/>
    <w:rsid w:val="00FB5A32"/>
    <w:rsid w:val="00FB6141"/>
    <w:rsid w:val="00FB6EEB"/>
    <w:rsid w:val="00FB79DF"/>
    <w:rsid w:val="00FB7B38"/>
    <w:rsid w:val="00FB7CFE"/>
    <w:rsid w:val="00FC051D"/>
    <w:rsid w:val="00FC05AF"/>
    <w:rsid w:val="00FC1FF6"/>
    <w:rsid w:val="00FC20C3"/>
    <w:rsid w:val="00FC218D"/>
    <w:rsid w:val="00FC22DA"/>
    <w:rsid w:val="00FC2452"/>
    <w:rsid w:val="00FC2780"/>
    <w:rsid w:val="00FC3204"/>
    <w:rsid w:val="00FC4028"/>
    <w:rsid w:val="00FC61C3"/>
    <w:rsid w:val="00FD0026"/>
    <w:rsid w:val="00FD07AC"/>
    <w:rsid w:val="00FD0D4E"/>
    <w:rsid w:val="00FD4D48"/>
    <w:rsid w:val="00FD5B8F"/>
    <w:rsid w:val="00FD640D"/>
    <w:rsid w:val="00FD68D1"/>
    <w:rsid w:val="00FD6AD7"/>
    <w:rsid w:val="00FD6DC0"/>
    <w:rsid w:val="00FD7A0E"/>
    <w:rsid w:val="00FE1371"/>
    <w:rsid w:val="00FE2E4C"/>
    <w:rsid w:val="00FE2F9E"/>
    <w:rsid w:val="00FE4F71"/>
    <w:rsid w:val="00FE50F8"/>
    <w:rsid w:val="00FE6848"/>
    <w:rsid w:val="00FE73CD"/>
    <w:rsid w:val="00FF0649"/>
    <w:rsid w:val="00FF0C78"/>
    <w:rsid w:val="00FF1AF1"/>
    <w:rsid w:val="00FF1B57"/>
    <w:rsid w:val="00FF200C"/>
    <w:rsid w:val="00FF37FB"/>
    <w:rsid w:val="00FF4033"/>
    <w:rsid w:val="00FF4A6D"/>
    <w:rsid w:val="00FF4D1B"/>
    <w:rsid w:val="00FF4F78"/>
    <w:rsid w:val="00FF53B9"/>
    <w:rsid w:val="00FF58E2"/>
    <w:rsid w:val="00FF5E2B"/>
    <w:rsid w:val="00FF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769BA"/>
  <w15:chartTrackingRefBased/>
  <w15:docId w15:val="{F268FC65-56FE-4EB1-8424-9A5087FF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03E"/>
    <w:pPr>
      <w:spacing w:after="0" w:line="240" w:lineRule="auto"/>
      <w:ind w:left="228" w:right="192"/>
      <w:jc w:val="both"/>
    </w:pPr>
    <w:rPr>
      <w:rFonts w:ascii="Sylfaen" w:eastAsia="Times New Roman" w:hAnsi="Sylfaen" w:cs="Sylfaen"/>
      <w:sz w:val="18"/>
      <w:szCs w:val="18"/>
      <w:lang w:val="ka-GE"/>
    </w:rPr>
  </w:style>
  <w:style w:type="paragraph" w:styleId="Heading1">
    <w:name w:val="heading 1"/>
    <w:basedOn w:val="Normal"/>
    <w:next w:val="Normal"/>
    <w:link w:val="Heading1Char"/>
    <w:uiPriority w:val="9"/>
    <w:qFormat/>
    <w:rsid w:val="00862ACF"/>
    <w:pPr>
      <w:keepNext/>
      <w:keepLines/>
      <w:numPr>
        <w:numId w:val="4"/>
      </w:numPr>
      <w:spacing w:before="240"/>
      <w:outlineLvl w:val="0"/>
    </w:pPr>
    <w:rPr>
      <w:rFonts w:eastAsiaTheme="majorEastAsia" w:cstheme="majorBidi"/>
      <w:szCs w:val="32"/>
    </w:rPr>
  </w:style>
  <w:style w:type="paragraph" w:styleId="Heading2">
    <w:name w:val="heading 2"/>
    <w:basedOn w:val="ListParagraph"/>
    <w:next w:val="Normal"/>
    <w:link w:val="Heading2Char"/>
    <w:uiPriority w:val="9"/>
    <w:unhideWhenUsed/>
    <w:qFormat/>
    <w:rsid w:val="002B3DF5"/>
    <w:pPr>
      <w:numPr>
        <w:ilvl w:val="1"/>
        <w:numId w:val="4"/>
      </w:numPr>
      <w:ind w:right="187"/>
      <w:outlineLvl w:val="1"/>
    </w:pPr>
    <w:rPr>
      <w:sz w:val="16"/>
      <w:szCs w:val="16"/>
    </w:rPr>
  </w:style>
  <w:style w:type="paragraph" w:styleId="Heading3">
    <w:name w:val="heading 3"/>
    <w:basedOn w:val="ListParagraph"/>
    <w:next w:val="Normal"/>
    <w:link w:val="Heading3Char"/>
    <w:uiPriority w:val="9"/>
    <w:unhideWhenUsed/>
    <w:qFormat/>
    <w:rsid w:val="002B3DF5"/>
    <w:pPr>
      <w:numPr>
        <w:ilvl w:val="2"/>
        <w:numId w:val="4"/>
      </w:numPr>
      <w:ind w:right="187"/>
      <w:outlineLvl w:val="2"/>
    </w:pPr>
    <w:rPr>
      <w:sz w:val="16"/>
      <w:szCs w:val="16"/>
    </w:rPr>
  </w:style>
  <w:style w:type="paragraph" w:styleId="Heading4">
    <w:name w:val="heading 4"/>
    <w:basedOn w:val="ListParagraph"/>
    <w:next w:val="Normal"/>
    <w:link w:val="Heading4Char"/>
    <w:uiPriority w:val="9"/>
    <w:unhideWhenUsed/>
    <w:qFormat/>
    <w:rsid w:val="005710CD"/>
    <w:pPr>
      <w:numPr>
        <w:ilvl w:val="3"/>
        <w:numId w:val="4"/>
      </w:numPr>
      <w:ind w:left="540" w:hanging="540"/>
      <w:outlineLvl w:val="3"/>
    </w:pPr>
    <w:rPr>
      <w:sz w:val="16"/>
      <w:szCs w:val="16"/>
    </w:rPr>
  </w:style>
  <w:style w:type="paragraph" w:styleId="Heading5">
    <w:name w:val="heading 5"/>
    <w:basedOn w:val="ListParagraph"/>
    <w:next w:val="Normal"/>
    <w:link w:val="Heading5Char"/>
    <w:uiPriority w:val="9"/>
    <w:unhideWhenUsed/>
    <w:qFormat/>
    <w:rsid w:val="008D142B"/>
    <w:pPr>
      <w:numPr>
        <w:numId w:val="9"/>
      </w:numPr>
      <w:ind w:left="900" w:hanging="360"/>
      <w:outlineLvl w:val="4"/>
    </w:pPr>
    <w:rPr>
      <w:sz w:val="16"/>
      <w:szCs w:val="16"/>
    </w:rPr>
  </w:style>
  <w:style w:type="paragraph" w:styleId="Heading6">
    <w:name w:val="heading 6"/>
    <w:basedOn w:val="Normal"/>
    <w:next w:val="Normal"/>
    <w:link w:val="Heading6Char"/>
    <w:qFormat/>
    <w:rsid w:val="00641C09"/>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641C09"/>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641C09"/>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641C09"/>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37D13"/>
    <w:pPr>
      <w:ind w:left="720"/>
      <w:contextualSpacing/>
    </w:pPr>
  </w:style>
  <w:style w:type="paragraph" w:styleId="Title">
    <w:name w:val="Title"/>
    <w:basedOn w:val="Normal"/>
    <w:next w:val="Normal"/>
    <w:link w:val="TitleChar"/>
    <w:uiPriority w:val="10"/>
    <w:qFormat/>
    <w:rsid w:val="001449D0"/>
    <w:pPr>
      <w:contextualSpacing/>
      <w:jc w:val="center"/>
      <w:outlineLvl w:val="0"/>
    </w:pPr>
    <w:rPr>
      <w:rFonts w:eastAsiaTheme="majorEastAsia" w:cstheme="majorBidi"/>
      <w:b/>
      <w:color w:val="4472C4" w:themeColor="accent1"/>
      <w:spacing w:val="-10"/>
      <w:kern w:val="28"/>
      <w:sz w:val="28"/>
      <w:szCs w:val="48"/>
    </w:rPr>
  </w:style>
  <w:style w:type="character" w:customStyle="1" w:styleId="TitleChar">
    <w:name w:val="Title Char"/>
    <w:basedOn w:val="DefaultParagraphFont"/>
    <w:link w:val="Title"/>
    <w:uiPriority w:val="10"/>
    <w:rsid w:val="001449D0"/>
    <w:rPr>
      <w:rFonts w:ascii="Sylfaen" w:eastAsiaTheme="majorEastAsia" w:hAnsi="Sylfaen" w:cstheme="majorBidi"/>
      <w:b/>
      <w:color w:val="4472C4" w:themeColor="accent1"/>
      <w:spacing w:val="-10"/>
      <w:kern w:val="28"/>
      <w:sz w:val="28"/>
      <w:szCs w:val="48"/>
      <w:lang w:val="ka-GE"/>
    </w:rPr>
  </w:style>
  <w:style w:type="character" w:customStyle="1" w:styleId="Heading1Char">
    <w:name w:val="Heading 1 Char"/>
    <w:basedOn w:val="DefaultParagraphFont"/>
    <w:link w:val="Heading1"/>
    <w:uiPriority w:val="9"/>
    <w:rsid w:val="00862ACF"/>
    <w:rPr>
      <w:rFonts w:ascii="Sylfaen" w:eastAsiaTheme="majorEastAsia" w:hAnsi="Sylfaen" w:cstheme="majorBidi"/>
      <w:sz w:val="18"/>
      <w:szCs w:val="32"/>
    </w:rPr>
  </w:style>
  <w:style w:type="paragraph" w:styleId="TOCHeading">
    <w:name w:val="TOC Heading"/>
    <w:basedOn w:val="Heading1"/>
    <w:next w:val="Normal"/>
    <w:uiPriority w:val="39"/>
    <w:unhideWhenUsed/>
    <w:qFormat/>
    <w:rsid w:val="00490E12"/>
    <w:pPr>
      <w:outlineLvl w:val="9"/>
    </w:pPr>
  </w:style>
  <w:style w:type="paragraph" w:styleId="TOC1">
    <w:name w:val="toc 1"/>
    <w:basedOn w:val="Normal"/>
    <w:next w:val="Normal"/>
    <w:autoRedefine/>
    <w:uiPriority w:val="39"/>
    <w:unhideWhenUsed/>
    <w:rsid w:val="00490E12"/>
    <w:pPr>
      <w:spacing w:after="100"/>
    </w:pPr>
  </w:style>
  <w:style w:type="character" w:styleId="Hyperlink">
    <w:name w:val="Hyperlink"/>
    <w:basedOn w:val="DefaultParagraphFont"/>
    <w:uiPriority w:val="99"/>
    <w:unhideWhenUsed/>
    <w:rsid w:val="00490E12"/>
    <w:rPr>
      <w:color w:val="0563C1" w:themeColor="hyperlink"/>
      <w:u w:val="single"/>
    </w:rPr>
  </w:style>
  <w:style w:type="character" w:customStyle="1" w:styleId="Heading2Char">
    <w:name w:val="Heading 2 Char"/>
    <w:basedOn w:val="DefaultParagraphFont"/>
    <w:link w:val="Heading2"/>
    <w:uiPriority w:val="9"/>
    <w:rsid w:val="002B3DF5"/>
    <w:rPr>
      <w:rFonts w:ascii="Sylfaen" w:eastAsia="Times New Roman" w:hAnsi="Sylfaen" w:cs="Sylfaen"/>
      <w:sz w:val="16"/>
      <w:szCs w:val="16"/>
      <w:lang w:val="ka-GE"/>
    </w:rPr>
  </w:style>
  <w:style w:type="character" w:customStyle="1" w:styleId="Heading3Char">
    <w:name w:val="Heading 3 Char"/>
    <w:basedOn w:val="DefaultParagraphFont"/>
    <w:link w:val="Heading3"/>
    <w:uiPriority w:val="9"/>
    <w:rsid w:val="002B3DF5"/>
    <w:rPr>
      <w:rFonts w:ascii="Sylfaen" w:eastAsia="Times New Roman" w:hAnsi="Sylfaen" w:cs="Sylfaen"/>
      <w:sz w:val="16"/>
      <w:szCs w:val="16"/>
      <w:lang w:val="ka-GE"/>
    </w:rPr>
  </w:style>
  <w:style w:type="character" w:customStyle="1" w:styleId="Heading4Char">
    <w:name w:val="Heading 4 Char"/>
    <w:basedOn w:val="DefaultParagraphFont"/>
    <w:link w:val="Heading4"/>
    <w:uiPriority w:val="9"/>
    <w:rsid w:val="005710CD"/>
    <w:rPr>
      <w:rFonts w:ascii="Sylfaen" w:hAnsi="Sylfaen"/>
      <w:sz w:val="16"/>
      <w:szCs w:val="16"/>
    </w:rPr>
  </w:style>
  <w:style w:type="paragraph" w:styleId="TOC2">
    <w:name w:val="toc 2"/>
    <w:basedOn w:val="Normal"/>
    <w:next w:val="Normal"/>
    <w:autoRedefine/>
    <w:uiPriority w:val="39"/>
    <w:unhideWhenUsed/>
    <w:rsid w:val="009E2A85"/>
    <w:pPr>
      <w:spacing w:after="100"/>
      <w:ind w:left="220"/>
    </w:pPr>
  </w:style>
  <w:style w:type="paragraph" w:styleId="TOC3">
    <w:name w:val="toc 3"/>
    <w:basedOn w:val="Normal"/>
    <w:next w:val="Normal"/>
    <w:autoRedefine/>
    <w:uiPriority w:val="39"/>
    <w:unhideWhenUsed/>
    <w:rsid w:val="009E2A85"/>
    <w:pPr>
      <w:spacing w:after="100"/>
      <w:ind w:left="440"/>
    </w:pPr>
  </w:style>
  <w:style w:type="paragraph" w:styleId="Header">
    <w:name w:val="header"/>
    <w:basedOn w:val="Normal"/>
    <w:link w:val="HeaderChar"/>
    <w:uiPriority w:val="99"/>
    <w:unhideWhenUsed/>
    <w:rsid w:val="008B6D59"/>
    <w:pPr>
      <w:tabs>
        <w:tab w:val="center" w:pos="4680"/>
        <w:tab w:val="right" w:pos="9360"/>
      </w:tabs>
    </w:pPr>
  </w:style>
  <w:style w:type="character" w:customStyle="1" w:styleId="HeaderChar">
    <w:name w:val="Header Char"/>
    <w:basedOn w:val="DefaultParagraphFont"/>
    <w:link w:val="Header"/>
    <w:uiPriority w:val="99"/>
    <w:rsid w:val="008B6D59"/>
  </w:style>
  <w:style w:type="paragraph" w:styleId="Footer">
    <w:name w:val="footer"/>
    <w:basedOn w:val="Normal"/>
    <w:link w:val="FooterChar"/>
    <w:uiPriority w:val="99"/>
    <w:unhideWhenUsed/>
    <w:qFormat/>
    <w:rsid w:val="00A87568"/>
    <w:pPr>
      <w:jc w:val="right"/>
    </w:pPr>
    <w:rPr>
      <w:color w:val="4472C4" w:themeColor="accent1"/>
    </w:rPr>
  </w:style>
  <w:style w:type="character" w:customStyle="1" w:styleId="FooterChar">
    <w:name w:val="Footer Char"/>
    <w:basedOn w:val="DefaultParagraphFont"/>
    <w:link w:val="Footer"/>
    <w:uiPriority w:val="99"/>
    <w:rsid w:val="00A87568"/>
    <w:rPr>
      <w:rFonts w:ascii="Sylfaen" w:eastAsia="Times New Roman" w:hAnsi="Sylfaen" w:cs="Sylfaen"/>
      <w:color w:val="4472C4" w:themeColor="accent1"/>
      <w:sz w:val="18"/>
      <w:szCs w:val="18"/>
      <w:lang w:val="ka-GE"/>
    </w:rPr>
  </w:style>
  <w:style w:type="character" w:styleId="UnresolvedMention">
    <w:name w:val="Unresolved Mention"/>
    <w:basedOn w:val="DefaultParagraphFont"/>
    <w:uiPriority w:val="99"/>
    <w:semiHidden/>
    <w:unhideWhenUsed/>
    <w:rsid w:val="00354625"/>
    <w:rPr>
      <w:color w:val="605E5C"/>
      <w:shd w:val="clear" w:color="auto" w:fill="E1DFDD"/>
    </w:rPr>
  </w:style>
  <w:style w:type="character" w:styleId="FollowedHyperlink">
    <w:name w:val="FollowedHyperlink"/>
    <w:basedOn w:val="DefaultParagraphFont"/>
    <w:semiHidden/>
    <w:unhideWhenUsed/>
    <w:rsid w:val="00354625"/>
    <w:rPr>
      <w:color w:val="954F72" w:themeColor="followedHyperlink"/>
      <w:u w:val="single"/>
    </w:rPr>
  </w:style>
  <w:style w:type="character" w:customStyle="1" w:styleId="Heading5Char">
    <w:name w:val="Heading 5 Char"/>
    <w:basedOn w:val="DefaultParagraphFont"/>
    <w:link w:val="Heading5"/>
    <w:uiPriority w:val="9"/>
    <w:rsid w:val="008D142B"/>
    <w:rPr>
      <w:rFonts w:ascii="Sylfaen" w:hAnsi="Sylfaen"/>
      <w:sz w:val="16"/>
      <w:szCs w:val="16"/>
    </w:rPr>
  </w:style>
  <w:style w:type="paragraph" w:styleId="TOC4">
    <w:name w:val="toc 4"/>
    <w:basedOn w:val="Normal"/>
    <w:next w:val="Normal"/>
    <w:autoRedefine/>
    <w:uiPriority w:val="39"/>
    <w:unhideWhenUsed/>
    <w:rsid w:val="006C0F19"/>
    <w:pPr>
      <w:numPr>
        <w:ilvl w:val="2"/>
        <w:numId w:val="58"/>
      </w:numPr>
      <w:spacing w:after="100"/>
    </w:pPr>
  </w:style>
  <w:style w:type="paragraph" w:styleId="TOC5">
    <w:name w:val="toc 5"/>
    <w:basedOn w:val="Normal"/>
    <w:next w:val="Normal"/>
    <w:autoRedefine/>
    <w:uiPriority w:val="39"/>
    <w:unhideWhenUsed/>
    <w:rsid w:val="008D142B"/>
    <w:pPr>
      <w:spacing w:after="100"/>
      <w:ind w:left="880"/>
    </w:pPr>
  </w:style>
  <w:style w:type="character" w:customStyle="1" w:styleId="Heading6Char">
    <w:name w:val="Heading 6 Char"/>
    <w:basedOn w:val="DefaultParagraphFont"/>
    <w:link w:val="Heading6"/>
    <w:rsid w:val="00641C0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41C09"/>
    <w:rPr>
      <w:rFonts w:eastAsiaTheme="minorEastAsia"/>
      <w:sz w:val="24"/>
      <w:szCs w:val="24"/>
    </w:rPr>
  </w:style>
  <w:style w:type="character" w:customStyle="1" w:styleId="Heading8Char">
    <w:name w:val="Heading 8 Char"/>
    <w:basedOn w:val="DefaultParagraphFont"/>
    <w:link w:val="Heading8"/>
    <w:uiPriority w:val="9"/>
    <w:semiHidden/>
    <w:rsid w:val="00641C09"/>
    <w:rPr>
      <w:rFonts w:eastAsiaTheme="minorEastAsia"/>
      <w:i/>
      <w:iCs/>
      <w:sz w:val="24"/>
      <w:szCs w:val="24"/>
    </w:rPr>
  </w:style>
  <w:style w:type="character" w:customStyle="1" w:styleId="Heading9Char">
    <w:name w:val="Heading 9 Char"/>
    <w:basedOn w:val="DefaultParagraphFont"/>
    <w:link w:val="Heading9"/>
    <w:uiPriority w:val="9"/>
    <w:semiHidden/>
    <w:rsid w:val="00641C09"/>
    <w:rPr>
      <w:rFonts w:asciiTheme="majorHAnsi" w:eastAsiaTheme="majorEastAsia" w:hAnsiTheme="majorHAnsi" w:cstheme="majorBidi"/>
    </w:rPr>
  </w:style>
  <w:style w:type="table" w:styleId="TableGrid">
    <w:name w:val="Table Grid"/>
    <w:basedOn w:val="TableNormal"/>
    <w:rsid w:val="00641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41C09"/>
    <w:pPr>
      <w:spacing w:after="120" w:line="480" w:lineRule="auto"/>
    </w:pPr>
    <w:rPr>
      <w:sz w:val="20"/>
      <w:szCs w:val="20"/>
    </w:rPr>
  </w:style>
  <w:style w:type="character" w:customStyle="1" w:styleId="BodyText2Char">
    <w:name w:val="Body Text 2 Char"/>
    <w:basedOn w:val="DefaultParagraphFont"/>
    <w:link w:val="BodyText2"/>
    <w:rsid w:val="00641C09"/>
    <w:rPr>
      <w:rFonts w:ascii="Times New Roman" w:eastAsia="Times New Roman" w:hAnsi="Times New Roman" w:cs="Times New Roman"/>
      <w:sz w:val="20"/>
      <w:szCs w:val="20"/>
    </w:rPr>
  </w:style>
  <w:style w:type="paragraph" w:styleId="PlainText">
    <w:name w:val="Plain Text"/>
    <w:basedOn w:val="Normal"/>
    <w:link w:val="PlainTextChar"/>
    <w:uiPriority w:val="99"/>
    <w:rsid w:val="00641C09"/>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641C09"/>
    <w:rPr>
      <w:rFonts w:ascii="Courier New" w:eastAsia="Times New Roman" w:hAnsi="Courier New" w:cs="Times New Roman"/>
      <w:sz w:val="20"/>
      <w:szCs w:val="20"/>
      <w:lang w:val="x-none" w:eastAsia="x-none"/>
    </w:rPr>
  </w:style>
  <w:style w:type="paragraph" w:styleId="BalloonText">
    <w:name w:val="Balloon Text"/>
    <w:basedOn w:val="Normal"/>
    <w:link w:val="BalloonTextChar"/>
    <w:uiPriority w:val="99"/>
    <w:semiHidden/>
    <w:rsid w:val="00641C09"/>
    <w:rPr>
      <w:rFonts w:ascii="Tahoma" w:hAnsi="Tahoma" w:cs="Tahoma"/>
      <w:sz w:val="16"/>
      <w:szCs w:val="16"/>
    </w:rPr>
  </w:style>
  <w:style w:type="character" w:customStyle="1" w:styleId="BalloonTextChar">
    <w:name w:val="Balloon Text Char"/>
    <w:basedOn w:val="DefaultParagraphFont"/>
    <w:link w:val="BalloonText"/>
    <w:uiPriority w:val="99"/>
    <w:semiHidden/>
    <w:rsid w:val="00641C09"/>
    <w:rPr>
      <w:rFonts w:ascii="Tahoma" w:eastAsia="Times New Roman" w:hAnsi="Tahoma" w:cs="Tahoma"/>
      <w:sz w:val="16"/>
      <w:szCs w:val="16"/>
    </w:rPr>
  </w:style>
  <w:style w:type="character" w:styleId="PageNumber">
    <w:name w:val="page number"/>
    <w:basedOn w:val="DefaultParagraphFont"/>
    <w:rsid w:val="00641C09"/>
  </w:style>
  <w:style w:type="character" w:customStyle="1" w:styleId="TBCBank">
    <w:name w:val="TBC Bank"/>
    <w:semiHidden/>
    <w:rsid w:val="00641C09"/>
    <w:rPr>
      <w:rFonts w:ascii="LitNusx" w:hAnsi="LitNusx"/>
      <w:b w:val="0"/>
      <w:bCs w:val="0"/>
      <w:i w:val="0"/>
      <w:iCs w:val="0"/>
      <w:strike w:val="0"/>
      <w:color w:val="0000FF"/>
      <w:sz w:val="20"/>
      <w:szCs w:val="20"/>
      <w:u w:val="none"/>
    </w:rPr>
  </w:style>
  <w:style w:type="paragraph" w:styleId="BodyText">
    <w:name w:val="Body Text"/>
    <w:basedOn w:val="Normal"/>
    <w:link w:val="BodyTextChar"/>
    <w:rsid w:val="00641C09"/>
    <w:pPr>
      <w:spacing w:after="120"/>
    </w:pPr>
  </w:style>
  <w:style w:type="character" w:customStyle="1" w:styleId="BodyTextChar">
    <w:name w:val="Body Text Char"/>
    <w:basedOn w:val="DefaultParagraphFont"/>
    <w:link w:val="BodyText"/>
    <w:rsid w:val="00641C09"/>
    <w:rPr>
      <w:rFonts w:ascii="Times New Roman" w:eastAsia="Times New Roman" w:hAnsi="Times New Roman" w:cs="Times New Roman"/>
      <w:sz w:val="24"/>
      <w:szCs w:val="24"/>
    </w:rPr>
  </w:style>
  <w:style w:type="character" w:styleId="CommentReference">
    <w:name w:val="annotation reference"/>
    <w:uiPriority w:val="99"/>
    <w:rsid w:val="00641C09"/>
    <w:rPr>
      <w:sz w:val="16"/>
      <w:szCs w:val="16"/>
    </w:rPr>
  </w:style>
  <w:style w:type="paragraph" w:styleId="CommentText">
    <w:name w:val="annotation text"/>
    <w:basedOn w:val="Normal"/>
    <w:link w:val="CommentTextChar"/>
    <w:uiPriority w:val="99"/>
    <w:rsid w:val="00641C09"/>
    <w:rPr>
      <w:sz w:val="20"/>
      <w:szCs w:val="20"/>
    </w:rPr>
  </w:style>
  <w:style w:type="character" w:customStyle="1" w:styleId="CommentTextChar">
    <w:name w:val="Comment Text Char"/>
    <w:basedOn w:val="DefaultParagraphFont"/>
    <w:link w:val="CommentText"/>
    <w:uiPriority w:val="99"/>
    <w:rsid w:val="00641C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41C09"/>
    <w:rPr>
      <w:b/>
      <w:bCs/>
    </w:rPr>
  </w:style>
  <w:style w:type="character" w:customStyle="1" w:styleId="CommentSubjectChar">
    <w:name w:val="Comment Subject Char"/>
    <w:basedOn w:val="CommentTextChar"/>
    <w:link w:val="CommentSubject"/>
    <w:uiPriority w:val="99"/>
    <w:semiHidden/>
    <w:rsid w:val="00641C09"/>
    <w:rPr>
      <w:rFonts w:ascii="Times New Roman" w:eastAsia="Times New Roman" w:hAnsi="Times New Roman" w:cs="Times New Roman"/>
      <w:b/>
      <w:bCs/>
      <w:sz w:val="20"/>
      <w:szCs w:val="20"/>
    </w:rPr>
  </w:style>
  <w:style w:type="paragraph" w:customStyle="1" w:styleId="Default">
    <w:name w:val="Default"/>
    <w:rsid w:val="00641C09"/>
    <w:pPr>
      <w:autoSpaceDE w:val="0"/>
      <w:autoSpaceDN w:val="0"/>
      <w:adjustRightInd w:val="0"/>
      <w:spacing w:after="0" w:line="240" w:lineRule="auto"/>
    </w:pPr>
    <w:rPr>
      <w:rFonts w:ascii="Avaza Mtavruli" w:eastAsia="Times New Roman" w:hAnsi="Avaza Mtavruli" w:cs="Avaza Mtavruli"/>
      <w:color w:val="000000"/>
      <w:sz w:val="24"/>
      <w:szCs w:val="24"/>
    </w:rPr>
  </w:style>
  <w:style w:type="numbering" w:styleId="111111">
    <w:name w:val="Outline List 2"/>
    <w:basedOn w:val="NoList"/>
    <w:rsid w:val="00641C09"/>
    <w:pPr>
      <w:numPr>
        <w:numId w:val="11"/>
      </w:numPr>
    </w:pPr>
  </w:style>
  <w:style w:type="paragraph" w:customStyle="1" w:styleId="msolistparagraph0">
    <w:name w:val="msolistparagraph"/>
    <w:basedOn w:val="Normal"/>
    <w:rsid w:val="00641C09"/>
    <w:pPr>
      <w:ind w:left="720"/>
    </w:pPr>
  </w:style>
  <w:style w:type="character" w:customStyle="1" w:styleId="TBCAP">
    <w:name w:val="TBC_A.P."/>
    <w:semiHidden/>
    <w:rsid w:val="00641C09"/>
    <w:rPr>
      <w:rFonts w:ascii="Arial" w:hAnsi="Arial" w:cs="Arial"/>
      <w:color w:val="000080"/>
      <w:sz w:val="20"/>
      <w:szCs w:val="20"/>
    </w:rPr>
  </w:style>
  <w:style w:type="paragraph" w:customStyle="1" w:styleId="default0">
    <w:name w:val="default0"/>
    <w:basedOn w:val="Normal"/>
    <w:rsid w:val="00641C09"/>
    <w:pPr>
      <w:autoSpaceDE w:val="0"/>
      <w:autoSpaceDN w:val="0"/>
    </w:pPr>
    <w:rPr>
      <w:rFonts w:ascii="Avaza Mtavruli" w:hAnsi="Avaza Mtavruli"/>
      <w:color w:val="000000"/>
    </w:rPr>
  </w:style>
  <w:style w:type="paragraph" w:customStyle="1" w:styleId="listparagraph0">
    <w:name w:val="listparagraph"/>
    <w:basedOn w:val="Normal"/>
    <w:rsid w:val="00641C09"/>
    <w:pPr>
      <w:spacing w:after="200" w:line="276" w:lineRule="auto"/>
      <w:ind w:left="720"/>
    </w:pPr>
    <w:rPr>
      <w:rFonts w:ascii="Calibri" w:hAnsi="Calibri"/>
      <w:sz w:val="22"/>
      <w:szCs w:val="22"/>
    </w:rPr>
  </w:style>
  <w:style w:type="paragraph" w:styleId="Revision">
    <w:name w:val="Revision"/>
    <w:hidden/>
    <w:uiPriority w:val="99"/>
    <w:semiHidden/>
    <w:rsid w:val="00641C09"/>
    <w:pPr>
      <w:spacing w:after="0" w:line="240" w:lineRule="auto"/>
    </w:pPr>
    <w:rPr>
      <w:rFonts w:ascii="Times New Roman" w:eastAsia="Times New Roman" w:hAnsi="Times New Roman" w:cs="Times New Roman"/>
      <w:sz w:val="24"/>
      <w:szCs w:val="24"/>
    </w:rPr>
  </w:style>
  <w:style w:type="character" w:customStyle="1" w:styleId="apple-style-span">
    <w:name w:val="apple-style-span"/>
    <w:rsid w:val="00641C09"/>
  </w:style>
  <w:style w:type="paragraph" w:customStyle="1" w:styleId="Normal0">
    <w:name w:val="[Normal]"/>
    <w:uiPriority w:val="99"/>
    <w:rsid w:val="00641C09"/>
    <w:pPr>
      <w:widowControl w:val="0"/>
      <w:autoSpaceDE w:val="0"/>
      <w:autoSpaceDN w:val="0"/>
      <w:adjustRightInd w:val="0"/>
      <w:spacing w:after="0" w:line="240" w:lineRule="auto"/>
    </w:pPr>
    <w:rPr>
      <w:rFonts w:ascii="Arial" w:eastAsia="Calibri" w:hAnsi="Arial" w:cs="Arial"/>
      <w:sz w:val="24"/>
      <w:szCs w:val="24"/>
    </w:rPr>
  </w:style>
  <w:style w:type="character" w:customStyle="1" w:styleId="ListParagraphChar">
    <w:name w:val="List Paragraph Char"/>
    <w:link w:val="ListParagraph"/>
    <w:uiPriority w:val="34"/>
    <w:locked/>
    <w:rsid w:val="00641C09"/>
  </w:style>
  <w:style w:type="character" w:styleId="Strong">
    <w:name w:val="Strong"/>
    <w:basedOn w:val="DefaultParagraphFont"/>
    <w:uiPriority w:val="22"/>
    <w:qFormat/>
    <w:rsid w:val="00641C09"/>
    <w:rPr>
      <w:b/>
      <w:bCs/>
    </w:rPr>
  </w:style>
  <w:style w:type="character" w:styleId="Emphasis">
    <w:name w:val="Emphasis"/>
    <w:basedOn w:val="DefaultParagraphFont"/>
    <w:qFormat/>
    <w:rsid w:val="00641C09"/>
    <w:rPr>
      <w:i/>
      <w:iCs/>
    </w:rPr>
  </w:style>
  <w:style w:type="paragraph" w:customStyle="1" w:styleId="abzacixml">
    <w:name w:val="abzacixml"/>
    <w:basedOn w:val="Normal"/>
    <w:rsid w:val="00641C09"/>
    <w:pPr>
      <w:spacing w:before="100" w:beforeAutospacing="1" w:after="100" w:afterAutospacing="1"/>
    </w:pPr>
    <w:rPr>
      <w:rFonts w:eastAsiaTheme="minorHAnsi"/>
    </w:rPr>
  </w:style>
  <w:style w:type="paragraph" w:styleId="Quote">
    <w:name w:val="Quote"/>
    <w:basedOn w:val="Normal"/>
    <w:next w:val="Normal"/>
    <w:link w:val="QuoteChar"/>
    <w:uiPriority w:val="29"/>
    <w:qFormat/>
    <w:rsid w:val="00641C0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41C09"/>
    <w:rPr>
      <w:i/>
      <w:iCs/>
      <w:color w:val="404040" w:themeColor="text1" w:themeTint="BF"/>
      <w:kern w:val="2"/>
      <w14:ligatures w14:val="standardContextual"/>
    </w:rPr>
  </w:style>
  <w:style w:type="paragraph" w:styleId="NormalWeb">
    <w:name w:val="Normal (Web)"/>
    <w:basedOn w:val="Normal"/>
    <w:uiPriority w:val="99"/>
    <w:unhideWhenUsed/>
    <w:rsid w:val="00641C09"/>
    <w:pPr>
      <w:spacing w:before="100" w:beforeAutospacing="1" w:after="100" w:afterAutospacing="1"/>
    </w:pPr>
    <w:rPr>
      <w:rFonts w:eastAsiaTheme="minorEastAsia"/>
    </w:rPr>
  </w:style>
  <w:style w:type="paragraph" w:styleId="NoSpacing">
    <w:name w:val="No Spacing"/>
    <w:uiPriority w:val="1"/>
    <w:qFormat/>
    <w:rsid w:val="001B153C"/>
    <w:pPr>
      <w:spacing w:after="0" w:line="240" w:lineRule="auto"/>
    </w:pPr>
    <w:rPr>
      <w:rFonts w:ascii="Times New Roman" w:eastAsia="Times New Roman" w:hAnsi="Times New Roman" w:cs="Times New Roman"/>
      <w:sz w:val="24"/>
      <w:szCs w:val="24"/>
    </w:rPr>
  </w:style>
  <w:style w:type="paragraph" w:customStyle="1" w:styleId="Header1">
    <w:name w:val="Header 1"/>
    <w:basedOn w:val="Header"/>
    <w:next w:val="Header"/>
    <w:link w:val="Header1Char"/>
    <w:qFormat/>
    <w:rsid w:val="00A87568"/>
    <w:rPr>
      <w:color w:val="4472C4" w:themeColor="accent1"/>
    </w:rPr>
  </w:style>
  <w:style w:type="character" w:customStyle="1" w:styleId="Header1Char">
    <w:name w:val="Header 1 Char"/>
    <w:basedOn w:val="HeaderChar"/>
    <w:link w:val="Header1"/>
    <w:rsid w:val="00A87568"/>
    <w:rPr>
      <w:rFonts w:ascii="Sylfaen" w:eastAsia="Times New Roman" w:hAnsi="Sylfaen" w:cs="Sylfaen"/>
      <w:color w:val="4472C4" w:themeColor="accent1"/>
      <w:sz w:val="18"/>
      <w:szCs w:val="18"/>
      <w:lang w:val="ka-GE"/>
    </w:rPr>
  </w:style>
  <w:style w:type="numbering" w:customStyle="1" w:styleId="LIST1">
    <w:name w:val="LIST 1"/>
    <w:basedOn w:val="NoList"/>
    <w:uiPriority w:val="99"/>
    <w:rsid w:val="00914A8A"/>
    <w:pPr>
      <w:numPr>
        <w:numId w:val="54"/>
      </w:numPr>
    </w:pPr>
  </w:style>
  <w:style w:type="numbering" w:customStyle="1" w:styleId="Style1">
    <w:name w:val="Style1"/>
    <w:basedOn w:val="NoList"/>
    <w:uiPriority w:val="99"/>
    <w:rsid w:val="001166CF"/>
    <w:pPr>
      <w:numPr>
        <w:numId w:val="56"/>
      </w:numPr>
    </w:pPr>
  </w:style>
  <w:style w:type="paragraph" w:styleId="TOC6">
    <w:name w:val="toc 6"/>
    <w:basedOn w:val="Normal"/>
    <w:next w:val="Normal"/>
    <w:autoRedefine/>
    <w:uiPriority w:val="39"/>
    <w:unhideWhenUsed/>
    <w:rsid w:val="002B0F35"/>
    <w:pPr>
      <w:spacing w:after="100" w:line="259" w:lineRule="auto"/>
      <w:ind w:left="1100" w:right="0"/>
      <w:jc w:val="left"/>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2B0F35"/>
    <w:pPr>
      <w:spacing w:after="100" w:line="259" w:lineRule="auto"/>
      <w:ind w:left="1320" w:right="0"/>
      <w:jc w:val="left"/>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2B0F35"/>
    <w:pPr>
      <w:spacing w:after="100" w:line="259" w:lineRule="auto"/>
      <w:ind w:left="1540" w:right="0"/>
      <w:jc w:val="left"/>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2B0F35"/>
    <w:pPr>
      <w:spacing w:after="100" w:line="259" w:lineRule="auto"/>
      <w:ind w:left="1760" w:right="0"/>
      <w:jc w:val="left"/>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48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tbcbank.com.ge" TargetMode="External"/><Relationship Id="rId18" Type="http://schemas.openxmlformats.org/officeDocument/2006/relationships/hyperlink" Target="https://www.tbcbank.ge/web/ka/web/guest/terms-and-fees-for-individuals" TargetMode="External"/><Relationship Id="rId26" Type="http://schemas.openxmlformats.org/officeDocument/2006/relationships/hyperlink" Target="http://www.tbcbank.ge" TargetMode="External"/><Relationship Id="rId39" Type="http://schemas.openxmlformats.org/officeDocument/2006/relationships/hyperlink" Target="https://beta.tbcbank.ge/articles/instant-transfers" TargetMode="External"/><Relationship Id="rId21" Type="http://schemas.openxmlformats.org/officeDocument/2006/relationships/hyperlink" Target="http://www.nbg.gov.ge" TargetMode="External"/><Relationship Id="rId34" Type="http://schemas.openxmlformats.org/officeDocument/2006/relationships/hyperlink" Target="https://www.tbcbank.ge/web/ka/web/guest/terms-and-fees-for-individuals"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fo@tbcbank.com.ge" TargetMode="External"/><Relationship Id="rId29" Type="http://schemas.openxmlformats.org/officeDocument/2006/relationships/hyperlink" Target="https://www.mastercard.us/en-us/business/overview/support/rul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tbcbank.ge/ka/employee-protection-policy" TargetMode="External"/><Relationship Id="rId32" Type="http://schemas.openxmlformats.org/officeDocument/2006/relationships/hyperlink" Target="http://www.tbcbank.ge/web/ka/web/guest/card-conversions" TargetMode="External"/><Relationship Id="rId37" Type="http://schemas.openxmlformats.org/officeDocument/2006/relationships/hyperlink" Target="https://www.tbcbank.ge/web/ka/web/guest/exchange-rates?p_p_id=exchangeratessmall_WAR_tbcpwexchangeratessmallportlet&amp;p_p_lifecycle=0&amp;p_p_state=normal&amp;p_p_mode=view&amp;p_p_col_id=column-5&amp;p_p_col_count=1" TargetMode="External"/><Relationship Id="rId40" Type="http://schemas.openxmlformats.org/officeDocument/2006/relationships/hyperlink" Target="https://www.tbconline.ge"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bg.gov.ge/cp" TargetMode="External"/><Relationship Id="rId23" Type="http://schemas.openxmlformats.org/officeDocument/2006/relationships/hyperlink" Target="https://tbcbank.ge/ka/terms-and-fees" TargetMode="External"/><Relationship Id="rId28" Type="http://schemas.openxmlformats.org/officeDocument/2006/relationships/hyperlink" Target="https://www.visa.com.ge/ka_GE/support/consumer/visa-rules.html" TargetMode="External"/><Relationship Id="rId36" Type="http://schemas.openxmlformats.org/officeDocument/2006/relationships/hyperlink" Target="https://tbcconcept.ge/ge" TargetMode="External"/><Relationship Id="rId10" Type="http://schemas.openxmlformats.org/officeDocument/2006/relationships/image" Target="media/image3.png"/><Relationship Id="rId19" Type="http://schemas.openxmlformats.org/officeDocument/2006/relationships/hyperlink" Target="http://www.nbg.gov.ge" TargetMode="External"/><Relationship Id="rId31" Type="http://schemas.openxmlformats.org/officeDocument/2006/relationships/hyperlink" Target="https://tbcbank.ge/ka/account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bg.gov.ge" TargetMode="External"/><Relationship Id="rId22" Type="http://schemas.openxmlformats.org/officeDocument/2006/relationships/hyperlink" Target="http://www.diagency.ge" TargetMode="External"/><Relationship Id="rId27" Type="http://schemas.openxmlformats.org/officeDocument/2006/relationships/hyperlink" Target="http://www.tbcbank.ge" TargetMode="External"/><Relationship Id="rId30" Type="http://schemas.openxmlformats.org/officeDocument/2006/relationships/hyperlink" Target="https://tbcbank.ge/ka/accounts?openAction=3fOD9LqL5fmm6pkGvS0Z7w" TargetMode="External"/><Relationship Id="rId35" Type="http://schemas.openxmlformats.org/officeDocument/2006/relationships/hyperlink" Target="https://tbcbank.ge/ka/subscriptions" TargetMode="External"/><Relationship Id="rId43"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tbcbank.ge" TargetMode="External"/><Relationship Id="rId17" Type="http://schemas.openxmlformats.org/officeDocument/2006/relationships/hyperlink" Target="http://www.nbg.gov.ge" TargetMode="External"/><Relationship Id="rId25" Type="http://schemas.openxmlformats.org/officeDocument/2006/relationships/hyperlink" Target="https://tbcbank.ge/ka/privacy-policy" TargetMode="External"/><Relationship Id="rId33" Type="http://schemas.openxmlformats.org/officeDocument/2006/relationships/hyperlink" Target="http://www.tbcbank.ge/" TargetMode="External"/><Relationship Id="rId38" Type="http://schemas.openxmlformats.org/officeDocument/2006/relationships/hyperlink" Target="https://www.products.tbconline.ge/24-7-transfers" TargetMode="External"/><Relationship Id="rId46" Type="http://schemas.openxmlformats.org/officeDocument/2006/relationships/fontTable" Target="fontTable.xml"/><Relationship Id="rId20" Type="http://schemas.openxmlformats.org/officeDocument/2006/relationships/hyperlink" Target="http://www.tbcbank.ge" TargetMode="External"/><Relationship Id="rId41" Type="http://schemas.openxmlformats.org/officeDocument/2006/relationships/hyperlink" Target="http://www.tbcbank.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1E3BC-76CB-441F-97A6-8C2EC01D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55</Pages>
  <Words>31500</Words>
  <Characters>179551</Characters>
  <Application>Microsoft Office Word</Application>
  <DocSecurity>0</DocSecurity>
  <Lines>1496</Lines>
  <Paragraphs>421</Paragraphs>
  <ScaleCrop>false</ScaleCrop>
  <HeadingPairs>
    <vt:vector size="2" baseType="variant">
      <vt:variant>
        <vt:lpstr>Title</vt:lpstr>
      </vt:variant>
      <vt:variant>
        <vt:i4>1</vt:i4>
      </vt:variant>
    </vt:vector>
  </HeadingPairs>
  <TitlesOfParts>
    <vt:vector size="1" baseType="lpstr">
      <vt:lpstr/>
    </vt:vector>
  </TitlesOfParts>
  <Company>TBC Bank</Company>
  <LinksUpToDate>false</LinksUpToDate>
  <CharactersWithSpaces>210630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Chochishvili</dc:creator>
  <cp:keywords/>
  <dc:description/>
  <cp:lastModifiedBy>Marina Chochishvili</cp:lastModifiedBy>
  <cp:revision>54</cp:revision>
  <dcterms:created xsi:type="dcterms:W3CDTF">2025-11-17T11:35:00Z</dcterms:created>
  <dcterms:modified xsi:type="dcterms:W3CDTF">2026-03-06T13:30:00Z</dcterms:modified>
</cp:coreProperties>
</file>